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B0A77" w14:textId="2F3E1628" w:rsidR="007256E1" w:rsidRDefault="007256E1">
      <w:r>
        <w:t xml:space="preserve">Jonah was already established as a prophet.  </w:t>
      </w:r>
    </w:p>
    <w:p w14:paraId="7BE4CC7A" w14:textId="13855D42" w:rsidR="007256E1" w:rsidRDefault="007256E1"/>
    <w:p w14:paraId="7E57670B" w14:textId="3B5D6CB1" w:rsidR="007256E1" w:rsidRDefault="007256E1">
      <w:pPr>
        <w:rPr>
          <w:rFonts w:ascii="Arial" w:hAnsi="Arial"/>
          <w:color w:val="555555"/>
          <w:sz w:val="28"/>
          <w:szCs w:val="28"/>
          <w:shd w:val="clear" w:color="auto" w:fill="FFFFFF"/>
        </w:rPr>
      </w:pPr>
      <w:r>
        <w:rPr>
          <w:rFonts w:ascii="Arial" w:hAnsi="Arial"/>
          <w:color w:val="555555"/>
          <w:sz w:val="27"/>
          <w:szCs w:val="27"/>
          <w:shd w:val="clear" w:color="auto" w:fill="FFFFFF"/>
        </w:rPr>
        <w:t xml:space="preserve">“Jonah the son of </w:t>
      </w:r>
      <w:proofErr w:type="spellStart"/>
      <w:r>
        <w:rPr>
          <w:rFonts w:ascii="Arial" w:hAnsi="Arial"/>
          <w:color w:val="555555"/>
          <w:sz w:val="27"/>
          <w:szCs w:val="27"/>
          <w:shd w:val="clear" w:color="auto" w:fill="FFFFFF"/>
        </w:rPr>
        <w:t>Amittai</w:t>
      </w:r>
      <w:proofErr w:type="spellEnd"/>
      <w:r>
        <w:rPr>
          <w:rFonts w:ascii="Arial" w:hAnsi="Arial"/>
          <w:color w:val="555555"/>
          <w:sz w:val="27"/>
          <w:szCs w:val="27"/>
          <w:shd w:val="clear" w:color="auto" w:fill="FFFFFF"/>
        </w:rPr>
        <w:t xml:space="preserve"> prophesied that even though sinful patterns of abuse, injustice, and idolatry continued unabated,” writes Deacon Dr. Cory Driver, “the Northern Kingdom of Israel would become great again by recovering land and prestige that had been lost under previous kings (2 Kings 14:23-27). In other words, Jonah’s prophetic career, outside of the book that bears his name, is based entirely upon prophesying national greatness for an unrepentant country. As a prophet, Jonah was an unconditional Israelite nationalist.” (Cory Driver, </w:t>
      </w:r>
      <w:hyperlink r:id="rId4" w:history="1">
        <w:r w:rsidRPr="00A84A9F">
          <w:rPr>
            <w:rStyle w:val="Hyperlink"/>
            <w:rFonts w:ascii="Arial" w:hAnsi="Arial"/>
            <w:sz w:val="20"/>
            <w:szCs w:val="20"/>
            <w:shd w:val="clear" w:color="auto" w:fill="FFFFFF"/>
          </w:rPr>
          <w:t>https://www.workingpreacher.org/commentaries/revised-common-lectionary/third-sunday-after-epiphany-2/commentary-on-jonah-31-5-10-5</w:t>
        </w:r>
      </w:hyperlink>
      <w:r>
        <w:rPr>
          <w:rFonts w:ascii="Arial" w:hAnsi="Arial"/>
          <w:color w:val="555555"/>
          <w:sz w:val="28"/>
          <w:szCs w:val="28"/>
          <w:shd w:val="clear" w:color="auto" w:fill="FFFFFF"/>
        </w:rPr>
        <w:t>)</w:t>
      </w:r>
    </w:p>
    <w:p w14:paraId="73D9BDB7" w14:textId="19963AB6" w:rsidR="007256E1" w:rsidRDefault="007256E1">
      <w:pPr>
        <w:rPr>
          <w:rFonts w:ascii="Arial" w:hAnsi="Arial"/>
          <w:color w:val="555555"/>
          <w:sz w:val="28"/>
          <w:szCs w:val="28"/>
          <w:shd w:val="clear" w:color="auto" w:fill="FFFFFF"/>
        </w:rPr>
      </w:pPr>
      <w:r>
        <w:rPr>
          <w:rFonts w:ascii="Arial" w:hAnsi="Arial"/>
          <w:color w:val="555555"/>
          <w:sz w:val="28"/>
          <w:szCs w:val="28"/>
          <w:shd w:val="clear" w:color="auto" w:fill="FFFFFF"/>
        </w:rPr>
        <w:t xml:space="preserve">It is therefore with </w:t>
      </w:r>
      <w:r w:rsidR="00392A72">
        <w:rPr>
          <w:rFonts w:ascii="Arial" w:hAnsi="Arial"/>
          <w:color w:val="555555"/>
          <w:sz w:val="28"/>
          <w:szCs w:val="28"/>
          <w:shd w:val="clear" w:color="auto" w:fill="FFFFFF"/>
        </w:rPr>
        <w:t>comedic</w:t>
      </w:r>
      <w:r>
        <w:rPr>
          <w:rFonts w:ascii="Arial" w:hAnsi="Arial"/>
          <w:color w:val="555555"/>
          <w:sz w:val="28"/>
          <w:szCs w:val="28"/>
          <w:shd w:val="clear" w:color="auto" w:fill="FFFFFF"/>
        </w:rPr>
        <w:t xml:space="preserve"> irony that God chooses </w:t>
      </w:r>
      <w:r w:rsidR="005D4E94">
        <w:rPr>
          <w:rFonts w:ascii="Arial" w:hAnsi="Arial"/>
          <w:color w:val="555555"/>
          <w:sz w:val="28"/>
          <w:szCs w:val="28"/>
          <w:shd w:val="clear" w:color="auto" w:fill="FFFFFF"/>
        </w:rPr>
        <w:t xml:space="preserve">Jonah as the one who will prophesy against the Assyrian city of </w:t>
      </w:r>
      <w:proofErr w:type="spellStart"/>
      <w:r w:rsidR="005D4E94">
        <w:rPr>
          <w:rFonts w:ascii="Arial" w:hAnsi="Arial"/>
          <w:color w:val="555555"/>
          <w:sz w:val="28"/>
          <w:szCs w:val="28"/>
          <w:shd w:val="clear" w:color="auto" w:fill="FFFFFF"/>
        </w:rPr>
        <w:t>Ninevah</w:t>
      </w:r>
      <w:proofErr w:type="spellEnd"/>
      <w:r w:rsidR="005D4E94">
        <w:rPr>
          <w:rFonts w:ascii="Arial" w:hAnsi="Arial"/>
          <w:color w:val="555555"/>
          <w:sz w:val="28"/>
          <w:szCs w:val="28"/>
          <w:shd w:val="clear" w:color="auto" w:fill="FFFFFF"/>
        </w:rPr>
        <w:t xml:space="preserve">—no other prophet was less interested in seeing repentance and possible redemption from the wickedness there. We hear not of the particular sinfulness in the bible or other texts, but all are in agreement with its characterization as evil. </w:t>
      </w:r>
    </w:p>
    <w:p w14:paraId="33571E8D" w14:textId="4254FDAF" w:rsidR="0086315C" w:rsidRDefault="0086315C">
      <w:pPr>
        <w:rPr>
          <w:rFonts w:ascii="Arial" w:hAnsi="Arial"/>
          <w:color w:val="555555"/>
          <w:sz w:val="28"/>
          <w:szCs w:val="28"/>
          <w:shd w:val="clear" w:color="auto" w:fill="FFFFFF"/>
        </w:rPr>
      </w:pPr>
      <w:r>
        <w:rPr>
          <w:rFonts w:ascii="Arial" w:hAnsi="Arial"/>
          <w:color w:val="555555"/>
          <w:sz w:val="28"/>
          <w:szCs w:val="28"/>
          <w:shd w:val="clear" w:color="auto" w:fill="FFFFFF"/>
        </w:rPr>
        <w:t xml:space="preserve">The story is meant to respond </w:t>
      </w:r>
      <w:r w:rsidR="00004C98">
        <w:rPr>
          <w:rFonts w:ascii="Arial" w:hAnsi="Arial"/>
          <w:color w:val="555555"/>
          <w:sz w:val="28"/>
          <w:szCs w:val="28"/>
          <w:shd w:val="clear" w:color="auto" w:fill="FFFFFF"/>
        </w:rPr>
        <w:t xml:space="preserve">to questions about God’s mercy and fairness. </w:t>
      </w:r>
      <w:r w:rsidR="00CF7087">
        <w:rPr>
          <w:rFonts w:ascii="Arial" w:hAnsi="Arial"/>
          <w:color w:val="555555"/>
          <w:sz w:val="28"/>
          <w:szCs w:val="28"/>
          <w:shd w:val="clear" w:color="auto" w:fill="FFFFFF"/>
        </w:rPr>
        <w:t xml:space="preserve">The earliest </w:t>
      </w:r>
      <w:r w:rsidR="00FA75AF">
        <w:rPr>
          <w:rFonts w:ascii="Arial" w:hAnsi="Arial"/>
          <w:color w:val="555555"/>
          <w:sz w:val="28"/>
          <w:szCs w:val="28"/>
          <w:shd w:val="clear" w:color="auto" w:fill="FFFFFF"/>
        </w:rPr>
        <w:t xml:space="preserve">Hebrew </w:t>
      </w:r>
      <w:r w:rsidR="00CF7087">
        <w:rPr>
          <w:rFonts w:ascii="Arial" w:hAnsi="Arial"/>
          <w:color w:val="555555"/>
          <w:sz w:val="28"/>
          <w:szCs w:val="28"/>
          <w:shd w:val="clear" w:color="auto" w:fill="FFFFFF"/>
        </w:rPr>
        <w:t xml:space="preserve">readers of this book were confused </w:t>
      </w:r>
      <w:r w:rsidR="00FA2B84">
        <w:rPr>
          <w:rFonts w:ascii="Arial" w:hAnsi="Arial"/>
          <w:color w:val="555555"/>
          <w:sz w:val="28"/>
          <w:szCs w:val="28"/>
          <w:shd w:val="clear" w:color="auto" w:fill="FFFFFF"/>
        </w:rPr>
        <w:t>that the</w:t>
      </w:r>
      <w:r w:rsidR="00623150">
        <w:rPr>
          <w:rFonts w:ascii="Arial" w:hAnsi="Arial"/>
          <w:color w:val="555555"/>
          <w:sz w:val="28"/>
          <w:szCs w:val="28"/>
          <w:shd w:val="clear" w:color="auto" w:fill="FFFFFF"/>
        </w:rPr>
        <w:t xml:space="preserve"> Northern Kingdom</w:t>
      </w:r>
      <w:r w:rsidR="00FA2B84">
        <w:rPr>
          <w:rFonts w:ascii="Arial" w:hAnsi="Arial"/>
          <w:color w:val="555555"/>
          <w:sz w:val="28"/>
          <w:szCs w:val="28"/>
          <w:shd w:val="clear" w:color="auto" w:fill="FFFFFF"/>
        </w:rPr>
        <w:t xml:space="preserve"> had been </w:t>
      </w:r>
      <w:r w:rsidR="00FA75AF">
        <w:rPr>
          <w:rFonts w:ascii="Arial" w:hAnsi="Arial"/>
          <w:color w:val="555555"/>
          <w:sz w:val="28"/>
          <w:szCs w:val="28"/>
          <w:shd w:val="clear" w:color="auto" w:fill="FFFFFF"/>
        </w:rPr>
        <w:t xml:space="preserve">conquered </w:t>
      </w:r>
      <w:r w:rsidR="00FA2B84">
        <w:rPr>
          <w:rFonts w:ascii="Arial" w:hAnsi="Arial"/>
          <w:color w:val="555555"/>
          <w:sz w:val="28"/>
          <w:szCs w:val="28"/>
          <w:shd w:val="clear" w:color="auto" w:fill="FFFFFF"/>
        </w:rPr>
        <w:t>by the Assyrians</w:t>
      </w:r>
      <w:r w:rsidR="00623150">
        <w:rPr>
          <w:rFonts w:ascii="Arial" w:hAnsi="Arial"/>
          <w:color w:val="555555"/>
          <w:sz w:val="28"/>
          <w:szCs w:val="28"/>
          <w:shd w:val="clear" w:color="auto" w:fill="FFFFFF"/>
        </w:rPr>
        <w:t xml:space="preserve"> and then the Persians conquered the Southern Kingdom and the Assyrians, but left </w:t>
      </w:r>
      <w:r w:rsidR="00932509">
        <w:rPr>
          <w:rFonts w:ascii="Arial" w:hAnsi="Arial"/>
          <w:color w:val="555555"/>
          <w:sz w:val="28"/>
          <w:szCs w:val="28"/>
          <w:shd w:val="clear" w:color="auto" w:fill="FFFFFF"/>
        </w:rPr>
        <w:t xml:space="preserve">the Assyrian capital, Babylon, intact. How could God’s mercy have been kept from the Hebrews, but extended to the Assyrians? How could the Persians have </w:t>
      </w:r>
      <w:proofErr w:type="gramStart"/>
      <w:r w:rsidR="00932509">
        <w:rPr>
          <w:rFonts w:ascii="Arial" w:hAnsi="Arial"/>
          <w:color w:val="555555"/>
          <w:sz w:val="28"/>
          <w:szCs w:val="28"/>
          <w:shd w:val="clear" w:color="auto" w:fill="FFFFFF"/>
        </w:rPr>
        <w:t>conquered</w:t>
      </w:r>
      <w:proofErr w:type="gramEnd"/>
      <w:r w:rsidR="00932509">
        <w:rPr>
          <w:rFonts w:ascii="Arial" w:hAnsi="Arial"/>
          <w:color w:val="555555"/>
          <w:sz w:val="28"/>
          <w:szCs w:val="28"/>
          <w:shd w:val="clear" w:color="auto" w:fill="FFFFFF"/>
        </w:rPr>
        <w:t xml:space="preserve"> </w:t>
      </w:r>
    </w:p>
    <w:p w14:paraId="14A5C9EA" w14:textId="7B467405" w:rsidR="0056581F" w:rsidRDefault="00623150">
      <w:pPr>
        <w:rPr>
          <w:rFonts w:ascii="Arial" w:hAnsi="Arial"/>
          <w:color w:val="555555"/>
          <w:sz w:val="28"/>
          <w:szCs w:val="28"/>
          <w:shd w:val="clear" w:color="auto" w:fill="FFFFFF"/>
        </w:rPr>
      </w:pPr>
      <w:r>
        <w:rPr>
          <w:rFonts w:ascii="Arial" w:hAnsi="Arial"/>
          <w:color w:val="555555"/>
          <w:sz w:val="28"/>
          <w:szCs w:val="28"/>
          <w:shd w:val="clear" w:color="auto" w:fill="FFFFFF"/>
        </w:rPr>
        <w:t>W</w:t>
      </w:r>
      <w:r w:rsidR="005D4E94">
        <w:rPr>
          <w:rFonts w:ascii="Arial" w:hAnsi="Arial"/>
          <w:color w:val="555555"/>
          <w:sz w:val="28"/>
          <w:szCs w:val="28"/>
          <w:shd w:val="clear" w:color="auto" w:fill="FFFFFF"/>
        </w:rPr>
        <w:t xml:space="preserve">hen Jonah hears God’s command to </w:t>
      </w:r>
      <w:r w:rsidR="00392A72">
        <w:rPr>
          <w:rFonts w:ascii="Arial" w:hAnsi="Arial"/>
          <w:color w:val="555555"/>
          <w:sz w:val="28"/>
          <w:szCs w:val="28"/>
          <w:shd w:val="clear" w:color="auto" w:fill="FFFFFF"/>
        </w:rPr>
        <w:t xml:space="preserve">go to </w:t>
      </w:r>
      <w:proofErr w:type="spellStart"/>
      <w:r w:rsidR="00392A72">
        <w:rPr>
          <w:rFonts w:ascii="Arial" w:hAnsi="Arial"/>
          <w:color w:val="555555"/>
          <w:sz w:val="28"/>
          <w:szCs w:val="28"/>
          <w:shd w:val="clear" w:color="auto" w:fill="FFFFFF"/>
        </w:rPr>
        <w:t>Ninevah</w:t>
      </w:r>
      <w:proofErr w:type="spellEnd"/>
      <w:r w:rsidR="00392A72">
        <w:rPr>
          <w:rFonts w:ascii="Arial" w:hAnsi="Arial"/>
          <w:color w:val="555555"/>
          <w:sz w:val="28"/>
          <w:szCs w:val="28"/>
          <w:shd w:val="clear" w:color="auto" w:fill="FFFFFF"/>
        </w:rPr>
        <w:t xml:space="preserve"> to speak out against them, he immediately rises, pays his fare for travel, and boards a ship—going </w:t>
      </w:r>
      <w:r w:rsidR="005E26EF">
        <w:rPr>
          <w:rFonts w:ascii="Arial" w:hAnsi="Arial"/>
          <w:color w:val="555555"/>
          <w:sz w:val="28"/>
          <w:szCs w:val="28"/>
          <w:shd w:val="clear" w:color="auto" w:fill="FFFFFF"/>
        </w:rPr>
        <w:t xml:space="preserve">due West to Tarshish, about 3,000 miles. However, </w:t>
      </w:r>
      <w:proofErr w:type="spellStart"/>
      <w:r w:rsidR="005E26EF">
        <w:rPr>
          <w:rFonts w:ascii="Arial" w:hAnsi="Arial"/>
          <w:color w:val="555555"/>
          <w:sz w:val="28"/>
          <w:szCs w:val="28"/>
          <w:shd w:val="clear" w:color="auto" w:fill="FFFFFF"/>
        </w:rPr>
        <w:t>Ninevah</w:t>
      </w:r>
      <w:proofErr w:type="spellEnd"/>
      <w:r w:rsidR="005E26EF">
        <w:rPr>
          <w:rFonts w:ascii="Arial" w:hAnsi="Arial"/>
          <w:color w:val="555555"/>
          <w:sz w:val="28"/>
          <w:szCs w:val="28"/>
          <w:shd w:val="clear" w:color="auto" w:fill="FFFFFF"/>
        </w:rPr>
        <w:t xml:space="preserve"> was inland</w:t>
      </w:r>
      <w:r w:rsidR="0056581F">
        <w:rPr>
          <w:rFonts w:ascii="Arial" w:hAnsi="Arial"/>
          <w:color w:val="555555"/>
          <w:sz w:val="28"/>
          <w:szCs w:val="28"/>
          <w:shd w:val="clear" w:color="auto" w:fill="FFFFFF"/>
        </w:rPr>
        <w:t xml:space="preserve">, maybe 700 miles East-north-east.  </w:t>
      </w:r>
    </w:p>
    <w:p w14:paraId="4EE933C7" w14:textId="036806A0" w:rsidR="005D4E94" w:rsidRPr="0056581F" w:rsidRDefault="0056581F">
      <w:pPr>
        <w:rPr>
          <w:rFonts w:ascii="Georgia" w:hAnsi="Georgia"/>
          <w:color w:val="555555"/>
          <w:sz w:val="28"/>
          <w:szCs w:val="28"/>
          <w:shd w:val="clear" w:color="auto" w:fill="FFFFFF"/>
        </w:rPr>
      </w:pPr>
      <w:r w:rsidRPr="0056581F">
        <w:rPr>
          <w:rFonts w:ascii="Georgia" w:hAnsi="Georgia"/>
          <w:color w:val="555555"/>
          <w:sz w:val="28"/>
          <w:szCs w:val="28"/>
          <w:shd w:val="clear" w:color="auto" w:fill="FFFFFF"/>
        </w:rPr>
        <w:t xml:space="preserve">Jonah’s flight away from God wasn’t smooth for long though. “[] </w:t>
      </w:r>
      <w:r w:rsidRPr="0056581F">
        <w:rPr>
          <w:rFonts w:ascii="Georgia" w:hAnsi="Georgia"/>
          <w:color w:val="3F3F3F"/>
          <w:sz w:val="28"/>
          <w:szCs w:val="28"/>
          <w:shd w:val="clear" w:color="auto" w:fill="FFFFFF"/>
        </w:rPr>
        <w:t>The LORD hurled a great wind upon the sea, and such a mighty storm came upon the sea that the ship threatened to break up.” (Jonah 1:4)</w:t>
      </w:r>
      <w:r w:rsidRPr="0056581F">
        <w:rPr>
          <w:rFonts w:ascii="Georgia" w:hAnsi="Georgia"/>
          <w:color w:val="555555"/>
          <w:sz w:val="28"/>
          <w:szCs w:val="28"/>
          <w:shd w:val="clear" w:color="auto" w:fill="FFFFFF"/>
        </w:rPr>
        <w:t xml:space="preserve"> </w:t>
      </w:r>
      <w:r w:rsidR="0086315C">
        <w:rPr>
          <w:rFonts w:ascii="Georgia" w:hAnsi="Georgia"/>
          <w:color w:val="555555"/>
          <w:sz w:val="28"/>
          <w:szCs w:val="28"/>
          <w:shd w:val="clear" w:color="auto" w:fill="FFFFFF"/>
        </w:rPr>
        <w:t xml:space="preserve">Frightened, the sailors </w:t>
      </w:r>
      <w:r w:rsidR="00C805A8">
        <w:rPr>
          <w:rFonts w:ascii="Georgia" w:hAnsi="Georgia"/>
          <w:color w:val="555555"/>
          <w:sz w:val="28"/>
          <w:szCs w:val="28"/>
          <w:shd w:val="clear" w:color="auto" w:fill="FFFFFF"/>
        </w:rPr>
        <w:t>interrogate Jonah and become even more scared as they hear of his faith and defiance of God. He offers they can toss him overboard</w:t>
      </w:r>
      <w:r w:rsidR="00004C98">
        <w:rPr>
          <w:rFonts w:ascii="Georgia" w:hAnsi="Georgia"/>
          <w:color w:val="555555"/>
          <w:sz w:val="28"/>
          <w:szCs w:val="28"/>
          <w:shd w:val="clear" w:color="auto" w:fill="FFFFFF"/>
        </w:rPr>
        <w:t xml:space="preserve"> as this will clear them from the crossfire of God’s fury. Over the rail they go</w:t>
      </w:r>
    </w:p>
    <w:p w14:paraId="12DFB579" w14:textId="77777777" w:rsidR="005D4E94" w:rsidRPr="007256E1" w:rsidRDefault="005D4E94">
      <w:pPr>
        <w:rPr>
          <w:sz w:val="28"/>
          <w:szCs w:val="28"/>
        </w:rPr>
      </w:pPr>
    </w:p>
    <w:sectPr w:rsidR="005D4E94" w:rsidRPr="0072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E1"/>
    <w:rsid w:val="00004C98"/>
    <w:rsid w:val="00392A72"/>
    <w:rsid w:val="0056581F"/>
    <w:rsid w:val="005D4E94"/>
    <w:rsid w:val="005E26EF"/>
    <w:rsid w:val="00623150"/>
    <w:rsid w:val="007256E1"/>
    <w:rsid w:val="0086315C"/>
    <w:rsid w:val="00932509"/>
    <w:rsid w:val="00C805A8"/>
    <w:rsid w:val="00CF7087"/>
    <w:rsid w:val="00FA2B84"/>
    <w:rsid w:val="00FA75AF"/>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3264"/>
  <w15:chartTrackingRefBased/>
  <w15:docId w15:val="{EDED64A7-C1AE-4230-B762-46DE231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6E1"/>
    <w:rPr>
      <w:color w:val="0563C1" w:themeColor="hyperlink"/>
      <w:u w:val="single"/>
    </w:rPr>
  </w:style>
  <w:style w:type="character" w:styleId="UnresolvedMention">
    <w:name w:val="Unresolved Mention"/>
    <w:basedOn w:val="DefaultParagraphFont"/>
    <w:uiPriority w:val="99"/>
    <w:semiHidden/>
    <w:unhideWhenUsed/>
    <w:rsid w:val="0072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kingpreacher.org/commentaries/revised-common-lectionary/third-sunday-after-epiphany-2/commentary-on-jonah-31-5-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Rinas</dc:creator>
  <cp:keywords/>
  <dc:description/>
  <cp:lastModifiedBy>Secretary's Office St. Paul Blissfield</cp:lastModifiedBy>
  <cp:revision>2</cp:revision>
  <dcterms:created xsi:type="dcterms:W3CDTF">2021-01-26T13:36:00Z</dcterms:created>
  <dcterms:modified xsi:type="dcterms:W3CDTF">2021-01-26T13:36:00Z</dcterms:modified>
</cp:coreProperties>
</file>