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D1" w:rsidRPr="00D372D8" w:rsidRDefault="00A52FD1" w:rsidP="00A52FD1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D372D8">
        <w:rPr>
          <w:rFonts w:ascii="Century Schoolbook" w:hAnsi="Century Schoolbook"/>
          <w:b/>
          <w:sz w:val="24"/>
          <w:szCs w:val="24"/>
          <w:u w:val="single"/>
        </w:rPr>
        <w:t>10/7/18 Sermon</w:t>
      </w:r>
    </w:p>
    <w:p w:rsidR="00A52FD1" w:rsidRPr="00D372D8" w:rsidRDefault="00A52FD1" w:rsidP="00A52FD1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D372D8">
        <w:rPr>
          <w:rFonts w:ascii="Century Schoolbook" w:hAnsi="Century Schoolbook"/>
          <w:b/>
          <w:sz w:val="24"/>
          <w:szCs w:val="24"/>
          <w:u w:val="single"/>
        </w:rPr>
        <w:t>Gospel Reading Mark 10:2-16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Parents are s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upposed to teach kids, but kids teach their parents a lot too.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young mother wrote about the things her son taught her: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I’ve learned you shouldn’t toss baseballs up, inside, when the ceiling fan is on.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I’ve learned the double-pained glass in the window, will not stop a baseball which was hit by a ceiling fan.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I’ve learned the motor on the ceiling fan isn’t strong enough to rotate a 42-pound boy, wearing a superman cape, hanging by a dog leash.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I’ve learning when you hear the toilet flush, followed by the words: ‘uh oh’ it’s already too late.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My son has taught me that the spin cycle on a washing machine can make a cat very dizzy.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also learned a dizzy cat can throw up two or three times its body weight.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Mostly my son has taught me you can only survive parenthood with a sense of humor, and a lot of love.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Children can drive their parents crazy, day after day.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think differently from the way we do.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Yet Jesus says in order to enter God’s Kingdom we must think like a child.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disciples tried to protect Jesus from the nuisance of little children.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After all, Jesus was a busy man.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 had people to heal, demons to cast out, important people to talk to.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these were just little kids.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weren’t important. They couldn’t contribute. They had no influence.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were nice (and all that) but they weren’t worth Jesus’ time.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so, the disciples tried to shoo them away.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Yet, Jesus set a little child in the midst of His disciples.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 took them up in his arms, laid his hands on them, and blessed them.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Jesus told them: The kingdom of God belongs to such as these.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While the disciples viewed children as trivial, Jesus welcomed them.</w:t>
      </w:r>
    </w:p>
    <w:p w:rsidR="00A52FD1" w:rsidRDefault="00A52FD1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A52FD1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These little children didn’t have anything to offer but themselves.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 riches, no religion, no power, no prestige, no position.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don’t try to buy God’s love. They know they cannot earn it.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accept that they do not deserve it.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simply have a childlike faith in a Divine Friend.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Children know they are totally dependent upon their parents for survival.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are unable to provide for themselves.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Children by nature are trusting, living life without worry.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don’t know where the food comes from,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but they trust it will be there when it’s time to eat.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are unaware of the money it takes to live, or what is involved in making a living; they just expect that their needs will be provided.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same is true regarding salvation.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are totally dependent upon the Lord to provide for us.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are unable to secure our salvation, and even have a difficult time comprehending the enormity of it all.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All we can do is simply believe and trust in God’s love for salvation, and rest in His gracious provision.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Grown-ups often believe children are unable to understand and relate to God.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 many try to hinder children from coming to Jesus because they think the children are too young, and disruptive.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shouldn’t measure a child’s capacity for believing by our own experience.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Our job as adults is simply to help the young ones to encounter Jesus, and experience his love.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Two fathers were discussing this very topic.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One man talked about how important it was to teach his children about the truths of the Bible.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other man disagreed and said he wanted his children to grow up with no spiritual instruction, and make up their own minds.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It was clear they weren’t going to convince each other.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Finally, the father who believed in spiritual training changed the subject.</w:t>
      </w:r>
    </w:p>
    <w:p w:rsidR="001C73E6" w:rsidRDefault="001C73E6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 said, “Would you care to see my garden?” The other man said, “Sure.”</w:t>
      </w:r>
    </w:p>
    <w:p w:rsidR="001C73E6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walked around the house,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saw a patch of ground overgrown with weeds, thorns, and thistles.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guest said, “Why that’s no garden, that’s just an overgrown weed bed.”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owner said, “My philosophy of farming is that I never want to prejudice the soil in any way I don’t want to influence the soil with good seeds. I just let whatever is in the soil grow.”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His friend thought about what he said for several long moments.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Sheepishly he said: “Now I know why you think spiritual training of your children is a wise strategy. I think I have to change my ideas, and agree with you.”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must come as a little child, realizing out inability, and trusting in God’s love.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longer we live, the more we seem to lose our sense of awe and wonder we had as a child.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Remember when you were a child and sang?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‘Jesus loves me this I know. For the Bible tells me so.’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It would be good to return to that time of awe and wonder, faith and trust.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adults often make things too complicated.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Theology is deep, but we aren’t saved by theology.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are saved by a simple trust in God.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we were children, we didn’t worry about what we were going to wear, or eat, because our parents were going to provide for us.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That kind of absolute trust and confidence should be the way we relate to our Heavenly Father today.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 has told us that we don’t have to worry about any of these things.</w:t>
      </w:r>
    </w:p>
    <w:p w:rsidR="006C6FD3" w:rsidRDefault="006C6FD3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 has promised to be with us always and will take care of us.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Children have a short memory and a spirit of forgiveness.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As adults, when someone injures or wrongs us, we are slow to forgive.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tend to carry grudges often for many years.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Many of us can still remember people who have hurt us, and we still haven’t forgiven them.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would rather cling to our disappointment and anger, than let them go.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But children are quick to forgive. They don’t carry grudges.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can be fussing with their playmates, but in a few minutes they’re playing again.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Two 12-year old best friends got into a knockdown, drag-out fistfight with each other.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were playing baseball and argued whether a ball was foul or fair.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were yelling, and pretty soon, the fists were flying.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coach pulled them apart, and the game was soon over.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Within ten minutes the 2 boys were drinking lemonade with their arms around each other.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fight was completely forgotten.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only we grown-ups could learn to forgive, and forget, as easily.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God calls us his children for a reason.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It is when we are most child-like that we come closest to our Heavenly Father.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 young 4-year old boy was struggling to learn the “Lord’s Prayer.”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Concentrating with all his strength he began: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“Our Father who art in Heaven… I know you know my name.”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Now, the child obviously mangled the verse.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But even in this misquoting of Scripture, he managed to get his theology right.</w:t>
      </w:r>
    </w:p>
    <w:p w:rsidR="00CA240A" w:rsidRDefault="00CA240A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Because, to his childish mind</w:t>
      </w:r>
      <w:r w:rsidR="00D96B94">
        <w:rPr>
          <w:rFonts w:ascii="Century Schoolbook" w:hAnsi="Century Schoolbook"/>
          <w:sz w:val="24"/>
          <w:szCs w:val="24"/>
        </w:rPr>
        <w:t>, that is what God is all about, and he is right.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Sometimes, I think children’s mistakes are better than all the right words we adults offer to God.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It helps when we can forget about our pride and our self-sufficiency, and put our trust in him.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When it comes to children, Jesus accepts them because He loves them.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when it comes to sinners, Jesus accepts us because He loves us.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disciples thought Jesus needed protection from bothersome children.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But Jesus points out that children need protection from bumbling adults.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God is real to children because they encounter him with childlike faith.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don’t doubt his existence.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They find it easy to trust him for the best.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But as we grow older, pride takes over.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become skeptical of anything beyond our experience.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find it hard to trust someone else.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Jesus wasn’t trying to teach the children when he took them in his arms,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or set them in the midst of his disciples.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Jesus was trying to teach the disciples, and us,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how important it is to come to him like a child, with a child-like faith.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That is not always easy to do. It requires childlike humility, and trust, and love.</w:t>
      </w: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Default="00D96B94" w:rsidP="00A52FD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Yet it is faith which sees the invisible,</w:t>
      </w:r>
    </w:p>
    <w:p w:rsidR="00D96B94" w:rsidRDefault="00D96B94" w:rsidP="00D96B94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believes the incredible,</w:t>
      </w:r>
    </w:p>
    <w:p w:rsidR="00D96B94" w:rsidRDefault="00D96B94" w:rsidP="00D96B94">
      <w:pPr>
        <w:pStyle w:val="NoSpacing"/>
        <w:ind w:left="72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receives the impossible.</w:t>
      </w:r>
    </w:p>
    <w:p w:rsidR="00D96B94" w:rsidRDefault="00D96B94" w:rsidP="00D96B94">
      <w:pPr>
        <w:pStyle w:val="NoSpacing"/>
        <w:ind w:left="720" w:firstLine="720"/>
        <w:rPr>
          <w:rFonts w:ascii="Century Schoolbook" w:hAnsi="Century Schoolbook"/>
          <w:sz w:val="24"/>
          <w:szCs w:val="24"/>
        </w:rPr>
      </w:pPr>
    </w:p>
    <w:p w:rsidR="00D96B94" w:rsidRDefault="00D96B94" w:rsidP="00D96B94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If only we grown-ups can become more like children,</w:t>
      </w:r>
    </w:p>
    <w:p w:rsidR="00D96B94" w:rsidRDefault="00D96B94" w:rsidP="00D96B94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God’s own cherished children.</w:t>
      </w:r>
    </w:p>
    <w:p w:rsidR="00D96B94" w:rsidRDefault="00D96B94" w:rsidP="00D96B94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a difference it would make in our lives.</w:t>
      </w:r>
    </w:p>
    <w:p w:rsidR="00D96B94" w:rsidRDefault="00D96B94" w:rsidP="00D96B94">
      <w:pPr>
        <w:pStyle w:val="NoSpacing"/>
        <w:rPr>
          <w:rFonts w:ascii="Century Schoolbook" w:hAnsi="Century Schoolbook"/>
          <w:sz w:val="24"/>
          <w:szCs w:val="24"/>
        </w:rPr>
      </w:pPr>
    </w:p>
    <w:p w:rsidR="00D96B94" w:rsidRPr="00A52FD1" w:rsidRDefault="00D96B94" w:rsidP="00D96B94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AMEN</w:t>
      </w:r>
    </w:p>
    <w:sectPr w:rsidR="00D96B94" w:rsidRPr="00A52F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AD" w:rsidRDefault="00525DAD" w:rsidP="00D372D8">
      <w:pPr>
        <w:spacing w:after="0" w:line="240" w:lineRule="auto"/>
      </w:pPr>
      <w:r>
        <w:separator/>
      </w:r>
    </w:p>
  </w:endnote>
  <w:endnote w:type="continuationSeparator" w:id="0">
    <w:p w:rsidR="00525DAD" w:rsidRDefault="00525DAD" w:rsidP="00D3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737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2D8" w:rsidRDefault="00D37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72D8" w:rsidRDefault="00D3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AD" w:rsidRDefault="00525DAD" w:rsidP="00D372D8">
      <w:pPr>
        <w:spacing w:after="0" w:line="240" w:lineRule="auto"/>
      </w:pPr>
      <w:r>
        <w:separator/>
      </w:r>
    </w:p>
  </w:footnote>
  <w:footnote w:type="continuationSeparator" w:id="0">
    <w:p w:rsidR="00525DAD" w:rsidRDefault="00525DAD" w:rsidP="00D3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D1"/>
    <w:rsid w:val="001C73E6"/>
    <w:rsid w:val="00241FDE"/>
    <w:rsid w:val="00525DAD"/>
    <w:rsid w:val="006C6FD3"/>
    <w:rsid w:val="00A52FD1"/>
    <w:rsid w:val="00CA240A"/>
    <w:rsid w:val="00D372D8"/>
    <w:rsid w:val="00D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B7D7"/>
  <w15:chartTrackingRefBased/>
  <w15:docId w15:val="{6237B6EB-416D-432C-90C2-0310001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F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D8"/>
  </w:style>
  <w:style w:type="paragraph" w:styleId="Footer">
    <w:name w:val="footer"/>
    <w:basedOn w:val="Normal"/>
    <w:link w:val="FooterChar"/>
    <w:uiPriority w:val="99"/>
    <w:unhideWhenUsed/>
    <w:rsid w:val="00D3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2018-10-07T22:43:00Z</dcterms:created>
  <dcterms:modified xsi:type="dcterms:W3CDTF">2018-10-07T23:38:00Z</dcterms:modified>
</cp:coreProperties>
</file>