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3E" w:rsidRDefault="000C4FBC" w:rsidP="00311E77">
      <w:pPr>
        <w:spacing w:after="0" w:line="240" w:lineRule="auto"/>
      </w:pPr>
      <w:r>
        <w:tab/>
      </w:r>
      <w:r>
        <w:tab/>
      </w:r>
      <w:r>
        <w:tab/>
      </w:r>
      <w:r>
        <w:tab/>
      </w:r>
      <w:r>
        <w:tab/>
      </w:r>
      <w:r>
        <w:tab/>
      </w:r>
      <w:r>
        <w:tab/>
      </w:r>
      <w:r w:rsidR="00E83D72">
        <w:t xml:space="preserve">FIRST READING </w:t>
      </w:r>
      <w:r w:rsidR="00B71E8D">
        <w:t>May 9, 2017</w:t>
      </w:r>
    </w:p>
    <w:p w:rsidR="00311E77" w:rsidRDefault="000C4FBC" w:rsidP="00311E77">
      <w:pPr>
        <w:spacing w:after="0" w:line="240" w:lineRule="auto"/>
      </w:pPr>
      <w:r>
        <w:tab/>
      </w:r>
      <w:r>
        <w:tab/>
      </w:r>
      <w:r>
        <w:tab/>
      </w:r>
      <w:r>
        <w:tab/>
      </w:r>
      <w:r>
        <w:tab/>
      </w:r>
      <w:r>
        <w:tab/>
      </w:r>
      <w:r>
        <w:tab/>
      </w:r>
      <w:r w:rsidR="00E7149F">
        <w:t>SECOND READING August 8</w:t>
      </w:r>
      <w:r w:rsidR="001031FF">
        <w:t>, 2017</w:t>
      </w:r>
    </w:p>
    <w:p w:rsidR="00B8693E" w:rsidRDefault="00A10442" w:rsidP="00311E77">
      <w:pPr>
        <w:spacing w:after="0" w:line="240" w:lineRule="auto"/>
      </w:pPr>
      <w:r>
        <w:t>ORDINANCE 2017-5.09</w:t>
      </w:r>
    </w:p>
    <w:p w:rsidR="00311E77" w:rsidRDefault="00311E77" w:rsidP="00311E77">
      <w:pPr>
        <w:spacing w:after="0" w:line="240" w:lineRule="auto"/>
      </w:pPr>
      <w:r>
        <w:t>AN ORDINANCE OF THE TOWN OF BLACKSBURG, SOUTH CAROLINA PROVIDING THAT THE CODE OF ORDINANCES OF THE TOWN B</w:t>
      </w:r>
      <w:r w:rsidR="00B71E8D">
        <w:t>E AMENDED BY REVISING CHAPTER 8</w:t>
      </w:r>
      <w:r>
        <w:t>,</w:t>
      </w:r>
      <w:r w:rsidR="00B71E8D">
        <w:t xml:space="preserve"> ARTICLE I. HEALTH AND SANITATION</w:t>
      </w:r>
      <w:r w:rsidR="001031FF">
        <w:t xml:space="preserve"> </w:t>
      </w:r>
      <w:r w:rsidR="000C4FBC">
        <w:t>AS FOLLOWS:</w:t>
      </w:r>
    </w:p>
    <w:p w:rsidR="000C4FBC" w:rsidRDefault="000C4FBC" w:rsidP="00D37437">
      <w:pPr>
        <w:spacing w:after="0" w:line="240" w:lineRule="auto"/>
      </w:pPr>
    </w:p>
    <w:p w:rsidR="00D37437" w:rsidRPr="003F62B7" w:rsidRDefault="00B71E8D" w:rsidP="00D37437">
      <w:pPr>
        <w:spacing w:after="0" w:line="240" w:lineRule="auto"/>
        <w:rPr>
          <w:b/>
        </w:rPr>
      </w:pPr>
      <w:r>
        <w:t>Sec. 8.3</w:t>
      </w:r>
      <w:r w:rsidR="001031FF">
        <w:t xml:space="preserve">. </w:t>
      </w:r>
      <w:r w:rsidR="003F62B7" w:rsidRPr="003F62B7">
        <w:rPr>
          <w:b/>
        </w:rPr>
        <w:t xml:space="preserve">Sanitation, </w:t>
      </w:r>
      <w:r w:rsidR="001E1F22" w:rsidRPr="003F62B7">
        <w:rPr>
          <w:b/>
        </w:rPr>
        <w:t>Curbside debris pickup.</w:t>
      </w:r>
    </w:p>
    <w:p w:rsidR="00D37437" w:rsidRDefault="00D37437" w:rsidP="00D37437">
      <w:pPr>
        <w:spacing w:after="0" w:line="240" w:lineRule="auto"/>
      </w:pPr>
    </w:p>
    <w:p w:rsidR="00D37437" w:rsidRDefault="00B71E8D" w:rsidP="00B71E8D">
      <w:pPr>
        <w:pStyle w:val="ListParagraph"/>
        <w:numPr>
          <w:ilvl w:val="0"/>
          <w:numId w:val="3"/>
        </w:numPr>
        <w:spacing w:after="0" w:line="240" w:lineRule="auto"/>
        <w:rPr>
          <w:b/>
        </w:rPr>
      </w:pPr>
      <w:r w:rsidRPr="00E34922">
        <w:rPr>
          <w:b/>
        </w:rPr>
        <w:t>The Town will implement curbside pickup</w:t>
      </w:r>
      <w:r w:rsidR="00B71909" w:rsidRPr="00E34922">
        <w:rPr>
          <w:b/>
        </w:rPr>
        <w:t xml:space="preserve"> of debris </w:t>
      </w:r>
      <w:r w:rsidR="00E7149F">
        <w:rPr>
          <w:b/>
        </w:rPr>
        <w:t xml:space="preserve">placed by residents </w:t>
      </w:r>
      <w:r w:rsidR="00B71909" w:rsidRPr="00E34922">
        <w:rPr>
          <w:b/>
        </w:rPr>
        <w:t>at the street.  The maximum quantity shall be ½ boom truck load per month</w:t>
      </w:r>
      <w:r w:rsidR="00A551EF" w:rsidRPr="00E34922">
        <w:rPr>
          <w:b/>
        </w:rPr>
        <w:t xml:space="preserve"> with maximum limb length of 6 feet</w:t>
      </w:r>
      <w:r w:rsidR="00B71909" w:rsidRPr="00E34922">
        <w:rPr>
          <w:b/>
        </w:rPr>
        <w:t xml:space="preserve">.  The Town will not accept items not accepted by the landfill or </w:t>
      </w:r>
      <w:r w:rsidR="00A551EF" w:rsidRPr="00E34922">
        <w:rPr>
          <w:b/>
        </w:rPr>
        <w:t xml:space="preserve">if </w:t>
      </w:r>
      <w:r w:rsidR="00B71909" w:rsidRPr="00E34922">
        <w:rPr>
          <w:b/>
        </w:rPr>
        <w:t>charges apply at the landfill.</w:t>
      </w:r>
    </w:p>
    <w:p w:rsidR="00E7149F" w:rsidRDefault="00E7149F" w:rsidP="00B71E8D">
      <w:pPr>
        <w:pStyle w:val="ListParagraph"/>
        <w:numPr>
          <w:ilvl w:val="0"/>
          <w:numId w:val="3"/>
        </w:numPr>
        <w:spacing w:after="0" w:line="240" w:lineRule="auto"/>
        <w:rPr>
          <w:b/>
        </w:rPr>
      </w:pPr>
      <w:r>
        <w:rPr>
          <w:b/>
        </w:rPr>
        <w:t>Disposal of goods not accepted for pick up shall be ticketed for littering at the property location by the Administrator or an appointed representative of the Town.  Items not included fo</w:t>
      </w:r>
      <w:r w:rsidR="00120E24">
        <w:rPr>
          <w:b/>
        </w:rPr>
        <w:t>r pick up include the following:</w:t>
      </w:r>
    </w:p>
    <w:p w:rsidR="00E7149F" w:rsidRDefault="00B21AEB" w:rsidP="00E7149F">
      <w:pPr>
        <w:pStyle w:val="ListParagraph"/>
        <w:spacing w:after="0" w:line="240" w:lineRule="auto"/>
        <w:ind w:left="1080"/>
        <w:rPr>
          <w:b/>
        </w:rPr>
      </w:pPr>
      <w:r>
        <w:rPr>
          <w:b/>
        </w:rPr>
        <w:t>Tires, TV, el</w:t>
      </w:r>
      <w:r w:rsidR="003F62B7">
        <w:rPr>
          <w:b/>
        </w:rPr>
        <w:t xml:space="preserve">ectronics, cardboard, </w:t>
      </w:r>
      <w:r>
        <w:rPr>
          <w:b/>
        </w:rPr>
        <w:t>batteries</w:t>
      </w:r>
      <w:r w:rsidR="003F62B7">
        <w:rPr>
          <w:b/>
        </w:rPr>
        <w:t xml:space="preserve">, Waste oil, </w:t>
      </w:r>
      <w:r w:rsidR="00120E24">
        <w:rPr>
          <w:b/>
        </w:rPr>
        <w:t>concrete &amp; asphalt</w:t>
      </w:r>
      <w:r w:rsidR="003F62B7">
        <w:rPr>
          <w:b/>
        </w:rPr>
        <w:t>, paint/pain</w:t>
      </w:r>
      <w:r w:rsidR="00524CE4">
        <w:rPr>
          <w:b/>
        </w:rPr>
        <w:t>t</w:t>
      </w:r>
      <w:bookmarkStart w:id="0" w:name="_GoBack"/>
      <w:bookmarkEnd w:id="0"/>
      <w:r w:rsidR="003F62B7">
        <w:rPr>
          <w:b/>
        </w:rPr>
        <w:t xml:space="preserve"> cans</w:t>
      </w:r>
    </w:p>
    <w:p w:rsidR="00120E24" w:rsidRDefault="00120E24" w:rsidP="00E7149F">
      <w:pPr>
        <w:pStyle w:val="ListParagraph"/>
        <w:spacing w:after="0" w:line="240" w:lineRule="auto"/>
        <w:ind w:left="1080"/>
        <w:rPr>
          <w:b/>
        </w:rPr>
      </w:pPr>
    </w:p>
    <w:p w:rsidR="00120E24" w:rsidRDefault="00120E24" w:rsidP="00120E24">
      <w:pPr>
        <w:spacing w:after="0" w:line="240" w:lineRule="auto"/>
        <w:ind w:left="720"/>
        <w:rPr>
          <w:b/>
          <w:i/>
        </w:rPr>
      </w:pPr>
      <w:r>
        <w:rPr>
          <w:b/>
          <w:i/>
        </w:rPr>
        <w:t>*</w:t>
      </w:r>
      <w:r w:rsidRPr="00120E24">
        <w:rPr>
          <w:b/>
          <w:i/>
        </w:rPr>
        <w:t xml:space="preserve">Cardboard </w:t>
      </w:r>
      <w:r>
        <w:rPr>
          <w:b/>
          <w:i/>
        </w:rPr>
        <w:t xml:space="preserve">is </w:t>
      </w:r>
      <w:r w:rsidRPr="00120E24">
        <w:rPr>
          <w:b/>
          <w:i/>
        </w:rPr>
        <w:t>accepted at the recycling area and all other items listed above are accepted the landfill</w:t>
      </w:r>
    </w:p>
    <w:p w:rsidR="00120E24" w:rsidRPr="00120E24" w:rsidRDefault="00120E24" w:rsidP="00120E24">
      <w:pPr>
        <w:spacing w:after="0" w:line="240" w:lineRule="auto"/>
        <w:ind w:left="720"/>
        <w:rPr>
          <w:b/>
          <w:i/>
        </w:rPr>
      </w:pPr>
      <w:r>
        <w:rPr>
          <w:b/>
          <w:i/>
        </w:rPr>
        <w:t>*No hazardous wastes are accepted in Cherokee County</w:t>
      </w:r>
    </w:p>
    <w:p w:rsidR="00B71909" w:rsidRPr="00E34922" w:rsidRDefault="00B71909" w:rsidP="00B71909">
      <w:pPr>
        <w:pStyle w:val="ListParagraph"/>
        <w:spacing w:after="0" w:line="240" w:lineRule="auto"/>
        <w:ind w:left="1080"/>
        <w:rPr>
          <w:b/>
        </w:rPr>
      </w:pPr>
    </w:p>
    <w:p w:rsidR="00B71909" w:rsidRPr="00E34922" w:rsidRDefault="00B71909" w:rsidP="00B71E8D">
      <w:pPr>
        <w:pStyle w:val="ListParagraph"/>
        <w:numPr>
          <w:ilvl w:val="0"/>
          <w:numId w:val="3"/>
        </w:numPr>
        <w:spacing w:after="0" w:line="240" w:lineRule="auto"/>
      </w:pPr>
      <w:r w:rsidRPr="00E34922">
        <w:t xml:space="preserve">All contractors or property owners having remodeling, building, demolishing, tree and limb trimming or any other type construction or landscaping </w:t>
      </w:r>
      <w:r w:rsidRPr="00E34922">
        <w:rPr>
          <w:b/>
        </w:rPr>
        <w:t>causing disposal</w:t>
      </w:r>
      <w:r w:rsidRPr="00E34922">
        <w:t xml:space="preserve"> will be required to complete </w:t>
      </w:r>
      <w:r w:rsidR="00E34922">
        <w:t xml:space="preserve">proper </w:t>
      </w:r>
      <w:r w:rsidR="00120E24">
        <w:t>disposal on their own</w:t>
      </w:r>
    </w:p>
    <w:p w:rsidR="00B71909" w:rsidRPr="00E34922" w:rsidRDefault="00B71909" w:rsidP="00B71909">
      <w:pPr>
        <w:pStyle w:val="ListParagraph"/>
      </w:pPr>
    </w:p>
    <w:p w:rsidR="00B71909" w:rsidRPr="00E34922" w:rsidRDefault="00B71909" w:rsidP="00B71E8D">
      <w:pPr>
        <w:pStyle w:val="ListParagraph"/>
        <w:numPr>
          <w:ilvl w:val="0"/>
          <w:numId w:val="3"/>
        </w:numPr>
        <w:spacing w:after="0" w:line="240" w:lineRule="auto"/>
        <w:rPr>
          <w:b/>
        </w:rPr>
      </w:pPr>
      <w:r w:rsidRPr="00E34922">
        <w:rPr>
          <w:b/>
        </w:rPr>
        <w:t>Any entity issued a business license or considered a business will be required to contract privately with a commercial carrier and provide a dumpster for disposal servi</w:t>
      </w:r>
      <w:r w:rsidR="00120E24">
        <w:rPr>
          <w:b/>
        </w:rPr>
        <w:t>ce onsite at the given location</w:t>
      </w:r>
      <w:r w:rsidR="003F62B7">
        <w:rPr>
          <w:b/>
        </w:rPr>
        <w:t xml:space="preserve"> for any type of sanitation service</w:t>
      </w:r>
    </w:p>
    <w:p w:rsidR="00D37437" w:rsidRPr="00E34922" w:rsidRDefault="00D37437" w:rsidP="00D37437">
      <w:pPr>
        <w:spacing w:after="0" w:line="240" w:lineRule="auto"/>
        <w:rPr>
          <w:b/>
        </w:rPr>
      </w:pPr>
    </w:p>
    <w:p w:rsidR="00311E77" w:rsidRDefault="00D0026C" w:rsidP="00451971">
      <w:r>
        <w:t>NOW, THEREFORE, BE IT ORDAINED by the Mayor and Town Council of the Town of Blacksburg, South Carolina, in Council duly assembled, that the Mayor is authorized and directed to execute and record the Declaration.</w:t>
      </w:r>
    </w:p>
    <w:p w:rsidR="00D0026C" w:rsidRDefault="00A62C4B" w:rsidP="00451971">
      <w:r>
        <w:t xml:space="preserve">Completed by Council duly assembled, by positive majority this </w:t>
      </w:r>
      <w:r w:rsidR="00AF4FE7">
        <w:t xml:space="preserve">day </w:t>
      </w:r>
      <w:r w:rsidR="00120E24">
        <w:t>of August 8</w:t>
      </w:r>
      <w:r w:rsidR="00AF4FE7">
        <w:t>, 2017</w:t>
      </w:r>
      <w:r>
        <w:t>.</w:t>
      </w:r>
    </w:p>
    <w:p w:rsidR="00A62C4B" w:rsidRDefault="00A62C4B" w:rsidP="00C57A76">
      <w:pPr>
        <w:ind w:right="-900"/>
      </w:pPr>
      <w:r>
        <w:t>MAYOR DAVID HOGUE  ______________________</w:t>
      </w:r>
      <w:r w:rsidR="00C57A76">
        <w:tab/>
      </w:r>
    </w:p>
    <w:p w:rsidR="00A62C4B" w:rsidRDefault="00A62C4B" w:rsidP="00451971">
      <w:r>
        <w:t>COUNCILMAN MIKE PATTERSON _______________________</w:t>
      </w:r>
    </w:p>
    <w:p w:rsidR="00A62C4B" w:rsidRDefault="00A62C4B" w:rsidP="00451971">
      <w:r>
        <w:t>COUNCILMAN DARREN JANESKY _______________________</w:t>
      </w:r>
    </w:p>
    <w:p w:rsidR="00A62C4B" w:rsidRDefault="00A62C4B" w:rsidP="00451971">
      <w:r>
        <w:t>COUNCILMAN DENNIS STROUPE _______________________</w:t>
      </w:r>
    </w:p>
    <w:p w:rsidR="00AF4FE7" w:rsidRDefault="00AF4FE7" w:rsidP="00451971">
      <w:r>
        <w:t>COUNCILMAN SL FORD ____________________________</w:t>
      </w:r>
    </w:p>
    <w:p w:rsidR="00A62C4B" w:rsidRDefault="00C57A76" w:rsidP="00451971">
      <w:r w:rsidRPr="00C57A76">
        <w:t>ATTEST:  _________________</w:t>
      </w:r>
      <w:r>
        <w:t>_____</w:t>
      </w:r>
      <w:r w:rsidRPr="00C57A76">
        <w:t>TOWN CLERK, LAURA FOSTER</w:t>
      </w:r>
    </w:p>
    <w:sectPr w:rsidR="00A62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14571"/>
    <w:multiLevelType w:val="hybridMultilevel"/>
    <w:tmpl w:val="D43243AC"/>
    <w:lvl w:ilvl="0" w:tplc="2A4C2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DE3547"/>
    <w:multiLevelType w:val="hybridMultilevel"/>
    <w:tmpl w:val="4300A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1366B"/>
    <w:multiLevelType w:val="hybridMultilevel"/>
    <w:tmpl w:val="6600A334"/>
    <w:lvl w:ilvl="0" w:tplc="71DA396C">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D4F5026"/>
    <w:multiLevelType w:val="hybridMultilevel"/>
    <w:tmpl w:val="E5349BD4"/>
    <w:lvl w:ilvl="0" w:tplc="3E98C7EA">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71"/>
    <w:rsid w:val="000B200F"/>
    <w:rsid w:val="000C4FBC"/>
    <w:rsid w:val="000D4BE5"/>
    <w:rsid w:val="001031FF"/>
    <w:rsid w:val="00114151"/>
    <w:rsid w:val="00120E24"/>
    <w:rsid w:val="001A4ADB"/>
    <w:rsid w:val="001B5C5A"/>
    <w:rsid w:val="001E1F22"/>
    <w:rsid w:val="002067BE"/>
    <w:rsid w:val="002C0E7B"/>
    <w:rsid w:val="002E4BA8"/>
    <w:rsid w:val="00311E77"/>
    <w:rsid w:val="00323415"/>
    <w:rsid w:val="00370543"/>
    <w:rsid w:val="003D7866"/>
    <w:rsid w:val="003F62B7"/>
    <w:rsid w:val="00405848"/>
    <w:rsid w:val="00451971"/>
    <w:rsid w:val="00524CE4"/>
    <w:rsid w:val="007A59C1"/>
    <w:rsid w:val="008A41AE"/>
    <w:rsid w:val="008C6E2B"/>
    <w:rsid w:val="00A10442"/>
    <w:rsid w:val="00A551EF"/>
    <w:rsid w:val="00A62C4B"/>
    <w:rsid w:val="00AF4FE7"/>
    <w:rsid w:val="00B21AEB"/>
    <w:rsid w:val="00B71909"/>
    <w:rsid w:val="00B71E8D"/>
    <w:rsid w:val="00B8693E"/>
    <w:rsid w:val="00C07891"/>
    <w:rsid w:val="00C57A76"/>
    <w:rsid w:val="00CB1DC7"/>
    <w:rsid w:val="00D0026C"/>
    <w:rsid w:val="00D37437"/>
    <w:rsid w:val="00D511BB"/>
    <w:rsid w:val="00E34922"/>
    <w:rsid w:val="00E7149F"/>
    <w:rsid w:val="00E8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F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dc:creator>
  <cp:lastModifiedBy>Trudy</cp:lastModifiedBy>
  <cp:revision>2</cp:revision>
  <cp:lastPrinted>2017-08-03T16:08:00Z</cp:lastPrinted>
  <dcterms:created xsi:type="dcterms:W3CDTF">2017-08-07T18:50:00Z</dcterms:created>
  <dcterms:modified xsi:type="dcterms:W3CDTF">2017-08-07T18:50:00Z</dcterms:modified>
</cp:coreProperties>
</file>