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A268" w14:textId="1CA086F2" w:rsidR="00280F00" w:rsidRDefault="00280F00" w:rsidP="00BE516D">
      <w:pPr>
        <w:pStyle w:val="GraphicAnchor"/>
      </w:pPr>
    </w:p>
    <w:p w14:paraId="491F8E4C" w14:textId="326BC1E6" w:rsidR="005B6B1D" w:rsidRDefault="005B6B1D" w:rsidP="00BE516D">
      <w:pPr>
        <w:pStyle w:val="IntroText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 wp14:anchorId="6AFA7489" wp14:editId="4FD80E69">
            <wp:extent cx="3200400" cy="156362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6CC6" w14:textId="1E8071C5" w:rsidR="005B6B1D" w:rsidRPr="00F54F90" w:rsidRDefault="005E2CFF" w:rsidP="00F54F90">
      <w:pPr>
        <w:pStyle w:val="IntroText"/>
        <w:spacing w:after="100" w:afterAutospacing="1"/>
        <w:rPr>
          <w:sz w:val="96"/>
          <w:szCs w:val="96"/>
        </w:rPr>
      </w:pPr>
      <w:r w:rsidRPr="00F54F90">
        <w:rPr>
          <w:sz w:val="96"/>
          <w:szCs w:val="96"/>
        </w:rPr>
        <w:t>You’re Invited!</w:t>
      </w:r>
    </w:p>
    <w:p w14:paraId="42F78B16" w14:textId="41B0BAE0" w:rsidR="00280F00" w:rsidRPr="00BE516D" w:rsidRDefault="00280F00" w:rsidP="00BE516D">
      <w:pPr>
        <w:pStyle w:val="Title"/>
      </w:pPr>
    </w:p>
    <w:p w14:paraId="2D9F95C6" w14:textId="22B3AD8D" w:rsidR="00280F00" w:rsidRPr="00BE516D" w:rsidRDefault="00280F00" w:rsidP="00BE516D">
      <w:pPr>
        <w:pStyle w:val="Subtitle"/>
      </w:pPr>
    </w:p>
    <w:p w14:paraId="5E418B0B" w14:textId="16C147E0" w:rsidR="00280F00" w:rsidRPr="00BE516D" w:rsidRDefault="00280F00" w:rsidP="00BE516D">
      <w:pPr>
        <w:pStyle w:val="Date"/>
      </w:pPr>
    </w:p>
    <w:p w14:paraId="13801518" w14:textId="015C604D" w:rsidR="00280F00" w:rsidRDefault="00280F00" w:rsidP="00BE516D">
      <w:pPr>
        <w:pStyle w:val="Description"/>
      </w:pPr>
    </w:p>
    <w:p w14:paraId="33B5E301" w14:textId="77777777" w:rsidR="00E047C8" w:rsidRDefault="00E047C8" w:rsidP="00280F00"/>
    <w:p w14:paraId="63D27A6C" w14:textId="77777777" w:rsidR="00280F00" w:rsidRDefault="00280F00" w:rsidP="00280F00">
      <w:pPr>
        <w:sectPr w:rsidR="00280F00" w:rsidSect="00BE516D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</w:p>
    <w:p w14:paraId="1CAF7201" w14:textId="77777777" w:rsidR="006925CC" w:rsidRDefault="006925CC" w:rsidP="006925CC">
      <w:pPr>
        <w:pStyle w:val="GraphicAnchor"/>
        <w:rPr>
          <w:rStyle w:val="Gold"/>
        </w:rPr>
      </w:pPr>
      <w:r w:rsidRPr="00A533B8">
        <w:lastRenderedPageBreak/>
        <w:drawing>
          <wp:anchor distT="0" distB="0" distL="114300" distR="114300" simplePos="0" relativeHeight="251806720" behindDoc="1" locked="1" layoutInCell="1" allowOverlap="1" wp14:anchorId="0EA53332" wp14:editId="7CFAE9A0">
            <wp:simplePos x="0" y="0"/>
            <wp:positionH relativeFrom="page">
              <wp:align>right</wp:align>
            </wp:positionH>
            <wp:positionV relativeFrom="paragraph">
              <wp:posOffset>-1828800</wp:posOffset>
            </wp:positionV>
            <wp:extent cx="7772400" cy="10049256"/>
            <wp:effectExtent l="0" t="0" r="0" b="9525"/>
            <wp:wrapNone/>
            <wp:docPr id="304" name="Picture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7A855" w14:textId="4F6E3613" w:rsidR="006925CC" w:rsidRPr="0039297C" w:rsidRDefault="00B66156" w:rsidP="006E6547">
      <w:pPr>
        <w:pStyle w:val="IntroText"/>
        <w:rPr>
          <w:rFonts w:ascii="Sagona Book" w:hAnsi="Sagona Book"/>
          <w:b/>
          <w:bCs/>
          <w:color w:val="auto"/>
          <w:sz w:val="44"/>
          <w:szCs w:val="44"/>
        </w:rPr>
      </w:pPr>
      <w:sdt>
        <w:sdtPr>
          <w:rPr>
            <w:rStyle w:val="Gold"/>
            <w:b/>
            <w:bCs/>
          </w:rPr>
          <w:id w:val="-861287368"/>
          <w:placeholder>
            <w:docPart w:val="D00CE80EEC7C4094AEF6EEBB2BC6CB57"/>
          </w:placeholder>
          <w15:appearance w15:val="hidden"/>
        </w:sdtPr>
        <w:sdtEndPr>
          <w:rPr>
            <w:rStyle w:val="Gold"/>
            <w:color w:val="auto"/>
            <w:sz w:val="44"/>
            <w:szCs w:val="44"/>
          </w:rPr>
        </w:sdtEndPr>
        <w:sdtContent>
          <w:r w:rsidR="006E6547" w:rsidRPr="0039297C">
            <w:rPr>
              <w:rStyle w:val="Gold"/>
              <w:b/>
              <w:bCs/>
              <w:color w:val="auto"/>
              <w:sz w:val="44"/>
              <w:szCs w:val="44"/>
            </w:rPr>
            <w:t>Join HLAA Westchester</w:t>
          </w:r>
        </w:sdtContent>
      </w:sdt>
    </w:p>
    <w:sdt>
      <w:sdtPr>
        <w:rPr>
          <w:rStyle w:val="Gold"/>
        </w:rPr>
        <w:id w:val="-545373312"/>
        <w:placeholder>
          <w:docPart w:val="F946BDC9E1F147919557011C2ECFE4AB"/>
        </w:placeholder>
        <w15:appearance w15:val="hidden"/>
      </w:sdtPr>
      <w:sdtEndPr>
        <w:rPr>
          <w:rStyle w:val="Gold"/>
          <w:rFonts w:eastAsiaTheme="minorHAnsi"/>
          <w:caps w:val="0"/>
          <w:spacing w:val="0"/>
          <w:sz w:val="22"/>
        </w:rPr>
      </w:sdtEndPr>
      <w:sdtContent>
        <w:p w14:paraId="443A8E89" w14:textId="77777777" w:rsidR="00CB1967" w:rsidRPr="0039297C" w:rsidRDefault="006E6547" w:rsidP="00CB1967">
          <w:pPr>
            <w:pStyle w:val="Subtitle"/>
            <w:spacing w:after="100" w:afterAutospacing="1"/>
            <w:rPr>
              <w:rStyle w:val="Gold"/>
              <w:color w:val="0070C0"/>
              <w:sz w:val="36"/>
              <w:szCs w:val="36"/>
            </w:rPr>
          </w:pPr>
          <w:r w:rsidRPr="0039297C">
            <w:rPr>
              <w:rStyle w:val="Gold"/>
              <w:b/>
              <w:bCs/>
              <w:sz w:val="56"/>
              <w:szCs w:val="56"/>
            </w:rPr>
            <w:t>For a fall foliage boat ride</w:t>
          </w:r>
          <w:r w:rsidR="00CB1967" w:rsidRPr="0039297C">
            <w:rPr>
              <w:rStyle w:val="Gold"/>
              <w:b/>
              <w:bCs/>
            </w:rPr>
            <w:t xml:space="preserve">  </w:t>
          </w:r>
          <w:r w:rsidR="00CB1967" w:rsidRPr="0039297C">
            <w:rPr>
              <w:rStyle w:val="Gold"/>
              <w:color w:val="0070C0"/>
              <w:sz w:val="36"/>
              <w:szCs w:val="36"/>
            </w:rPr>
            <w:t xml:space="preserve">         </w:t>
          </w:r>
        </w:p>
        <w:p w14:paraId="19BD0A2E" w14:textId="77777777" w:rsidR="0039297C" w:rsidRDefault="00CB1967" w:rsidP="00CB1967">
          <w:pPr>
            <w:pStyle w:val="Subtitle"/>
            <w:spacing w:after="100" w:afterAutospacing="1"/>
            <w:rPr>
              <w:rStyle w:val="Gold"/>
              <w:b/>
              <w:bCs/>
              <w:color w:val="0070C0"/>
              <w:sz w:val="36"/>
              <w:szCs w:val="36"/>
            </w:rPr>
          </w:pPr>
          <w:r w:rsidRPr="0039297C">
            <w:rPr>
              <w:rStyle w:val="Gold"/>
              <w:b/>
              <w:bCs/>
              <w:color w:val="0070C0"/>
              <w:sz w:val="36"/>
              <w:szCs w:val="36"/>
            </w:rPr>
            <w:t>saturday, October 23, 1:00 pm</w:t>
          </w:r>
        </w:p>
        <w:p w14:paraId="1494207E" w14:textId="459EF88C" w:rsidR="0039297C" w:rsidRDefault="00CB1967" w:rsidP="00CB1967">
          <w:pPr>
            <w:pStyle w:val="Subtitle"/>
            <w:spacing w:after="100" w:afterAutospacing="1"/>
            <w:rPr>
              <w:rStyle w:val="Gold"/>
              <w:color w:val="auto"/>
              <w:sz w:val="32"/>
              <w:szCs w:val="32"/>
            </w:rPr>
          </w:pPr>
          <w:r>
            <w:rPr>
              <w:rStyle w:val="Gold"/>
              <w:color w:val="0070C0"/>
              <w:sz w:val="36"/>
              <w:szCs w:val="36"/>
            </w:rPr>
            <w:t xml:space="preserve">         </w:t>
          </w:r>
          <w:r w:rsidRPr="00CB1967">
            <w:rPr>
              <w:rStyle w:val="Gold"/>
              <w:color w:val="auto"/>
              <w:sz w:val="32"/>
              <w:szCs w:val="32"/>
            </w:rPr>
            <w:t>1-1/2 hour cru</w:t>
          </w:r>
          <w:r w:rsidR="0039297C">
            <w:rPr>
              <w:rStyle w:val="Gold"/>
              <w:color w:val="auto"/>
              <w:sz w:val="32"/>
              <w:szCs w:val="32"/>
            </w:rPr>
            <w:t>i</w:t>
          </w:r>
          <w:r w:rsidRPr="00CB1967">
            <w:rPr>
              <w:rStyle w:val="Gold"/>
              <w:color w:val="auto"/>
              <w:sz w:val="32"/>
              <w:szCs w:val="32"/>
            </w:rPr>
            <w:t>se on the hudson river from Peekskill pier to bear m</w:t>
          </w:r>
          <w:r w:rsidR="0039297C">
            <w:rPr>
              <w:rStyle w:val="Gold"/>
              <w:color w:val="auto"/>
              <w:sz w:val="32"/>
              <w:szCs w:val="32"/>
            </w:rPr>
            <w:t xml:space="preserve">tn. </w:t>
          </w:r>
          <w:r w:rsidRPr="00CB1967">
            <w:rPr>
              <w:rStyle w:val="Gold"/>
              <w:color w:val="auto"/>
              <w:sz w:val="32"/>
              <w:szCs w:val="32"/>
            </w:rPr>
            <w:t>bridge &amp; back</w:t>
          </w:r>
        </w:p>
        <w:p w14:paraId="38AD0C24" w14:textId="043C3399" w:rsidR="00CB1967" w:rsidRDefault="00CB1967" w:rsidP="00CB1967">
          <w:pPr>
            <w:pStyle w:val="Subtitle"/>
            <w:spacing w:after="100" w:afterAutospacing="1"/>
            <w:rPr>
              <w:rStyle w:val="Gold"/>
              <w:color w:val="auto"/>
              <w:sz w:val="32"/>
              <w:szCs w:val="32"/>
            </w:rPr>
          </w:pPr>
          <w:r>
            <w:rPr>
              <w:rFonts w:ascii="Sagona Book" w:hAnsi="Sagona Book"/>
              <w:noProof/>
              <w:color w:val="CB8B0C" w:themeColor="accent1" w:themeShade="BF"/>
            </w:rPr>
            <w:drawing>
              <wp:inline distT="0" distB="0" distL="0" distR="0" wp14:anchorId="026A0679" wp14:editId="115BFF72">
                <wp:extent cx="2857500" cy="1600200"/>
                <wp:effectExtent l="0" t="0" r="0" b="0"/>
                <wp:docPr id="2" name="Picture 2" descr="A boat sailing under a bridg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oat sailing under a bridge&#10;&#10;Description automatically generated with medium confidence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7FF462" w14:textId="780FBA50" w:rsidR="0039297C" w:rsidRDefault="00CB1967" w:rsidP="0039297C">
          <w:pPr>
            <w:ind w:firstLine="720"/>
            <w:jc w:val="center"/>
            <w:rPr>
              <w:sz w:val="32"/>
              <w:szCs w:val="32"/>
            </w:rPr>
          </w:pPr>
          <w:r w:rsidRPr="0039297C">
            <w:rPr>
              <w:sz w:val="32"/>
              <w:szCs w:val="32"/>
            </w:rPr>
            <w:t xml:space="preserve">$30 per person or $150 for a table of </w:t>
          </w:r>
          <w:r w:rsidR="0039297C">
            <w:rPr>
              <w:sz w:val="32"/>
              <w:szCs w:val="32"/>
            </w:rPr>
            <w:t>six</w:t>
          </w:r>
          <w:r w:rsidRPr="0039297C">
            <w:rPr>
              <w:sz w:val="32"/>
              <w:szCs w:val="32"/>
            </w:rPr>
            <w:t xml:space="preserve">. </w:t>
          </w:r>
          <w:r w:rsidR="008904BE">
            <w:rPr>
              <w:sz w:val="32"/>
              <w:szCs w:val="32"/>
            </w:rPr>
            <w:t>Proof of vaccination required.</w:t>
          </w:r>
          <w:r w:rsidR="0039297C">
            <w:rPr>
              <w:sz w:val="32"/>
              <w:szCs w:val="32"/>
            </w:rPr>
            <w:t xml:space="preserve">  </w:t>
          </w:r>
          <w:r w:rsidRPr="0039297C">
            <w:rPr>
              <w:sz w:val="32"/>
              <w:szCs w:val="32"/>
            </w:rPr>
            <w:t xml:space="preserve">Seating is limited so book now </w:t>
          </w:r>
          <w:r w:rsidR="008904BE">
            <w:rPr>
              <w:sz w:val="32"/>
              <w:szCs w:val="32"/>
            </w:rPr>
            <w:t xml:space="preserve">  </w:t>
          </w:r>
          <w:r w:rsidRPr="0039297C">
            <w:rPr>
              <w:sz w:val="32"/>
              <w:szCs w:val="32"/>
            </w:rPr>
            <w:t>directly with New York</w:t>
          </w:r>
          <w:r>
            <w:t xml:space="preserve"> </w:t>
          </w:r>
          <w:r w:rsidRPr="0039297C">
            <w:rPr>
              <w:sz w:val="32"/>
              <w:szCs w:val="32"/>
            </w:rPr>
            <w:t>Boat Co. (</w:t>
          </w:r>
          <w:hyperlink r:id="rId13" w:history="1">
            <w:r w:rsidR="0039297C" w:rsidRPr="0009285F">
              <w:rPr>
                <w:rStyle w:val="Hyperlink"/>
                <w:sz w:val="32"/>
                <w:szCs w:val="32"/>
              </w:rPr>
              <w:t>www.nyboatco.com</w:t>
            </w:r>
          </w:hyperlink>
          <w:r w:rsidRPr="0039297C">
            <w:rPr>
              <w:sz w:val="32"/>
              <w:szCs w:val="32"/>
            </w:rPr>
            <w:t xml:space="preserve">) </w:t>
          </w:r>
        </w:p>
        <w:p w14:paraId="3943BD46" w14:textId="7A273743" w:rsidR="006925CC" w:rsidRPr="00CB1967" w:rsidRDefault="00CB1967" w:rsidP="0039297C">
          <w:pPr>
            <w:ind w:firstLine="720"/>
            <w:jc w:val="center"/>
          </w:pPr>
          <w:r w:rsidRPr="0039297C">
            <w:rPr>
              <w:sz w:val="32"/>
              <w:szCs w:val="32"/>
            </w:rPr>
            <w:t xml:space="preserve">Questions? Contact Steve Wolfert, </w:t>
          </w:r>
          <w:r w:rsidRPr="0039297C">
            <w:rPr>
              <w:color w:val="7030A0"/>
              <w:sz w:val="32"/>
              <w:szCs w:val="32"/>
            </w:rPr>
            <w:t>stevewolfert98@gmailcom</w:t>
          </w:r>
        </w:p>
      </w:sdtContent>
    </w:sdt>
    <w:sdt>
      <w:sdtPr>
        <w:rPr>
          <w:rStyle w:val="Gold"/>
        </w:rPr>
        <w:id w:val="572397739"/>
        <w:placeholder>
          <w:docPart w:val="225DC2309C0343789FEC5B289C59270D"/>
        </w:placeholder>
        <w15:appearance w15:val="hidden"/>
      </w:sdtPr>
      <w:sdtEndPr>
        <w:rPr>
          <w:rStyle w:val="Gold"/>
        </w:rPr>
      </w:sdtEndPr>
      <w:sdtContent>
        <w:p w14:paraId="1E1B139B" w14:textId="7B7CAC85" w:rsidR="008013CC" w:rsidRDefault="008013CC" w:rsidP="00CB1967">
          <w:pPr>
            <w:pStyle w:val="Description"/>
            <w:jc w:val="left"/>
            <w:rPr>
              <w:rStyle w:val="Gold"/>
            </w:rPr>
          </w:pPr>
          <w:r>
            <w:rPr>
              <w:rStyle w:val="Gold"/>
            </w:rPr>
            <w:t xml:space="preserve"> (</w:t>
          </w:r>
        </w:p>
        <w:p w14:paraId="5FB4A027" w14:textId="38853F3B" w:rsidR="008904BE" w:rsidRPr="00C10EB9" w:rsidRDefault="008904BE" w:rsidP="00B06286">
          <w:pPr>
            <w:pStyle w:val="Description"/>
            <w:rPr>
              <w:rStyle w:val="Gold"/>
              <w:color w:val="A9371D" w:themeColor="accent2" w:themeShade="BF"/>
            </w:rPr>
          </w:pPr>
          <w:r>
            <w:rPr>
              <w:rStyle w:val="Gold"/>
            </w:rPr>
            <w:lastRenderedPageBreak/>
            <w:t xml:space="preserve">While at the beautiful Peekskill waterfront, why not spend some time at </w:t>
          </w:r>
          <w:r w:rsidR="00C10EB9" w:rsidRPr="00C10EB9">
            <w:rPr>
              <w:rStyle w:val="Gold"/>
              <w:color w:val="A9371D" w:themeColor="accent2" w:themeShade="BF"/>
            </w:rPr>
            <w:t>T</w:t>
          </w:r>
          <w:r w:rsidRPr="00C10EB9">
            <w:rPr>
              <w:rStyle w:val="Gold"/>
              <w:color w:val="A9371D" w:themeColor="accent2" w:themeShade="BF"/>
            </w:rPr>
            <w:t xml:space="preserve">he Peekskill Brewery </w:t>
          </w:r>
          <w:r>
            <w:rPr>
              <w:rStyle w:val="Gold"/>
            </w:rPr>
            <w:t>(a working craft brewer</w:t>
          </w:r>
          <w:r w:rsidR="00C10EB9">
            <w:rPr>
              <w:rStyle w:val="Gold"/>
            </w:rPr>
            <w:t>y</w:t>
          </w:r>
          <w:r>
            <w:rPr>
              <w:rStyle w:val="Gold"/>
            </w:rPr>
            <w:t xml:space="preserve"> &amp; restaurant), </w:t>
          </w:r>
          <w:r w:rsidRPr="00C10EB9">
            <w:rPr>
              <w:rStyle w:val="Gold"/>
              <w:color w:val="A9371D" w:themeColor="accent2" w:themeShade="BF"/>
            </w:rPr>
            <w:t>Taco Dive Bar</w:t>
          </w:r>
          <w:r>
            <w:rPr>
              <w:rStyle w:val="Gold"/>
            </w:rPr>
            <w:t>, or other trendy restaurants</w:t>
          </w:r>
          <w:r w:rsidR="005B6B1D">
            <w:rPr>
              <w:rStyle w:val="Gold"/>
            </w:rPr>
            <w:t xml:space="preserve">, </w:t>
          </w:r>
          <w:r>
            <w:rPr>
              <w:rStyle w:val="Gold"/>
            </w:rPr>
            <w:t>bars</w:t>
          </w:r>
          <w:r w:rsidR="005B6B1D">
            <w:rPr>
              <w:rStyle w:val="Gold"/>
            </w:rPr>
            <w:t>, and shops</w:t>
          </w:r>
          <w:r>
            <w:rPr>
              <w:rStyle w:val="Gold"/>
            </w:rPr>
            <w:t xml:space="preserve"> within walking distance of the boat dock. Or grab a delicious sandwich before the cruise at </w:t>
          </w:r>
          <w:r w:rsidRPr="00C10EB9">
            <w:rPr>
              <w:rStyle w:val="Gold"/>
              <w:color w:val="A9371D" w:themeColor="accent2" w:themeShade="BF"/>
            </w:rPr>
            <w:t>Fuhgeddaboudit Deli, Bagel &amp; Grill.</w:t>
          </w:r>
        </w:p>
        <w:p w14:paraId="63832091" w14:textId="77777777" w:rsidR="00B06286" w:rsidRDefault="008904BE" w:rsidP="00B06286">
          <w:pPr>
            <w:pStyle w:val="Description"/>
            <w:rPr>
              <w:rStyle w:val="Gold"/>
            </w:rPr>
          </w:pPr>
          <w:r>
            <w:rPr>
              <w:rStyle w:val="Gold"/>
            </w:rPr>
            <w:t xml:space="preserve">All locations within walking distance of </w:t>
          </w:r>
          <w:r w:rsidRPr="00C10EB9">
            <w:rPr>
              <w:rStyle w:val="Gold"/>
              <w:color w:val="A9371D" w:themeColor="accent2" w:themeShade="BF"/>
            </w:rPr>
            <w:t>Peekskill Metro North Railroad Station</w:t>
          </w:r>
          <w:r>
            <w:rPr>
              <w:rStyle w:val="Gold"/>
            </w:rPr>
            <w:t xml:space="preserve">. </w:t>
          </w:r>
        </w:p>
        <w:p w14:paraId="34125B5A" w14:textId="09036D42" w:rsidR="008904BE" w:rsidRDefault="008904BE" w:rsidP="00B06286">
          <w:pPr>
            <w:pStyle w:val="Description"/>
            <w:rPr>
              <w:rStyle w:val="Gold"/>
            </w:rPr>
          </w:pPr>
          <w:r>
            <w:rPr>
              <w:rStyle w:val="Gold"/>
            </w:rPr>
            <w:t>Ample parking available</w:t>
          </w:r>
        </w:p>
        <w:p w14:paraId="76C0F2B4" w14:textId="51E238C6" w:rsidR="006925CC" w:rsidRPr="006925CC" w:rsidRDefault="00B66156" w:rsidP="006925CC">
          <w:pPr>
            <w:pStyle w:val="Description"/>
            <w:rPr>
              <w:rStyle w:val="Gold"/>
            </w:rPr>
          </w:pPr>
        </w:p>
      </w:sdtContent>
    </w:sdt>
    <w:p w14:paraId="632BE025" w14:textId="77777777" w:rsidR="006925CC" w:rsidRDefault="006925CC"/>
    <w:p w14:paraId="2542D5EB" w14:textId="77777777" w:rsidR="008227C9" w:rsidRDefault="008227C9">
      <w:pPr>
        <w:sectPr w:rsidR="008227C9" w:rsidSect="006925C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</w:p>
    <w:p w14:paraId="1015501F" w14:textId="47C0392E" w:rsidR="006925CC" w:rsidRDefault="006925CC" w:rsidP="006925CC">
      <w:pPr>
        <w:pStyle w:val="GraphicAnchor"/>
      </w:pPr>
    </w:p>
    <w:p w14:paraId="1CAF6E23" w14:textId="2D5EE21B" w:rsidR="006925CC" w:rsidRPr="006925CC" w:rsidRDefault="006925CC" w:rsidP="00CB1967">
      <w:pPr>
        <w:pStyle w:val="IntroText"/>
        <w:jc w:val="left"/>
        <w:rPr>
          <w:rStyle w:val="DarkRed"/>
        </w:rPr>
      </w:pPr>
    </w:p>
    <w:p w14:paraId="46E3893E" w14:textId="77777777" w:rsidR="006925CC" w:rsidRDefault="006925CC" w:rsidP="0094237B"/>
    <w:p w14:paraId="2214DDD3" w14:textId="77777777" w:rsidR="00A141D1" w:rsidRDefault="00A141D1" w:rsidP="0094237B"/>
    <w:sectPr w:rsidR="00A141D1" w:rsidSect="006925CC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A72F" w14:textId="77777777" w:rsidR="00B66156" w:rsidRDefault="00B66156" w:rsidP="00647857">
      <w:pPr>
        <w:spacing w:after="0" w:line="240" w:lineRule="auto"/>
      </w:pPr>
      <w:r>
        <w:separator/>
      </w:r>
    </w:p>
  </w:endnote>
  <w:endnote w:type="continuationSeparator" w:id="0">
    <w:p w14:paraId="1B364C0F" w14:textId="77777777" w:rsidR="00B66156" w:rsidRDefault="00B66156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52A7" w14:textId="77777777" w:rsidR="00B66156" w:rsidRDefault="00B66156" w:rsidP="00647857">
      <w:pPr>
        <w:spacing w:after="0" w:line="240" w:lineRule="auto"/>
      </w:pPr>
      <w:r>
        <w:separator/>
      </w:r>
    </w:p>
  </w:footnote>
  <w:footnote w:type="continuationSeparator" w:id="0">
    <w:p w14:paraId="7C53843D" w14:textId="77777777" w:rsidR="00B66156" w:rsidRDefault="00B66156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47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2D7C"/>
    <w:rsid w:val="002A60C9"/>
    <w:rsid w:val="002B1A75"/>
    <w:rsid w:val="002C3026"/>
    <w:rsid w:val="002C4B4F"/>
    <w:rsid w:val="002F6FFF"/>
    <w:rsid w:val="00310DC9"/>
    <w:rsid w:val="00314823"/>
    <w:rsid w:val="003155A9"/>
    <w:rsid w:val="00315895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297C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B6B1D"/>
    <w:rsid w:val="005C3CD2"/>
    <w:rsid w:val="005C453D"/>
    <w:rsid w:val="005D0229"/>
    <w:rsid w:val="005D48DE"/>
    <w:rsid w:val="005D54DF"/>
    <w:rsid w:val="005E2CFF"/>
    <w:rsid w:val="005F4C41"/>
    <w:rsid w:val="00607006"/>
    <w:rsid w:val="00607D4B"/>
    <w:rsid w:val="0061064C"/>
    <w:rsid w:val="0061785F"/>
    <w:rsid w:val="00617ABC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E6547"/>
    <w:rsid w:val="006F248B"/>
    <w:rsid w:val="00726DFB"/>
    <w:rsid w:val="00733293"/>
    <w:rsid w:val="0073450D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013CC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904BE"/>
    <w:rsid w:val="008B23AE"/>
    <w:rsid w:val="008B2540"/>
    <w:rsid w:val="008B3C36"/>
    <w:rsid w:val="008B68B7"/>
    <w:rsid w:val="008D128D"/>
    <w:rsid w:val="00915CA2"/>
    <w:rsid w:val="00916662"/>
    <w:rsid w:val="009233ED"/>
    <w:rsid w:val="00924E84"/>
    <w:rsid w:val="009268EB"/>
    <w:rsid w:val="0094237B"/>
    <w:rsid w:val="009474FE"/>
    <w:rsid w:val="00964D22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76FD6"/>
    <w:rsid w:val="00A8122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06286"/>
    <w:rsid w:val="00B1342E"/>
    <w:rsid w:val="00B163CD"/>
    <w:rsid w:val="00B31CDC"/>
    <w:rsid w:val="00B357C7"/>
    <w:rsid w:val="00B62D1A"/>
    <w:rsid w:val="00B66156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10EB9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B1967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71F96"/>
    <w:rsid w:val="00E85600"/>
    <w:rsid w:val="00EB71AF"/>
    <w:rsid w:val="00EC278B"/>
    <w:rsid w:val="00EC5B36"/>
    <w:rsid w:val="00ED1F5F"/>
    <w:rsid w:val="00EE0E9F"/>
    <w:rsid w:val="00EE1F6C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4F90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F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C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00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00"/>
  </w:style>
  <w:style w:type="paragraph" w:customStyle="1" w:styleId="ContactDetails">
    <w:name w:val="Contact Details"/>
    <w:basedOn w:val="Normal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ddress">
    <w:name w:val="Address"/>
    <w:basedOn w:val="Normal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itle">
    <w:name w:val="Title"/>
    <w:basedOn w:val="Heading1"/>
    <w:next w:val="Normal"/>
    <w:link w:val="TitleChar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IntroText">
    <w:name w:val="Intro Text"/>
    <w:basedOn w:val="Normal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Gold">
    <w:name w:val="Gold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DarkRed">
    <w:name w:val="Dark Red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e">
    <w:name w:val="Date"/>
    <w:basedOn w:val="Normal"/>
    <w:next w:val="Normal"/>
    <w:link w:val="DateChar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PlaceholderText">
    <w:name w:val="Placeholder Text"/>
    <w:basedOn w:val="DefaultParagraphFont"/>
    <w:uiPriority w:val="99"/>
    <w:semiHidden/>
    <w:rsid w:val="00280F00"/>
    <w:rPr>
      <w:color w:val="808080"/>
    </w:rPr>
  </w:style>
  <w:style w:type="paragraph" w:customStyle="1" w:styleId="GraphicAnchor">
    <w:name w:val="Graphic Anchor"/>
    <w:basedOn w:val="Normal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Description">
    <w:name w:val="Description"/>
    <w:basedOn w:val="Normal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itleRed">
    <w:name w:val="Title Red"/>
    <w:basedOn w:val="Normal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Red">
    <w:name w:val="Red"/>
    <w:uiPriority w:val="1"/>
    <w:qFormat/>
    <w:rsid w:val="006925CC"/>
    <w:rPr>
      <w:color w:val="DB502F" w:themeColor="accent2"/>
    </w:rPr>
  </w:style>
  <w:style w:type="paragraph" w:customStyle="1" w:styleId="TitleDarkRed">
    <w:name w:val="Title Dark Red"/>
    <w:basedOn w:val="TitleRed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Orange">
    <w:name w:val="Orange"/>
    <w:uiPriority w:val="1"/>
    <w:qFormat/>
    <w:rsid w:val="006925CC"/>
    <w:rPr>
      <w:color w:val="C8540D" w:themeColor="accent6" w:themeShade="BF"/>
    </w:rPr>
  </w:style>
  <w:style w:type="character" w:styleId="Hyperlink">
    <w:name w:val="Hyperlink"/>
    <w:basedOn w:val="DefaultParagraphFont"/>
    <w:uiPriority w:val="99"/>
    <w:unhideWhenUsed/>
    <w:rsid w:val="00801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yboat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lfert\AppData\Roaming\Microsoft\Templates\Fall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CE80EEC7C4094AEF6EEBB2BC6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514-7932-4FEF-8286-CEE626AD7386}"/>
      </w:docPartPr>
      <w:docPartBody>
        <w:p w:rsidR="00000000" w:rsidRDefault="0010530A">
          <w:pPr>
            <w:pStyle w:val="D00CE80EEC7C4094AEF6EEBB2BC6CB57"/>
          </w:pPr>
          <w:r w:rsidRPr="006925CC">
            <w:rPr>
              <w:rStyle w:val="Gold"/>
            </w:rPr>
            <w:t>Get ready for a</w:t>
          </w:r>
        </w:p>
      </w:docPartBody>
    </w:docPart>
    <w:docPart>
      <w:docPartPr>
        <w:name w:val="F946BDC9E1F147919557011C2ECF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3501-9AF4-4D40-9D45-CE067D69BB2B}"/>
      </w:docPartPr>
      <w:docPartBody>
        <w:p w:rsidR="00000000" w:rsidRDefault="0010530A">
          <w:pPr>
            <w:pStyle w:val="F946BDC9E1F147919557011C2ECFE4AB"/>
          </w:pPr>
          <w:r w:rsidRPr="006925CC">
            <w:rPr>
              <w:rStyle w:val="Gold"/>
            </w:rPr>
            <w:t>CELEBRATION</w:t>
          </w:r>
        </w:p>
      </w:docPartBody>
    </w:docPart>
    <w:docPart>
      <w:docPartPr>
        <w:name w:val="225DC2309C0343789FEC5B289C59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432C-79DF-4691-99A3-54D3405A30A7}"/>
      </w:docPartPr>
      <w:docPartBody>
        <w:p w:rsidR="00000000" w:rsidRDefault="0010530A">
          <w:pPr>
            <w:pStyle w:val="225DC2309C0343789FEC5B289C59270D"/>
          </w:pPr>
          <w:r w:rsidRPr="006925CC">
            <w:rPr>
              <w:rStyle w:val="Gold"/>
            </w:rPr>
            <w:t xml:space="preserve">Join us in celebrating </w:t>
          </w:r>
          <w:r w:rsidRPr="006925CC">
            <w:rPr>
              <w:rStyle w:val="Gold"/>
            </w:rPr>
            <w:br/>
            <w:t xml:space="preserve">the fall harvest with friends, </w:t>
          </w:r>
          <w:r w:rsidRPr="006925CC">
            <w:rPr>
              <w:rStyle w:val="Gold"/>
            </w:rPr>
            <w:br/>
            <w:t>food</w:t>
          </w:r>
          <w:r>
            <w:rPr>
              <w:rStyle w:val="Gold"/>
            </w:rPr>
            <w:t>,</w:t>
          </w:r>
          <w:r w:rsidRPr="006925CC">
            <w:rPr>
              <w:rStyle w:val="Gold"/>
            </w:rPr>
            <w:t xml:space="preserve"> and more!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0A"/>
    <w:rsid w:val="001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2B598856DB49BA8D48FC72C725F341">
    <w:name w:val="8F2B598856DB49BA8D48FC72C725F341"/>
  </w:style>
  <w:style w:type="paragraph" w:customStyle="1" w:styleId="74A6FB75D6A9442CBD0A540D63529215">
    <w:name w:val="74A6FB75D6A9442CBD0A540D63529215"/>
  </w:style>
  <w:style w:type="paragraph" w:customStyle="1" w:styleId="DACBDD78B1A64FB994F2063AAE9B469B">
    <w:name w:val="DACBDD78B1A64FB994F2063AAE9B469B"/>
  </w:style>
  <w:style w:type="paragraph" w:customStyle="1" w:styleId="EF83AA699ACD4EFEAC76BCA5039D7486">
    <w:name w:val="EF83AA699ACD4EFEAC76BCA5039D7486"/>
  </w:style>
  <w:style w:type="paragraph" w:customStyle="1" w:styleId="09242667BBFB44348CA038D5974171F3">
    <w:name w:val="09242667BBFB44348CA038D5974171F3"/>
  </w:style>
  <w:style w:type="character" w:customStyle="1" w:styleId="Gold">
    <w:name w:val="Gold"/>
    <w:uiPriority w:val="1"/>
    <w:qFormat/>
    <w:rPr>
      <w:rFonts w:ascii="Sagona Book" w:hAnsi="Sagona Book"/>
      <w:color w:val="2F5496" w:themeColor="accent1" w:themeShade="BF"/>
    </w:rPr>
  </w:style>
  <w:style w:type="paragraph" w:customStyle="1" w:styleId="D00CE80EEC7C4094AEF6EEBB2BC6CB57">
    <w:name w:val="D00CE80EEC7C4094AEF6EEBB2BC6CB57"/>
  </w:style>
  <w:style w:type="paragraph" w:customStyle="1" w:styleId="A540220E4F4446D58D2D96682FEA16B0">
    <w:name w:val="A540220E4F4446D58D2D96682FEA16B0"/>
  </w:style>
  <w:style w:type="paragraph" w:customStyle="1" w:styleId="F946BDC9E1F147919557011C2ECFE4AB">
    <w:name w:val="F946BDC9E1F147919557011C2ECFE4AB"/>
  </w:style>
  <w:style w:type="character" w:customStyle="1" w:styleId="Red">
    <w:name w:val="Red"/>
    <w:uiPriority w:val="1"/>
    <w:qFormat/>
    <w:rPr>
      <w:color w:val="ED7D31" w:themeColor="accent2"/>
    </w:rPr>
  </w:style>
  <w:style w:type="paragraph" w:customStyle="1" w:styleId="5C2D7EBF12EB43A9B51B68A40D4D197D">
    <w:name w:val="5C2D7EBF12EB43A9B51B68A40D4D197D"/>
  </w:style>
  <w:style w:type="paragraph" w:customStyle="1" w:styleId="225DC2309C0343789FEC5B289C59270D">
    <w:name w:val="225DC2309C0343789FEC5B289C59270D"/>
  </w:style>
  <w:style w:type="character" w:customStyle="1" w:styleId="DarkRed">
    <w:name w:val="Dark Red"/>
    <w:uiPriority w:val="1"/>
    <w:qFormat/>
    <w:rPr>
      <w:rFonts w:ascii="Sagona Book" w:hAnsi="Sagona Book"/>
      <w:color w:val="5B9BD5" w:themeColor="accent5"/>
    </w:rPr>
  </w:style>
  <w:style w:type="paragraph" w:customStyle="1" w:styleId="36CE89254AD543A8865C09061C4BDED3">
    <w:name w:val="36CE89254AD543A8865C09061C4BDED3"/>
  </w:style>
  <w:style w:type="paragraph" w:customStyle="1" w:styleId="2E178798761047068F96ABC32BC595E8">
    <w:name w:val="2E178798761047068F96ABC32BC595E8"/>
  </w:style>
  <w:style w:type="paragraph" w:customStyle="1" w:styleId="1A8AC78A04BD4823A0FF4D79D8D11F5A">
    <w:name w:val="1A8AC78A04BD4823A0FF4D79D8D11F5A"/>
  </w:style>
  <w:style w:type="character" w:customStyle="1" w:styleId="Orange">
    <w:name w:val="Orange"/>
    <w:uiPriority w:val="1"/>
    <w:qFormat/>
    <w:rPr>
      <w:color w:val="538135" w:themeColor="accent6" w:themeShade="BF"/>
    </w:rPr>
  </w:style>
  <w:style w:type="paragraph" w:customStyle="1" w:styleId="E2A9BEBA4D36458A8304F47F9788E384">
    <w:name w:val="E2A9BEBA4D36458A8304F47F9788E384"/>
  </w:style>
  <w:style w:type="paragraph" w:customStyle="1" w:styleId="1B8EEDDA75C440A3841D12263ED4D89D">
    <w:name w:val="1B8EEDDA75C440A3841D12263ED4D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0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2021-09-24T13:10:00Z</dcterms:created>
  <dcterms:modified xsi:type="dcterms:W3CDTF">2021-09-24T14:21:00Z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