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6119A7" w:rsidRPr="006119A7" w:rsidTr="006119A7">
        <w:trPr>
          <w:trHeight w:val="1033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A7" w:rsidRPr="006119A7" w:rsidRDefault="006119A7" w:rsidP="006119A7">
            <w:pPr>
              <w:shd w:val="clear" w:color="auto" w:fill="FFFFFF"/>
              <w:spacing w:after="0" w:line="240" w:lineRule="auto"/>
              <w:outlineLvl w:val="3"/>
              <w:rPr>
                <w:rFonts w:ascii="arial!important" w:eastAsia="Times New Roman" w:hAnsi="arial!important" w:cs="Arial"/>
                <w:b/>
                <w:bCs/>
                <w:color w:val="000000"/>
                <w:sz w:val="33"/>
                <w:szCs w:val="33"/>
              </w:rPr>
            </w:pPr>
            <w:r w:rsidRPr="006119A7">
              <w:rPr>
                <w:rFonts w:ascii="arial!important" w:eastAsia="Times New Roman" w:hAnsi="arial!important" w:cs="Arial"/>
                <w:b/>
                <w:bCs/>
                <w:color w:val="000000"/>
                <w:sz w:val="33"/>
                <w:szCs w:val="33"/>
              </w:rPr>
              <w:t xml:space="preserve">Thespian Awards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6119A7" w:rsidRPr="006119A7" w:rsidTr="006119A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list below contains a complete list of awards earned by members of International Thespian Society Troupe #2536.  We are proud of our record of placing well, and look forward to adding to this list in the coming years!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Note:  Those who earn Superior Ribbons in their category are automatically eligible to compete in that category at the International Thespian Festival.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u w:val="single"/>
                    </w:rPr>
                    <w:t>2015-2016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Regional Conference Awards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Nichole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4"/>
                      <w:szCs w:val="24"/>
                    </w:rPr>
                    <w:t>Heusmann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4"/>
                      <w:szCs w:val="24"/>
                    </w:rPr>
                    <w:t>--Best Actress (</w:t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Every Seventeen Minutes the Crowd Goes Crazy!)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Timothy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Bakas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Aaron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Cappello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 Ribbon in Duet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Payton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Bastie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Ariana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Kanaya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 Duet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Sophia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Boeckstiegel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Spasevski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 Duet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Sammy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Bredar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Oliva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Throckmartin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 Duet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Isabella Gomez and Will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Kruzan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 Duet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Nichole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Heusmann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 Monologue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Taylor Lush--Excellence Ribbon in Solo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Monique Ochoa--Excellence Ribbon in Monologue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Megan Barry--Superior Ribbon in Solo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Megan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Barrry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Elise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Bereolos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and Madison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Breford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--Superior Ribbon in Group Musical (tie for second place)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Brittany Busby and Alex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Vrbanoff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--Superior Ribbon in Duet Acting (perfect scores)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Madison Frederick and TJ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Karras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--Superior Ribbon in Duet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Adam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Gustas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--Superior Ribbon in Solo Musical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Adam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Gustas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Claire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Kijewski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--Superior Ribbon in Duet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Raquel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Rembert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--Superior Ribbon and 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BEST OF STATE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for Monologue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u w:val="single"/>
                    </w:rPr>
                    <w:t>2014-2015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Regional Conference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As You Like It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--Purdue Regional 3rd Place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    Nichole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Heusmann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--All-Star Award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    Hannah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Souronis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--Best Supporting Actress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2013-2014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Regional Conference Awards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Drum Taps--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Bethel Regional 3rd Place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     Raquel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Rembert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--All-Star Award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International Thespian Festival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Drum Taps--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Indiana Chapter Select Showcase Production (Adam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Gustas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Nichole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Heusmann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Raquel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Rembert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Aidan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McCambridge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Lauren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Granskog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Brandi Stockton-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Fresso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Play Award</w:t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lastRenderedPageBreak/>
                    <w:t>Drum Taps--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Select Showcase Production</w:t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 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(JJ Van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Hecke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Adam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Gustas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Nichole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Heusmann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Raquel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Rembert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Aidan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McCambridge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Lauren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Granskog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Brandi Stockton-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Fresso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Derek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Brownewell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Brett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Balicki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Brianna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Mamelson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--Excellence Ribbon in Duet Acting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Lauren Bourget--Excellence Ribbon in Solo Musical Theatre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Emma Rose--Excellence Ribbon in Solo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Lauren Myers--Excellence Ribbon in Solo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Katie Badger--Excellence Ribbon in Monologue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Megan Barry--Superior Ribbon in Solo Musical Theatre Novice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Film Awards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Walter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Aleksic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Kyle Stovall--Excellence Ribbon in Short Film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Thespian Festival Acting Awards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Gjeldum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—Superior Ranking in Solo Musical Theatre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2012-2013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Regional Conference Awards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The Harvey Girls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—Regional Conference Champions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All-State Play Company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Matthews,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Buntin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Eve Mendoza, Kevin Kuhn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Technical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Lauren Granskog—3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Team Overall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Anna Swan—3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Team Overall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Paige Kruk—3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Team Overall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Brandi Stockton-Fresso—3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Team Overall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Sarah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Pramuk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 in Costume Construction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Kim Ordonez—Excellence Ribbon in Set Design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and Film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Gjeldum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—Superior Ribbon in Musical Theatre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Lauren Bourget—Excellence Ribbon in Solo Musical Theatre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Buntin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 in Monologue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Max Hogg—Excellence Ribbon in Short Film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Brewerton—Excellence Ribbon in Short Film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Alex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Tinklenberg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 in Short Film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Katie Badger—Excellence Ribbon in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Moonologue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Matthews—Excellence Ribbon in Monologue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Kylee King—Excellence Ribbon in Musical Theatre Novice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2011-2012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  <w:t>All-State Play Company</w:t>
                  </w: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Robert Starks,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Matthews, Eve Mendoza, Sam Dangerfield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Technical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Tech Challenge State Champions (Kyle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Granskog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Anna Swan, Meagan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Sipiora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Brandi Stockton-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Fresso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Kyle Granskog—4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Knot Tying, 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Anna Swan—2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Meagan Sipiora—3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Knot Tying, 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Brandi Stockton-Fresso—3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Knot Tying, 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Kim Ordonez—Superior Ranking, Set Design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Dayana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Yos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—Superior Ranking, Solo Musical Theatre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Jessie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Youngs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Ribbon, Monologue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Lauren Bourget and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Buntin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—Best of State, Duet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Buntin—2012-2013 State Thespian Officer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Alex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Tinklenberg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Lauren Basting—Excellence Ranking, Duet Acting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Matthews and Allie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Dumezich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Ribbon, Duet Acting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Suzanne Mulligan—Excellence Ribbon, Monologue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Eve Mendoza—2012-2013 State Thespian Officer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Billy Barry—Superior Ranking, Short Film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Brianna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Mamelson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Jill Ryan—Excellence Ranking, Duet Acting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Raeanne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O’Day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Ranking, Monologue Novice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Andy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Ballow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Alex Carnahan—Superior Ranking, Short Film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2010-2011</w:t>
                  </w:r>
                </w:p>
                <w:p w:rsidR="006119A7" w:rsidRPr="006119A7" w:rsidRDefault="006119A7" w:rsidP="006119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Regional Conference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Happy Daze—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Ranking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        Allie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Dumezich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—Best Supporting Actress</w:t>
                  </w:r>
                </w:p>
                <w:p w:rsidR="006119A7" w:rsidRPr="006119A7" w:rsidRDefault="006119A7" w:rsidP="006119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      Billy Barry—All-Star Award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All-State Play Company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Robert Starks, Gina McDonnell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Technical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 Challenge 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Place Team—Kyle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Granskog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Zach King, Samantha Dangerfield, Melissa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DeYoung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Kyle Granskog—3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Lighting Set-up, 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Sound Set-up, 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and 1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Folding,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Zach King—4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Sound Set-up, 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Anna Swan—4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Lighting Set-up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Sam Dangerfield—2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Melissa DeYoung—2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Amy Rupp—1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Eve Mendoza—1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Drop Folding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Dayana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Yos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Ranking in Solo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Tony Perez—Excellence Ranking, Solo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Jessie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Youngs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Ranking , Monologue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Buntin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Alex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Tinklenberg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Richanne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Matthews, CJ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Janiga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Jake Quintanilla,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Ifoema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O’Gonuwe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and Derek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Brownewell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Ribbon, Group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Suzanne Mulligan—Excellence Ranking, Monologue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Brian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Bandura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Kelly Bourget—Superior Ranking, Duet Musical Theatre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Billy Barry—Best Actor, </w:t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Happy Daze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 Carnahan—All-Star Award, </w:t>
                  </w:r>
                  <w:r w:rsidRPr="006119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Happy Daze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2009-2010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All-State Play Company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Robert Starks, Mike Flores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Technical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Kyle Granskog—4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Place in Sound Set-up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Megan Hammer—Excellence Ranking, Stage Management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Brittany Massie—Excellence Ranking, Theatre Marketing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Brian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Bandura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Chelsea Keith—Best of State, Duet Musical Theatre Novice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David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Cybulski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Lisa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Zandy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and Grant McCormack—Best of State, Short Film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Mike Flores and Tyler Mills—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Exdellence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Ranking, Duet Acting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Evan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Stahr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Daina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Dangerfield, and Grant McCormack—Excellence Ranking, Group Acting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Suzanne Mulligan—Excellence Ribbon, Monologue Novice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</w:rPr>
                    <w:t>2008-2009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Technical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 Challenge 3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Place Team—David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Cybulski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Mark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Bottger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Tom Plummer, and Megan Hammer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David Cybulski—4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Place in Sound Set-up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Mark Bottger—4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Place in Props Quick Change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Tom Plummer—2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Place in Props Quick Change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State Conference Acting Awards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br/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Flores and Emily Watson—Excellence Ranking, Duet Acting Experienced</w:t>
                  </w:r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Mitch Anthony, Kevin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Badten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and Haley </w:t>
                  </w:r>
                  <w:proofErr w:type="spellStart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Borodine</w:t>
                  </w:r>
                  <w:proofErr w:type="spellEnd"/>
                  <w:r w:rsidRPr="006119A7">
                    <w:rPr>
                      <w:rFonts w:ascii="Arial" w:eastAsia="Times New Roman" w:hAnsi="Arial" w:cs="Arial"/>
                      <w:sz w:val="20"/>
                      <w:szCs w:val="20"/>
                    </w:rPr>
                    <w:t>—Excellence Ranking, Group Musical</w:t>
                  </w:r>
                </w:p>
                <w:p w:rsidR="006119A7" w:rsidRPr="006119A7" w:rsidRDefault="006119A7" w:rsidP="006119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19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119A7" w:rsidRPr="006119A7" w:rsidRDefault="006119A7" w:rsidP="006119A7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vanish/>
                <w:color w:val="707070"/>
                <w:sz w:val="20"/>
                <w:szCs w:val="20"/>
              </w:rPr>
            </w:pPr>
            <w:bookmarkStart w:id="0" w:name="page-comments"/>
            <w:bookmarkEnd w:id="0"/>
            <w:r w:rsidRPr="006119A7">
              <w:rPr>
                <w:rFonts w:ascii="Arial" w:eastAsia="Times New Roman" w:hAnsi="Arial" w:cs="Arial"/>
                <w:vanish/>
                <w:color w:val="707070"/>
                <w:sz w:val="20"/>
                <w:szCs w:val="20"/>
              </w:rPr>
              <w:lastRenderedPageBreak/>
              <w:t>undefined</w:t>
            </w:r>
          </w:p>
          <w:p w:rsidR="006119A7" w:rsidRPr="006119A7" w:rsidRDefault="006119A7" w:rsidP="006119A7">
            <w:pPr>
              <w:shd w:val="clear" w:color="auto" w:fill="F5F5F5"/>
              <w:spacing w:after="12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 </w:t>
            </w:r>
          </w:p>
          <w:p w:rsidR="006119A7" w:rsidRPr="006119A7" w:rsidRDefault="006119A7" w:rsidP="006119A7">
            <w:pPr>
              <w:shd w:val="clear" w:color="auto" w:fill="EFF4F9"/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Your +mention will add people to this discussion and send an email.</w:t>
            </w:r>
          </w:p>
          <w:p w:rsidR="006119A7" w:rsidRPr="006119A7" w:rsidRDefault="006119A7" w:rsidP="006119A7">
            <w:pPr>
              <w:shd w:val="clear" w:color="auto" w:fill="EFF4F9"/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Making sure people you mentioned have access…</w:t>
            </w:r>
          </w:p>
          <w:p w:rsidR="006119A7" w:rsidRPr="006119A7" w:rsidRDefault="006119A7" w:rsidP="006119A7">
            <w:pPr>
              <w:shd w:val="clear" w:color="auto" w:fill="EFF4F9"/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The assigned person will be notified and responsible for marking as done.</w:t>
            </w:r>
          </w:p>
          <w:p w:rsidR="006119A7" w:rsidRPr="006119A7" w:rsidRDefault="006119A7" w:rsidP="006119A7">
            <w:pPr>
              <w:shd w:val="clear" w:color="auto" w:fill="EFF4F9"/>
              <w:spacing w:after="15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Cancel</w:t>
            </w:r>
          </w:p>
          <w:p w:rsidR="006119A7" w:rsidRPr="006119A7" w:rsidRDefault="006119A7" w:rsidP="006119A7">
            <w:pPr>
              <w:shd w:val="clear" w:color="auto" w:fill="EFF4F9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19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 do not have permission to add comments.</w:t>
            </w:r>
          </w:p>
        </w:tc>
      </w:tr>
    </w:tbl>
    <w:p w:rsidR="006119A7" w:rsidRPr="006119A7" w:rsidRDefault="006119A7" w:rsidP="006119A7">
      <w:pPr>
        <w:spacing w:after="100" w:line="240" w:lineRule="auto"/>
        <w:jc w:val="center"/>
        <w:rPr>
          <w:rFonts w:ascii="arial!important" w:eastAsia="Times New Roman" w:hAnsi="arial!important" w:cs="Arial"/>
          <w:color w:val="5E6A72"/>
          <w:sz w:val="17"/>
          <w:szCs w:val="17"/>
        </w:rPr>
      </w:pPr>
    </w:p>
    <w:p w:rsidR="006119A7" w:rsidRPr="006119A7" w:rsidRDefault="006119A7" w:rsidP="006119A7">
      <w:pPr>
        <w:spacing w:after="0" w:line="240" w:lineRule="auto"/>
        <w:jc w:val="center"/>
        <w:rPr>
          <w:rFonts w:ascii="arial!important" w:eastAsia="Times New Roman" w:hAnsi="arial!important" w:cs="Arial"/>
          <w:color w:val="000000"/>
          <w:sz w:val="17"/>
          <w:szCs w:val="17"/>
        </w:rPr>
      </w:pPr>
      <w:hyperlink r:id="rId4" w:history="1"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 xml:space="preserve">Sign </w:t>
        </w:r>
        <w:proofErr w:type="spellStart"/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>in</w:t>
        </w:r>
      </w:hyperlink>
      <w:r w:rsidRPr="006119A7">
        <w:rPr>
          <w:rFonts w:ascii="arial!important" w:eastAsia="Times New Roman" w:hAnsi="arial!important" w:cs="Arial"/>
          <w:color w:val="000000"/>
          <w:sz w:val="15"/>
          <w:szCs w:val="15"/>
        </w:rPr>
        <w:t>|</w:t>
      </w:r>
      <w:hyperlink r:id="rId5" w:history="1"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>Recent</w:t>
        </w:r>
        <w:proofErr w:type="spellEnd"/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 xml:space="preserve"> Site </w:t>
        </w:r>
        <w:proofErr w:type="spellStart"/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>Activity</w:t>
        </w:r>
      </w:hyperlink>
      <w:r w:rsidRPr="006119A7">
        <w:rPr>
          <w:rFonts w:ascii="arial!important" w:eastAsia="Times New Roman" w:hAnsi="arial!important" w:cs="Arial"/>
          <w:color w:val="000000"/>
          <w:sz w:val="15"/>
          <w:szCs w:val="15"/>
        </w:rPr>
        <w:t>|</w:t>
      </w:r>
      <w:hyperlink r:id="rId6" w:tgtFrame="_blank" w:history="1"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>Report</w:t>
        </w:r>
        <w:proofErr w:type="spellEnd"/>
        <w:r w:rsidRPr="006119A7">
          <w:rPr>
            <w:rFonts w:ascii="arial!important" w:eastAsia="Times New Roman" w:hAnsi="arial!important" w:cs="Arial"/>
            <w:color w:val="4E7DBF"/>
            <w:sz w:val="17"/>
            <w:u w:val="single"/>
          </w:rPr>
          <w:t xml:space="preserve"> Abuse</w:t>
        </w:r>
      </w:hyperlink>
      <w:r w:rsidRPr="006119A7">
        <w:rPr>
          <w:rFonts w:ascii="arial!important" w:eastAsia="Times New Roman" w:hAnsi="arial!important" w:cs="Arial"/>
          <w:color w:val="000000"/>
          <w:sz w:val="15"/>
          <w:szCs w:val="15"/>
        </w:rPr>
        <w:t>|</w:t>
      </w:r>
    </w:p>
    <w:p w:rsidR="002F6967" w:rsidRDefault="006119A7"/>
    <w:sectPr w:rsidR="002F6967" w:rsidSect="0082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9A7"/>
    <w:rsid w:val="001F6E90"/>
    <w:rsid w:val="006119A7"/>
    <w:rsid w:val="0082042F"/>
    <w:rsid w:val="00A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9A7"/>
    <w:rPr>
      <w:color w:val="4E7DBF"/>
      <w:u w:val="single"/>
    </w:rPr>
  </w:style>
  <w:style w:type="paragraph" w:styleId="NormalWeb">
    <w:name w:val="Normal (Web)"/>
    <w:basedOn w:val="Normal"/>
    <w:uiPriority w:val="99"/>
    <w:unhideWhenUsed/>
    <w:rsid w:val="0061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5104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9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3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3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4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4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7219">
                                                              <w:marLeft w:val="300"/>
                                                              <w:marRight w:val="435"/>
                                                              <w:marTop w:val="9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5717">
                                                                  <w:marLeft w:val="9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67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2" w:space="5" w:color="C8C8C8"/>
                                                                        <w:left w:val="single" w:sz="6" w:space="6" w:color="C8C8C8"/>
                                                                        <w:bottom w:val="single" w:sz="6" w:space="3" w:color="C8C8C8"/>
                                                                        <w:right w:val="single" w:sz="6" w:space="6" w:color="C8C8C8"/>
                                                                      </w:divBdr>
                                                                      <w:divsChild>
                                                                        <w:div w:id="169935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8799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6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9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7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1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1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61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1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lcscmail.com/lcdrama/system/app/pages/reportAbuse" TargetMode="External"/><Relationship Id="rId5" Type="http://schemas.openxmlformats.org/officeDocument/2006/relationships/hyperlink" Target="https://sites.google.com/a/lcscmail.com/lcdrama/system/app/pages/recentChanges" TargetMode="External"/><Relationship Id="rId4" Type="http://schemas.openxmlformats.org/officeDocument/2006/relationships/hyperlink" Target="https://www.google.com/a/UniversalLogin?service=jotspot&amp;continue=https://sites.google.com/a/lcscmail.com/lcdrama/thespia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Company>Lake Central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2016-08-29T18:08:00Z</dcterms:created>
  <dcterms:modified xsi:type="dcterms:W3CDTF">2016-08-29T18:09:00Z</dcterms:modified>
</cp:coreProperties>
</file>