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611824AC"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7643B8D1" w14:textId="3C5F05DC" w:rsidR="0019099E" w:rsidRDefault="0020382C" w:rsidP="0019099E">
      <w:pPr>
        <w:tabs>
          <w:tab w:val="left" w:pos="1481"/>
          <w:tab w:val="center" w:pos="5400"/>
        </w:tabs>
        <w:jc w:val="center"/>
        <w:rPr>
          <w:rFonts w:ascii="Arial" w:hAnsi="Arial" w:cs="Arial"/>
          <w:b/>
          <w:sz w:val="32"/>
          <w:szCs w:val="32"/>
        </w:rPr>
      </w:pPr>
      <w:r>
        <w:rPr>
          <w:rFonts w:ascii="Arial" w:hAnsi="Arial" w:cs="Arial"/>
          <w:b/>
          <w:sz w:val="32"/>
          <w:szCs w:val="32"/>
        </w:rPr>
        <w:t>Agenda/Summons</w:t>
      </w:r>
      <w:r w:rsidR="0019099E">
        <w:rPr>
          <w:rFonts w:ascii="Arial" w:hAnsi="Arial" w:cs="Arial"/>
          <w:b/>
          <w:sz w:val="32"/>
          <w:szCs w:val="32"/>
        </w:rPr>
        <w:t xml:space="preserve"> of meeting </w:t>
      </w:r>
      <w:r>
        <w:rPr>
          <w:rFonts w:ascii="Arial" w:hAnsi="Arial" w:cs="Arial"/>
          <w:b/>
          <w:sz w:val="32"/>
          <w:szCs w:val="32"/>
        </w:rPr>
        <w:t xml:space="preserve">to be </w:t>
      </w:r>
      <w:r w:rsidR="0019099E">
        <w:rPr>
          <w:rFonts w:ascii="Arial" w:hAnsi="Arial" w:cs="Arial"/>
          <w:b/>
          <w:sz w:val="32"/>
          <w:szCs w:val="32"/>
        </w:rPr>
        <w:t>held on</w:t>
      </w:r>
    </w:p>
    <w:p w14:paraId="1F161E11" w14:textId="0E6AFE8B" w:rsidR="0019099E" w:rsidRDefault="0020382C" w:rsidP="0019099E">
      <w:pPr>
        <w:tabs>
          <w:tab w:val="left" w:pos="1481"/>
          <w:tab w:val="center" w:pos="5400"/>
        </w:tabs>
        <w:jc w:val="center"/>
        <w:rPr>
          <w:rFonts w:ascii="Arial" w:hAnsi="Arial" w:cs="Arial"/>
          <w:b/>
          <w:sz w:val="32"/>
          <w:szCs w:val="32"/>
        </w:rPr>
      </w:pPr>
      <w:r>
        <w:rPr>
          <w:rFonts w:ascii="Arial" w:hAnsi="Arial" w:cs="Arial"/>
          <w:b/>
          <w:sz w:val="32"/>
          <w:szCs w:val="32"/>
        </w:rPr>
        <w:t>19</w:t>
      </w:r>
      <w:r w:rsidRPr="0020382C">
        <w:rPr>
          <w:rFonts w:ascii="Arial" w:hAnsi="Arial" w:cs="Arial"/>
          <w:b/>
          <w:sz w:val="32"/>
          <w:szCs w:val="32"/>
          <w:vertAlign w:val="superscript"/>
        </w:rPr>
        <w:t>th</w:t>
      </w:r>
      <w:r>
        <w:rPr>
          <w:rFonts w:ascii="Arial" w:hAnsi="Arial" w:cs="Arial"/>
          <w:b/>
          <w:sz w:val="32"/>
          <w:szCs w:val="32"/>
        </w:rPr>
        <w:t xml:space="preserve"> September </w:t>
      </w:r>
      <w:r w:rsidR="0019099E">
        <w:rPr>
          <w:rFonts w:ascii="Arial" w:hAnsi="Arial" w:cs="Arial"/>
          <w:b/>
          <w:sz w:val="32"/>
          <w:szCs w:val="32"/>
        </w:rPr>
        <w:t>2023 at 7.30pm</w:t>
      </w:r>
    </w:p>
    <w:p w14:paraId="2E8C3AA2"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19099E" w:rsidRPr="008705E0" w14:paraId="347128A3" w14:textId="77777777" w:rsidTr="00B70902">
        <w:tc>
          <w:tcPr>
            <w:tcW w:w="455" w:type="dxa"/>
            <w:shd w:val="clear" w:color="auto" w:fill="auto"/>
          </w:tcPr>
          <w:p w14:paraId="54B22521"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473961" w14:textId="7777777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and introductions </w:t>
            </w:r>
          </w:p>
        </w:tc>
      </w:tr>
      <w:tr w:rsidR="0019099E" w:rsidRPr="008705E0" w14:paraId="588F90F3" w14:textId="77777777" w:rsidTr="00B70902">
        <w:tc>
          <w:tcPr>
            <w:tcW w:w="455" w:type="dxa"/>
            <w:shd w:val="clear" w:color="auto" w:fill="auto"/>
          </w:tcPr>
          <w:p w14:paraId="7430CC5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F1CA26B" w14:textId="2E0D8FFB" w:rsidR="0019099E" w:rsidRPr="008705E0" w:rsidRDefault="0019099E" w:rsidP="00B70902">
            <w:pPr>
              <w:rPr>
                <w:rStyle w:val="Strong"/>
                <w:rFonts w:ascii="Arial" w:eastAsia="Calibri" w:hAnsi="Arial" w:cs="Arial"/>
                <w:sz w:val="24"/>
                <w:szCs w:val="24"/>
              </w:rPr>
            </w:pPr>
            <w:r w:rsidRPr="008705E0">
              <w:rPr>
                <w:rFonts w:ascii="Arial" w:eastAsia="Calibri" w:hAnsi="Arial" w:cs="Arial"/>
                <w:b/>
                <w:bCs/>
                <w:sz w:val="24"/>
                <w:szCs w:val="24"/>
                <w:lang w:val="en-US"/>
              </w:rPr>
              <w:t xml:space="preserve">Council </w:t>
            </w:r>
            <w:r w:rsidR="0020382C" w:rsidRPr="008705E0">
              <w:rPr>
                <w:rFonts w:ascii="Arial" w:eastAsia="Calibri" w:hAnsi="Arial" w:cs="Arial"/>
                <w:b/>
                <w:bCs/>
                <w:sz w:val="24"/>
                <w:szCs w:val="24"/>
                <w:lang w:val="en-US"/>
              </w:rPr>
              <w:t xml:space="preserve">to </w:t>
            </w:r>
            <w:r w:rsidRPr="008705E0">
              <w:rPr>
                <w:rFonts w:ascii="Arial" w:eastAsia="Calibri" w:hAnsi="Arial" w:cs="Arial"/>
                <w:b/>
                <w:bCs/>
                <w:sz w:val="24"/>
                <w:szCs w:val="24"/>
                <w:lang w:val="en-US"/>
              </w:rPr>
              <w:t xml:space="preserve">note that Caudle Green has one vacancy available for co-option and notices have been published, </w:t>
            </w:r>
            <w:r w:rsidR="0020382C" w:rsidRPr="008705E0">
              <w:rPr>
                <w:rFonts w:ascii="Arial" w:eastAsia="Calibri" w:hAnsi="Arial" w:cs="Arial"/>
                <w:b/>
                <w:bCs/>
                <w:sz w:val="24"/>
                <w:szCs w:val="24"/>
                <w:lang w:val="en-US"/>
              </w:rPr>
              <w:t xml:space="preserve">as of yet </w:t>
            </w:r>
            <w:r w:rsidRPr="008705E0">
              <w:rPr>
                <w:rFonts w:ascii="Arial" w:eastAsia="Calibri" w:hAnsi="Arial" w:cs="Arial"/>
                <w:b/>
                <w:bCs/>
                <w:sz w:val="24"/>
                <w:szCs w:val="24"/>
                <w:lang w:val="en-US"/>
              </w:rPr>
              <w:t>no applications have been received by the Clerk</w:t>
            </w:r>
          </w:p>
        </w:tc>
      </w:tr>
      <w:tr w:rsidR="0019099E" w:rsidRPr="008705E0" w14:paraId="685524BD" w14:textId="77777777" w:rsidTr="00B70902">
        <w:tc>
          <w:tcPr>
            <w:tcW w:w="455" w:type="dxa"/>
            <w:shd w:val="clear" w:color="auto" w:fill="auto"/>
          </w:tcPr>
          <w:p w14:paraId="16B8AF51"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62A85A0" w14:textId="46F4FB26" w:rsidR="0019099E" w:rsidRPr="008705E0" w:rsidRDefault="0019099E" w:rsidP="00B70902">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 xml:space="preserve">Attendance recorded </w:t>
            </w:r>
            <w:r w:rsidR="0020382C" w:rsidRPr="008705E0">
              <w:rPr>
                <w:rFonts w:ascii="Arial" w:eastAsia="Calibri" w:hAnsi="Arial" w:cs="Arial"/>
                <w:b/>
                <w:bCs/>
                <w:sz w:val="24"/>
                <w:szCs w:val="24"/>
                <w:lang w:val="en-US"/>
              </w:rPr>
              <w:t xml:space="preserve">(anticipated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Mandrigin,</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0020382C" w:rsidRPr="008705E0">
              <w:rPr>
                <w:rFonts w:ascii="Arial" w:hAnsi="Arial" w:cs="Arial"/>
                <w:b/>
                <w:bCs/>
                <w:color w:val="202124"/>
                <w:sz w:val="24"/>
                <w:szCs w:val="24"/>
              </w:rPr>
              <w:t>Lottie Goldstone</w:t>
            </w:r>
            <w:r w:rsidR="0020382C" w:rsidRPr="008705E0">
              <w:rPr>
                <w:rFonts w:ascii="Arial" w:eastAsia="Times New Roman" w:hAnsi="Arial" w:cs="Arial"/>
                <w:b/>
                <w:bCs/>
                <w:color w:val="000000"/>
                <w:sz w:val="24"/>
                <w:szCs w:val="24"/>
                <w:lang w:eastAsia="en-GB"/>
              </w:rPr>
              <w:t xml:space="preserve"> </w:t>
            </w:r>
            <w:r w:rsidRPr="008705E0">
              <w:rPr>
                <w:rFonts w:ascii="Arial" w:eastAsia="Times New Roman" w:hAnsi="Arial" w:cs="Arial"/>
                <w:b/>
                <w:bCs/>
                <w:color w:val="000000"/>
                <w:sz w:val="24"/>
                <w:szCs w:val="24"/>
                <w:lang w:eastAsia="en-GB"/>
              </w:rPr>
              <w:t>Jane Parsons &amp;</w:t>
            </w:r>
            <w:r w:rsidRPr="008705E0">
              <w:rPr>
                <w:rFonts w:ascii="Arial" w:hAnsi="Arial" w:cs="Arial"/>
                <w:b/>
                <w:bCs/>
                <w:color w:val="202124"/>
                <w:sz w:val="24"/>
                <w:szCs w:val="24"/>
              </w:rPr>
              <w:t xml:space="preserve"> Harriet Saunders, </w:t>
            </w:r>
            <w:r w:rsidRPr="008705E0">
              <w:rPr>
                <w:rFonts w:ascii="Arial" w:eastAsia="Times New Roman" w:hAnsi="Arial" w:cs="Arial"/>
                <w:b/>
                <w:bCs/>
                <w:color w:val="000000"/>
                <w:sz w:val="24"/>
                <w:szCs w:val="24"/>
                <w:lang w:eastAsia="en-GB"/>
              </w:rPr>
              <w:t>District Councillor Julia Judd</w:t>
            </w:r>
            <w:r w:rsidR="0020382C" w:rsidRPr="008705E0">
              <w:rPr>
                <w:rFonts w:ascii="Arial" w:eastAsia="Times New Roman" w:hAnsi="Arial" w:cs="Arial"/>
                <w:b/>
                <w:bCs/>
                <w:color w:val="000000"/>
                <w:sz w:val="24"/>
                <w:szCs w:val="24"/>
                <w:lang w:eastAsia="en-GB"/>
              </w:rPr>
              <w:t xml:space="preserve">, County Councillor Joe Harris </w:t>
            </w:r>
            <w:r w:rsidRPr="008705E0">
              <w:rPr>
                <w:rFonts w:ascii="Arial" w:hAnsi="Arial" w:cs="Arial"/>
                <w:b/>
                <w:bCs/>
                <w:color w:val="202124"/>
                <w:sz w:val="24"/>
                <w:szCs w:val="24"/>
              </w:rPr>
              <w:t>&amp; members of the public</w:t>
            </w:r>
            <w:r w:rsidR="0020382C" w:rsidRPr="008705E0">
              <w:rPr>
                <w:rFonts w:ascii="Arial" w:hAnsi="Arial" w:cs="Arial"/>
                <w:b/>
                <w:bCs/>
                <w:color w:val="202124"/>
                <w:sz w:val="24"/>
                <w:szCs w:val="24"/>
              </w:rPr>
              <w:t>)</w:t>
            </w:r>
            <w:r w:rsidRPr="008705E0">
              <w:rPr>
                <w:rFonts w:ascii="Arial" w:hAnsi="Arial" w:cs="Arial"/>
                <w:b/>
                <w:bCs/>
                <w:color w:val="202124"/>
                <w:sz w:val="24"/>
                <w:szCs w:val="24"/>
              </w:rPr>
              <w:t xml:space="preserve">. </w:t>
            </w:r>
            <w:r w:rsidRPr="008705E0">
              <w:rPr>
                <w:rFonts w:ascii="Arial" w:eastAsia="Times New Roman" w:hAnsi="Arial" w:cs="Arial"/>
                <w:b/>
                <w:bCs/>
                <w:color w:val="000000"/>
                <w:sz w:val="24"/>
                <w:szCs w:val="24"/>
                <w:lang w:eastAsia="en-GB"/>
              </w:rPr>
              <w:t xml:space="preserve"> </w:t>
            </w:r>
          </w:p>
        </w:tc>
      </w:tr>
      <w:tr w:rsidR="0019099E" w:rsidRPr="008705E0" w14:paraId="3E34573E" w14:textId="77777777" w:rsidTr="00B70902">
        <w:tc>
          <w:tcPr>
            <w:tcW w:w="455" w:type="dxa"/>
            <w:shd w:val="clear" w:color="auto" w:fill="auto"/>
          </w:tcPr>
          <w:p w14:paraId="256F49C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667FBD0" w14:textId="3977C662" w:rsidR="0019099E" w:rsidRPr="008705E0" w:rsidRDefault="0019099E" w:rsidP="0020382C">
            <w:pPr>
              <w:rPr>
                <w:rStyle w:val="Strong"/>
                <w:rFonts w:ascii="Arial" w:eastAsia="Times New Roman" w:hAnsi="Arial" w:cs="Arial"/>
                <w:color w:val="000000"/>
                <w:sz w:val="24"/>
                <w:szCs w:val="24"/>
                <w:lang w:eastAsia="en-GB"/>
              </w:rPr>
            </w:pPr>
            <w:r w:rsidRPr="008705E0">
              <w:rPr>
                <w:rStyle w:val="Strong"/>
                <w:rFonts w:ascii="Arial" w:eastAsia="Calibri" w:hAnsi="Arial" w:cs="Arial"/>
                <w:sz w:val="24"/>
                <w:szCs w:val="24"/>
              </w:rPr>
              <w:t xml:space="preserve">Apologies </w:t>
            </w:r>
            <w:r w:rsidR="0020382C" w:rsidRPr="008705E0">
              <w:rPr>
                <w:rStyle w:val="Strong"/>
                <w:rFonts w:ascii="Arial" w:eastAsia="Calibri" w:hAnsi="Arial" w:cs="Arial"/>
                <w:sz w:val="24"/>
                <w:szCs w:val="24"/>
              </w:rPr>
              <w:t>t</w:t>
            </w:r>
            <w:r w:rsidR="0020382C" w:rsidRPr="008705E0">
              <w:rPr>
                <w:rStyle w:val="Strong"/>
                <w:rFonts w:ascii="Arial" w:hAnsi="Arial" w:cs="Arial"/>
                <w:sz w:val="24"/>
                <w:szCs w:val="24"/>
              </w:rPr>
              <w:t xml:space="preserve">o be </w:t>
            </w:r>
            <w:r w:rsidRPr="008705E0">
              <w:rPr>
                <w:rStyle w:val="Strong"/>
                <w:rFonts w:ascii="Arial" w:eastAsia="Calibri" w:hAnsi="Arial" w:cs="Arial"/>
                <w:sz w:val="24"/>
                <w:szCs w:val="24"/>
              </w:rPr>
              <w:t xml:space="preserve">recorded </w:t>
            </w:r>
            <w:r w:rsidR="0020382C" w:rsidRPr="008705E0">
              <w:rPr>
                <w:rStyle w:val="Strong"/>
                <w:rFonts w:ascii="Arial" w:eastAsia="Calibri" w:hAnsi="Arial" w:cs="Arial"/>
                <w:sz w:val="24"/>
                <w:szCs w:val="24"/>
              </w:rPr>
              <w:t>a</w:t>
            </w:r>
            <w:r w:rsidR="0020382C" w:rsidRPr="008705E0">
              <w:rPr>
                <w:rStyle w:val="Strong"/>
                <w:rFonts w:ascii="Arial" w:hAnsi="Arial" w:cs="Arial"/>
                <w:sz w:val="24"/>
                <w:szCs w:val="24"/>
              </w:rPr>
              <w:t xml:space="preserve">nd </w:t>
            </w:r>
            <w:r w:rsidRPr="008705E0">
              <w:rPr>
                <w:rStyle w:val="Strong"/>
                <w:rFonts w:ascii="Arial" w:eastAsia="Calibri" w:hAnsi="Arial" w:cs="Arial"/>
                <w:sz w:val="24"/>
                <w:szCs w:val="24"/>
              </w:rPr>
              <w:t xml:space="preserve">accepted </w:t>
            </w:r>
          </w:p>
        </w:tc>
      </w:tr>
      <w:tr w:rsidR="0019099E" w:rsidRPr="008705E0" w14:paraId="58A5680C" w14:textId="77777777" w:rsidTr="00B70902">
        <w:tc>
          <w:tcPr>
            <w:tcW w:w="455" w:type="dxa"/>
            <w:shd w:val="clear" w:color="auto" w:fill="auto"/>
          </w:tcPr>
          <w:p w14:paraId="7903C8F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4113E8" w14:textId="7CE814CA" w:rsidR="0019099E" w:rsidRPr="008705E0" w:rsidRDefault="0019099E" w:rsidP="00B70902">
            <w:pPr>
              <w:ind w:left="40" w:hanging="40"/>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Declaration of Interest for matters on the agenda </w:t>
            </w:r>
            <w:r w:rsidR="0020382C" w:rsidRPr="008705E0">
              <w:rPr>
                <w:rFonts w:ascii="Arial" w:eastAsia="Calibri" w:hAnsi="Arial" w:cs="Arial"/>
                <w:b/>
                <w:bCs/>
                <w:sz w:val="24"/>
                <w:szCs w:val="24"/>
                <w:lang w:val="en-US"/>
              </w:rPr>
              <w:t>to be</w:t>
            </w:r>
            <w:r w:rsidRPr="008705E0">
              <w:rPr>
                <w:rFonts w:ascii="Arial" w:eastAsia="Calibri" w:hAnsi="Arial" w:cs="Arial"/>
                <w:b/>
                <w:bCs/>
                <w:sz w:val="24"/>
                <w:szCs w:val="24"/>
                <w:lang w:val="en-US"/>
              </w:rPr>
              <w:t xml:space="preserve"> invited </w:t>
            </w:r>
          </w:p>
        </w:tc>
      </w:tr>
      <w:tr w:rsidR="0019099E" w:rsidRPr="008705E0" w14:paraId="279F0AD7" w14:textId="77777777" w:rsidTr="00B70902">
        <w:tc>
          <w:tcPr>
            <w:tcW w:w="455" w:type="dxa"/>
            <w:shd w:val="clear" w:color="auto" w:fill="auto"/>
          </w:tcPr>
          <w:p w14:paraId="5C957A1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7A77A2" w14:textId="4B1EBF38" w:rsidR="0019099E" w:rsidRPr="008705E0" w:rsidRDefault="0019099E" w:rsidP="00B70902">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20382C" w:rsidRPr="008705E0">
              <w:rPr>
                <w:rFonts w:ascii="Arial" w:eastAsia="Calibri" w:hAnsi="Arial" w:cs="Arial"/>
                <w:b/>
                <w:bCs/>
                <w:sz w:val="24"/>
                <w:szCs w:val="24"/>
                <w:lang w:val="en-US"/>
              </w:rPr>
              <w:t>to be</w:t>
            </w:r>
            <w:r w:rsidRPr="008705E0">
              <w:rPr>
                <w:rFonts w:ascii="Arial" w:eastAsia="Calibri" w:hAnsi="Arial" w:cs="Arial"/>
                <w:b/>
                <w:bCs/>
                <w:sz w:val="24"/>
                <w:szCs w:val="24"/>
                <w:lang w:val="en-US"/>
              </w:rPr>
              <w:t xml:space="preserve"> invited f</w:t>
            </w:r>
            <w:r w:rsidRPr="008705E0">
              <w:rPr>
                <w:rFonts w:ascii="Arial" w:hAnsi="Arial" w:cs="Arial"/>
                <w:b/>
                <w:bCs/>
                <w:sz w:val="24"/>
                <w:szCs w:val="24"/>
                <w:lang w:val="en-US"/>
              </w:rPr>
              <w:t>or matters on the agenda after which members of the public are invited to observe the remainder of the meeting</w:t>
            </w:r>
            <w:r w:rsidRPr="008705E0">
              <w:rPr>
                <w:rStyle w:val="Strong"/>
                <w:rFonts w:ascii="Arial" w:hAnsi="Arial" w:cs="Arial"/>
                <w:sz w:val="24"/>
                <w:szCs w:val="24"/>
                <w:lang w:val="en-US"/>
              </w:rPr>
              <w:t xml:space="preserve"> </w:t>
            </w:r>
          </w:p>
          <w:p w14:paraId="0E4C7E89" w14:textId="02A85147" w:rsidR="0019099E" w:rsidRPr="008705E0" w:rsidRDefault="001B014F" w:rsidP="00B70902">
            <w:pPr>
              <w:rPr>
                <w:rStyle w:val="Strong"/>
                <w:rFonts w:ascii="Arial" w:hAnsi="Arial" w:cs="Arial"/>
                <w:sz w:val="24"/>
                <w:szCs w:val="24"/>
                <w:lang w:val="en-US"/>
              </w:rPr>
            </w:pPr>
            <w:r w:rsidRPr="008705E0">
              <w:rPr>
                <w:rStyle w:val="Strong"/>
                <w:rFonts w:ascii="Arial" w:hAnsi="Arial" w:cs="Arial"/>
                <w:sz w:val="24"/>
                <w:szCs w:val="24"/>
                <w:lang w:val="en-US"/>
              </w:rPr>
              <w:t>Councillors may also speak in the public session if they have declared an interest in a matter of the agenda (non-pecuniary)</w:t>
            </w:r>
          </w:p>
        </w:tc>
      </w:tr>
      <w:tr w:rsidR="0019099E" w:rsidRPr="008705E0" w14:paraId="765693C8" w14:textId="77777777" w:rsidTr="00B70902">
        <w:tc>
          <w:tcPr>
            <w:tcW w:w="455" w:type="dxa"/>
            <w:shd w:val="clear" w:color="auto" w:fill="auto"/>
          </w:tcPr>
          <w:p w14:paraId="1B6F8F02"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CDFC59" w14:textId="72E06064"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Report </w:t>
            </w:r>
            <w:r w:rsidR="0020382C" w:rsidRPr="008705E0">
              <w:rPr>
                <w:rStyle w:val="Strong"/>
                <w:rFonts w:ascii="Arial" w:eastAsia="Calibri" w:hAnsi="Arial" w:cs="Arial"/>
                <w:sz w:val="24"/>
                <w:szCs w:val="24"/>
              </w:rPr>
              <w:t>t</w:t>
            </w:r>
            <w:r w:rsidR="0020382C" w:rsidRPr="008705E0">
              <w:rPr>
                <w:rStyle w:val="Strong"/>
                <w:rFonts w:ascii="Arial" w:hAnsi="Arial" w:cs="Arial"/>
                <w:sz w:val="24"/>
                <w:szCs w:val="24"/>
              </w:rPr>
              <w:t xml:space="preserve">o be </w:t>
            </w:r>
            <w:r w:rsidRPr="008705E0">
              <w:rPr>
                <w:rStyle w:val="Strong"/>
                <w:rFonts w:ascii="Arial" w:eastAsia="Calibri" w:hAnsi="Arial" w:cs="Arial"/>
                <w:sz w:val="24"/>
                <w:szCs w:val="24"/>
              </w:rPr>
              <w:t xml:space="preserve">invited from County Councillor Harris </w:t>
            </w:r>
          </w:p>
        </w:tc>
      </w:tr>
      <w:tr w:rsidR="0019099E" w:rsidRPr="008705E0" w14:paraId="57FD787E" w14:textId="77777777" w:rsidTr="001B014F">
        <w:trPr>
          <w:trHeight w:val="538"/>
        </w:trPr>
        <w:tc>
          <w:tcPr>
            <w:tcW w:w="455" w:type="dxa"/>
            <w:shd w:val="clear" w:color="auto" w:fill="auto"/>
          </w:tcPr>
          <w:p w14:paraId="72705B5C" w14:textId="77777777" w:rsidR="0019099E" w:rsidRPr="008705E0" w:rsidRDefault="0019099E" w:rsidP="00B70902">
            <w:pPr>
              <w:widowControl w:val="0"/>
              <w:numPr>
                <w:ilvl w:val="0"/>
                <w:numId w:val="11"/>
              </w:numPr>
              <w:autoSpaceDE w:val="0"/>
              <w:autoSpaceDN w:val="0"/>
              <w:adjustRightInd w:val="0"/>
              <w:ind w:left="0" w:firstLine="0"/>
              <w:rPr>
                <w:rStyle w:val="Strong"/>
                <w:rFonts w:ascii="Arial" w:eastAsia="Calibri" w:hAnsi="Arial" w:cs="Arial"/>
                <w:sz w:val="24"/>
                <w:szCs w:val="24"/>
              </w:rPr>
            </w:pPr>
          </w:p>
        </w:tc>
        <w:tc>
          <w:tcPr>
            <w:tcW w:w="9497" w:type="dxa"/>
            <w:shd w:val="clear" w:color="auto" w:fill="auto"/>
          </w:tcPr>
          <w:p w14:paraId="1F7B4B1E" w14:textId="19C7021A" w:rsidR="0019099E" w:rsidRPr="008705E0" w:rsidRDefault="0019099E" w:rsidP="00B70902">
            <w:pPr>
              <w:rPr>
                <w:rStyle w:val="Strong"/>
                <w:rFonts w:ascii="Arial" w:hAnsi="Arial" w:cs="Arial"/>
                <w:sz w:val="24"/>
                <w:szCs w:val="24"/>
              </w:rPr>
            </w:pPr>
            <w:r w:rsidRPr="008705E0">
              <w:rPr>
                <w:rStyle w:val="Strong"/>
                <w:rFonts w:ascii="Arial" w:eastAsia="Calibri" w:hAnsi="Arial" w:cs="Arial"/>
                <w:sz w:val="24"/>
                <w:szCs w:val="24"/>
              </w:rPr>
              <w:t>Report updates</w:t>
            </w:r>
            <w:r w:rsidR="0020382C" w:rsidRPr="008705E0">
              <w:rPr>
                <w:rStyle w:val="Strong"/>
                <w:rFonts w:ascii="Arial" w:eastAsia="Calibri" w:hAnsi="Arial" w:cs="Arial"/>
                <w:sz w:val="24"/>
                <w:szCs w:val="24"/>
              </w:rPr>
              <w:t xml:space="preserve"> to be </w:t>
            </w:r>
            <w:r w:rsidRPr="008705E0">
              <w:rPr>
                <w:rStyle w:val="Strong"/>
                <w:rFonts w:ascii="Arial" w:eastAsia="Calibri" w:hAnsi="Arial" w:cs="Arial"/>
                <w:sz w:val="24"/>
                <w:szCs w:val="24"/>
              </w:rPr>
              <w:t xml:space="preserve">invited from District Councillor Judd (report </w:t>
            </w:r>
            <w:r w:rsidRPr="008705E0">
              <w:rPr>
                <w:rStyle w:val="Strong"/>
                <w:rFonts w:ascii="Arial" w:hAnsi="Arial" w:cs="Arial"/>
                <w:sz w:val="24"/>
                <w:szCs w:val="24"/>
              </w:rPr>
              <w:t>emailed as standard)</w:t>
            </w:r>
          </w:p>
        </w:tc>
      </w:tr>
      <w:tr w:rsidR="0019099E" w:rsidRPr="008705E0" w14:paraId="3A2535BD" w14:textId="77777777" w:rsidTr="00B70902">
        <w:tc>
          <w:tcPr>
            <w:tcW w:w="455" w:type="dxa"/>
            <w:shd w:val="clear" w:color="auto" w:fill="auto"/>
          </w:tcPr>
          <w:p w14:paraId="3204554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11624B6" w14:textId="77777777" w:rsidR="0019099E" w:rsidRPr="008705E0" w:rsidRDefault="0019099E" w:rsidP="00B70902">
            <w:pPr>
              <w:rPr>
                <w:rFonts w:ascii="Arial" w:eastAsia="Calibri" w:hAnsi="Arial" w:cs="Arial"/>
                <w:b/>
                <w:bCs/>
                <w:sz w:val="24"/>
                <w:szCs w:val="24"/>
                <w:lang w:val="en-US"/>
              </w:rPr>
            </w:pPr>
            <w:r w:rsidRPr="008705E0">
              <w:rPr>
                <w:rFonts w:ascii="Arial" w:eastAsia="Calibri" w:hAnsi="Arial" w:cs="Arial"/>
                <w:b/>
                <w:bCs/>
                <w:sz w:val="24"/>
                <w:szCs w:val="24"/>
                <w:lang w:val="en-US"/>
              </w:rPr>
              <w:t xml:space="preserve">Minutes of previous Parish Council Meetings held on </w:t>
            </w:r>
            <w:r w:rsidR="0020382C" w:rsidRPr="008705E0">
              <w:rPr>
                <w:rFonts w:ascii="Arial" w:eastAsia="Calibri" w:hAnsi="Arial" w:cs="Arial"/>
                <w:b/>
                <w:bCs/>
                <w:sz w:val="24"/>
                <w:szCs w:val="24"/>
                <w:lang w:val="en-US"/>
              </w:rPr>
              <w:t>1</w:t>
            </w:r>
            <w:r w:rsidR="0020382C" w:rsidRPr="008705E0">
              <w:rPr>
                <w:rFonts w:ascii="Arial" w:hAnsi="Arial" w:cs="Arial"/>
                <w:b/>
                <w:bCs/>
                <w:sz w:val="24"/>
                <w:szCs w:val="24"/>
                <w:lang w:val="en-US"/>
              </w:rPr>
              <w:t>8</w:t>
            </w:r>
            <w:r w:rsidR="0020382C" w:rsidRPr="008705E0">
              <w:rPr>
                <w:rFonts w:ascii="Arial" w:hAnsi="Arial" w:cs="Arial"/>
                <w:b/>
                <w:bCs/>
                <w:sz w:val="24"/>
                <w:szCs w:val="24"/>
                <w:vertAlign w:val="superscript"/>
                <w:lang w:val="en-US"/>
              </w:rPr>
              <w:t>th</w:t>
            </w:r>
            <w:r w:rsidR="0020382C" w:rsidRPr="008705E0">
              <w:rPr>
                <w:rFonts w:ascii="Arial" w:hAnsi="Arial" w:cs="Arial"/>
                <w:b/>
                <w:bCs/>
                <w:sz w:val="24"/>
                <w:szCs w:val="24"/>
                <w:lang w:val="en-US"/>
              </w:rPr>
              <w:t xml:space="preserve">  July </w:t>
            </w:r>
            <w:r w:rsidRPr="008705E0">
              <w:rPr>
                <w:rFonts w:ascii="Arial" w:eastAsia="Calibri" w:hAnsi="Arial" w:cs="Arial"/>
                <w:b/>
                <w:bCs/>
                <w:sz w:val="24"/>
                <w:szCs w:val="24"/>
                <w:lang w:val="en-US"/>
              </w:rPr>
              <w:t xml:space="preserve"> 2023 </w:t>
            </w:r>
            <w:r w:rsidR="0020382C" w:rsidRPr="008705E0">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approved </w:t>
            </w:r>
            <w:r w:rsidR="0020382C" w:rsidRPr="008705E0">
              <w:rPr>
                <w:rFonts w:ascii="Arial" w:eastAsia="Calibri" w:hAnsi="Arial" w:cs="Arial"/>
                <w:b/>
                <w:bCs/>
                <w:sz w:val="24"/>
                <w:szCs w:val="24"/>
                <w:lang w:val="en-US"/>
              </w:rPr>
              <w:t xml:space="preserve">with any amendments approved by Council </w:t>
            </w:r>
          </w:p>
          <w:p w14:paraId="6B47BCDC" w14:textId="2CDF69AC" w:rsidR="001B014F" w:rsidRPr="008705E0" w:rsidRDefault="001B014F" w:rsidP="00B70902">
            <w:pPr>
              <w:rPr>
                <w:rStyle w:val="Strong"/>
                <w:rFonts w:ascii="Arial" w:eastAsia="Calibri" w:hAnsi="Arial" w:cs="Arial"/>
                <w:sz w:val="24"/>
                <w:szCs w:val="24"/>
                <w:lang w:val="en-US"/>
              </w:rPr>
            </w:pPr>
            <w:r w:rsidRPr="008705E0">
              <w:rPr>
                <w:rFonts w:ascii="Arial" w:hAnsi="Arial" w:cs="Arial"/>
                <w:b/>
                <w:bCs/>
                <w:sz w:val="24"/>
                <w:szCs w:val="24"/>
                <w:lang w:val="en-US"/>
              </w:rPr>
              <w:t>Following the approval of the minutes, Councillors will be invited to provide updates on any matters within those minutes which are not shown as separate agenda items below.</w:t>
            </w:r>
          </w:p>
        </w:tc>
      </w:tr>
      <w:tr w:rsidR="001B014F" w:rsidRPr="008705E0" w14:paraId="1D23FAC5" w14:textId="77777777" w:rsidTr="00B70902">
        <w:tc>
          <w:tcPr>
            <w:tcW w:w="455" w:type="dxa"/>
            <w:shd w:val="clear" w:color="auto" w:fill="auto"/>
          </w:tcPr>
          <w:p w14:paraId="312AC51C" w14:textId="77777777" w:rsidR="001B014F" w:rsidRPr="008705E0" w:rsidRDefault="001B014F"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74BC8381" w14:textId="77777777" w:rsidR="001B014F" w:rsidRPr="008705E0" w:rsidRDefault="001B014F" w:rsidP="00B70902">
            <w:pPr>
              <w:rPr>
                <w:rStyle w:val="Strong"/>
                <w:rFonts w:ascii="Arial" w:eastAsia="Calibri" w:hAnsi="Arial" w:cs="Arial"/>
                <w:sz w:val="24"/>
                <w:szCs w:val="24"/>
              </w:rPr>
            </w:pPr>
            <w:r w:rsidRPr="008705E0">
              <w:rPr>
                <w:rStyle w:val="Strong"/>
                <w:rFonts w:ascii="Arial" w:eastAsia="Calibri" w:hAnsi="Arial" w:cs="Arial"/>
                <w:sz w:val="24"/>
                <w:szCs w:val="24"/>
              </w:rPr>
              <w:t>Council to note that the independent internal audit has been completed with no matters to be brought to the attention of the Council</w:t>
            </w:r>
          </w:p>
          <w:p w14:paraId="50D882EF" w14:textId="2DF3FE68" w:rsidR="001B014F" w:rsidRPr="008705E0" w:rsidRDefault="001B014F" w:rsidP="00B70902">
            <w:pPr>
              <w:rPr>
                <w:rStyle w:val="Strong"/>
                <w:rFonts w:ascii="Arial" w:eastAsia="Calibri" w:hAnsi="Arial" w:cs="Arial"/>
                <w:sz w:val="24"/>
                <w:szCs w:val="24"/>
              </w:rPr>
            </w:pPr>
          </w:p>
        </w:tc>
      </w:tr>
      <w:tr w:rsidR="0019099E" w:rsidRPr="008705E0" w14:paraId="7E46D49E" w14:textId="77777777" w:rsidTr="00B70902">
        <w:tc>
          <w:tcPr>
            <w:tcW w:w="455" w:type="dxa"/>
            <w:shd w:val="clear" w:color="auto" w:fill="auto"/>
          </w:tcPr>
          <w:p w14:paraId="408B6A34"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4CFC666" w14:textId="4475E486"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20382C" w:rsidRPr="008705E0">
              <w:rPr>
                <w:rStyle w:val="Strong"/>
                <w:rFonts w:ascii="Arial" w:eastAsia="Calibri" w:hAnsi="Arial" w:cs="Arial"/>
                <w:sz w:val="24"/>
                <w:szCs w:val="24"/>
              </w:rPr>
              <w:t>t</w:t>
            </w:r>
            <w:r w:rsidR="0020382C" w:rsidRPr="008705E0">
              <w:rPr>
                <w:rStyle w:val="Strong"/>
                <w:rFonts w:ascii="Arial" w:hAnsi="Arial" w:cs="Arial"/>
                <w:sz w:val="24"/>
                <w:szCs w:val="24"/>
              </w:rPr>
              <w:t xml:space="preserve">o </w:t>
            </w:r>
            <w:r w:rsidRPr="008705E0">
              <w:rPr>
                <w:rStyle w:val="Strong"/>
                <w:rFonts w:ascii="Arial" w:eastAsia="Calibri" w:hAnsi="Arial" w:cs="Arial"/>
                <w:sz w:val="24"/>
                <w:szCs w:val="24"/>
              </w:rPr>
              <w:t>note</w:t>
            </w:r>
            <w:r w:rsidRPr="008705E0">
              <w:rPr>
                <w:rStyle w:val="Strong"/>
                <w:rFonts w:ascii="Arial" w:hAnsi="Arial" w:cs="Arial"/>
                <w:sz w:val="24"/>
                <w:szCs w:val="24"/>
              </w:rPr>
              <w:t xml:space="preserve"> </w:t>
            </w:r>
            <w:r w:rsidRPr="008705E0">
              <w:rPr>
                <w:rStyle w:val="Strong"/>
                <w:rFonts w:ascii="Arial" w:eastAsia="Calibri" w:hAnsi="Arial" w:cs="Arial"/>
                <w:sz w:val="24"/>
                <w:szCs w:val="24"/>
              </w:rPr>
              <w:t xml:space="preserve">update on the </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resident led</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 xml:space="preserve"> defibrillator project at Caudle Green </w:t>
            </w:r>
            <w:r w:rsidR="00715591" w:rsidRPr="008705E0">
              <w:rPr>
                <w:rStyle w:val="Strong"/>
                <w:rFonts w:ascii="Arial" w:eastAsia="Calibri" w:hAnsi="Arial" w:cs="Arial"/>
                <w:sz w:val="24"/>
                <w:szCs w:val="24"/>
              </w:rPr>
              <w:t>-</w:t>
            </w:r>
            <w:r w:rsidR="0020382C" w:rsidRPr="008705E0">
              <w:rPr>
                <w:rStyle w:val="Strong"/>
                <w:rFonts w:ascii="Arial" w:eastAsia="Calibri" w:hAnsi="Arial" w:cs="Arial"/>
                <w:sz w:val="24"/>
                <w:szCs w:val="24"/>
              </w:rPr>
              <w:t>Cllr Oakey</w:t>
            </w:r>
          </w:p>
          <w:p w14:paraId="37922FF6" w14:textId="104F02ED" w:rsidR="00715591" w:rsidRPr="008705E0"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Update on Defibrillator project for Brimpsfield- Cllr Oakey</w:t>
            </w:r>
          </w:p>
        </w:tc>
      </w:tr>
      <w:tr w:rsidR="00E843BD" w:rsidRPr="008705E0" w14:paraId="54083BBA" w14:textId="77777777" w:rsidTr="00B70902">
        <w:tc>
          <w:tcPr>
            <w:tcW w:w="455" w:type="dxa"/>
            <w:shd w:val="clear" w:color="auto" w:fill="auto"/>
          </w:tcPr>
          <w:p w14:paraId="13332C67" w14:textId="77777777" w:rsidR="00E843BD" w:rsidRPr="008705E0" w:rsidRDefault="00E843BD"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D3B390C" w14:textId="6EC10FC0" w:rsidR="00E843BD" w:rsidRPr="008705E0" w:rsidRDefault="00E843BD" w:rsidP="00B70902">
            <w:pPr>
              <w:rPr>
                <w:rStyle w:val="Strong"/>
                <w:rFonts w:ascii="Arial" w:eastAsia="Calibri" w:hAnsi="Arial" w:cs="Arial"/>
                <w:sz w:val="24"/>
                <w:szCs w:val="24"/>
              </w:rPr>
            </w:pPr>
            <w:r>
              <w:rPr>
                <w:rStyle w:val="Strong"/>
                <w:rFonts w:ascii="Arial" w:eastAsia="Calibri" w:hAnsi="Arial" w:cs="Arial"/>
                <w:sz w:val="24"/>
                <w:szCs w:val="24"/>
              </w:rPr>
              <w:t>Council to approve the financial reports as attached</w:t>
            </w:r>
          </w:p>
        </w:tc>
      </w:tr>
      <w:tr w:rsidR="0019099E" w:rsidRPr="008705E0" w14:paraId="73754562" w14:textId="77777777" w:rsidTr="00B70902">
        <w:tc>
          <w:tcPr>
            <w:tcW w:w="455" w:type="dxa"/>
            <w:shd w:val="clear" w:color="auto" w:fill="auto"/>
          </w:tcPr>
          <w:p w14:paraId="1438F106"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7832228" w14:textId="066CFE46"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20382C" w:rsidRPr="008705E0">
              <w:rPr>
                <w:rStyle w:val="Strong"/>
                <w:rFonts w:ascii="Arial" w:eastAsia="Calibri" w:hAnsi="Arial" w:cs="Arial"/>
                <w:sz w:val="24"/>
                <w:szCs w:val="24"/>
              </w:rPr>
              <w:t xml:space="preserve">to </w:t>
            </w:r>
            <w:r w:rsidRPr="008705E0">
              <w:rPr>
                <w:rStyle w:val="Strong"/>
                <w:rFonts w:ascii="Arial" w:hAnsi="Arial" w:cs="Arial"/>
                <w:sz w:val="24"/>
                <w:szCs w:val="24"/>
              </w:rPr>
              <w:t>approve</w:t>
            </w:r>
            <w:r w:rsidRPr="008705E0">
              <w:rPr>
                <w:rStyle w:val="Strong"/>
                <w:rFonts w:ascii="Arial" w:eastAsia="Calibri" w:hAnsi="Arial" w:cs="Arial"/>
                <w:sz w:val="24"/>
                <w:szCs w:val="24"/>
              </w:rPr>
              <w:t xml:space="preserve"> the payment list as discussed at meeting including but not limited to</w:t>
            </w:r>
          </w:p>
          <w:p w14:paraId="04346CC1" w14:textId="2167DCB8"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 xml:space="preserve">HMRC </w:t>
            </w:r>
            <w:r w:rsidR="00E843BD" w:rsidRPr="00E843BD">
              <w:rPr>
                <w:rStyle w:val="Strong"/>
                <w:rFonts w:ascii="Arial" w:eastAsia="Calibri" w:hAnsi="Arial" w:cs="Arial"/>
                <w:b w:val="0"/>
                <w:bCs w:val="0"/>
                <w:sz w:val="24"/>
                <w:szCs w:val="24"/>
              </w:rPr>
              <w:t>£110.20</w:t>
            </w:r>
          </w:p>
          <w:p w14:paraId="67724413" w14:textId="343C5591"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Clerk salary/expenses</w:t>
            </w:r>
            <w:r w:rsidR="00E843BD" w:rsidRPr="00E843BD">
              <w:rPr>
                <w:rStyle w:val="Strong"/>
                <w:rFonts w:ascii="Arial" w:eastAsia="Calibri" w:hAnsi="Arial" w:cs="Arial"/>
                <w:b w:val="0"/>
                <w:bCs w:val="0"/>
                <w:sz w:val="24"/>
                <w:szCs w:val="24"/>
              </w:rPr>
              <w:t xml:space="preserve"> £87.76</w:t>
            </w:r>
          </w:p>
          <w:p w14:paraId="3DADCEDF" w14:textId="30480A0F" w:rsidR="001B014F" w:rsidRPr="00E843BD" w:rsidRDefault="00E843BD"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M Adams</w:t>
            </w:r>
            <w:r w:rsidR="001B014F" w:rsidRPr="00E843BD">
              <w:rPr>
                <w:rStyle w:val="Strong"/>
                <w:rFonts w:ascii="Arial" w:eastAsia="Calibri" w:hAnsi="Arial" w:cs="Arial"/>
                <w:b w:val="0"/>
                <w:bCs w:val="0"/>
                <w:sz w:val="24"/>
                <w:szCs w:val="24"/>
              </w:rPr>
              <w:t>Tree works in the sum of £85</w:t>
            </w:r>
          </w:p>
          <w:p w14:paraId="61D2970F" w14:textId="189AD6D3"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I Selkirk £150.00 (auditor)</w:t>
            </w:r>
          </w:p>
          <w:p w14:paraId="78627025" w14:textId="3E053165" w:rsidR="0019099E" w:rsidRPr="00E843BD" w:rsidRDefault="001B014F" w:rsidP="001B014F">
            <w:pPr>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Cotswold District Council contested election charges £291.65</w:t>
            </w:r>
          </w:p>
        </w:tc>
      </w:tr>
      <w:tr w:rsidR="0019099E" w:rsidRPr="008705E0" w14:paraId="2E195205" w14:textId="77777777" w:rsidTr="00B70902">
        <w:tc>
          <w:tcPr>
            <w:tcW w:w="455" w:type="dxa"/>
            <w:shd w:val="clear" w:color="auto" w:fill="auto"/>
          </w:tcPr>
          <w:p w14:paraId="74F3A9DF"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C8D828" w14:textId="54938DB4"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 xml:space="preserve">note </w:t>
            </w:r>
            <w:r w:rsidR="000750F7" w:rsidRPr="008705E0">
              <w:rPr>
                <w:rStyle w:val="Strong"/>
                <w:rFonts w:ascii="Arial" w:eastAsia="Calibri" w:hAnsi="Arial" w:cs="Arial"/>
                <w:sz w:val="24"/>
                <w:szCs w:val="24"/>
              </w:rPr>
              <w:t xml:space="preserve">update on potential amalgamation of the </w:t>
            </w:r>
            <w:r w:rsidRPr="008705E0">
              <w:rPr>
                <w:rStyle w:val="Strong"/>
                <w:rFonts w:ascii="Arial" w:eastAsia="Calibri" w:hAnsi="Arial" w:cs="Arial"/>
                <w:sz w:val="24"/>
                <w:szCs w:val="24"/>
              </w:rPr>
              <w:t xml:space="preserve">wards of Brimpsfield and Caudle Green.  Councillor Parsons </w:t>
            </w:r>
            <w:r w:rsidR="000750F7" w:rsidRPr="008705E0">
              <w:rPr>
                <w:rStyle w:val="Strong"/>
                <w:rFonts w:ascii="Arial" w:eastAsia="Calibri" w:hAnsi="Arial" w:cs="Arial"/>
                <w:sz w:val="24"/>
                <w:szCs w:val="24"/>
              </w:rPr>
              <w:t>feedback</w:t>
            </w:r>
            <w:r w:rsidRPr="008705E0">
              <w:rPr>
                <w:rStyle w:val="Strong"/>
                <w:rFonts w:ascii="Arial" w:eastAsia="Calibri" w:hAnsi="Arial" w:cs="Arial"/>
                <w:sz w:val="24"/>
                <w:szCs w:val="24"/>
              </w:rPr>
              <w:t xml:space="preserve"> the views of residents of Caudle Green </w:t>
            </w:r>
          </w:p>
        </w:tc>
      </w:tr>
      <w:tr w:rsidR="00715591" w:rsidRPr="008705E0" w14:paraId="01211175" w14:textId="77777777" w:rsidTr="00B70902">
        <w:tc>
          <w:tcPr>
            <w:tcW w:w="455" w:type="dxa"/>
            <w:shd w:val="clear" w:color="auto" w:fill="auto"/>
          </w:tcPr>
          <w:p w14:paraId="0714C524" w14:textId="77777777" w:rsidR="00715591" w:rsidRPr="008705E0" w:rsidRDefault="00715591"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DBB0F9" w14:textId="0E96C30F" w:rsidR="00715591" w:rsidRPr="008705E0"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Council to consider email correspondence regarding 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p>
        </w:tc>
      </w:tr>
      <w:tr w:rsidR="0019099E" w:rsidRPr="008705E0" w14:paraId="2787A760" w14:textId="77777777" w:rsidTr="00B70902">
        <w:tc>
          <w:tcPr>
            <w:tcW w:w="455" w:type="dxa"/>
            <w:shd w:val="clear" w:color="auto" w:fill="auto"/>
          </w:tcPr>
          <w:p w14:paraId="1C6C5B57"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7E51E9EA" w14:textId="78EBD7F9"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receive update on Village Hall matters from Chairman of Village Hall Committee</w:t>
            </w:r>
          </w:p>
        </w:tc>
      </w:tr>
      <w:tr w:rsidR="0019099E" w:rsidRPr="008705E0" w14:paraId="4C3AD5BE" w14:textId="77777777" w:rsidTr="000750F7">
        <w:trPr>
          <w:trHeight w:val="347"/>
        </w:trPr>
        <w:tc>
          <w:tcPr>
            <w:tcW w:w="455" w:type="dxa"/>
            <w:shd w:val="clear" w:color="auto" w:fill="auto"/>
          </w:tcPr>
          <w:p w14:paraId="1A2CE0F9"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704E3A7" w14:textId="77777777" w:rsidR="0019099E" w:rsidRPr="008705E0" w:rsidRDefault="0019099E" w:rsidP="000750F7">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consider outstanding planning matters &amp; make decisions</w:t>
            </w:r>
          </w:p>
          <w:p w14:paraId="080F2A8C" w14:textId="77777777" w:rsidR="00A31356" w:rsidRPr="008705E0" w:rsidRDefault="00A31356" w:rsidP="000750F7">
            <w:pPr>
              <w:rPr>
                <w:rStyle w:val="Strong"/>
                <w:rFonts w:ascii="Arial" w:eastAsia="Calibri" w:hAnsi="Arial" w:cs="Arial"/>
                <w:sz w:val="24"/>
                <w:szCs w:val="24"/>
              </w:rPr>
            </w:pPr>
            <w:r w:rsidRPr="008705E0">
              <w:rPr>
                <w:rStyle w:val="Strong"/>
                <w:rFonts w:ascii="Arial" w:eastAsia="Calibri" w:hAnsi="Arial" w:cs="Arial"/>
                <w:sz w:val="24"/>
                <w:szCs w:val="24"/>
              </w:rPr>
              <w:t>(none at time of agenda)</w:t>
            </w:r>
          </w:p>
          <w:p w14:paraId="5180F293" w14:textId="397AE5B2" w:rsidR="00A31356" w:rsidRPr="008705E0" w:rsidRDefault="00A31356" w:rsidP="000750F7">
            <w:pPr>
              <w:rPr>
                <w:rStyle w:val="Strong"/>
                <w:rFonts w:ascii="Arial" w:eastAsia="Calibri" w:hAnsi="Arial" w:cs="Arial"/>
                <w:sz w:val="24"/>
                <w:szCs w:val="24"/>
              </w:rPr>
            </w:pPr>
            <w:r w:rsidRPr="008705E0">
              <w:rPr>
                <w:rFonts w:ascii="Arial" w:hAnsi="Arial" w:cs="Arial"/>
                <w:b/>
                <w:bCs/>
                <w:color w:val="1F1F1F"/>
                <w:sz w:val="24"/>
                <w:szCs w:val="24"/>
                <w:shd w:val="clear" w:color="auto" w:fill="FFFFFF"/>
              </w:rPr>
              <w:t>23/00571/FUL Blacklaines Farm Birdlip</w:t>
            </w:r>
            <w:r w:rsidRPr="008705E0">
              <w:rPr>
                <w:rFonts w:ascii="Arial" w:hAnsi="Arial" w:cs="Arial"/>
                <w:b/>
                <w:bCs/>
                <w:color w:val="1F1F1F"/>
                <w:sz w:val="24"/>
                <w:szCs w:val="24"/>
                <w:shd w:val="clear" w:color="auto" w:fill="FFFFFF"/>
              </w:rPr>
              <w:t>- email from District Councillor to be noted</w:t>
            </w:r>
          </w:p>
          <w:p w14:paraId="30085F40" w14:textId="71138786" w:rsidR="00A31356" w:rsidRPr="008705E0" w:rsidRDefault="00A31356" w:rsidP="000750F7">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to note email correspondence regarding </w:t>
            </w:r>
            <w:r w:rsidRPr="008705E0">
              <w:rPr>
                <w:rFonts w:ascii="Arial" w:hAnsi="Arial" w:cs="Arial"/>
                <w:b/>
                <w:bCs/>
                <w:color w:val="1F1F1F"/>
                <w:sz w:val="24"/>
                <w:szCs w:val="24"/>
                <w:shd w:val="clear" w:color="auto" w:fill="FFFFFF"/>
              </w:rPr>
              <w:t>Gloucestershire Call for Sites - Gypsy, Roma, Traveller, Travelling Showpeople &amp; Bargee communities</w:t>
            </w:r>
          </w:p>
        </w:tc>
      </w:tr>
      <w:tr w:rsidR="000750F7" w:rsidRPr="008705E0" w14:paraId="4B70072C" w14:textId="77777777" w:rsidTr="00B70902">
        <w:tc>
          <w:tcPr>
            <w:tcW w:w="455" w:type="dxa"/>
            <w:shd w:val="clear" w:color="auto" w:fill="auto"/>
          </w:tcPr>
          <w:p w14:paraId="77B9C218"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C581D7D" w14:textId="4A4A867D"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to note update on r</w:t>
            </w:r>
            <w:r w:rsidRPr="008705E0">
              <w:rPr>
                <w:rStyle w:val="Strong"/>
                <w:rFonts w:ascii="Arial" w:eastAsia="Calibri" w:hAnsi="Arial" w:cs="Arial"/>
                <w:sz w:val="24"/>
                <w:szCs w:val="24"/>
              </w:rPr>
              <w:t xml:space="preserve">equest from Birdlip Pc to meet and </w:t>
            </w:r>
            <w:r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 xml:space="preserve">discuss common items - clerk </w:t>
            </w:r>
            <w:r w:rsidRPr="008705E0">
              <w:rPr>
                <w:rStyle w:val="Strong"/>
                <w:rFonts w:ascii="Arial" w:eastAsia="Calibri" w:hAnsi="Arial" w:cs="Arial"/>
                <w:sz w:val="24"/>
                <w:szCs w:val="24"/>
              </w:rPr>
              <w:t xml:space="preserve">had </w:t>
            </w:r>
            <w:r w:rsidRPr="008705E0">
              <w:rPr>
                <w:rStyle w:val="Strong"/>
                <w:rFonts w:ascii="Arial" w:eastAsia="Calibri" w:hAnsi="Arial" w:cs="Arial"/>
                <w:sz w:val="24"/>
                <w:szCs w:val="24"/>
              </w:rPr>
              <w:t xml:space="preserve">suggested a working party format to enable discussions and then </w:t>
            </w:r>
            <w:r w:rsidRPr="008705E0">
              <w:rPr>
                <w:rStyle w:val="Strong"/>
                <w:rFonts w:ascii="Arial" w:eastAsia="Calibri" w:hAnsi="Arial" w:cs="Arial"/>
                <w:sz w:val="24"/>
                <w:szCs w:val="24"/>
              </w:rPr>
              <w:t xml:space="preserve">any </w:t>
            </w:r>
            <w:r w:rsidRPr="008705E0">
              <w:rPr>
                <w:rStyle w:val="Strong"/>
                <w:rFonts w:ascii="Arial" w:eastAsia="Calibri" w:hAnsi="Arial" w:cs="Arial"/>
                <w:sz w:val="24"/>
                <w:szCs w:val="24"/>
              </w:rPr>
              <w:t xml:space="preserve">decisions </w:t>
            </w:r>
            <w:r w:rsidRPr="008705E0">
              <w:rPr>
                <w:rStyle w:val="Strong"/>
                <w:rFonts w:ascii="Arial" w:eastAsia="Calibri" w:hAnsi="Arial" w:cs="Arial"/>
                <w:sz w:val="24"/>
                <w:szCs w:val="24"/>
              </w:rPr>
              <w:t xml:space="preserve">to be made by </w:t>
            </w:r>
            <w:r w:rsidRPr="008705E0">
              <w:rPr>
                <w:rStyle w:val="Strong"/>
                <w:rFonts w:ascii="Arial" w:eastAsia="Calibri" w:hAnsi="Arial" w:cs="Arial"/>
                <w:sz w:val="24"/>
                <w:szCs w:val="24"/>
              </w:rPr>
              <w:t xml:space="preserve">Council </w:t>
            </w:r>
          </w:p>
        </w:tc>
      </w:tr>
      <w:tr w:rsidR="0019099E" w:rsidRPr="008705E0" w14:paraId="23598E5E" w14:textId="77777777" w:rsidTr="00B70902">
        <w:tc>
          <w:tcPr>
            <w:tcW w:w="455" w:type="dxa"/>
            <w:shd w:val="clear" w:color="auto" w:fill="auto"/>
          </w:tcPr>
          <w:p w14:paraId="0826BC68"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16A837" w14:textId="4C229AC2" w:rsidR="0019099E" w:rsidRPr="008705E0" w:rsidRDefault="0019099E" w:rsidP="00B70902">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consider</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&amp; decisions relating to </w:t>
            </w:r>
            <w:r w:rsidRPr="008705E0">
              <w:rPr>
                <w:rFonts w:ascii="Arial" w:eastAsia="Times New Roman" w:hAnsi="Arial" w:cs="Arial"/>
                <w:b/>
                <w:bCs/>
                <w:color w:val="000000"/>
                <w:sz w:val="24"/>
                <w:szCs w:val="24"/>
                <w:lang w:eastAsia="en-GB"/>
              </w:rPr>
              <w:t xml:space="preserve">Road Safety Policy Group – </w:t>
            </w:r>
          </w:p>
          <w:p w14:paraId="700C4FAD" w14:textId="10CBAA14" w:rsidR="0019099E" w:rsidRPr="008705E0" w:rsidRDefault="0019099E" w:rsidP="000750F7">
            <w:pPr>
              <w:rPr>
                <w:rStyle w:val="Strong"/>
                <w:rFonts w:ascii="Arial" w:hAnsi="Arial" w:cs="Arial"/>
                <w:sz w:val="24"/>
                <w:szCs w:val="24"/>
              </w:rPr>
            </w:pPr>
            <w:r w:rsidRPr="008705E0">
              <w:rPr>
                <w:rFonts w:ascii="Arial" w:eastAsia="Calibri" w:hAnsi="Arial" w:cs="Arial"/>
                <w:b/>
                <w:bCs/>
                <w:sz w:val="24"/>
                <w:szCs w:val="24"/>
              </w:rPr>
              <w:t xml:space="preserve">Councillors Harriet Saunders and Jane Parson </w:t>
            </w:r>
            <w:r w:rsidR="000750F7" w:rsidRPr="008705E0">
              <w:rPr>
                <w:rFonts w:ascii="Arial" w:eastAsia="Calibri" w:hAnsi="Arial" w:cs="Arial"/>
                <w:b/>
                <w:bCs/>
                <w:sz w:val="24"/>
                <w:szCs w:val="24"/>
              </w:rPr>
              <w:t xml:space="preserve">to confirm membership of group and to present to Council draft </w:t>
            </w:r>
            <w:r w:rsidRPr="008705E0">
              <w:rPr>
                <w:rFonts w:ascii="Arial" w:hAnsi="Arial" w:cs="Arial"/>
                <w:b/>
                <w:bCs/>
                <w:sz w:val="24"/>
                <w:szCs w:val="24"/>
              </w:rPr>
              <w:t xml:space="preserve">Terms of reference </w:t>
            </w:r>
            <w:r w:rsidR="000750F7" w:rsidRPr="008705E0">
              <w:rPr>
                <w:rFonts w:ascii="Arial" w:hAnsi="Arial" w:cs="Arial"/>
                <w:b/>
                <w:bCs/>
                <w:sz w:val="24"/>
                <w:szCs w:val="24"/>
              </w:rPr>
              <w:t xml:space="preserve">for Council agreement </w:t>
            </w:r>
          </w:p>
        </w:tc>
      </w:tr>
      <w:tr w:rsidR="0019099E" w:rsidRPr="008705E0" w14:paraId="4CCFA7C6" w14:textId="77777777" w:rsidTr="00B70902">
        <w:tc>
          <w:tcPr>
            <w:tcW w:w="455" w:type="dxa"/>
            <w:shd w:val="clear" w:color="auto" w:fill="auto"/>
          </w:tcPr>
          <w:p w14:paraId="3DB782FE"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330AF96F" w14:textId="3D8F9F36" w:rsidR="0019099E" w:rsidRPr="008705E0" w:rsidRDefault="0019099E" w:rsidP="000750F7">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t</w:t>
            </w:r>
            <w:r w:rsidR="000750F7" w:rsidRPr="008705E0">
              <w:rPr>
                <w:rStyle w:val="Strong"/>
                <w:rFonts w:ascii="Arial" w:hAnsi="Arial" w:cs="Arial"/>
                <w:sz w:val="24"/>
                <w:szCs w:val="24"/>
              </w:rPr>
              <w:t xml:space="preserve">o </w:t>
            </w:r>
            <w:r w:rsidRPr="008705E0">
              <w:rPr>
                <w:rStyle w:val="Strong"/>
                <w:rFonts w:ascii="Arial" w:eastAsia="Calibri" w:hAnsi="Arial" w:cs="Arial"/>
                <w:sz w:val="24"/>
                <w:szCs w:val="24"/>
              </w:rPr>
              <w:t>conside</w:t>
            </w:r>
            <w:r w:rsidR="000750F7" w:rsidRPr="008705E0">
              <w:rPr>
                <w:rStyle w:val="Strong"/>
                <w:rFonts w:ascii="Arial" w:eastAsia="Calibri" w:hAnsi="Arial" w:cs="Arial"/>
                <w:sz w:val="24"/>
                <w:szCs w:val="24"/>
              </w:rPr>
              <w:t xml:space="preserve">r </w:t>
            </w:r>
            <w:r w:rsidRPr="008705E0">
              <w:rPr>
                <w:rStyle w:val="Strong"/>
                <w:rFonts w:ascii="Arial" w:eastAsia="Calibri" w:hAnsi="Arial" w:cs="Arial"/>
                <w:sz w:val="24"/>
                <w:szCs w:val="24"/>
              </w:rPr>
              <w:t xml:space="preserve">updates &amp; decisions relating to </w:t>
            </w:r>
            <w:r w:rsidRPr="008705E0">
              <w:rPr>
                <w:rFonts w:ascii="Arial" w:eastAsia="Times New Roman" w:hAnsi="Arial" w:cs="Arial"/>
                <w:b/>
                <w:bCs/>
                <w:color w:val="000000"/>
                <w:sz w:val="24"/>
                <w:szCs w:val="24"/>
                <w:lang w:eastAsia="en-GB"/>
              </w:rPr>
              <w:t xml:space="preserve">Common Land Management </w:t>
            </w:r>
          </w:p>
          <w:p w14:paraId="470FD67D" w14:textId="4CA25402" w:rsidR="0019099E" w:rsidRPr="008705E0" w:rsidRDefault="0019099E"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t>4 Ash tree on Caudle Green</w:t>
            </w:r>
            <w:r w:rsidR="000750F7" w:rsidRPr="008705E0">
              <w:rPr>
                <w:rStyle w:val="Strong"/>
                <w:rFonts w:ascii="Arial" w:eastAsia="Times New Roman" w:hAnsi="Arial" w:cs="Arial"/>
                <w:sz w:val="24"/>
                <w:szCs w:val="24"/>
                <w:lang w:eastAsia="en-GB"/>
              </w:rPr>
              <w:t xml:space="preserve"> update</w:t>
            </w:r>
          </w:p>
          <w:p w14:paraId="11F9CEDE" w14:textId="0E0BE852" w:rsidR="000750F7" w:rsidRPr="008705E0" w:rsidRDefault="000750F7"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t>Council to invite specific invited speaker to address the Council relating to</w:t>
            </w:r>
            <w:r w:rsidR="00715591" w:rsidRPr="008705E0">
              <w:rPr>
                <w:rStyle w:val="Strong"/>
                <w:rFonts w:ascii="Arial" w:eastAsia="Times New Roman" w:hAnsi="Arial" w:cs="Arial"/>
                <w:sz w:val="24"/>
                <w:szCs w:val="24"/>
                <w:lang w:eastAsia="en-GB"/>
              </w:rPr>
              <w:t xml:space="preserve"> Caudle Green</w:t>
            </w:r>
            <w:r w:rsidRPr="008705E0">
              <w:rPr>
                <w:rStyle w:val="Strong"/>
                <w:rFonts w:ascii="Arial" w:eastAsia="Times New Roman" w:hAnsi="Arial" w:cs="Arial"/>
                <w:sz w:val="24"/>
                <w:szCs w:val="24"/>
                <w:lang w:eastAsia="en-GB"/>
              </w:rPr>
              <w:t xml:space="preserve"> land registration</w:t>
            </w:r>
          </w:p>
          <w:p w14:paraId="45A457F8" w14:textId="4ADD1F35" w:rsidR="0019099E" w:rsidRPr="008705E0" w:rsidRDefault="000750F7"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t>Council to make decisions relating to</w:t>
            </w:r>
            <w:r w:rsidR="00715591" w:rsidRPr="008705E0">
              <w:rPr>
                <w:rStyle w:val="Strong"/>
                <w:rFonts w:ascii="Arial" w:eastAsia="Times New Roman" w:hAnsi="Arial" w:cs="Arial"/>
                <w:sz w:val="24"/>
                <w:szCs w:val="24"/>
                <w:lang w:eastAsia="en-GB"/>
              </w:rPr>
              <w:t xml:space="preserve"> Caudle Green</w:t>
            </w:r>
            <w:r w:rsidRPr="008705E0">
              <w:rPr>
                <w:rStyle w:val="Strong"/>
                <w:rFonts w:ascii="Arial" w:eastAsia="Times New Roman" w:hAnsi="Arial" w:cs="Arial"/>
                <w:sz w:val="24"/>
                <w:szCs w:val="24"/>
                <w:lang w:eastAsia="en-GB"/>
              </w:rPr>
              <w:t xml:space="preserve"> land registration</w:t>
            </w:r>
          </w:p>
        </w:tc>
      </w:tr>
      <w:tr w:rsidR="0019099E" w:rsidRPr="008705E0" w14:paraId="4B464D64" w14:textId="77777777" w:rsidTr="00B70902">
        <w:tc>
          <w:tcPr>
            <w:tcW w:w="455" w:type="dxa"/>
            <w:shd w:val="clear" w:color="auto" w:fill="auto"/>
          </w:tcPr>
          <w:p w14:paraId="78D2F635"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03C3BE6" w14:textId="42EED4B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note</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updates on A417 missing link</w:t>
            </w:r>
          </w:p>
          <w:p w14:paraId="31D2CF15" w14:textId="77777777" w:rsidR="0019099E" w:rsidRPr="008705E0" w:rsidRDefault="0019099E" w:rsidP="00B70902">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7E9C3FBE" w14:textId="6844B213" w:rsidR="0019099E" w:rsidRPr="008705E0" w:rsidRDefault="0019099E" w:rsidP="00B70902">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0750F7" w:rsidRPr="008705E0" w14:paraId="5BAF8DBB" w14:textId="77777777" w:rsidTr="000750F7">
        <w:trPr>
          <w:trHeight w:val="656"/>
        </w:trPr>
        <w:tc>
          <w:tcPr>
            <w:tcW w:w="455" w:type="dxa"/>
            <w:shd w:val="clear" w:color="auto" w:fill="auto"/>
          </w:tcPr>
          <w:p w14:paraId="4D19062E"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40EED39" w14:textId="2E70808F"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to note update on </w:t>
            </w:r>
            <w:r w:rsidRPr="008705E0">
              <w:rPr>
                <w:rStyle w:val="Strong"/>
                <w:rFonts w:ascii="Arial" w:eastAsia="Calibri" w:hAnsi="Arial" w:cs="Arial"/>
                <w:sz w:val="24"/>
                <w:szCs w:val="24"/>
              </w:rPr>
              <w:t xml:space="preserve">War memorial wall </w:t>
            </w:r>
            <w:r w:rsidRPr="008705E0">
              <w:rPr>
                <w:rStyle w:val="Strong"/>
                <w:rFonts w:ascii="Arial" w:eastAsia="Calibri" w:hAnsi="Arial" w:cs="Arial"/>
                <w:sz w:val="24"/>
                <w:szCs w:val="24"/>
              </w:rPr>
              <w:t>repairs as</w:t>
            </w:r>
            <w:r w:rsidRPr="008705E0">
              <w:rPr>
                <w:rStyle w:val="Strong"/>
                <w:rFonts w:ascii="Arial" w:eastAsia="Calibri" w:hAnsi="Arial" w:cs="Arial"/>
                <w:sz w:val="24"/>
                <w:szCs w:val="24"/>
              </w:rPr>
              <w:t xml:space="preserve"> anticipat</w:t>
            </w:r>
            <w:r w:rsidRPr="008705E0">
              <w:rPr>
                <w:rStyle w:val="Strong"/>
                <w:rFonts w:ascii="Arial" w:eastAsia="Calibri" w:hAnsi="Arial" w:cs="Arial"/>
                <w:sz w:val="24"/>
                <w:szCs w:val="24"/>
              </w:rPr>
              <w:t>ed</w:t>
            </w:r>
            <w:r w:rsidRPr="008705E0">
              <w:rPr>
                <w:rStyle w:val="Strong"/>
                <w:rFonts w:ascii="Arial" w:eastAsia="Calibri" w:hAnsi="Arial" w:cs="Arial"/>
                <w:sz w:val="24"/>
                <w:szCs w:val="24"/>
              </w:rPr>
              <w:t xml:space="preserve"> repair works </w:t>
            </w:r>
            <w:r w:rsidRPr="008705E0">
              <w:rPr>
                <w:rStyle w:val="Strong"/>
                <w:rFonts w:ascii="Arial" w:eastAsia="Calibri" w:hAnsi="Arial" w:cs="Arial"/>
                <w:sz w:val="24"/>
                <w:szCs w:val="24"/>
              </w:rPr>
              <w:t xml:space="preserve">were </w:t>
            </w:r>
            <w:r w:rsidRPr="008705E0">
              <w:rPr>
                <w:rStyle w:val="Strong"/>
                <w:rFonts w:ascii="Arial" w:eastAsia="Calibri" w:hAnsi="Arial" w:cs="Arial"/>
                <w:sz w:val="24"/>
                <w:szCs w:val="24"/>
              </w:rPr>
              <w:t>to be completed in August</w:t>
            </w:r>
          </w:p>
        </w:tc>
      </w:tr>
      <w:tr w:rsidR="000750F7" w:rsidRPr="008705E0" w14:paraId="5EFD732A" w14:textId="77777777" w:rsidTr="00B70902">
        <w:tc>
          <w:tcPr>
            <w:tcW w:w="455" w:type="dxa"/>
            <w:shd w:val="clear" w:color="auto" w:fill="auto"/>
          </w:tcPr>
          <w:p w14:paraId="48C10856"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8133B8" w14:textId="619EB62B"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to consider adoption of the General Power of Competenc</w:t>
            </w:r>
            <w:r w:rsidR="001B014F" w:rsidRPr="008705E0">
              <w:rPr>
                <w:rStyle w:val="Strong"/>
                <w:rFonts w:ascii="Arial" w:eastAsia="Calibri" w:hAnsi="Arial" w:cs="Arial"/>
                <w:sz w:val="24"/>
                <w:szCs w:val="24"/>
              </w:rPr>
              <w:t>e</w:t>
            </w:r>
            <w:r w:rsidRPr="008705E0">
              <w:rPr>
                <w:rStyle w:val="Strong"/>
                <w:rFonts w:ascii="Arial" w:eastAsia="Calibri" w:hAnsi="Arial" w:cs="Arial"/>
                <w:sz w:val="24"/>
                <w:szCs w:val="24"/>
              </w:rPr>
              <w:t xml:space="preserve"> </w:t>
            </w:r>
            <w:r w:rsidR="001B014F" w:rsidRPr="008705E0">
              <w:rPr>
                <w:rStyle w:val="Strong"/>
                <w:rFonts w:ascii="Arial" w:eastAsia="Calibri" w:hAnsi="Arial" w:cs="Arial"/>
                <w:sz w:val="24"/>
                <w:szCs w:val="24"/>
              </w:rPr>
              <w:t>(power to do anything that an individual can do, subject to statutory prohibitions, restrictions and limitations) Localism Act 2011 ss1-8</w:t>
            </w:r>
            <w:r w:rsidR="001B014F"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and to confirm it meets the necessary criteria</w:t>
            </w:r>
            <w:r w:rsidR="00F703B7" w:rsidRPr="008705E0">
              <w:rPr>
                <w:rStyle w:val="Strong"/>
                <w:rFonts w:ascii="Arial" w:eastAsia="Calibri" w:hAnsi="Arial" w:cs="Arial"/>
                <w:sz w:val="24"/>
                <w:szCs w:val="24"/>
              </w:rPr>
              <w:t xml:space="preserve"> </w:t>
            </w:r>
          </w:p>
          <w:p w14:paraId="14CEC772" w14:textId="77777777" w:rsidR="000750F7" w:rsidRPr="008705E0" w:rsidRDefault="000750F7" w:rsidP="000750F7">
            <w:pPr>
              <w:pStyle w:val="ListParagraph"/>
              <w:numPr>
                <w:ilvl w:val="0"/>
                <w:numId w:val="29"/>
              </w:numPr>
              <w:rPr>
                <w:rStyle w:val="Strong"/>
                <w:rFonts w:ascii="Arial" w:eastAsia="Calibri" w:hAnsi="Arial" w:cs="Arial"/>
                <w:sz w:val="24"/>
                <w:szCs w:val="24"/>
              </w:rPr>
            </w:pPr>
            <w:r w:rsidRPr="008705E0">
              <w:rPr>
                <w:rStyle w:val="Strong"/>
                <w:rFonts w:ascii="Arial" w:eastAsia="Calibri" w:hAnsi="Arial" w:cs="Arial"/>
                <w:sz w:val="24"/>
                <w:szCs w:val="24"/>
              </w:rPr>
              <w:t>Fully qualified Clerk</w:t>
            </w:r>
          </w:p>
          <w:p w14:paraId="435C1CAE" w14:textId="63299585" w:rsidR="00F703B7" w:rsidRPr="008705E0" w:rsidRDefault="00F703B7" w:rsidP="000750F7">
            <w:pPr>
              <w:pStyle w:val="ListParagraph"/>
              <w:numPr>
                <w:ilvl w:val="0"/>
                <w:numId w:val="29"/>
              </w:numPr>
              <w:rPr>
                <w:rFonts w:ascii="Arial" w:eastAsia="Calibri" w:hAnsi="Arial" w:cs="Arial"/>
                <w:b/>
                <w:bCs/>
                <w:sz w:val="24"/>
                <w:szCs w:val="24"/>
              </w:rPr>
            </w:pPr>
            <w:r w:rsidRPr="008705E0">
              <w:rPr>
                <w:rFonts w:ascii="Arial" w:hAnsi="Arial" w:cs="Arial"/>
                <w:b/>
                <w:bCs/>
                <w:sz w:val="24"/>
                <w:szCs w:val="24"/>
              </w:rPr>
              <w:t xml:space="preserve">minimum of two-thirds of the total number of councillors have been elected; </w:t>
            </w:r>
            <w:r w:rsidR="001B014F" w:rsidRPr="008705E0">
              <w:rPr>
                <w:rFonts w:ascii="Arial" w:hAnsi="Arial" w:cs="Arial"/>
                <w:b/>
                <w:bCs/>
                <w:sz w:val="24"/>
                <w:szCs w:val="24"/>
              </w:rPr>
              <w:t>(5)</w:t>
            </w:r>
          </w:p>
          <w:p w14:paraId="30699ECA" w14:textId="3FC519CD" w:rsidR="000750F7" w:rsidRPr="008705E0" w:rsidRDefault="00F703B7" w:rsidP="000750F7">
            <w:pPr>
              <w:pStyle w:val="ListParagraph"/>
              <w:numPr>
                <w:ilvl w:val="0"/>
                <w:numId w:val="29"/>
              </w:numPr>
              <w:rPr>
                <w:rStyle w:val="Strong"/>
                <w:rFonts w:ascii="Arial" w:eastAsia="Calibri" w:hAnsi="Arial" w:cs="Arial"/>
                <w:sz w:val="24"/>
                <w:szCs w:val="24"/>
              </w:rPr>
            </w:pPr>
            <w:r w:rsidRPr="008705E0">
              <w:rPr>
                <w:rFonts w:ascii="Arial" w:hAnsi="Arial" w:cs="Arial"/>
                <w:b/>
                <w:bCs/>
                <w:sz w:val="24"/>
                <w:szCs w:val="24"/>
              </w:rPr>
              <w:t>it has resolved at a meeting of the council and each subsequent relevant annual meeting (that is, an annual meeting that takes place in a year of ordinary elections of parish councillors) that it meets these conditions</w:t>
            </w:r>
          </w:p>
        </w:tc>
      </w:tr>
      <w:tr w:rsidR="0019099E" w:rsidRPr="008705E0" w14:paraId="1120A58C" w14:textId="77777777" w:rsidTr="00B70902">
        <w:tc>
          <w:tcPr>
            <w:tcW w:w="455" w:type="dxa"/>
            <w:shd w:val="clear" w:color="auto" w:fill="auto"/>
          </w:tcPr>
          <w:p w14:paraId="6313C86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8FCC1F0" w14:textId="1B800FA9"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consider updates/ decisions relating to Highway</w:t>
            </w:r>
            <w:r w:rsidR="000750F7" w:rsidRPr="008705E0">
              <w:rPr>
                <w:rStyle w:val="Strong"/>
                <w:rFonts w:ascii="Arial" w:eastAsia="Calibri" w:hAnsi="Arial" w:cs="Arial"/>
                <w:sz w:val="24"/>
                <w:szCs w:val="24"/>
              </w:rPr>
              <w:t>/PROW</w:t>
            </w:r>
            <w:r w:rsidRPr="008705E0">
              <w:rPr>
                <w:rStyle w:val="Strong"/>
                <w:rFonts w:ascii="Arial" w:eastAsia="Calibri" w:hAnsi="Arial" w:cs="Arial"/>
                <w:sz w:val="24"/>
                <w:szCs w:val="24"/>
              </w:rPr>
              <w:t xml:space="preserve"> matters</w:t>
            </w:r>
          </w:p>
          <w:p w14:paraId="5B06AD31" w14:textId="31494365"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Sharp left bend sign near Highfield </w:t>
            </w:r>
            <w:r w:rsidR="000750F7" w:rsidRPr="008705E0">
              <w:rPr>
                <w:rStyle w:val="Strong"/>
                <w:rFonts w:ascii="Arial" w:eastAsia="Calibri" w:hAnsi="Arial" w:cs="Arial"/>
                <w:sz w:val="24"/>
                <w:szCs w:val="24"/>
              </w:rPr>
              <w:t xml:space="preserve">update </w:t>
            </w:r>
            <w:r w:rsidRPr="008705E0">
              <w:rPr>
                <w:rStyle w:val="Strong"/>
                <w:rFonts w:ascii="Arial" w:eastAsia="Calibri" w:hAnsi="Arial" w:cs="Arial"/>
                <w:sz w:val="24"/>
                <w:szCs w:val="24"/>
              </w:rPr>
              <w:t xml:space="preserve">has been knocked down </w:t>
            </w:r>
            <w:r w:rsidR="000750F7" w:rsidRPr="008705E0">
              <w:rPr>
                <w:rStyle w:val="Strong"/>
                <w:rFonts w:ascii="Arial" w:eastAsia="Calibri" w:hAnsi="Arial" w:cs="Arial"/>
                <w:sz w:val="24"/>
                <w:szCs w:val="24"/>
              </w:rPr>
              <w:t>(</w:t>
            </w:r>
            <w:r w:rsidRPr="008705E0">
              <w:rPr>
                <w:rStyle w:val="Strong"/>
                <w:rFonts w:ascii="Arial" w:eastAsia="Calibri" w:hAnsi="Arial" w:cs="Arial"/>
                <w:sz w:val="24"/>
                <w:szCs w:val="24"/>
              </w:rPr>
              <w:t xml:space="preserve">Cllr Lock </w:t>
            </w:r>
            <w:r w:rsidR="000750F7" w:rsidRPr="008705E0">
              <w:rPr>
                <w:rStyle w:val="Strong"/>
                <w:rFonts w:ascii="Arial" w:eastAsia="Calibri" w:hAnsi="Arial" w:cs="Arial"/>
                <w:sz w:val="24"/>
                <w:szCs w:val="24"/>
              </w:rPr>
              <w:t>)</w:t>
            </w:r>
          </w:p>
          <w:p w14:paraId="3387DAA1" w14:textId="7777777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Speed issues have been raised by residents at Climperwell entrance to the village (agenda item)</w:t>
            </w:r>
          </w:p>
          <w:p w14:paraId="020A264C" w14:textId="78508B99" w:rsidR="00715591" w:rsidRPr="008705E0"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lastRenderedPageBreak/>
              <w:t xml:space="preserve">Council to note email distribution from Gloucestershire Ramblers </w:t>
            </w:r>
          </w:p>
          <w:p w14:paraId="691CCE3B" w14:textId="0C689093" w:rsidR="00715591" w:rsidRPr="008705E0"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Council to note the acquisition of salt bins and to agree the location and filling up</w:t>
            </w:r>
          </w:p>
        </w:tc>
      </w:tr>
      <w:tr w:rsidR="0019099E" w:rsidRPr="008705E0" w14:paraId="12065C7C" w14:textId="77777777" w:rsidTr="00B70902">
        <w:tc>
          <w:tcPr>
            <w:tcW w:w="455" w:type="dxa"/>
            <w:shd w:val="clear" w:color="auto" w:fill="auto"/>
          </w:tcPr>
          <w:p w14:paraId="2C7BA5D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1E968CAA" w14:textId="1D943E86"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750F7" w:rsidRPr="008705E0">
              <w:rPr>
                <w:rStyle w:val="Strong"/>
                <w:rFonts w:ascii="Arial" w:eastAsia="Calibri" w:hAnsi="Arial" w:cs="Arial"/>
                <w:sz w:val="24"/>
                <w:szCs w:val="24"/>
              </w:rPr>
              <w:t xml:space="preserve">to </w:t>
            </w:r>
            <w:r w:rsidRPr="008705E0">
              <w:rPr>
                <w:rStyle w:val="Strong"/>
                <w:rFonts w:ascii="Arial" w:eastAsia="Calibri" w:hAnsi="Arial" w:cs="Arial"/>
                <w:sz w:val="24"/>
                <w:szCs w:val="24"/>
              </w:rPr>
              <w:t>confir</w:t>
            </w:r>
            <w:r w:rsidR="000750F7" w:rsidRPr="008705E0">
              <w:rPr>
                <w:rStyle w:val="Strong"/>
                <w:rFonts w:ascii="Arial" w:eastAsia="Calibri" w:hAnsi="Arial" w:cs="Arial"/>
                <w:sz w:val="24"/>
                <w:szCs w:val="24"/>
              </w:rPr>
              <w:t>m</w:t>
            </w:r>
            <w:r w:rsidRPr="008705E0">
              <w:rPr>
                <w:rStyle w:val="Strong"/>
                <w:rFonts w:ascii="Arial" w:eastAsia="Calibri" w:hAnsi="Arial" w:cs="Arial"/>
                <w:sz w:val="24"/>
                <w:szCs w:val="24"/>
              </w:rPr>
              <w:t xml:space="preserve"> that its next meeting scheduled for the </w:t>
            </w:r>
            <w:r w:rsidR="000750F7" w:rsidRPr="008705E0">
              <w:rPr>
                <w:rStyle w:val="Strong"/>
                <w:rFonts w:ascii="Arial" w:eastAsia="Calibri" w:hAnsi="Arial" w:cs="Arial"/>
                <w:sz w:val="24"/>
                <w:szCs w:val="24"/>
              </w:rPr>
              <w:t>21</w:t>
            </w:r>
            <w:r w:rsidR="000750F7" w:rsidRPr="008705E0">
              <w:rPr>
                <w:rStyle w:val="Strong"/>
                <w:rFonts w:ascii="Arial" w:eastAsia="Calibri" w:hAnsi="Arial" w:cs="Arial"/>
                <w:sz w:val="24"/>
                <w:szCs w:val="24"/>
                <w:vertAlign w:val="superscript"/>
              </w:rPr>
              <w:t>st</w:t>
            </w:r>
            <w:r w:rsidR="000750F7" w:rsidRPr="008705E0">
              <w:rPr>
                <w:rStyle w:val="Strong"/>
                <w:rFonts w:ascii="Arial" w:eastAsia="Calibri" w:hAnsi="Arial" w:cs="Arial"/>
                <w:sz w:val="24"/>
                <w:szCs w:val="24"/>
              </w:rPr>
              <w:t xml:space="preserve"> November</w:t>
            </w:r>
            <w:r w:rsidRPr="008705E0">
              <w:rPr>
                <w:rStyle w:val="Strong"/>
                <w:rFonts w:ascii="Arial" w:eastAsia="Calibri" w:hAnsi="Arial" w:cs="Arial"/>
                <w:sz w:val="24"/>
                <w:szCs w:val="24"/>
              </w:rPr>
              <w:t xml:space="preserve"> 2023 at 7.30pm</w:t>
            </w:r>
            <w:r w:rsidR="000750F7" w:rsidRPr="008705E0">
              <w:rPr>
                <w:rStyle w:val="Strong"/>
                <w:rFonts w:ascii="Arial" w:eastAsia="Calibri" w:hAnsi="Arial" w:cs="Arial"/>
                <w:sz w:val="24"/>
                <w:szCs w:val="24"/>
              </w:rPr>
              <w:t xml:space="preserve"> (budget and precept)</w:t>
            </w:r>
          </w:p>
          <w:p w14:paraId="186E4DD1" w14:textId="11E08F27" w:rsidR="001B014F" w:rsidRPr="008705E0" w:rsidRDefault="001B014F" w:rsidP="00B70902">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14C62F04" w14:textId="3FBD8093"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Meeting </w:t>
            </w:r>
            <w:r w:rsidR="001B014F" w:rsidRPr="008705E0">
              <w:rPr>
                <w:rStyle w:val="Strong"/>
                <w:rFonts w:ascii="Arial" w:eastAsia="Calibri" w:hAnsi="Arial" w:cs="Arial"/>
                <w:sz w:val="24"/>
                <w:szCs w:val="24"/>
              </w:rPr>
              <w:t xml:space="preserve">to be </w:t>
            </w:r>
            <w:r w:rsidRPr="008705E0">
              <w:rPr>
                <w:rStyle w:val="Strong"/>
                <w:rFonts w:ascii="Arial" w:eastAsia="Calibri" w:hAnsi="Arial" w:cs="Arial"/>
                <w:sz w:val="24"/>
                <w:szCs w:val="24"/>
              </w:rPr>
              <w:t xml:space="preserve">closed </w:t>
            </w:r>
          </w:p>
        </w:tc>
      </w:tr>
    </w:tbl>
    <w:p w14:paraId="1916C516" w14:textId="77777777" w:rsidR="0019099E" w:rsidRDefault="0019099E" w:rsidP="0019099E">
      <w:pPr>
        <w:tabs>
          <w:tab w:val="left" w:pos="1481"/>
          <w:tab w:val="center" w:pos="5400"/>
        </w:tabs>
        <w:jc w:val="center"/>
        <w:rPr>
          <w:rFonts w:ascii="Arial" w:hAnsi="Arial" w:cs="Arial"/>
          <w:b/>
          <w:sz w:val="32"/>
          <w:szCs w:val="32"/>
        </w:rPr>
      </w:pPr>
    </w:p>
    <w:p w14:paraId="19938DC6" w14:textId="77777777" w:rsidR="0019099E" w:rsidRDefault="0019099E" w:rsidP="0019099E">
      <w:pPr>
        <w:tabs>
          <w:tab w:val="left" w:pos="1481"/>
          <w:tab w:val="center" w:pos="5400"/>
        </w:tabs>
        <w:jc w:val="center"/>
        <w:rPr>
          <w:rFonts w:ascii="Arial" w:hAnsi="Arial" w:cs="Arial"/>
          <w:b/>
          <w:sz w:val="32"/>
          <w:szCs w:val="32"/>
        </w:rPr>
      </w:pPr>
    </w:p>
    <w:p w14:paraId="4CB2A1EC" w14:textId="77777777" w:rsidR="0019099E" w:rsidRDefault="0019099E" w:rsidP="0019099E">
      <w:pPr>
        <w:tabs>
          <w:tab w:val="left" w:pos="1481"/>
          <w:tab w:val="center" w:pos="5400"/>
        </w:tabs>
        <w:jc w:val="center"/>
        <w:rPr>
          <w:rFonts w:ascii="Arial" w:hAnsi="Arial" w:cs="Arial"/>
          <w:b/>
          <w:sz w:val="32"/>
          <w:szCs w:val="32"/>
        </w:rPr>
      </w:pPr>
    </w:p>
    <w:p w14:paraId="7BFAAF06" w14:textId="77777777" w:rsidR="0019099E" w:rsidRDefault="0019099E" w:rsidP="0019099E">
      <w:pPr>
        <w:tabs>
          <w:tab w:val="left" w:pos="1481"/>
          <w:tab w:val="center" w:pos="5400"/>
        </w:tabs>
        <w:jc w:val="center"/>
        <w:rPr>
          <w:rFonts w:ascii="Arial" w:hAnsi="Arial" w:cs="Arial"/>
          <w:b/>
          <w:sz w:val="32"/>
          <w:szCs w:val="32"/>
        </w:rPr>
      </w:pPr>
    </w:p>
    <w:p w14:paraId="5B1986A5" w14:textId="77777777" w:rsidR="0019099E" w:rsidRDefault="0019099E" w:rsidP="0019099E">
      <w:pPr>
        <w:tabs>
          <w:tab w:val="left" w:pos="1481"/>
          <w:tab w:val="center" w:pos="5400"/>
        </w:tabs>
        <w:jc w:val="center"/>
        <w:rPr>
          <w:rFonts w:ascii="Arial" w:hAnsi="Arial" w:cs="Arial"/>
          <w:b/>
          <w:sz w:val="32"/>
          <w:szCs w:val="32"/>
        </w:rPr>
      </w:pPr>
    </w:p>
    <w:p w14:paraId="7D4F3F61" w14:textId="77777777" w:rsidR="0019099E" w:rsidRDefault="0019099E" w:rsidP="0019099E">
      <w:pPr>
        <w:tabs>
          <w:tab w:val="left" w:pos="1481"/>
          <w:tab w:val="center" w:pos="5400"/>
        </w:tabs>
        <w:jc w:val="center"/>
        <w:rPr>
          <w:rFonts w:ascii="Arial" w:hAnsi="Arial" w:cs="Arial"/>
          <w:b/>
          <w:sz w:val="32"/>
          <w:szCs w:val="32"/>
        </w:rPr>
      </w:pPr>
    </w:p>
    <w:p w14:paraId="643F6B77" w14:textId="77777777" w:rsidR="0019099E" w:rsidRDefault="0019099E" w:rsidP="0019099E">
      <w:pPr>
        <w:tabs>
          <w:tab w:val="left" w:pos="1481"/>
          <w:tab w:val="center" w:pos="5400"/>
        </w:tabs>
        <w:jc w:val="center"/>
        <w:rPr>
          <w:rFonts w:ascii="Arial" w:hAnsi="Arial" w:cs="Arial"/>
          <w:b/>
          <w:sz w:val="32"/>
          <w:szCs w:val="32"/>
        </w:rPr>
      </w:pPr>
    </w:p>
    <w:p w14:paraId="700A9E8D" w14:textId="77777777" w:rsidR="0019099E" w:rsidRDefault="0019099E" w:rsidP="0019099E">
      <w:pPr>
        <w:tabs>
          <w:tab w:val="left" w:pos="1481"/>
          <w:tab w:val="center" w:pos="5400"/>
        </w:tabs>
        <w:jc w:val="center"/>
        <w:rPr>
          <w:rFonts w:ascii="Arial" w:hAnsi="Arial" w:cs="Arial"/>
          <w:b/>
          <w:sz w:val="32"/>
          <w:szCs w:val="32"/>
        </w:rPr>
      </w:pPr>
    </w:p>
    <w:p w14:paraId="62717DC2" w14:textId="77777777" w:rsidR="0019099E" w:rsidRDefault="0019099E" w:rsidP="0019099E">
      <w:pPr>
        <w:tabs>
          <w:tab w:val="left" w:pos="1481"/>
          <w:tab w:val="center" w:pos="5400"/>
        </w:tabs>
        <w:jc w:val="center"/>
        <w:rPr>
          <w:rFonts w:ascii="Arial" w:hAnsi="Arial" w:cs="Arial"/>
          <w:b/>
          <w:sz w:val="32"/>
          <w:szCs w:val="32"/>
        </w:rPr>
      </w:pPr>
    </w:p>
    <w:p w14:paraId="330C9C04" w14:textId="77777777" w:rsidR="0019099E" w:rsidRDefault="0019099E" w:rsidP="001B66A8">
      <w:pPr>
        <w:tabs>
          <w:tab w:val="left" w:pos="1481"/>
          <w:tab w:val="center" w:pos="5400"/>
        </w:tabs>
        <w:jc w:val="center"/>
        <w:rPr>
          <w:rFonts w:ascii="Arial" w:hAnsi="Arial" w:cs="Arial"/>
          <w:b/>
          <w:sz w:val="32"/>
          <w:szCs w:val="32"/>
        </w:rPr>
      </w:pPr>
    </w:p>
    <w:p w14:paraId="33BB0D77" w14:textId="77777777" w:rsidR="0019099E" w:rsidRDefault="0019099E" w:rsidP="001B66A8">
      <w:pPr>
        <w:tabs>
          <w:tab w:val="left" w:pos="1481"/>
          <w:tab w:val="center" w:pos="5400"/>
        </w:tabs>
        <w:jc w:val="center"/>
        <w:rPr>
          <w:rFonts w:ascii="Arial" w:hAnsi="Arial" w:cs="Arial"/>
          <w:b/>
          <w:sz w:val="32"/>
          <w:szCs w:val="32"/>
        </w:rPr>
      </w:pPr>
    </w:p>
    <w:p w14:paraId="6BE4B4E0" w14:textId="77777777" w:rsidR="0019099E" w:rsidRDefault="0019099E" w:rsidP="001B66A8">
      <w:pPr>
        <w:tabs>
          <w:tab w:val="left" w:pos="1481"/>
          <w:tab w:val="center" w:pos="5400"/>
        </w:tabs>
        <w:jc w:val="center"/>
        <w:rPr>
          <w:rFonts w:ascii="Arial" w:hAnsi="Arial" w:cs="Arial"/>
          <w:b/>
          <w:sz w:val="32"/>
          <w:szCs w:val="32"/>
        </w:rPr>
      </w:pPr>
    </w:p>
    <w:p w14:paraId="3B5A5684" w14:textId="77777777" w:rsidR="0019099E" w:rsidRDefault="0019099E" w:rsidP="001B66A8">
      <w:pPr>
        <w:tabs>
          <w:tab w:val="left" w:pos="1481"/>
          <w:tab w:val="center" w:pos="5400"/>
        </w:tabs>
        <w:jc w:val="center"/>
        <w:rPr>
          <w:rFonts w:ascii="Arial" w:hAnsi="Arial" w:cs="Arial"/>
          <w:b/>
          <w:sz w:val="32"/>
          <w:szCs w:val="32"/>
        </w:rPr>
      </w:pPr>
    </w:p>
    <w:p w14:paraId="442ED6B8" w14:textId="77777777" w:rsidR="0019099E" w:rsidRDefault="0019099E" w:rsidP="001B66A8">
      <w:pPr>
        <w:tabs>
          <w:tab w:val="left" w:pos="1481"/>
          <w:tab w:val="center" w:pos="5400"/>
        </w:tabs>
        <w:jc w:val="center"/>
        <w:rPr>
          <w:rFonts w:ascii="Arial" w:hAnsi="Arial" w:cs="Arial"/>
          <w:b/>
          <w:sz w:val="32"/>
          <w:szCs w:val="32"/>
        </w:rPr>
      </w:pPr>
    </w:p>
    <w:p w14:paraId="3F3DB1C6" w14:textId="77777777" w:rsidR="0019099E" w:rsidRDefault="0019099E" w:rsidP="001B66A8">
      <w:pPr>
        <w:tabs>
          <w:tab w:val="left" w:pos="1481"/>
          <w:tab w:val="center" w:pos="5400"/>
        </w:tabs>
        <w:jc w:val="center"/>
        <w:rPr>
          <w:rFonts w:ascii="Arial" w:hAnsi="Arial" w:cs="Arial"/>
          <w:b/>
          <w:sz w:val="32"/>
          <w:szCs w:val="32"/>
        </w:rPr>
      </w:pPr>
    </w:p>
    <w:p w14:paraId="0A04D1ED" w14:textId="77777777" w:rsidR="0019099E" w:rsidRDefault="0019099E" w:rsidP="001B66A8">
      <w:pPr>
        <w:tabs>
          <w:tab w:val="left" w:pos="1481"/>
          <w:tab w:val="center" w:pos="5400"/>
        </w:tabs>
        <w:jc w:val="center"/>
        <w:rPr>
          <w:rFonts w:ascii="Arial" w:hAnsi="Arial" w:cs="Arial"/>
          <w:b/>
          <w:sz w:val="32"/>
          <w:szCs w:val="32"/>
        </w:rPr>
      </w:pPr>
    </w:p>
    <w:p w14:paraId="7E02D74A" w14:textId="77777777" w:rsidR="0019099E" w:rsidRDefault="0019099E" w:rsidP="001B66A8">
      <w:pPr>
        <w:tabs>
          <w:tab w:val="left" w:pos="1481"/>
          <w:tab w:val="center" w:pos="5400"/>
        </w:tabs>
        <w:jc w:val="center"/>
        <w:rPr>
          <w:rFonts w:ascii="Arial" w:hAnsi="Arial" w:cs="Arial"/>
          <w:b/>
          <w:sz w:val="32"/>
          <w:szCs w:val="32"/>
        </w:rPr>
      </w:pPr>
    </w:p>
    <w:p w14:paraId="752DEA65" w14:textId="77777777" w:rsidR="0019099E" w:rsidRDefault="0019099E" w:rsidP="001B66A8">
      <w:pPr>
        <w:tabs>
          <w:tab w:val="left" w:pos="1481"/>
          <w:tab w:val="center" w:pos="5400"/>
        </w:tabs>
        <w:jc w:val="center"/>
        <w:rPr>
          <w:rFonts w:ascii="Arial" w:hAnsi="Arial" w:cs="Arial"/>
          <w:b/>
          <w:sz w:val="32"/>
          <w:szCs w:val="32"/>
        </w:rPr>
      </w:pPr>
    </w:p>
    <w:p w14:paraId="1E05D9BB" w14:textId="77777777" w:rsidR="0019099E" w:rsidRDefault="0019099E" w:rsidP="001B66A8">
      <w:pPr>
        <w:tabs>
          <w:tab w:val="left" w:pos="1481"/>
          <w:tab w:val="center" w:pos="5400"/>
        </w:tabs>
        <w:jc w:val="center"/>
        <w:rPr>
          <w:rFonts w:ascii="Arial" w:hAnsi="Arial" w:cs="Arial"/>
          <w:b/>
          <w:sz w:val="32"/>
          <w:szCs w:val="32"/>
        </w:rPr>
      </w:pPr>
    </w:p>
    <w:p w14:paraId="52AAFB77" w14:textId="77777777" w:rsidR="0019099E" w:rsidRDefault="0019099E" w:rsidP="001B66A8">
      <w:pPr>
        <w:tabs>
          <w:tab w:val="left" w:pos="1481"/>
          <w:tab w:val="center" w:pos="5400"/>
        </w:tabs>
        <w:jc w:val="center"/>
        <w:rPr>
          <w:rFonts w:ascii="Arial" w:hAnsi="Arial" w:cs="Arial"/>
          <w:b/>
          <w:sz w:val="32"/>
          <w:szCs w:val="32"/>
        </w:rPr>
      </w:pPr>
    </w:p>
    <w:p w14:paraId="6E74CAE9" w14:textId="77777777" w:rsidR="0019099E" w:rsidRDefault="0019099E" w:rsidP="001B66A8">
      <w:pPr>
        <w:tabs>
          <w:tab w:val="left" w:pos="1481"/>
          <w:tab w:val="center" w:pos="5400"/>
        </w:tabs>
        <w:jc w:val="center"/>
        <w:rPr>
          <w:rFonts w:ascii="Arial" w:hAnsi="Arial" w:cs="Arial"/>
          <w:b/>
          <w:sz w:val="32"/>
          <w:szCs w:val="32"/>
        </w:rPr>
      </w:pPr>
    </w:p>
    <w:p w14:paraId="411A7319" w14:textId="77777777" w:rsidR="0019099E" w:rsidRDefault="0019099E" w:rsidP="001B66A8">
      <w:pPr>
        <w:tabs>
          <w:tab w:val="left" w:pos="1481"/>
          <w:tab w:val="center" w:pos="5400"/>
        </w:tabs>
        <w:jc w:val="center"/>
        <w:rPr>
          <w:rFonts w:ascii="Arial" w:hAnsi="Arial" w:cs="Arial"/>
          <w:b/>
          <w:sz w:val="32"/>
          <w:szCs w:val="32"/>
        </w:rPr>
      </w:pPr>
    </w:p>
    <w:p w14:paraId="56256CEB" w14:textId="77777777" w:rsidR="0019099E" w:rsidRDefault="0019099E" w:rsidP="001B66A8">
      <w:pPr>
        <w:tabs>
          <w:tab w:val="left" w:pos="1481"/>
          <w:tab w:val="center" w:pos="5400"/>
        </w:tabs>
        <w:jc w:val="center"/>
        <w:rPr>
          <w:rFonts w:ascii="Arial" w:hAnsi="Arial" w:cs="Arial"/>
          <w:b/>
          <w:sz w:val="32"/>
          <w:szCs w:val="32"/>
        </w:rPr>
      </w:pPr>
    </w:p>
    <w:p w14:paraId="78BCA06D" w14:textId="77777777" w:rsidR="0019099E" w:rsidRDefault="0019099E" w:rsidP="008705E0">
      <w:pPr>
        <w:tabs>
          <w:tab w:val="left" w:pos="1481"/>
          <w:tab w:val="center" w:pos="5400"/>
        </w:tabs>
        <w:rPr>
          <w:rFonts w:ascii="Arial" w:hAnsi="Arial" w:cs="Arial"/>
          <w:b/>
          <w:sz w:val="32"/>
          <w:szCs w:val="32"/>
        </w:rPr>
      </w:pPr>
    </w:p>
    <w:p w14:paraId="15F456F1" w14:textId="77777777" w:rsidR="0019099E" w:rsidRDefault="0019099E" w:rsidP="001B66A8">
      <w:pPr>
        <w:tabs>
          <w:tab w:val="left" w:pos="1481"/>
          <w:tab w:val="center" w:pos="5400"/>
        </w:tabs>
        <w:jc w:val="center"/>
        <w:rPr>
          <w:rFonts w:ascii="Arial" w:hAnsi="Arial" w:cs="Arial"/>
          <w:b/>
          <w:sz w:val="32"/>
          <w:szCs w:val="32"/>
        </w:rPr>
      </w:pPr>
    </w:p>
    <w:p w14:paraId="57891E43" w14:textId="3DB9A4CE" w:rsidR="001B66A8" w:rsidRDefault="001B66A8" w:rsidP="001B66A8">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425AD318" w14:textId="504DC4DE" w:rsidR="001B66A8" w:rsidRDefault="00B019BE" w:rsidP="001B66A8">
      <w:pPr>
        <w:tabs>
          <w:tab w:val="left" w:pos="1481"/>
          <w:tab w:val="center" w:pos="5400"/>
        </w:tabs>
        <w:jc w:val="center"/>
        <w:rPr>
          <w:rFonts w:ascii="Arial" w:hAnsi="Arial" w:cs="Arial"/>
          <w:b/>
          <w:sz w:val="32"/>
          <w:szCs w:val="32"/>
        </w:rPr>
      </w:pPr>
      <w:r>
        <w:rPr>
          <w:rFonts w:ascii="Arial" w:hAnsi="Arial" w:cs="Arial"/>
          <w:b/>
          <w:sz w:val="32"/>
          <w:szCs w:val="32"/>
        </w:rPr>
        <w:t>Draft minutes</w:t>
      </w:r>
      <w:r w:rsidR="001B66A8">
        <w:rPr>
          <w:rFonts w:ascii="Arial" w:hAnsi="Arial" w:cs="Arial"/>
          <w:b/>
          <w:sz w:val="32"/>
          <w:szCs w:val="32"/>
        </w:rPr>
        <w:t xml:space="preserve"> </w:t>
      </w:r>
      <w:r>
        <w:rPr>
          <w:rFonts w:ascii="Arial" w:hAnsi="Arial" w:cs="Arial"/>
          <w:b/>
          <w:sz w:val="32"/>
          <w:szCs w:val="32"/>
        </w:rPr>
        <w:t>of</w:t>
      </w:r>
      <w:r w:rsidR="001B66A8">
        <w:rPr>
          <w:rFonts w:ascii="Arial" w:hAnsi="Arial" w:cs="Arial"/>
          <w:b/>
          <w:sz w:val="32"/>
          <w:szCs w:val="32"/>
        </w:rPr>
        <w:t xml:space="preserve"> meeting held on</w:t>
      </w:r>
    </w:p>
    <w:p w14:paraId="316128FF" w14:textId="3E0EF793" w:rsidR="001B66A8" w:rsidRDefault="001B66A8" w:rsidP="001B66A8">
      <w:pPr>
        <w:tabs>
          <w:tab w:val="left" w:pos="1481"/>
          <w:tab w:val="center" w:pos="5400"/>
        </w:tabs>
        <w:jc w:val="center"/>
        <w:rPr>
          <w:rFonts w:ascii="Arial" w:hAnsi="Arial" w:cs="Arial"/>
          <w:b/>
          <w:sz w:val="32"/>
          <w:szCs w:val="32"/>
        </w:rPr>
      </w:pPr>
      <w:r>
        <w:rPr>
          <w:rFonts w:ascii="Arial" w:hAnsi="Arial" w:cs="Arial"/>
          <w:b/>
          <w:sz w:val="32"/>
          <w:szCs w:val="32"/>
        </w:rPr>
        <w:t>18</w:t>
      </w:r>
      <w:r w:rsidRPr="001B66A8">
        <w:rPr>
          <w:rFonts w:ascii="Arial" w:hAnsi="Arial" w:cs="Arial"/>
          <w:b/>
          <w:sz w:val="32"/>
          <w:szCs w:val="32"/>
          <w:vertAlign w:val="superscript"/>
        </w:rPr>
        <w:t>th</w:t>
      </w:r>
      <w:r>
        <w:rPr>
          <w:rFonts w:ascii="Arial" w:hAnsi="Arial" w:cs="Arial"/>
          <w:b/>
          <w:sz w:val="32"/>
          <w:szCs w:val="32"/>
        </w:rPr>
        <w:t xml:space="preserve"> July 2023 at 7.30pm</w:t>
      </w:r>
    </w:p>
    <w:p w14:paraId="776E79FA" w14:textId="77777777" w:rsidR="001B66A8" w:rsidRDefault="001B66A8" w:rsidP="001B66A8">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1B66A8" w:rsidRPr="009A020E" w14:paraId="38B2E354" w14:textId="77777777" w:rsidTr="00D918BE">
        <w:tc>
          <w:tcPr>
            <w:tcW w:w="455" w:type="dxa"/>
            <w:shd w:val="clear" w:color="auto" w:fill="auto"/>
          </w:tcPr>
          <w:p w14:paraId="644A66A0" w14:textId="77777777" w:rsidR="001B66A8" w:rsidRPr="009A020E" w:rsidRDefault="001B66A8" w:rsidP="001B014F">
            <w:pPr>
              <w:widowControl w:val="0"/>
              <w:numPr>
                <w:ilvl w:val="0"/>
                <w:numId w:val="30"/>
              </w:numPr>
              <w:autoSpaceDE w:val="0"/>
              <w:autoSpaceDN w:val="0"/>
              <w:adjustRightInd w:val="0"/>
              <w:spacing w:after="0"/>
              <w:rPr>
                <w:rStyle w:val="Strong"/>
                <w:rFonts w:ascii="Arial" w:eastAsia="Calibri" w:hAnsi="Arial" w:cs="Arial"/>
                <w:b w:val="0"/>
                <w:bCs w:val="0"/>
                <w:sz w:val="24"/>
                <w:szCs w:val="24"/>
              </w:rPr>
            </w:pPr>
          </w:p>
        </w:tc>
        <w:tc>
          <w:tcPr>
            <w:tcW w:w="9497" w:type="dxa"/>
            <w:shd w:val="clear" w:color="auto" w:fill="auto"/>
          </w:tcPr>
          <w:p w14:paraId="154FFD3E" w14:textId="6358CCFB" w:rsidR="001B66A8" w:rsidRPr="009A020E"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 xml:space="preserve">Welcome </w:t>
            </w:r>
            <w:r w:rsidR="00DB551D">
              <w:rPr>
                <w:rStyle w:val="Strong"/>
                <w:rFonts w:ascii="Arial" w:eastAsia="Calibri" w:hAnsi="Arial" w:cs="Arial"/>
                <w:b w:val="0"/>
                <w:bCs w:val="0"/>
                <w:sz w:val="24"/>
                <w:szCs w:val="24"/>
              </w:rPr>
              <w:t>a</w:t>
            </w:r>
            <w:r w:rsidR="00DB551D">
              <w:rPr>
                <w:rStyle w:val="Strong"/>
                <w:rFonts w:ascii="Arial" w:eastAsia="Calibri" w:hAnsi="Arial" w:cs="Arial"/>
                <w:sz w:val="24"/>
                <w:szCs w:val="24"/>
              </w:rPr>
              <w:t>nd introductions</w:t>
            </w:r>
            <w:r w:rsidRPr="009A020E">
              <w:rPr>
                <w:rStyle w:val="Strong"/>
                <w:rFonts w:ascii="Arial" w:eastAsia="Calibri" w:hAnsi="Arial" w:cs="Arial"/>
                <w:b w:val="0"/>
                <w:bCs w:val="0"/>
                <w:sz w:val="24"/>
                <w:szCs w:val="24"/>
              </w:rPr>
              <w:t xml:space="preserve"> </w:t>
            </w:r>
          </w:p>
        </w:tc>
      </w:tr>
      <w:tr w:rsidR="00DB551D" w:rsidRPr="009A020E" w14:paraId="3A8B3441" w14:textId="77777777" w:rsidTr="00D918BE">
        <w:tc>
          <w:tcPr>
            <w:tcW w:w="455" w:type="dxa"/>
            <w:shd w:val="clear" w:color="auto" w:fill="auto"/>
          </w:tcPr>
          <w:p w14:paraId="0A7BA02E" w14:textId="77777777" w:rsidR="00DB551D" w:rsidRPr="009A020E" w:rsidRDefault="00DB551D"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3BCBC28" w14:textId="2AA96B24" w:rsidR="00DB551D" w:rsidRPr="009A020E" w:rsidRDefault="00DB551D" w:rsidP="00D918BE">
            <w:pPr>
              <w:rPr>
                <w:rStyle w:val="Strong"/>
                <w:rFonts w:ascii="Arial" w:eastAsia="Calibri" w:hAnsi="Arial" w:cs="Arial"/>
                <w:b w:val="0"/>
                <w:bCs w:val="0"/>
                <w:sz w:val="24"/>
                <w:szCs w:val="24"/>
              </w:rPr>
            </w:pPr>
            <w:r>
              <w:rPr>
                <w:rFonts w:ascii="Arial" w:eastAsia="Calibri" w:hAnsi="Arial" w:cs="Arial"/>
                <w:b/>
                <w:bCs/>
                <w:lang w:val="en-US"/>
              </w:rPr>
              <w:t xml:space="preserve">Council noted that Caudle Green has one vacancy available for co-option and notices have been published, Council </w:t>
            </w:r>
            <w:r w:rsidR="00684143">
              <w:rPr>
                <w:rFonts w:ascii="Arial" w:eastAsia="Calibri" w:hAnsi="Arial" w:cs="Arial"/>
                <w:b/>
                <w:bCs/>
                <w:lang w:val="en-US"/>
              </w:rPr>
              <w:t>noted no</w:t>
            </w:r>
            <w:r>
              <w:rPr>
                <w:rFonts w:ascii="Arial" w:eastAsia="Calibri" w:hAnsi="Arial" w:cs="Arial"/>
                <w:b/>
                <w:bCs/>
                <w:lang w:val="en-US"/>
              </w:rPr>
              <w:t xml:space="preserve"> applications </w:t>
            </w:r>
            <w:r w:rsidR="00684143">
              <w:rPr>
                <w:rFonts w:ascii="Arial" w:eastAsia="Calibri" w:hAnsi="Arial" w:cs="Arial"/>
                <w:b/>
                <w:bCs/>
                <w:lang w:val="en-US"/>
              </w:rPr>
              <w:t xml:space="preserve">have been </w:t>
            </w:r>
            <w:r>
              <w:rPr>
                <w:rFonts w:ascii="Arial" w:eastAsia="Calibri" w:hAnsi="Arial" w:cs="Arial"/>
                <w:b/>
                <w:bCs/>
                <w:lang w:val="en-US"/>
              </w:rPr>
              <w:t>received by the Clerk</w:t>
            </w:r>
          </w:p>
        </w:tc>
      </w:tr>
      <w:tr w:rsidR="001B66A8" w:rsidRPr="009A020E" w14:paraId="798864A9" w14:textId="77777777" w:rsidTr="00D918BE">
        <w:tc>
          <w:tcPr>
            <w:tcW w:w="455" w:type="dxa"/>
            <w:shd w:val="clear" w:color="auto" w:fill="auto"/>
          </w:tcPr>
          <w:p w14:paraId="41C7E302"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C5CA73C" w14:textId="2D3D9491" w:rsidR="001B66A8" w:rsidRPr="009A020E" w:rsidRDefault="001B66A8" w:rsidP="00D918BE">
            <w:pPr>
              <w:rPr>
                <w:rStyle w:val="Strong"/>
                <w:rFonts w:ascii="Arial" w:eastAsia="Times New Roman" w:hAnsi="Arial" w:cs="Arial"/>
                <w:b w:val="0"/>
                <w:bCs w:val="0"/>
                <w:color w:val="000000"/>
                <w:sz w:val="24"/>
                <w:szCs w:val="24"/>
                <w:lang w:eastAsia="en-GB"/>
              </w:rPr>
            </w:pPr>
            <w:r w:rsidRPr="009A020E">
              <w:rPr>
                <w:rFonts w:ascii="Arial" w:eastAsia="Calibri" w:hAnsi="Arial" w:cs="Arial"/>
                <w:sz w:val="24"/>
                <w:szCs w:val="24"/>
                <w:lang w:val="en-US"/>
              </w:rPr>
              <w:t xml:space="preserve">Attendance recorded as </w:t>
            </w:r>
            <w:r w:rsidRPr="009A020E">
              <w:rPr>
                <w:rFonts w:ascii="Arial" w:eastAsia="Times New Roman" w:hAnsi="Arial" w:cs="Arial"/>
                <w:color w:val="000000"/>
                <w:sz w:val="24"/>
                <w:szCs w:val="24"/>
                <w:lang w:eastAsia="en-GB"/>
              </w:rPr>
              <w:t>Parish Councillors</w:t>
            </w:r>
            <w:r w:rsidR="00DB551D">
              <w:rPr>
                <w:rFonts w:ascii="Arial" w:hAnsi="Arial" w:cs="Arial"/>
                <w:color w:val="202124"/>
                <w:sz w:val="24"/>
                <w:szCs w:val="24"/>
              </w:rPr>
              <w:t xml:space="preserve"> </w:t>
            </w:r>
            <w:r w:rsidR="00DB551D" w:rsidRPr="006D7186">
              <w:rPr>
                <w:rFonts w:ascii="Arial" w:hAnsi="Arial" w:cs="Arial"/>
                <w:b/>
                <w:bCs/>
                <w:color w:val="202124"/>
                <w:sz w:val="24"/>
                <w:szCs w:val="24"/>
              </w:rPr>
              <w:t>Roger Lock</w:t>
            </w:r>
            <w:r w:rsidR="00DB551D">
              <w:rPr>
                <w:rFonts w:ascii="Arial" w:hAnsi="Arial" w:cs="Arial"/>
                <w:color w:val="202124"/>
                <w:sz w:val="24"/>
                <w:szCs w:val="24"/>
              </w:rPr>
              <w:t>,</w:t>
            </w:r>
            <w:r w:rsidR="00DB551D" w:rsidRPr="00176263">
              <w:rPr>
                <w:rFonts w:ascii="Arial" w:hAnsi="Arial" w:cs="Arial"/>
                <w:color w:val="202124"/>
                <w:sz w:val="24"/>
                <w:szCs w:val="24"/>
              </w:rPr>
              <w:t xml:space="preserve"> </w:t>
            </w:r>
            <w:r w:rsidR="00DB551D" w:rsidRPr="00FE2477">
              <w:rPr>
                <w:rFonts w:ascii="Arial" w:hAnsi="Arial" w:cs="Arial"/>
                <w:b/>
                <w:bCs/>
                <w:color w:val="202124"/>
                <w:sz w:val="24"/>
                <w:szCs w:val="24"/>
              </w:rPr>
              <w:t>Mikhail</w:t>
            </w:r>
            <w:r w:rsidR="00DB551D" w:rsidRPr="00176263">
              <w:rPr>
                <w:rFonts w:ascii="Arial" w:hAnsi="Arial" w:cs="Arial"/>
                <w:color w:val="202124"/>
                <w:sz w:val="24"/>
                <w:szCs w:val="24"/>
              </w:rPr>
              <w:t xml:space="preserve"> </w:t>
            </w:r>
            <w:r w:rsidR="00DB551D" w:rsidRPr="00FE2477">
              <w:rPr>
                <w:rFonts w:ascii="Arial" w:hAnsi="Arial" w:cs="Arial"/>
                <w:b/>
                <w:bCs/>
                <w:color w:val="202124"/>
                <w:sz w:val="24"/>
                <w:szCs w:val="24"/>
              </w:rPr>
              <w:t>Mandrigin,</w:t>
            </w:r>
            <w:r w:rsidR="00DB551D" w:rsidRPr="00FE2477">
              <w:rPr>
                <w:rFonts w:ascii="Arial" w:eastAsia="Times New Roman" w:hAnsi="Arial" w:cs="Arial"/>
                <w:b/>
                <w:bCs/>
                <w:color w:val="000000"/>
                <w:sz w:val="24"/>
                <w:szCs w:val="24"/>
                <w:lang w:eastAsia="en-GB"/>
              </w:rPr>
              <w:t xml:space="preserve"> </w:t>
            </w:r>
            <w:r w:rsidR="00DB551D" w:rsidRPr="00FE2477">
              <w:rPr>
                <w:rFonts w:ascii="Arial" w:hAnsi="Arial" w:cs="Arial"/>
                <w:b/>
                <w:bCs/>
                <w:color w:val="202124"/>
                <w:sz w:val="24"/>
                <w:szCs w:val="24"/>
              </w:rPr>
              <w:t>John Oakey</w:t>
            </w:r>
            <w:r w:rsidR="00684143">
              <w:rPr>
                <w:rFonts w:ascii="Arial" w:hAnsi="Arial" w:cs="Arial"/>
                <w:b/>
                <w:bCs/>
                <w:color w:val="202124"/>
                <w:sz w:val="24"/>
                <w:szCs w:val="24"/>
              </w:rPr>
              <w:t xml:space="preserve"> </w:t>
            </w:r>
            <w:r w:rsidR="00DB551D">
              <w:rPr>
                <w:rFonts w:ascii="Arial" w:hAnsi="Arial" w:cs="Arial"/>
                <w:b/>
                <w:bCs/>
                <w:color w:val="202124"/>
                <w:sz w:val="24"/>
                <w:szCs w:val="24"/>
              </w:rPr>
              <w:t>(chair)</w:t>
            </w:r>
            <w:r w:rsidR="00DB551D" w:rsidRPr="00FE2477">
              <w:rPr>
                <w:rFonts w:ascii="Arial" w:hAnsi="Arial" w:cs="Arial"/>
                <w:b/>
                <w:bCs/>
                <w:color w:val="202124"/>
                <w:sz w:val="24"/>
                <w:szCs w:val="24"/>
              </w:rPr>
              <w:t>,</w:t>
            </w:r>
            <w:r w:rsidR="00DB551D" w:rsidRPr="00FE2477">
              <w:rPr>
                <w:rFonts w:ascii="Arial" w:eastAsia="Times New Roman" w:hAnsi="Arial" w:cs="Arial"/>
                <w:b/>
                <w:bCs/>
                <w:color w:val="000000"/>
                <w:sz w:val="24"/>
                <w:szCs w:val="24"/>
                <w:lang w:eastAsia="en-GB"/>
              </w:rPr>
              <w:t xml:space="preserve"> Jane Parsons</w:t>
            </w:r>
            <w:r w:rsidR="00DB551D">
              <w:rPr>
                <w:rFonts w:ascii="Arial" w:eastAsia="Times New Roman" w:hAnsi="Arial" w:cs="Arial"/>
                <w:b/>
                <w:bCs/>
                <w:color w:val="000000"/>
                <w:sz w:val="24"/>
                <w:szCs w:val="24"/>
                <w:lang w:eastAsia="en-GB"/>
              </w:rPr>
              <w:t xml:space="preserve"> &amp;</w:t>
            </w:r>
            <w:r w:rsidR="00DB551D">
              <w:rPr>
                <w:rFonts w:ascii="Arial" w:hAnsi="Arial" w:cs="Arial"/>
                <w:color w:val="202124"/>
                <w:sz w:val="24"/>
                <w:szCs w:val="24"/>
              </w:rPr>
              <w:t xml:space="preserve"> </w:t>
            </w:r>
            <w:r w:rsidR="00DB551D" w:rsidRPr="00FE2477">
              <w:rPr>
                <w:rFonts w:ascii="Arial" w:hAnsi="Arial" w:cs="Arial"/>
                <w:b/>
                <w:bCs/>
                <w:color w:val="202124"/>
                <w:sz w:val="24"/>
                <w:szCs w:val="24"/>
              </w:rPr>
              <w:t>Harriet Saunders</w:t>
            </w:r>
            <w:r w:rsidRPr="009A020E">
              <w:rPr>
                <w:rFonts w:ascii="Arial" w:hAnsi="Arial" w:cs="Arial"/>
                <w:color w:val="202124"/>
                <w:sz w:val="24"/>
                <w:szCs w:val="24"/>
              </w:rPr>
              <w:t xml:space="preserve">, </w:t>
            </w:r>
            <w:r w:rsidRPr="009A020E">
              <w:rPr>
                <w:rFonts w:ascii="Arial" w:eastAsia="Times New Roman" w:hAnsi="Arial" w:cs="Arial"/>
                <w:color w:val="000000"/>
                <w:sz w:val="24"/>
                <w:szCs w:val="24"/>
                <w:lang w:eastAsia="en-GB"/>
              </w:rPr>
              <w:t xml:space="preserve">District Councillor Julia Judd </w:t>
            </w:r>
            <w:r w:rsidRPr="009A020E">
              <w:rPr>
                <w:rFonts w:ascii="Arial" w:hAnsi="Arial" w:cs="Arial"/>
                <w:color w:val="202124"/>
                <w:sz w:val="24"/>
                <w:szCs w:val="24"/>
              </w:rPr>
              <w:t xml:space="preserve">&amp; </w:t>
            </w:r>
            <w:r w:rsidR="00684143">
              <w:rPr>
                <w:rFonts w:ascii="Arial" w:hAnsi="Arial" w:cs="Arial"/>
                <w:color w:val="202124"/>
                <w:sz w:val="24"/>
                <w:szCs w:val="24"/>
              </w:rPr>
              <w:t xml:space="preserve">2 </w:t>
            </w:r>
            <w:r w:rsidRPr="009A020E">
              <w:rPr>
                <w:rFonts w:ascii="Arial" w:hAnsi="Arial" w:cs="Arial"/>
                <w:color w:val="202124"/>
                <w:sz w:val="24"/>
                <w:szCs w:val="24"/>
              </w:rPr>
              <w:t>member</w:t>
            </w:r>
            <w:r w:rsidR="00684143">
              <w:rPr>
                <w:rFonts w:ascii="Arial" w:hAnsi="Arial" w:cs="Arial"/>
                <w:color w:val="202124"/>
                <w:sz w:val="24"/>
                <w:szCs w:val="24"/>
              </w:rPr>
              <w:t>s</w:t>
            </w:r>
            <w:r w:rsidRPr="009A020E">
              <w:rPr>
                <w:rFonts w:ascii="Arial" w:hAnsi="Arial" w:cs="Arial"/>
                <w:color w:val="202124"/>
                <w:sz w:val="24"/>
                <w:szCs w:val="24"/>
              </w:rPr>
              <w:t xml:space="preserve"> of the public. </w:t>
            </w:r>
            <w:r w:rsidRPr="009A020E">
              <w:rPr>
                <w:rFonts w:ascii="Arial" w:eastAsia="Times New Roman" w:hAnsi="Arial" w:cs="Arial"/>
                <w:color w:val="000000"/>
                <w:sz w:val="24"/>
                <w:szCs w:val="24"/>
                <w:lang w:eastAsia="en-GB"/>
              </w:rPr>
              <w:t xml:space="preserve"> </w:t>
            </w:r>
          </w:p>
        </w:tc>
      </w:tr>
      <w:tr w:rsidR="001B66A8" w:rsidRPr="009A020E" w14:paraId="05088F6C" w14:textId="77777777" w:rsidTr="00D918BE">
        <w:tc>
          <w:tcPr>
            <w:tcW w:w="455" w:type="dxa"/>
            <w:shd w:val="clear" w:color="auto" w:fill="auto"/>
          </w:tcPr>
          <w:p w14:paraId="008AAC9F"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308C3FC" w14:textId="77777777" w:rsidR="001B66A8" w:rsidRDefault="001B66A8" w:rsidP="00D918BE">
            <w:pPr>
              <w:rPr>
                <w:rFonts w:ascii="Arial" w:hAnsi="Arial" w:cs="Arial"/>
                <w:color w:val="202124"/>
                <w:sz w:val="24"/>
                <w:szCs w:val="24"/>
              </w:rPr>
            </w:pPr>
            <w:r w:rsidRPr="009A020E">
              <w:rPr>
                <w:rStyle w:val="Strong"/>
                <w:rFonts w:ascii="Arial" w:eastAsia="Calibri" w:hAnsi="Arial" w:cs="Arial"/>
                <w:b w:val="0"/>
                <w:bCs w:val="0"/>
                <w:sz w:val="24"/>
                <w:szCs w:val="24"/>
              </w:rPr>
              <w:t>Apologies recorded</w:t>
            </w:r>
            <w:r w:rsidR="00B13F4B">
              <w:rPr>
                <w:rStyle w:val="Strong"/>
                <w:rFonts w:ascii="Arial" w:eastAsia="Calibri" w:hAnsi="Arial" w:cs="Arial"/>
                <w:b w:val="0"/>
                <w:bCs w:val="0"/>
                <w:sz w:val="24"/>
                <w:szCs w:val="24"/>
              </w:rPr>
              <w:t xml:space="preserve"> and </w:t>
            </w:r>
            <w:r w:rsidRPr="009A020E">
              <w:rPr>
                <w:rStyle w:val="Strong"/>
                <w:rFonts w:ascii="Arial" w:eastAsia="Calibri" w:hAnsi="Arial" w:cs="Arial"/>
                <w:b w:val="0"/>
                <w:bCs w:val="0"/>
                <w:sz w:val="24"/>
                <w:szCs w:val="24"/>
              </w:rPr>
              <w:t xml:space="preserve">accepted from </w:t>
            </w:r>
            <w:r w:rsidRPr="00B13F4B">
              <w:rPr>
                <w:rStyle w:val="Strong"/>
                <w:rFonts w:ascii="Arial" w:eastAsia="Calibri" w:hAnsi="Arial" w:cs="Arial"/>
                <w:b w:val="0"/>
                <w:bCs w:val="0"/>
                <w:sz w:val="24"/>
                <w:szCs w:val="24"/>
              </w:rPr>
              <w:t>Parish Councillor</w:t>
            </w:r>
            <w:r w:rsidR="00DB551D" w:rsidRPr="00B13F4B">
              <w:rPr>
                <w:rStyle w:val="Strong"/>
                <w:rFonts w:ascii="Arial" w:eastAsia="Calibri" w:hAnsi="Arial" w:cs="Arial"/>
                <w:b w:val="0"/>
                <w:bCs w:val="0"/>
                <w:sz w:val="24"/>
                <w:szCs w:val="24"/>
              </w:rPr>
              <w:t xml:space="preserve"> </w:t>
            </w:r>
            <w:r w:rsidR="00DB551D" w:rsidRPr="00B13F4B">
              <w:rPr>
                <w:rFonts w:ascii="Arial" w:hAnsi="Arial" w:cs="Arial"/>
                <w:color w:val="202124"/>
                <w:sz w:val="24"/>
                <w:szCs w:val="24"/>
              </w:rPr>
              <w:t>Lottie Goldstone</w:t>
            </w:r>
          </w:p>
          <w:p w14:paraId="630D01BD" w14:textId="1C9D014A" w:rsidR="00684143" w:rsidRPr="009A020E" w:rsidRDefault="00684143" w:rsidP="00D918BE">
            <w:pPr>
              <w:rPr>
                <w:rStyle w:val="Strong"/>
                <w:rFonts w:ascii="Arial" w:eastAsia="Times New Roman" w:hAnsi="Arial" w:cs="Arial"/>
                <w:b w:val="0"/>
                <w:bCs w:val="0"/>
                <w:color w:val="000000"/>
                <w:sz w:val="24"/>
                <w:szCs w:val="24"/>
                <w:lang w:eastAsia="en-GB"/>
              </w:rPr>
            </w:pPr>
            <w:r w:rsidRPr="009A020E">
              <w:rPr>
                <w:rFonts w:ascii="Arial" w:eastAsia="Times New Roman" w:hAnsi="Arial" w:cs="Arial"/>
                <w:color w:val="000000"/>
                <w:sz w:val="24"/>
                <w:szCs w:val="24"/>
                <w:lang w:eastAsia="en-GB"/>
              </w:rPr>
              <w:t>County Councillor Joe Harris</w:t>
            </w:r>
            <w:r>
              <w:rPr>
                <w:rFonts w:ascii="Arial" w:eastAsia="Times New Roman" w:hAnsi="Arial" w:cs="Arial"/>
                <w:color w:val="000000"/>
                <w:sz w:val="24"/>
                <w:szCs w:val="24"/>
                <w:lang w:eastAsia="en-GB"/>
              </w:rPr>
              <w:t xml:space="preserve"> did not attend</w:t>
            </w:r>
          </w:p>
        </w:tc>
      </w:tr>
      <w:tr w:rsidR="001B66A8" w:rsidRPr="009A020E" w14:paraId="5BE5F464" w14:textId="77777777" w:rsidTr="00D918BE">
        <w:tc>
          <w:tcPr>
            <w:tcW w:w="455" w:type="dxa"/>
            <w:shd w:val="clear" w:color="auto" w:fill="auto"/>
          </w:tcPr>
          <w:p w14:paraId="3472E66C"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6FE7BF3" w14:textId="3F0EA4CF" w:rsidR="001B66A8" w:rsidRPr="009A020E" w:rsidRDefault="001B66A8" w:rsidP="00D918BE">
            <w:pPr>
              <w:ind w:left="40" w:hanging="40"/>
              <w:rPr>
                <w:rStyle w:val="Strong"/>
                <w:rFonts w:ascii="Arial" w:eastAsia="Calibri" w:hAnsi="Arial" w:cs="Arial"/>
                <w:b w:val="0"/>
                <w:bCs w:val="0"/>
                <w:sz w:val="24"/>
                <w:szCs w:val="24"/>
                <w:lang w:val="en-US"/>
              </w:rPr>
            </w:pPr>
            <w:r w:rsidRPr="009A020E">
              <w:rPr>
                <w:rFonts w:ascii="Arial" w:eastAsia="Calibri" w:hAnsi="Arial" w:cs="Arial"/>
                <w:sz w:val="24"/>
                <w:szCs w:val="24"/>
                <w:lang w:val="en-US"/>
              </w:rPr>
              <w:t xml:space="preserve">Declaration of Interest for matters on the agenda </w:t>
            </w:r>
            <w:r w:rsidR="00B13F4B">
              <w:rPr>
                <w:rFonts w:ascii="Arial" w:eastAsia="Calibri" w:hAnsi="Arial" w:cs="Arial"/>
                <w:sz w:val="24"/>
                <w:szCs w:val="24"/>
                <w:lang w:val="en-US"/>
              </w:rPr>
              <w:t>were</w:t>
            </w:r>
            <w:r w:rsidRPr="009A020E">
              <w:rPr>
                <w:rFonts w:ascii="Arial" w:eastAsia="Calibri" w:hAnsi="Arial" w:cs="Arial"/>
                <w:sz w:val="24"/>
                <w:szCs w:val="24"/>
                <w:lang w:val="en-US"/>
              </w:rPr>
              <w:t xml:space="preserve"> invited </w:t>
            </w:r>
            <w:r w:rsidR="00684143">
              <w:rPr>
                <w:rFonts w:ascii="Arial" w:eastAsia="Calibri" w:hAnsi="Arial" w:cs="Arial"/>
                <w:sz w:val="24"/>
                <w:szCs w:val="24"/>
                <w:lang w:val="en-US"/>
              </w:rPr>
              <w:t>- none</w:t>
            </w:r>
          </w:p>
        </w:tc>
      </w:tr>
      <w:tr w:rsidR="001B66A8" w:rsidRPr="009A020E" w14:paraId="4965BEA2" w14:textId="77777777" w:rsidTr="00D918BE">
        <w:tc>
          <w:tcPr>
            <w:tcW w:w="455" w:type="dxa"/>
            <w:shd w:val="clear" w:color="auto" w:fill="auto"/>
          </w:tcPr>
          <w:p w14:paraId="1FDD7560"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8A29A11" w14:textId="540DA6C3" w:rsidR="001B66A8" w:rsidRDefault="001B66A8" w:rsidP="00D918BE">
            <w:pPr>
              <w:rPr>
                <w:rStyle w:val="Strong"/>
                <w:rFonts w:ascii="Arial" w:hAnsi="Arial" w:cs="Arial"/>
                <w:b w:val="0"/>
                <w:bCs w:val="0"/>
                <w:sz w:val="24"/>
                <w:szCs w:val="24"/>
                <w:lang w:val="en-US"/>
              </w:rPr>
            </w:pPr>
            <w:r w:rsidRPr="009A020E">
              <w:rPr>
                <w:rFonts w:ascii="Arial" w:eastAsia="Calibri" w:hAnsi="Arial" w:cs="Arial"/>
                <w:sz w:val="24"/>
                <w:szCs w:val="24"/>
                <w:lang w:val="en-US"/>
              </w:rPr>
              <w:t xml:space="preserve">Public Participation </w:t>
            </w:r>
            <w:r w:rsidR="00B13F4B">
              <w:rPr>
                <w:rFonts w:ascii="Arial" w:eastAsia="Calibri" w:hAnsi="Arial" w:cs="Arial"/>
                <w:sz w:val="24"/>
                <w:szCs w:val="24"/>
                <w:lang w:val="en-US"/>
              </w:rPr>
              <w:t>was</w:t>
            </w:r>
            <w:r w:rsidRPr="009A020E">
              <w:rPr>
                <w:rFonts w:ascii="Arial" w:eastAsia="Calibri" w:hAnsi="Arial" w:cs="Arial"/>
                <w:sz w:val="24"/>
                <w:szCs w:val="24"/>
                <w:lang w:val="en-US"/>
              </w:rPr>
              <w:t xml:space="preserve"> invited f</w:t>
            </w:r>
            <w:r w:rsidRPr="009A020E">
              <w:rPr>
                <w:rFonts w:ascii="Arial" w:hAnsi="Arial" w:cs="Arial"/>
                <w:sz w:val="24"/>
                <w:szCs w:val="24"/>
                <w:lang w:val="en-US"/>
              </w:rPr>
              <w:t>or matters on the agenda after which members of the public are invited to observe the remainder of the meeting</w:t>
            </w:r>
            <w:r w:rsidRPr="009A020E">
              <w:rPr>
                <w:rStyle w:val="Strong"/>
                <w:rFonts w:ascii="Arial" w:hAnsi="Arial" w:cs="Arial"/>
                <w:b w:val="0"/>
                <w:bCs w:val="0"/>
                <w:sz w:val="24"/>
                <w:szCs w:val="24"/>
                <w:lang w:val="en-US"/>
              </w:rPr>
              <w:t xml:space="preserve"> </w:t>
            </w:r>
          </w:p>
          <w:p w14:paraId="0DEC9D93" w14:textId="1E6CF7B0" w:rsidR="00DB551D" w:rsidRPr="009A020E" w:rsidRDefault="00684143" w:rsidP="00D918BE">
            <w:pPr>
              <w:rPr>
                <w:rStyle w:val="Strong"/>
                <w:rFonts w:ascii="Arial" w:hAnsi="Arial" w:cs="Arial"/>
                <w:b w:val="0"/>
                <w:bCs w:val="0"/>
                <w:sz w:val="24"/>
                <w:szCs w:val="24"/>
                <w:lang w:val="en-US"/>
              </w:rPr>
            </w:pPr>
            <w:r>
              <w:rPr>
                <w:rStyle w:val="Strong"/>
                <w:rFonts w:ascii="Arial" w:hAnsi="Arial" w:cs="Arial"/>
                <w:b w:val="0"/>
                <w:bCs w:val="0"/>
                <w:sz w:val="24"/>
                <w:szCs w:val="24"/>
                <w:lang w:val="en-US"/>
              </w:rPr>
              <w:t>Nothing at this stage.</w:t>
            </w:r>
          </w:p>
        </w:tc>
      </w:tr>
      <w:tr w:rsidR="001B66A8" w:rsidRPr="009A020E" w14:paraId="5DC6E8CD" w14:textId="77777777" w:rsidTr="00D918BE">
        <w:tc>
          <w:tcPr>
            <w:tcW w:w="455" w:type="dxa"/>
            <w:shd w:val="clear" w:color="auto" w:fill="auto"/>
          </w:tcPr>
          <w:p w14:paraId="5F4F2976"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AF6812F" w14:textId="2AC35B36" w:rsidR="001B66A8" w:rsidRPr="009A020E"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 xml:space="preserve">Report invited from County Councillor Harris </w:t>
            </w:r>
          </w:p>
        </w:tc>
      </w:tr>
      <w:tr w:rsidR="001B66A8" w:rsidRPr="009A020E" w14:paraId="4AAF4230" w14:textId="77777777" w:rsidTr="00D918BE">
        <w:tc>
          <w:tcPr>
            <w:tcW w:w="455" w:type="dxa"/>
            <w:shd w:val="clear" w:color="auto" w:fill="auto"/>
          </w:tcPr>
          <w:p w14:paraId="32DDDCB6" w14:textId="77777777" w:rsidR="001B66A8" w:rsidRPr="009A020E" w:rsidRDefault="001B66A8" w:rsidP="001B014F">
            <w:pPr>
              <w:widowControl w:val="0"/>
              <w:numPr>
                <w:ilvl w:val="0"/>
                <w:numId w:val="30"/>
              </w:numPr>
              <w:autoSpaceDE w:val="0"/>
              <w:autoSpaceDN w:val="0"/>
              <w:adjustRightInd w:val="0"/>
              <w:ind w:left="0" w:firstLine="0"/>
              <w:rPr>
                <w:rStyle w:val="Strong"/>
                <w:rFonts w:ascii="Arial" w:eastAsia="Calibri" w:hAnsi="Arial" w:cs="Arial"/>
                <w:b w:val="0"/>
                <w:bCs w:val="0"/>
                <w:sz w:val="24"/>
                <w:szCs w:val="24"/>
              </w:rPr>
            </w:pPr>
          </w:p>
        </w:tc>
        <w:tc>
          <w:tcPr>
            <w:tcW w:w="9497" w:type="dxa"/>
            <w:shd w:val="clear" w:color="auto" w:fill="auto"/>
          </w:tcPr>
          <w:p w14:paraId="436E701B" w14:textId="77777777" w:rsidR="001B66A8" w:rsidRDefault="001B66A8" w:rsidP="00D918BE">
            <w:pPr>
              <w:rPr>
                <w:rStyle w:val="Strong"/>
                <w:rFonts w:ascii="Arial" w:hAnsi="Arial" w:cs="Arial"/>
                <w:b w:val="0"/>
                <w:bCs w:val="0"/>
                <w:sz w:val="24"/>
                <w:szCs w:val="24"/>
              </w:rPr>
            </w:pPr>
            <w:r w:rsidRPr="009A020E">
              <w:rPr>
                <w:rStyle w:val="Strong"/>
                <w:rFonts w:ascii="Arial" w:eastAsia="Calibri" w:hAnsi="Arial" w:cs="Arial"/>
                <w:b w:val="0"/>
                <w:bCs w:val="0"/>
                <w:sz w:val="24"/>
                <w:szCs w:val="24"/>
              </w:rPr>
              <w:t>Report updates invited from District Councillor Judd (</w:t>
            </w:r>
            <w:r w:rsidR="00684143">
              <w:rPr>
                <w:rStyle w:val="Strong"/>
                <w:rFonts w:ascii="Arial" w:eastAsia="Calibri" w:hAnsi="Arial" w:cs="Arial"/>
                <w:b w:val="0"/>
                <w:bCs w:val="0"/>
                <w:sz w:val="24"/>
                <w:szCs w:val="24"/>
              </w:rPr>
              <w:t xml:space="preserve">report </w:t>
            </w:r>
            <w:r w:rsidRPr="009A020E">
              <w:rPr>
                <w:rStyle w:val="Strong"/>
                <w:rFonts w:ascii="Arial" w:hAnsi="Arial" w:cs="Arial"/>
                <w:b w:val="0"/>
                <w:bCs w:val="0"/>
                <w:sz w:val="24"/>
                <w:szCs w:val="24"/>
              </w:rPr>
              <w:t>emailed as standard)</w:t>
            </w:r>
          </w:p>
          <w:p w14:paraId="0468FC9A" w14:textId="2E79451C" w:rsidR="00684143" w:rsidRPr="009A020E" w:rsidRDefault="00684143" w:rsidP="00D918BE">
            <w:pPr>
              <w:rPr>
                <w:rStyle w:val="Strong"/>
                <w:rFonts w:ascii="Arial" w:hAnsi="Arial" w:cs="Arial"/>
                <w:b w:val="0"/>
                <w:bCs w:val="0"/>
                <w:sz w:val="24"/>
                <w:szCs w:val="24"/>
              </w:rPr>
            </w:pPr>
            <w:r>
              <w:rPr>
                <w:rStyle w:val="Strong"/>
                <w:rFonts w:ascii="Arial" w:hAnsi="Arial" w:cs="Arial"/>
                <w:b w:val="0"/>
                <w:bCs w:val="0"/>
                <w:sz w:val="24"/>
                <w:szCs w:val="24"/>
              </w:rPr>
              <w:t>Barrow Wake update</w:t>
            </w:r>
          </w:p>
        </w:tc>
      </w:tr>
      <w:tr w:rsidR="001B66A8" w:rsidRPr="009A020E" w14:paraId="203A2E13" w14:textId="77777777" w:rsidTr="00D918BE">
        <w:tc>
          <w:tcPr>
            <w:tcW w:w="455" w:type="dxa"/>
            <w:shd w:val="clear" w:color="auto" w:fill="auto"/>
          </w:tcPr>
          <w:p w14:paraId="408B05A7"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064A5D2" w14:textId="22988E29" w:rsidR="001B66A8" w:rsidRPr="009A020E" w:rsidRDefault="001B66A8" w:rsidP="00D918BE">
            <w:pPr>
              <w:rPr>
                <w:rStyle w:val="Strong"/>
                <w:rFonts w:ascii="Arial" w:eastAsia="Calibri" w:hAnsi="Arial" w:cs="Arial"/>
                <w:b w:val="0"/>
                <w:bCs w:val="0"/>
                <w:sz w:val="24"/>
                <w:szCs w:val="24"/>
                <w:lang w:val="en-US"/>
              </w:rPr>
            </w:pPr>
            <w:r w:rsidRPr="009A020E">
              <w:rPr>
                <w:rFonts w:ascii="Arial" w:eastAsia="Calibri" w:hAnsi="Arial" w:cs="Arial"/>
                <w:sz w:val="24"/>
                <w:szCs w:val="24"/>
                <w:lang w:val="en-US"/>
              </w:rPr>
              <w:t xml:space="preserve">Minutes of previous Parish Council Meetings held on </w:t>
            </w:r>
            <w:r w:rsidR="00DB551D">
              <w:rPr>
                <w:rFonts w:ascii="Arial" w:eastAsia="Calibri" w:hAnsi="Arial" w:cs="Arial"/>
                <w:sz w:val="24"/>
                <w:szCs w:val="24"/>
                <w:lang w:val="en-US"/>
              </w:rPr>
              <w:t>16</w:t>
            </w:r>
            <w:r w:rsidR="00DB551D" w:rsidRPr="00DB551D">
              <w:rPr>
                <w:rFonts w:ascii="Arial" w:eastAsia="Calibri" w:hAnsi="Arial" w:cs="Arial"/>
                <w:sz w:val="24"/>
                <w:szCs w:val="24"/>
                <w:vertAlign w:val="superscript"/>
                <w:lang w:val="en-US"/>
              </w:rPr>
              <w:t>th</w:t>
            </w:r>
            <w:r w:rsidR="00DB551D">
              <w:rPr>
                <w:rFonts w:ascii="Arial" w:eastAsia="Calibri" w:hAnsi="Arial" w:cs="Arial"/>
                <w:sz w:val="24"/>
                <w:szCs w:val="24"/>
                <w:lang w:val="en-US"/>
              </w:rPr>
              <w:t xml:space="preserve"> May</w:t>
            </w:r>
            <w:r w:rsidRPr="009A020E">
              <w:rPr>
                <w:rFonts w:ascii="Arial" w:eastAsia="Calibri" w:hAnsi="Arial" w:cs="Arial"/>
                <w:sz w:val="24"/>
                <w:szCs w:val="24"/>
                <w:lang w:val="en-US"/>
              </w:rPr>
              <w:t xml:space="preserve"> 2023 approved</w:t>
            </w:r>
            <w:r w:rsidR="007F5F57">
              <w:rPr>
                <w:rFonts w:ascii="Arial" w:eastAsia="Calibri" w:hAnsi="Arial" w:cs="Arial"/>
                <w:sz w:val="24"/>
                <w:szCs w:val="24"/>
                <w:lang w:val="en-US"/>
              </w:rPr>
              <w:t xml:space="preserve"> subject to capital B for Brimpsfield and numbering. </w:t>
            </w:r>
          </w:p>
        </w:tc>
      </w:tr>
      <w:tr w:rsidR="001B66A8" w:rsidRPr="009A020E" w14:paraId="3D314A45" w14:textId="77777777" w:rsidTr="00D918BE">
        <w:tc>
          <w:tcPr>
            <w:tcW w:w="455" w:type="dxa"/>
            <w:shd w:val="clear" w:color="auto" w:fill="auto"/>
          </w:tcPr>
          <w:p w14:paraId="73065EFF"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9AC83AA" w14:textId="677C1799" w:rsidR="001B66A8" w:rsidRDefault="001B66A8" w:rsidP="00D918BE">
            <w:pPr>
              <w:rPr>
                <w:rStyle w:val="Strong"/>
                <w:rFonts w:ascii="Arial" w:eastAsia="Calibri" w:hAnsi="Arial" w:cs="Arial"/>
                <w:b w:val="0"/>
                <w:bCs w:val="0"/>
                <w:sz w:val="24"/>
                <w:szCs w:val="24"/>
              </w:rPr>
            </w:pPr>
            <w:r w:rsidRPr="00FB030B">
              <w:rPr>
                <w:rStyle w:val="Strong"/>
                <w:rFonts w:ascii="Arial" w:eastAsia="Calibri" w:hAnsi="Arial" w:cs="Arial"/>
                <w:b w:val="0"/>
                <w:bCs w:val="0"/>
                <w:sz w:val="24"/>
                <w:szCs w:val="24"/>
              </w:rPr>
              <w:t xml:space="preserve">Council </w:t>
            </w:r>
            <w:r w:rsidR="007F5F57">
              <w:rPr>
                <w:rStyle w:val="Strong"/>
                <w:rFonts w:ascii="Arial" w:eastAsia="Calibri" w:hAnsi="Arial" w:cs="Arial"/>
                <w:b w:val="0"/>
                <w:bCs w:val="0"/>
                <w:sz w:val="24"/>
                <w:szCs w:val="24"/>
              </w:rPr>
              <w:t>noted</w:t>
            </w:r>
            <w:r w:rsidR="00DB551D" w:rsidRPr="00FB030B">
              <w:rPr>
                <w:rStyle w:val="Strong"/>
                <w:rFonts w:ascii="Arial" w:hAnsi="Arial" w:cs="Arial"/>
                <w:b w:val="0"/>
                <w:bCs w:val="0"/>
                <w:sz w:val="24"/>
                <w:szCs w:val="24"/>
              </w:rPr>
              <w:t xml:space="preserve"> </w:t>
            </w:r>
            <w:r w:rsidRPr="00FB030B">
              <w:rPr>
                <w:rStyle w:val="Strong"/>
                <w:rFonts w:ascii="Arial" w:eastAsia="Calibri" w:hAnsi="Arial" w:cs="Arial"/>
                <w:b w:val="0"/>
                <w:bCs w:val="0"/>
                <w:sz w:val="24"/>
                <w:szCs w:val="24"/>
              </w:rPr>
              <w:t xml:space="preserve">update on the </w:t>
            </w:r>
            <w:r w:rsidR="00FB030B">
              <w:rPr>
                <w:rStyle w:val="Strong"/>
                <w:rFonts w:ascii="Arial" w:eastAsia="Calibri" w:hAnsi="Arial" w:cs="Arial"/>
                <w:b w:val="0"/>
                <w:bCs w:val="0"/>
                <w:sz w:val="24"/>
                <w:szCs w:val="24"/>
              </w:rPr>
              <w:t xml:space="preserve">resident led </w:t>
            </w:r>
            <w:r w:rsidRPr="00FB030B">
              <w:rPr>
                <w:rStyle w:val="Strong"/>
                <w:rFonts w:ascii="Arial" w:eastAsia="Calibri" w:hAnsi="Arial" w:cs="Arial"/>
                <w:b w:val="0"/>
                <w:bCs w:val="0"/>
                <w:sz w:val="24"/>
                <w:szCs w:val="24"/>
              </w:rPr>
              <w:t>defibrillator project</w:t>
            </w:r>
            <w:r w:rsidR="006D57D3" w:rsidRPr="00FB030B">
              <w:rPr>
                <w:rStyle w:val="Strong"/>
                <w:rFonts w:ascii="Arial" w:eastAsia="Calibri" w:hAnsi="Arial" w:cs="Arial"/>
                <w:b w:val="0"/>
                <w:bCs w:val="0"/>
                <w:sz w:val="24"/>
                <w:szCs w:val="24"/>
              </w:rPr>
              <w:t xml:space="preserve"> at Caudle Green</w:t>
            </w:r>
            <w:r w:rsidRPr="00FB030B">
              <w:rPr>
                <w:rStyle w:val="Strong"/>
                <w:rFonts w:ascii="Arial" w:eastAsia="Calibri" w:hAnsi="Arial" w:cs="Arial"/>
                <w:b w:val="0"/>
                <w:bCs w:val="0"/>
                <w:sz w:val="24"/>
                <w:szCs w:val="24"/>
              </w:rPr>
              <w:t xml:space="preserve"> </w:t>
            </w:r>
            <w:r w:rsidR="006D57D3" w:rsidRPr="00FB030B">
              <w:rPr>
                <w:rStyle w:val="Strong"/>
                <w:rFonts w:ascii="Arial" w:eastAsia="Calibri" w:hAnsi="Arial" w:cs="Arial"/>
                <w:b w:val="0"/>
                <w:bCs w:val="0"/>
                <w:sz w:val="24"/>
                <w:szCs w:val="24"/>
              </w:rPr>
              <w:t>including ownership, funding and siting</w:t>
            </w:r>
            <w:r w:rsidR="00D3471D">
              <w:rPr>
                <w:rStyle w:val="Strong"/>
                <w:rFonts w:ascii="Arial" w:eastAsia="Calibri" w:hAnsi="Arial" w:cs="Arial"/>
                <w:b w:val="0"/>
                <w:bCs w:val="0"/>
                <w:sz w:val="24"/>
                <w:szCs w:val="24"/>
              </w:rPr>
              <w:t xml:space="preserve">- </w:t>
            </w:r>
            <w:r w:rsidR="00D3471D" w:rsidRPr="007F5F57">
              <w:rPr>
                <w:rStyle w:val="Strong"/>
                <w:rFonts w:ascii="Arial" w:eastAsia="Calibri" w:hAnsi="Arial" w:cs="Arial"/>
                <w:sz w:val="24"/>
                <w:szCs w:val="24"/>
              </w:rPr>
              <w:t>no update received</w:t>
            </w:r>
            <w:r w:rsidR="001B014F">
              <w:rPr>
                <w:rStyle w:val="Strong"/>
                <w:rFonts w:ascii="Arial" w:eastAsia="Calibri" w:hAnsi="Arial" w:cs="Arial"/>
                <w:sz w:val="24"/>
                <w:szCs w:val="24"/>
              </w:rPr>
              <w:t xml:space="preserve"> from residents</w:t>
            </w:r>
          </w:p>
          <w:p w14:paraId="5BD3B946" w14:textId="77777777" w:rsidR="007F5F57" w:rsidRDefault="007F5F57" w:rsidP="00D918BE">
            <w:pPr>
              <w:rPr>
                <w:rStyle w:val="Strong"/>
              </w:rPr>
            </w:pPr>
            <w:r>
              <w:rPr>
                <w:rStyle w:val="Strong"/>
              </w:rPr>
              <w:t>Running costs</w:t>
            </w:r>
            <w:r w:rsidR="00261910">
              <w:rPr>
                <w:rStyle w:val="Strong"/>
              </w:rPr>
              <w:t xml:space="preserve"> stated as</w:t>
            </w:r>
            <w:r>
              <w:rPr>
                <w:rStyle w:val="Strong"/>
              </w:rPr>
              <w:t xml:space="preserve"> £150.00 </w:t>
            </w:r>
          </w:p>
          <w:p w14:paraId="75CBB2BD" w14:textId="77777777" w:rsidR="00261910" w:rsidRDefault="00261910" w:rsidP="00D918BE">
            <w:pPr>
              <w:rPr>
                <w:rStyle w:val="Strong"/>
                <w:rFonts w:eastAsia="Calibri"/>
              </w:rPr>
            </w:pPr>
            <w:r>
              <w:rPr>
                <w:rStyle w:val="Strong"/>
                <w:rFonts w:eastAsia="Calibri"/>
              </w:rPr>
              <w:t>Clerk gave a verbal cascade of experience</w:t>
            </w:r>
          </w:p>
          <w:p w14:paraId="56776382" w14:textId="20FF974F" w:rsidR="00261910" w:rsidRPr="00FB030B" w:rsidRDefault="00261910"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It was noted that Kier are offering to supply Defibrillators free of charge via various charities.  Cllr Oakey to follow up</w:t>
            </w:r>
          </w:p>
        </w:tc>
      </w:tr>
      <w:tr w:rsidR="00024086" w:rsidRPr="009A020E" w14:paraId="1F617F2A" w14:textId="77777777" w:rsidTr="00D918BE">
        <w:tc>
          <w:tcPr>
            <w:tcW w:w="455" w:type="dxa"/>
            <w:shd w:val="clear" w:color="auto" w:fill="auto"/>
          </w:tcPr>
          <w:p w14:paraId="7B2B1F8A" w14:textId="77777777" w:rsidR="00024086" w:rsidRPr="009A020E" w:rsidRDefault="00024086"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065E07A" w14:textId="798A4CE3" w:rsidR="00024086" w:rsidRPr="00FB030B" w:rsidRDefault="00024086" w:rsidP="00D918BE">
            <w:pPr>
              <w:rPr>
                <w:rStyle w:val="Strong"/>
                <w:rFonts w:ascii="Arial" w:eastAsia="Calibri" w:hAnsi="Arial" w:cs="Arial"/>
                <w:b w:val="0"/>
                <w:bCs w:val="0"/>
                <w:sz w:val="24"/>
                <w:szCs w:val="24"/>
              </w:rPr>
            </w:pPr>
            <w:r w:rsidRPr="00FB030B">
              <w:rPr>
                <w:rStyle w:val="Strong"/>
                <w:rFonts w:ascii="Arial" w:eastAsia="Calibri" w:hAnsi="Arial" w:cs="Arial"/>
                <w:b w:val="0"/>
                <w:bCs w:val="0"/>
                <w:sz w:val="24"/>
                <w:szCs w:val="24"/>
              </w:rPr>
              <w:t>C</w:t>
            </w:r>
            <w:r w:rsidRPr="00FB030B">
              <w:rPr>
                <w:rStyle w:val="Strong"/>
                <w:rFonts w:ascii="Arial" w:hAnsi="Arial" w:cs="Arial"/>
                <w:b w:val="0"/>
                <w:bCs w:val="0"/>
                <w:sz w:val="24"/>
                <w:szCs w:val="24"/>
              </w:rPr>
              <w:t xml:space="preserve">ouncil </w:t>
            </w:r>
            <w:r w:rsidR="00FB030B" w:rsidRPr="00FB030B">
              <w:rPr>
                <w:rStyle w:val="Strong"/>
                <w:rFonts w:ascii="Arial" w:hAnsi="Arial" w:cs="Arial"/>
                <w:b w:val="0"/>
                <w:bCs w:val="0"/>
                <w:sz w:val="24"/>
                <w:szCs w:val="24"/>
              </w:rPr>
              <w:t>review</w:t>
            </w:r>
            <w:r w:rsidR="00B13F4B">
              <w:rPr>
                <w:rStyle w:val="Strong"/>
                <w:rFonts w:ascii="Arial" w:hAnsi="Arial" w:cs="Arial"/>
                <w:b w:val="0"/>
                <w:bCs w:val="0"/>
                <w:sz w:val="24"/>
                <w:szCs w:val="24"/>
              </w:rPr>
              <w:t>ed</w:t>
            </w:r>
            <w:r w:rsidRPr="00FB030B">
              <w:rPr>
                <w:rStyle w:val="Strong"/>
                <w:rFonts w:ascii="Arial" w:hAnsi="Arial" w:cs="Arial"/>
                <w:b w:val="0"/>
                <w:bCs w:val="0"/>
                <w:sz w:val="24"/>
                <w:szCs w:val="24"/>
              </w:rPr>
              <w:t xml:space="preserve"> the budget set for 23/24 </w:t>
            </w:r>
          </w:p>
        </w:tc>
      </w:tr>
      <w:tr w:rsidR="001B66A8" w:rsidRPr="009A020E" w14:paraId="3A544259" w14:textId="77777777" w:rsidTr="00D918BE">
        <w:tc>
          <w:tcPr>
            <w:tcW w:w="455" w:type="dxa"/>
            <w:shd w:val="clear" w:color="auto" w:fill="auto"/>
          </w:tcPr>
          <w:p w14:paraId="26FAFCF4"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5C6E5D9" w14:textId="3E1D9AF6" w:rsidR="001B66A8" w:rsidRPr="00FB030B" w:rsidRDefault="001B66A8" w:rsidP="00D918BE">
            <w:pPr>
              <w:rPr>
                <w:rStyle w:val="Strong"/>
                <w:rFonts w:ascii="Arial" w:eastAsia="Calibri" w:hAnsi="Arial" w:cs="Arial"/>
                <w:b w:val="0"/>
                <w:bCs w:val="0"/>
                <w:sz w:val="24"/>
                <w:szCs w:val="24"/>
              </w:rPr>
            </w:pPr>
            <w:r w:rsidRPr="00FB030B">
              <w:rPr>
                <w:rStyle w:val="Strong"/>
                <w:rFonts w:ascii="Arial" w:eastAsia="Calibri" w:hAnsi="Arial" w:cs="Arial"/>
                <w:b w:val="0"/>
                <w:bCs w:val="0"/>
                <w:sz w:val="24"/>
                <w:szCs w:val="24"/>
              </w:rPr>
              <w:t xml:space="preserve">Council </w:t>
            </w:r>
            <w:r w:rsidRPr="00FB030B">
              <w:rPr>
                <w:rStyle w:val="Strong"/>
                <w:rFonts w:ascii="Arial" w:hAnsi="Arial" w:cs="Arial"/>
                <w:b w:val="0"/>
                <w:bCs w:val="0"/>
                <w:sz w:val="24"/>
                <w:szCs w:val="24"/>
              </w:rPr>
              <w:t>approve</w:t>
            </w:r>
            <w:r w:rsidR="00B13F4B">
              <w:rPr>
                <w:rStyle w:val="Strong"/>
                <w:rFonts w:ascii="Arial" w:hAnsi="Arial" w:cs="Arial"/>
                <w:b w:val="0"/>
                <w:bCs w:val="0"/>
                <w:sz w:val="24"/>
                <w:szCs w:val="24"/>
              </w:rPr>
              <w:t>d</w:t>
            </w:r>
            <w:r w:rsidRPr="00FB030B">
              <w:rPr>
                <w:rStyle w:val="Strong"/>
                <w:rFonts w:ascii="Arial" w:eastAsia="Calibri" w:hAnsi="Arial" w:cs="Arial"/>
                <w:b w:val="0"/>
                <w:bCs w:val="0"/>
                <w:sz w:val="24"/>
                <w:szCs w:val="24"/>
              </w:rPr>
              <w:t xml:space="preserve"> the payment list as discussed at meeting including but </w:t>
            </w:r>
            <w:r w:rsidR="00DB551D" w:rsidRPr="00FB030B">
              <w:rPr>
                <w:rStyle w:val="Strong"/>
                <w:rFonts w:ascii="Arial" w:eastAsia="Calibri" w:hAnsi="Arial" w:cs="Arial"/>
                <w:b w:val="0"/>
                <w:bCs w:val="0"/>
                <w:sz w:val="24"/>
                <w:szCs w:val="24"/>
              </w:rPr>
              <w:t xml:space="preserve">not </w:t>
            </w:r>
            <w:r w:rsidRPr="00FB030B">
              <w:rPr>
                <w:rStyle w:val="Strong"/>
                <w:rFonts w:ascii="Arial" w:eastAsia="Calibri" w:hAnsi="Arial" w:cs="Arial"/>
                <w:b w:val="0"/>
                <w:bCs w:val="0"/>
                <w:sz w:val="24"/>
                <w:szCs w:val="24"/>
              </w:rPr>
              <w:t>limited to</w:t>
            </w:r>
          </w:p>
          <w:p w14:paraId="3A6C7B11" w14:textId="4256B3A1" w:rsidR="001B66A8" w:rsidRPr="00FB030B" w:rsidRDefault="001B66A8" w:rsidP="00D918BE">
            <w:pPr>
              <w:rPr>
                <w:rStyle w:val="Strong"/>
                <w:rFonts w:ascii="Arial" w:hAnsi="Arial" w:cs="Arial"/>
                <w:b w:val="0"/>
                <w:bCs w:val="0"/>
                <w:sz w:val="24"/>
                <w:szCs w:val="24"/>
              </w:rPr>
            </w:pPr>
            <w:r w:rsidRPr="00FB030B">
              <w:rPr>
                <w:rStyle w:val="Strong"/>
                <w:rFonts w:ascii="Arial" w:hAnsi="Arial" w:cs="Arial"/>
                <w:b w:val="0"/>
                <w:bCs w:val="0"/>
                <w:sz w:val="24"/>
                <w:szCs w:val="24"/>
              </w:rPr>
              <w:t xml:space="preserve">clerk </w:t>
            </w:r>
            <w:r w:rsidR="00FB030B" w:rsidRPr="00FB030B">
              <w:rPr>
                <w:rStyle w:val="Strong"/>
                <w:rFonts w:ascii="Arial" w:hAnsi="Arial" w:cs="Arial"/>
                <w:b w:val="0"/>
                <w:bCs w:val="0"/>
                <w:sz w:val="24"/>
                <w:szCs w:val="24"/>
              </w:rPr>
              <w:t>w</w:t>
            </w:r>
            <w:r w:rsidR="00FB030B" w:rsidRPr="00FB030B">
              <w:rPr>
                <w:rStyle w:val="Strong"/>
                <w:b w:val="0"/>
                <w:bCs w:val="0"/>
                <w:sz w:val="24"/>
                <w:szCs w:val="24"/>
              </w:rPr>
              <w:t>fh/</w:t>
            </w:r>
            <w:r w:rsidRPr="00FB030B">
              <w:rPr>
                <w:rStyle w:val="Strong"/>
                <w:rFonts w:ascii="Arial" w:hAnsi="Arial" w:cs="Arial"/>
                <w:b w:val="0"/>
                <w:bCs w:val="0"/>
                <w:sz w:val="24"/>
                <w:szCs w:val="24"/>
              </w:rPr>
              <w:t xml:space="preserve">expenses </w:t>
            </w:r>
            <w:r w:rsidR="00FB030B" w:rsidRPr="00FB030B">
              <w:rPr>
                <w:rStyle w:val="Strong"/>
                <w:rFonts w:ascii="Arial" w:hAnsi="Arial" w:cs="Arial"/>
                <w:b w:val="0"/>
                <w:bCs w:val="0"/>
                <w:sz w:val="24"/>
                <w:szCs w:val="24"/>
              </w:rPr>
              <w:t>£</w:t>
            </w:r>
            <w:r w:rsidR="00FB030B" w:rsidRPr="00FB030B">
              <w:rPr>
                <w:rStyle w:val="Strong"/>
                <w:b w:val="0"/>
                <w:bCs w:val="0"/>
                <w:sz w:val="24"/>
                <w:szCs w:val="24"/>
              </w:rPr>
              <w:t>40.64</w:t>
            </w:r>
          </w:p>
          <w:p w14:paraId="6EBA0EB8" w14:textId="75147B8A" w:rsidR="001B66A8" w:rsidRPr="00FB030B" w:rsidRDefault="001B66A8" w:rsidP="00D918BE">
            <w:pPr>
              <w:rPr>
                <w:rStyle w:val="Strong"/>
                <w:rFonts w:ascii="Arial" w:hAnsi="Arial" w:cs="Arial"/>
                <w:b w:val="0"/>
                <w:bCs w:val="0"/>
                <w:sz w:val="24"/>
                <w:szCs w:val="24"/>
              </w:rPr>
            </w:pPr>
            <w:r w:rsidRPr="00FB030B">
              <w:rPr>
                <w:rStyle w:val="Strong"/>
                <w:rFonts w:ascii="Arial" w:hAnsi="Arial" w:cs="Arial"/>
                <w:b w:val="0"/>
                <w:bCs w:val="0"/>
                <w:sz w:val="24"/>
                <w:szCs w:val="24"/>
              </w:rPr>
              <w:t xml:space="preserve">HMRC </w:t>
            </w:r>
            <w:r w:rsidR="00FB030B" w:rsidRPr="00FB030B">
              <w:rPr>
                <w:rStyle w:val="Strong"/>
                <w:rFonts w:ascii="Arial" w:hAnsi="Arial" w:cs="Arial"/>
                <w:b w:val="0"/>
                <w:bCs w:val="0"/>
                <w:sz w:val="24"/>
                <w:szCs w:val="24"/>
              </w:rPr>
              <w:t>£</w:t>
            </w:r>
            <w:r w:rsidR="00FB030B" w:rsidRPr="00FB030B">
              <w:rPr>
                <w:rStyle w:val="Strong"/>
                <w:b w:val="0"/>
                <w:bCs w:val="0"/>
                <w:sz w:val="24"/>
                <w:szCs w:val="24"/>
              </w:rPr>
              <w:t>165.00 to June 23</w:t>
            </w:r>
          </w:p>
          <w:p w14:paraId="4639B23C" w14:textId="77777777" w:rsidR="001B66A8" w:rsidRDefault="001C3FDC" w:rsidP="00426888">
            <w:pPr>
              <w:shd w:val="clear" w:color="auto" w:fill="FFFFFF"/>
              <w:spacing w:after="0"/>
              <w:rPr>
                <w:rFonts w:ascii="Arial" w:eastAsia="Times New Roman" w:hAnsi="Arial" w:cs="Arial"/>
                <w:color w:val="222222"/>
                <w:sz w:val="24"/>
                <w:szCs w:val="24"/>
                <w:lang w:eastAsia="en-GB"/>
              </w:rPr>
            </w:pPr>
            <w:r w:rsidRPr="00A42C5D">
              <w:rPr>
                <w:rFonts w:ascii="Arial" w:eastAsia="Times New Roman" w:hAnsi="Arial" w:cs="Arial"/>
                <w:color w:val="222222"/>
                <w:sz w:val="24"/>
                <w:szCs w:val="24"/>
                <w:lang w:eastAsia="en-GB"/>
              </w:rPr>
              <w:t>The cost of the Parish election held in Brimpsfield was £583.30.  As per the District Council’s decision, 50% of this is now due (£291.65)</w:t>
            </w:r>
          </w:p>
          <w:p w14:paraId="43FAB686" w14:textId="77777777" w:rsidR="00A42C5D" w:rsidRPr="00A42C5D" w:rsidRDefault="00A42C5D" w:rsidP="00426888">
            <w:pPr>
              <w:shd w:val="clear" w:color="auto" w:fill="FFFFFF"/>
              <w:spacing w:after="0"/>
              <w:rPr>
                <w:rFonts w:ascii="Arial" w:eastAsia="Times New Roman" w:hAnsi="Arial" w:cs="Arial"/>
                <w:color w:val="222222"/>
                <w:sz w:val="24"/>
                <w:szCs w:val="24"/>
                <w:lang w:eastAsia="en-GB"/>
              </w:rPr>
            </w:pPr>
          </w:p>
          <w:p w14:paraId="72D396FC" w14:textId="584E2542" w:rsidR="00A42C5D" w:rsidRPr="00426888" w:rsidRDefault="00A42C5D" w:rsidP="00426888">
            <w:pPr>
              <w:shd w:val="clear" w:color="auto" w:fill="FFFFFF"/>
              <w:spacing w:after="0"/>
              <w:rPr>
                <w:rStyle w:val="Strong"/>
                <w:rFonts w:ascii="Arial" w:eastAsia="Times New Roman" w:hAnsi="Arial" w:cs="Arial"/>
                <w:b w:val="0"/>
                <w:bCs w:val="0"/>
                <w:color w:val="222222"/>
                <w:sz w:val="24"/>
                <w:szCs w:val="24"/>
                <w:lang w:eastAsia="en-GB"/>
              </w:rPr>
            </w:pPr>
            <w:r w:rsidRPr="00A42C5D">
              <w:rPr>
                <w:rFonts w:ascii="Arial" w:eastAsia="Times New Roman" w:hAnsi="Arial" w:cs="Arial"/>
                <w:color w:val="222222"/>
                <w:sz w:val="24"/>
                <w:szCs w:val="24"/>
                <w:lang w:eastAsia="en-GB"/>
              </w:rPr>
              <w:t>Bank Mandate to add Cllr Oakey is being completed with electronic banking request being added for Councillor signatories</w:t>
            </w:r>
          </w:p>
        </w:tc>
      </w:tr>
      <w:tr w:rsidR="001A3A41" w:rsidRPr="009A020E" w14:paraId="2796243F" w14:textId="77777777" w:rsidTr="00D918BE">
        <w:tc>
          <w:tcPr>
            <w:tcW w:w="455" w:type="dxa"/>
            <w:shd w:val="clear" w:color="auto" w:fill="auto"/>
          </w:tcPr>
          <w:p w14:paraId="10C0AEB7" w14:textId="77777777" w:rsidR="001A3A41" w:rsidRPr="009A020E" w:rsidRDefault="001A3A41"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AFB591A" w14:textId="5076AF39" w:rsidR="001A3A41" w:rsidRPr="009A020E" w:rsidRDefault="001A3A41"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w:t>
            </w:r>
            <w:r w:rsidR="00B13F4B">
              <w:rPr>
                <w:rStyle w:val="Strong"/>
                <w:rFonts w:ascii="Arial" w:eastAsia="Calibri" w:hAnsi="Arial" w:cs="Arial"/>
                <w:b w:val="0"/>
                <w:bCs w:val="0"/>
                <w:sz w:val="24"/>
                <w:szCs w:val="24"/>
              </w:rPr>
              <w:t>d</w:t>
            </w:r>
            <w:r>
              <w:rPr>
                <w:rStyle w:val="Strong"/>
                <w:rFonts w:ascii="Arial" w:eastAsia="Calibri" w:hAnsi="Arial" w:cs="Arial"/>
                <w:b w:val="0"/>
                <w:bCs w:val="0"/>
                <w:sz w:val="24"/>
                <w:szCs w:val="24"/>
              </w:rPr>
              <w:t xml:space="preserve"> that the Clerk has been asked to investigate if the wards of Brimpsfield and Caudle Green can be amalgamated.  The Clerk has emailed the District Council for initial advice</w:t>
            </w:r>
            <w:r w:rsidR="009A405D">
              <w:rPr>
                <w:rStyle w:val="Strong"/>
                <w:rFonts w:ascii="Arial" w:eastAsia="Calibri" w:hAnsi="Arial" w:cs="Arial"/>
                <w:b w:val="0"/>
                <w:bCs w:val="0"/>
                <w:sz w:val="24"/>
                <w:szCs w:val="24"/>
              </w:rPr>
              <w:t xml:space="preserve">.  Cllr Lock gave an update following his discussions with Electoral </w:t>
            </w:r>
            <w:r w:rsidR="009A405D">
              <w:rPr>
                <w:rStyle w:val="Strong"/>
                <w:rFonts w:ascii="Arial" w:eastAsia="Calibri" w:hAnsi="Arial" w:cs="Arial"/>
                <w:b w:val="0"/>
                <w:bCs w:val="0"/>
                <w:sz w:val="24"/>
                <w:szCs w:val="24"/>
              </w:rPr>
              <w:lastRenderedPageBreak/>
              <w:t>Services at Cotswold District Council.  He has been informed that there are no costs attached</w:t>
            </w:r>
            <w:r w:rsidR="00426888">
              <w:rPr>
                <w:rStyle w:val="Strong"/>
                <w:rFonts w:ascii="Arial" w:eastAsia="Calibri" w:hAnsi="Arial" w:cs="Arial"/>
                <w:b w:val="0"/>
                <w:bCs w:val="0"/>
                <w:sz w:val="24"/>
                <w:szCs w:val="24"/>
              </w:rPr>
              <w:t>, and that the PC could request this course of action, which would be taken to relevant committees at Cotswold District Council</w:t>
            </w:r>
            <w:r w:rsidR="009A405D">
              <w:rPr>
                <w:rStyle w:val="Strong"/>
                <w:rFonts w:ascii="Arial" w:eastAsia="Calibri" w:hAnsi="Arial" w:cs="Arial"/>
                <w:b w:val="0"/>
                <w:bCs w:val="0"/>
                <w:sz w:val="24"/>
                <w:szCs w:val="24"/>
              </w:rPr>
              <w:t>. Councillor Parsons will seek the views of residents of Caudle Green</w:t>
            </w:r>
            <w:r w:rsidR="00426888">
              <w:rPr>
                <w:rStyle w:val="Strong"/>
                <w:rFonts w:ascii="Arial" w:eastAsia="Calibri" w:hAnsi="Arial" w:cs="Arial"/>
                <w:b w:val="0"/>
                <w:bCs w:val="0"/>
                <w:sz w:val="24"/>
                <w:szCs w:val="24"/>
              </w:rPr>
              <w:t xml:space="preserve"> and bring back to next meeting</w:t>
            </w:r>
          </w:p>
        </w:tc>
      </w:tr>
      <w:tr w:rsidR="001B66A8" w:rsidRPr="009A020E" w14:paraId="07196FDE" w14:textId="77777777" w:rsidTr="00D918BE">
        <w:tc>
          <w:tcPr>
            <w:tcW w:w="455" w:type="dxa"/>
            <w:shd w:val="clear" w:color="auto" w:fill="auto"/>
          </w:tcPr>
          <w:p w14:paraId="4D823376"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323A91D" w14:textId="77777777" w:rsidR="001B66A8"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Council receive</w:t>
            </w:r>
            <w:r w:rsidR="00B13F4B">
              <w:rPr>
                <w:rStyle w:val="Strong"/>
                <w:rFonts w:ascii="Arial" w:eastAsia="Calibri" w:hAnsi="Arial" w:cs="Arial"/>
                <w:b w:val="0"/>
                <w:bCs w:val="0"/>
                <w:sz w:val="24"/>
                <w:szCs w:val="24"/>
              </w:rPr>
              <w:t>d</w:t>
            </w:r>
            <w:r w:rsidRPr="009A020E">
              <w:rPr>
                <w:rStyle w:val="Strong"/>
                <w:rFonts w:ascii="Arial" w:eastAsia="Calibri" w:hAnsi="Arial" w:cs="Arial"/>
                <w:b w:val="0"/>
                <w:bCs w:val="0"/>
                <w:sz w:val="24"/>
                <w:szCs w:val="24"/>
              </w:rPr>
              <w:t xml:space="preserve"> update on Village Hall matters from Chairman of Village Hall Committee</w:t>
            </w:r>
          </w:p>
          <w:p w14:paraId="16FD1B9F" w14:textId="691DB58D" w:rsidR="00426888" w:rsidRPr="009A020E" w:rsidRDefault="00426888"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requests minutes from the Village Hall committee</w:t>
            </w:r>
          </w:p>
        </w:tc>
      </w:tr>
      <w:tr w:rsidR="001B66A8" w:rsidRPr="009A020E" w14:paraId="16B8D9A5" w14:textId="77777777" w:rsidTr="00A42C5D">
        <w:trPr>
          <w:trHeight w:val="6214"/>
        </w:trPr>
        <w:tc>
          <w:tcPr>
            <w:tcW w:w="455" w:type="dxa"/>
            <w:shd w:val="clear" w:color="auto" w:fill="auto"/>
          </w:tcPr>
          <w:p w14:paraId="75E54799"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7F8C25F" w14:textId="5D096DAA" w:rsidR="001B66A8" w:rsidRDefault="001B66A8" w:rsidP="00D918BE">
            <w:pPr>
              <w:rPr>
                <w:rStyle w:val="Strong"/>
                <w:rFonts w:ascii="Arial" w:eastAsia="Calibri" w:hAnsi="Arial" w:cs="Arial"/>
                <w:b w:val="0"/>
                <w:bCs w:val="0"/>
                <w:sz w:val="24"/>
                <w:szCs w:val="24"/>
              </w:rPr>
            </w:pPr>
            <w:r w:rsidRPr="008A6F50">
              <w:rPr>
                <w:rStyle w:val="Strong"/>
                <w:rFonts w:ascii="Arial" w:eastAsia="Calibri" w:hAnsi="Arial" w:cs="Arial"/>
                <w:b w:val="0"/>
                <w:bCs w:val="0"/>
                <w:sz w:val="24"/>
                <w:szCs w:val="24"/>
              </w:rPr>
              <w:t>Council consider</w:t>
            </w:r>
            <w:r w:rsidR="00B13F4B">
              <w:rPr>
                <w:rStyle w:val="Strong"/>
                <w:rFonts w:ascii="Arial" w:eastAsia="Calibri" w:hAnsi="Arial" w:cs="Arial"/>
                <w:b w:val="0"/>
                <w:bCs w:val="0"/>
                <w:sz w:val="24"/>
                <w:szCs w:val="24"/>
              </w:rPr>
              <w:t>ed</w:t>
            </w:r>
            <w:r w:rsidRPr="008A6F50">
              <w:rPr>
                <w:rStyle w:val="Strong"/>
                <w:rFonts w:ascii="Arial" w:eastAsia="Calibri" w:hAnsi="Arial" w:cs="Arial"/>
                <w:b w:val="0"/>
                <w:bCs w:val="0"/>
                <w:sz w:val="24"/>
                <w:szCs w:val="24"/>
              </w:rPr>
              <w:t xml:space="preserve"> </w:t>
            </w:r>
            <w:r w:rsidR="00DB551D">
              <w:rPr>
                <w:rStyle w:val="Strong"/>
                <w:rFonts w:ascii="Arial" w:eastAsia="Calibri" w:hAnsi="Arial" w:cs="Arial"/>
                <w:b w:val="0"/>
                <w:bCs w:val="0"/>
                <w:sz w:val="24"/>
                <w:szCs w:val="24"/>
              </w:rPr>
              <w:t xml:space="preserve">outstanding </w:t>
            </w:r>
            <w:r w:rsidRPr="008A6F50">
              <w:rPr>
                <w:rStyle w:val="Strong"/>
                <w:rFonts w:ascii="Arial" w:eastAsia="Calibri" w:hAnsi="Arial" w:cs="Arial"/>
                <w:b w:val="0"/>
                <w:bCs w:val="0"/>
                <w:sz w:val="24"/>
                <w:szCs w:val="24"/>
              </w:rPr>
              <w:t xml:space="preserve">planning matters &amp; make decisions </w:t>
            </w:r>
          </w:p>
          <w:p w14:paraId="706C3DF3" w14:textId="4BF29205" w:rsidR="00024086" w:rsidRDefault="00024086" w:rsidP="00024086">
            <w:pPr>
              <w:rPr>
                <w:rStyle w:val="Strong"/>
                <w:rFonts w:ascii="Arial" w:eastAsia="Calibri" w:hAnsi="Arial" w:cs="Arial"/>
                <w:b w:val="0"/>
                <w:bCs w:val="0"/>
                <w:sz w:val="24"/>
                <w:szCs w:val="24"/>
              </w:rPr>
            </w:pPr>
            <w:r w:rsidRPr="00024086">
              <w:rPr>
                <w:rStyle w:val="Strong"/>
                <w:rFonts w:ascii="Arial" w:eastAsia="Calibri" w:hAnsi="Arial" w:cs="Arial"/>
                <w:b w:val="0"/>
                <w:bCs w:val="0"/>
                <w:sz w:val="24"/>
                <w:szCs w:val="24"/>
              </w:rPr>
              <w:t>Change of use from microbrewery use only to Jays Timber Limited for</w:t>
            </w:r>
            <w:r w:rsidR="00426888">
              <w:rPr>
                <w:rStyle w:val="Strong"/>
                <w:rFonts w:ascii="Arial" w:eastAsia="Calibri" w:hAnsi="Arial" w:cs="Arial"/>
                <w:b w:val="0"/>
                <w:bCs w:val="0"/>
                <w:sz w:val="24"/>
                <w:szCs w:val="24"/>
              </w:rPr>
              <w:t xml:space="preserve"> </w:t>
            </w:r>
            <w:r w:rsidRPr="00024086">
              <w:rPr>
                <w:rStyle w:val="Strong"/>
                <w:rFonts w:ascii="Arial" w:eastAsia="Calibri" w:hAnsi="Arial" w:cs="Arial"/>
                <w:b w:val="0"/>
                <w:bCs w:val="0"/>
                <w:sz w:val="24"/>
                <w:szCs w:val="24"/>
              </w:rPr>
              <w:t>use as a Timber and Fencing Yard (Use Class B2) at The Old Haulage Yard</w:t>
            </w:r>
            <w:r>
              <w:rPr>
                <w:rStyle w:val="Strong"/>
                <w:rFonts w:ascii="Arial" w:eastAsia="Calibri" w:hAnsi="Arial" w:cs="Arial"/>
                <w:b w:val="0"/>
                <w:bCs w:val="0"/>
                <w:sz w:val="24"/>
                <w:szCs w:val="24"/>
              </w:rPr>
              <w:t xml:space="preserve"> </w:t>
            </w:r>
            <w:r w:rsidR="00B45B04">
              <w:rPr>
                <w:rStyle w:val="Strong"/>
                <w:rFonts w:ascii="Arial" w:eastAsia="Calibri" w:hAnsi="Arial" w:cs="Arial"/>
                <w:b w:val="0"/>
                <w:bCs w:val="0"/>
                <w:sz w:val="24"/>
                <w:szCs w:val="24"/>
              </w:rPr>
              <w:t>23/00294/FUL</w:t>
            </w:r>
          </w:p>
          <w:p w14:paraId="5C6EEFB9" w14:textId="1338C9BF" w:rsidR="00B45B04" w:rsidRDefault="00B45B04" w:rsidP="00024086">
            <w:pPr>
              <w:rPr>
                <w:rStyle w:val="Strong"/>
                <w:rFonts w:ascii="Arial" w:eastAsia="Calibri" w:hAnsi="Arial" w:cs="Arial"/>
                <w:sz w:val="24"/>
                <w:szCs w:val="24"/>
              </w:rPr>
            </w:pPr>
            <w:r>
              <w:rPr>
                <w:rStyle w:val="Strong"/>
                <w:rFonts w:ascii="Arial" w:eastAsia="Calibri" w:hAnsi="Arial" w:cs="Arial"/>
                <w:sz w:val="24"/>
                <w:szCs w:val="24"/>
              </w:rPr>
              <w:t xml:space="preserve">Council agreed to object </w:t>
            </w:r>
            <w:r w:rsidR="00A42C5D">
              <w:rPr>
                <w:rStyle w:val="Strong"/>
                <w:rFonts w:ascii="Arial" w:eastAsia="Calibri" w:hAnsi="Arial" w:cs="Arial"/>
                <w:sz w:val="24"/>
                <w:szCs w:val="24"/>
              </w:rPr>
              <w:t>(</w:t>
            </w:r>
            <w:r>
              <w:rPr>
                <w:rStyle w:val="Strong"/>
                <w:rFonts w:ascii="Arial" w:eastAsia="Calibri" w:hAnsi="Arial" w:cs="Arial"/>
                <w:sz w:val="24"/>
                <w:szCs w:val="24"/>
              </w:rPr>
              <w:t>on a majority decision</w:t>
            </w:r>
            <w:r w:rsidR="00A42C5D">
              <w:rPr>
                <w:rStyle w:val="Strong"/>
                <w:rFonts w:ascii="Arial" w:eastAsia="Calibri" w:hAnsi="Arial" w:cs="Arial"/>
                <w:sz w:val="24"/>
                <w:szCs w:val="24"/>
              </w:rPr>
              <w:t>)</w:t>
            </w:r>
          </w:p>
          <w:p w14:paraId="4DB01214" w14:textId="77777777" w:rsidR="00B45B04" w:rsidRDefault="00B45B04" w:rsidP="00024086">
            <w:pPr>
              <w:rPr>
                <w:rStyle w:val="Strong"/>
                <w:rFonts w:ascii="Arial" w:eastAsia="Calibri" w:hAnsi="Arial" w:cs="Arial"/>
                <w:sz w:val="24"/>
                <w:szCs w:val="24"/>
              </w:rPr>
            </w:pPr>
            <w:r>
              <w:rPr>
                <w:rStyle w:val="Strong"/>
                <w:rFonts w:ascii="Arial" w:eastAsia="Calibri" w:hAnsi="Arial" w:cs="Arial"/>
                <w:sz w:val="24"/>
                <w:szCs w:val="24"/>
              </w:rPr>
              <w:t>Reasons for objecting are</w:t>
            </w:r>
          </w:p>
          <w:p w14:paraId="5B927F68" w14:textId="18AA9030" w:rsidR="00B45B04" w:rsidRDefault="00A42C5D" w:rsidP="00024086">
            <w:pPr>
              <w:rPr>
                <w:rStyle w:val="Strong"/>
                <w:rFonts w:ascii="Arial" w:eastAsia="Calibri" w:hAnsi="Arial" w:cs="Arial"/>
                <w:sz w:val="24"/>
                <w:szCs w:val="24"/>
              </w:rPr>
            </w:pPr>
            <w:r>
              <w:rPr>
                <w:rStyle w:val="Strong"/>
                <w:rFonts w:ascii="Arial" w:eastAsia="Calibri" w:hAnsi="Arial" w:cs="Arial"/>
                <w:sz w:val="24"/>
                <w:szCs w:val="24"/>
              </w:rPr>
              <w:t>D</w:t>
            </w:r>
            <w:r w:rsidR="00B45B04">
              <w:rPr>
                <w:rStyle w:val="Strong"/>
                <w:rFonts w:ascii="Arial" w:eastAsia="Calibri" w:hAnsi="Arial" w:cs="Arial"/>
                <w:sz w:val="24"/>
                <w:szCs w:val="24"/>
              </w:rPr>
              <w:t>ue to traffic volume and size of vehicles is unsustainable specifically as it is close to the Primary school (agreed by a majority decision)</w:t>
            </w:r>
          </w:p>
          <w:p w14:paraId="66432318" w14:textId="7EFCB4C2" w:rsidR="00B45B04" w:rsidRDefault="00B45B04" w:rsidP="00024086">
            <w:pPr>
              <w:rPr>
                <w:rStyle w:val="Strong"/>
                <w:rFonts w:ascii="Arial" w:eastAsia="Calibri" w:hAnsi="Arial" w:cs="Arial"/>
                <w:sz w:val="24"/>
                <w:szCs w:val="24"/>
              </w:rPr>
            </w:pPr>
            <w:r>
              <w:rPr>
                <w:rStyle w:val="Strong"/>
                <w:rFonts w:ascii="Arial" w:eastAsia="Calibri" w:hAnsi="Arial" w:cs="Arial"/>
                <w:sz w:val="24"/>
                <w:szCs w:val="24"/>
              </w:rPr>
              <w:t>Council restated its objection on the over-development of the site</w:t>
            </w:r>
            <w:r w:rsidR="00A42C5D">
              <w:rPr>
                <w:rStyle w:val="Strong"/>
                <w:rFonts w:ascii="Arial" w:eastAsia="Calibri" w:hAnsi="Arial" w:cs="Arial"/>
                <w:sz w:val="24"/>
                <w:szCs w:val="24"/>
              </w:rPr>
              <w:t xml:space="preserve"> (agreed by a majority decision</w:t>
            </w:r>
          </w:p>
          <w:p w14:paraId="4DD71DC0" w14:textId="205E681D" w:rsidR="00426888" w:rsidRDefault="00426888" w:rsidP="00024086">
            <w:pPr>
              <w:rPr>
                <w:rStyle w:val="Strong"/>
                <w:rFonts w:ascii="Arial" w:eastAsia="Calibri" w:hAnsi="Arial" w:cs="Arial"/>
                <w:b w:val="0"/>
                <w:bCs w:val="0"/>
                <w:sz w:val="24"/>
                <w:szCs w:val="24"/>
              </w:rPr>
            </w:pPr>
            <w:r w:rsidRPr="00426888">
              <w:rPr>
                <w:rStyle w:val="Strong"/>
                <w:rFonts w:ascii="Arial" w:eastAsia="Calibri" w:hAnsi="Arial" w:cs="Arial"/>
                <w:b w:val="0"/>
                <w:bCs w:val="0"/>
                <w:sz w:val="24"/>
                <w:szCs w:val="24"/>
              </w:rPr>
              <w:t>Birdlip PC has made contact and have indicated concerns from residents in Birdlip</w:t>
            </w:r>
            <w:r>
              <w:rPr>
                <w:rStyle w:val="Strong"/>
                <w:rFonts w:ascii="Arial" w:eastAsia="Calibri" w:hAnsi="Arial" w:cs="Arial"/>
                <w:b w:val="0"/>
                <w:bCs w:val="0"/>
                <w:sz w:val="24"/>
                <w:szCs w:val="24"/>
              </w:rPr>
              <w:t xml:space="preserve"> </w:t>
            </w:r>
          </w:p>
          <w:p w14:paraId="6CF01370" w14:textId="77777777" w:rsidR="00426888" w:rsidRDefault="00426888" w:rsidP="00024086">
            <w:pPr>
              <w:rPr>
                <w:rStyle w:val="Strong"/>
                <w:rFonts w:ascii="Arial" w:eastAsia="Calibri" w:hAnsi="Arial" w:cs="Arial"/>
                <w:b w:val="0"/>
                <w:bCs w:val="0"/>
                <w:sz w:val="24"/>
                <w:szCs w:val="24"/>
              </w:rPr>
            </w:pPr>
          </w:p>
          <w:p w14:paraId="390877C1" w14:textId="4F079902" w:rsidR="00426888" w:rsidRPr="00426888" w:rsidRDefault="00426888" w:rsidP="00024086">
            <w:pPr>
              <w:rPr>
                <w:rStyle w:val="Strong"/>
                <w:rFonts w:ascii="Arial" w:eastAsia="Calibri" w:hAnsi="Arial" w:cs="Arial"/>
                <w:b w:val="0"/>
                <w:bCs w:val="0"/>
                <w:sz w:val="24"/>
                <w:szCs w:val="24"/>
              </w:rPr>
            </w:pPr>
            <w:r>
              <w:rPr>
                <w:rStyle w:val="Strong"/>
                <w:rFonts w:ascii="Arial" w:eastAsia="Calibri" w:hAnsi="Arial" w:cs="Arial"/>
                <w:b w:val="0"/>
                <w:bCs w:val="0"/>
                <w:sz w:val="24"/>
                <w:szCs w:val="24"/>
              </w:rPr>
              <w:t>Request from Birdlip Pc to meet and discuss common items</w:t>
            </w:r>
            <w:r w:rsidR="00A42C5D">
              <w:rPr>
                <w:rStyle w:val="Strong"/>
                <w:rFonts w:ascii="Arial" w:eastAsia="Calibri" w:hAnsi="Arial" w:cs="Arial"/>
                <w:b w:val="0"/>
                <w:bCs w:val="0"/>
                <w:sz w:val="24"/>
                <w:szCs w:val="24"/>
              </w:rPr>
              <w:t xml:space="preserve"> </w:t>
            </w:r>
            <w:r w:rsidR="00B45B04">
              <w:rPr>
                <w:rStyle w:val="Strong"/>
                <w:rFonts w:ascii="Arial" w:eastAsia="Calibri" w:hAnsi="Arial" w:cs="Arial"/>
                <w:b w:val="0"/>
                <w:bCs w:val="0"/>
                <w:sz w:val="24"/>
                <w:szCs w:val="24"/>
              </w:rPr>
              <w:t xml:space="preserve">- clerk suggested a working party format to enable discussions and then decisions would be made by full Council </w:t>
            </w:r>
          </w:p>
          <w:p w14:paraId="15372114" w14:textId="77777777" w:rsidR="001B66A8" w:rsidRDefault="00024086" w:rsidP="00D918BE">
            <w:pPr>
              <w:rPr>
                <w:rStyle w:val="Strong"/>
                <w:rFonts w:ascii="Arial" w:eastAsia="Calibri" w:hAnsi="Arial" w:cs="Arial"/>
                <w:sz w:val="24"/>
                <w:szCs w:val="24"/>
              </w:rPr>
            </w:pPr>
            <w:r w:rsidRPr="00024086">
              <w:rPr>
                <w:rStyle w:val="Strong"/>
                <w:rFonts w:ascii="Arial" w:eastAsia="Calibri" w:hAnsi="Arial" w:cs="Arial"/>
                <w:b w:val="0"/>
                <w:bCs w:val="0"/>
                <w:sz w:val="24"/>
                <w:szCs w:val="24"/>
              </w:rPr>
              <w:t>Erection of a single storey dwelling at The Coach House</w:t>
            </w:r>
            <w:r>
              <w:rPr>
                <w:rStyle w:val="Strong"/>
                <w:rFonts w:ascii="Arial" w:eastAsia="Calibri" w:hAnsi="Arial" w:cs="Arial"/>
                <w:b w:val="0"/>
                <w:bCs w:val="0"/>
                <w:sz w:val="24"/>
                <w:szCs w:val="24"/>
              </w:rPr>
              <w:t xml:space="preserve"> </w:t>
            </w:r>
            <w:r w:rsidRPr="00024086">
              <w:rPr>
                <w:rStyle w:val="Strong"/>
                <w:rFonts w:ascii="Arial" w:eastAsia="Calibri" w:hAnsi="Arial" w:cs="Arial"/>
                <w:sz w:val="24"/>
                <w:szCs w:val="24"/>
              </w:rPr>
              <w:t>23/01814/FUL</w:t>
            </w:r>
          </w:p>
          <w:p w14:paraId="1D45B837" w14:textId="0D2D5364" w:rsidR="00A42C5D" w:rsidRPr="00426888" w:rsidRDefault="00A42C5D" w:rsidP="00D918BE">
            <w:pPr>
              <w:rPr>
                <w:rStyle w:val="Strong"/>
                <w:rFonts w:ascii="Arial" w:eastAsia="Calibri" w:hAnsi="Arial" w:cs="Arial"/>
                <w:sz w:val="24"/>
                <w:szCs w:val="24"/>
              </w:rPr>
            </w:pPr>
            <w:r>
              <w:rPr>
                <w:rStyle w:val="Strong"/>
                <w:rFonts w:ascii="Arial" w:eastAsia="Calibri" w:hAnsi="Arial" w:cs="Arial"/>
                <w:sz w:val="24"/>
                <w:szCs w:val="24"/>
              </w:rPr>
              <w:t>Council agreed to make no comment</w:t>
            </w:r>
          </w:p>
        </w:tc>
      </w:tr>
      <w:tr w:rsidR="001B66A8" w:rsidRPr="009A020E" w14:paraId="7F1491EB" w14:textId="77777777" w:rsidTr="00D918BE">
        <w:tc>
          <w:tcPr>
            <w:tcW w:w="455" w:type="dxa"/>
            <w:shd w:val="clear" w:color="auto" w:fill="auto"/>
          </w:tcPr>
          <w:p w14:paraId="4C82433E"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C5A731F" w14:textId="277E3129" w:rsidR="001B66A8" w:rsidRDefault="001B66A8" w:rsidP="00D918BE">
            <w:pPr>
              <w:rPr>
                <w:rFonts w:ascii="Arial" w:eastAsia="Times New Roman" w:hAnsi="Arial" w:cs="Arial"/>
                <w:color w:val="000000"/>
                <w:sz w:val="24"/>
                <w:szCs w:val="24"/>
                <w:lang w:eastAsia="en-GB"/>
              </w:rPr>
            </w:pPr>
            <w:r w:rsidRPr="009A020E">
              <w:rPr>
                <w:rStyle w:val="Strong"/>
                <w:rFonts w:ascii="Arial" w:eastAsia="Calibri" w:hAnsi="Arial" w:cs="Arial"/>
                <w:b w:val="0"/>
                <w:bCs w:val="0"/>
                <w:sz w:val="24"/>
                <w:szCs w:val="24"/>
              </w:rPr>
              <w:t>Council consider</w:t>
            </w:r>
            <w:r w:rsidR="00A42C5D">
              <w:rPr>
                <w:rStyle w:val="Strong"/>
                <w:rFonts w:ascii="Arial" w:eastAsia="Calibri" w:hAnsi="Arial" w:cs="Arial"/>
                <w:b w:val="0"/>
                <w:bCs w:val="0"/>
                <w:sz w:val="24"/>
                <w:szCs w:val="24"/>
              </w:rPr>
              <w:t>e</w:t>
            </w:r>
            <w:r w:rsidR="00A42C5D" w:rsidRPr="00A42C5D">
              <w:rPr>
                <w:rStyle w:val="Strong"/>
                <w:rFonts w:ascii="Arial" w:eastAsia="Calibri" w:hAnsi="Arial" w:cs="Arial"/>
                <w:b w:val="0"/>
                <w:bCs w:val="0"/>
                <w:sz w:val="24"/>
                <w:szCs w:val="24"/>
              </w:rPr>
              <w:t>d</w:t>
            </w:r>
            <w:r w:rsidRPr="009A020E">
              <w:rPr>
                <w:rStyle w:val="Strong"/>
                <w:rFonts w:ascii="Arial" w:eastAsia="Calibri" w:hAnsi="Arial" w:cs="Arial"/>
                <w:b w:val="0"/>
                <w:bCs w:val="0"/>
                <w:sz w:val="24"/>
                <w:szCs w:val="24"/>
              </w:rPr>
              <w:t xml:space="preserve"> updates &amp; decisions relating to </w:t>
            </w:r>
            <w:r w:rsidRPr="009A020E">
              <w:rPr>
                <w:rFonts w:ascii="Arial" w:eastAsia="Times New Roman" w:hAnsi="Arial" w:cs="Arial"/>
                <w:color w:val="000000"/>
                <w:sz w:val="24"/>
                <w:szCs w:val="24"/>
                <w:lang w:eastAsia="en-GB"/>
              </w:rPr>
              <w:t xml:space="preserve">Road Safety Policy Group – </w:t>
            </w:r>
          </w:p>
          <w:p w14:paraId="410BB20C" w14:textId="72648F22" w:rsidR="00024086" w:rsidRPr="009B2EF3" w:rsidRDefault="00024086" w:rsidP="00024086">
            <w:pPr>
              <w:rPr>
                <w:rFonts w:ascii="Arial" w:eastAsia="Calibri" w:hAnsi="Arial" w:cs="Arial"/>
              </w:rPr>
            </w:pPr>
            <w:r w:rsidRPr="009B2EF3">
              <w:rPr>
                <w:rFonts w:ascii="Arial" w:eastAsia="Calibri" w:hAnsi="Arial" w:cs="Arial"/>
              </w:rPr>
              <w:t>Membership of Road safety working party group agreed</w:t>
            </w:r>
            <w:r w:rsidR="00334603" w:rsidRPr="009B2EF3">
              <w:rPr>
                <w:rFonts w:ascii="Arial" w:eastAsia="Calibri" w:hAnsi="Arial" w:cs="Arial"/>
              </w:rPr>
              <w:t xml:space="preserve"> as</w:t>
            </w:r>
          </w:p>
          <w:p w14:paraId="64243B25" w14:textId="2CF8397A" w:rsidR="00A42C5D" w:rsidRPr="009B2EF3" w:rsidRDefault="00A42C5D" w:rsidP="00024086">
            <w:pPr>
              <w:rPr>
                <w:rFonts w:ascii="Arial" w:eastAsia="Calibri" w:hAnsi="Arial" w:cs="Arial"/>
                <w:b/>
                <w:bCs/>
                <w:sz w:val="24"/>
                <w:szCs w:val="24"/>
              </w:rPr>
            </w:pPr>
            <w:r w:rsidRPr="009B2EF3">
              <w:rPr>
                <w:rFonts w:ascii="Arial" w:eastAsia="Calibri" w:hAnsi="Arial" w:cs="Arial"/>
                <w:b/>
                <w:bCs/>
                <w:sz w:val="24"/>
                <w:szCs w:val="24"/>
              </w:rPr>
              <w:t>Councillors Harriet Saunders and Jane Parson</w:t>
            </w:r>
            <w:r w:rsidR="00334603" w:rsidRPr="009B2EF3">
              <w:rPr>
                <w:rFonts w:ascii="Arial" w:eastAsia="Calibri" w:hAnsi="Arial" w:cs="Arial"/>
                <w:b/>
                <w:bCs/>
                <w:sz w:val="24"/>
                <w:szCs w:val="24"/>
              </w:rPr>
              <w:t xml:space="preserve"> and up to 3 members of the public </w:t>
            </w:r>
          </w:p>
          <w:p w14:paraId="4F44A9A6" w14:textId="3C46F838" w:rsidR="00A42C5D" w:rsidRPr="00334603" w:rsidRDefault="00A42C5D" w:rsidP="00024086">
            <w:pPr>
              <w:rPr>
                <w:rFonts w:ascii="Arial" w:eastAsia="Calibri" w:hAnsi="Arial" w:cs="Arial"/>
                <w:sz w:val="24"/>
                <w:szCs w:val="24"/>
              </w:rPr>
            </w:pPr>
            <w:r w:rsidRPr="00334603">
              <w:rPr>
                <w:rFonts w:ascii="Arial" w:hAnsi="Arial" w:cs="Arial"/>
                <w:sz w:val="24"/>
                <w:szCs w:val="24"/>
              </w:rPr>
              <w:t xml:space="preserve">Terms of reference to be </w:t>
            </w:r>
            <w:r w:rsidR="00334603" w:rsidRPr="00334603">
              <w:rPr>
                <w:rFonts w:ascii="Arial" w:hAnsi="Arial" w:cs="Arial"/>
                <w:sz w:val="24"/>
                <w:szCs w:val="24"/>
              </w:rPr>
              <w:t>drafted by working party group</w:t>
            </w:r>
            <w:r w:rsidR="00334603">
              <w:rPr>
                <w:rFonts w:ascii="Arial" w:hAnsi="Arial" w:cs="Arial"/>
                <w:sz w:val="24"/>
                <w:szCs w:val="24"/>
              </w:rPr>
              <w:t xml:space="preserve"> and to be agreed by Council at the next meeting</w:t>
            </w:r>
          </w:p>
          <w:p w14:paraId="74FF3EAE" w14:textId="29457934" w:rsidR="001B66A8" w:rsidRPr="008A6F50" w:rsidRDefault="00334603" w:rsidP="00D918BE">
            <w:pPr>
              <w:shd w:val="clear" w:color="auto" w:fill="FFFFFF"/>
              <w:spacing w:after="0"/>
              <w:rPr>
                <w:rStyle w:val="Strong"/>
                <w:rFonts w:ascii="Arial" w:eastAsia="Times New Roman" w:hAnsi="Arial" w:cs="Arial"/>
                <w:b w:val="0"/>
                <w:bCs w:val="0"/>
                <w:color w:val="222222"/>
                <w:sz w:val="24"/>
                <w:szCs w:val="24"/>
                <w:lang w:eastAsia="en-GB"/>
              </w:rPr>
            </w:pPr>
            <w:r>
              <w:rPr>
                <w:rStyle w:val="Strong"/>
                <w:rFonts w:ascii="Arial" w:eastAsia="Times New Roman" w:hAnsi="Arial" w:cs="Arial"/>
                <w:b w:val="0"/>
                <w:bCs w:val="0"/>
                <w:color w:val="222222"/>
                <w:sz w:val="24"/>
                <w:szCs w:val="24"/>
                <w:lang w:eastAsia="en-GB"/>
              </w:rPr>
              <w:t xml:space="preserve">It was suggested that the </w:t>
            </w:r>
            <w:r w:rsidRPr="00334603">
              <w:rPr>
                <w:rStyle w:val="Strong"/>
                <w:rFonts w:ascii="Arial" w:eastAsia="Times New Roman" w:hAnsi="Arial" w:cs="Arial"/>
                <w:b w:val="0"/>
                <w:bCs w:val="0"/>
                <w:color w:val="222222"/>
                <w:sz w:val="24"/>
                <w:szCs w:val="24"/>
                <w:lang w:eastAsia="en-GB"/>
              </w:rPr>
              <w:t>A</w:t>
            </w:r>
            <w:r w:rsidRPr="00334603">
              <w:rPr>
                <w:rStyle w:val="Strong"/>
                <w:rFonts w:ascii="Arial" w:hAnsi="Arial" w:cs="Arial"/>
                <w:b w:val="0"/>
                <w:bCs w:val="0"/>
                <w:sz w:val="24"/>
                <w:szCs w:val="24"/>
              </w:rPr>
              <w:t>417 forum may be relevant to the working party group</w:t>
            </w:r>
          </w:p>
        </w:tc>
      </w:tr>
      <w:tr w:rsidR="001B66A8" w:rsidRPr="009A020E" w14:paraId="56DDCD6E" w14:textId="77777777" w:rsidTr="00D918BE">
        <w:tc>
          <w:tcPr>
            <w:tcW w:w="455" w:type="dxa"/>
            <w:shd w:val="clear" w:color="auto" w:fill="auto"/>
          </w:tcPr>
          <w:p w14:paraId="532ED630"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7BE407E" w14:textId="45D59647" w:rsidR="00024086" w:rsidRDefault="001B66A8" w:rsidP="00024086">
            <w:pPr>
              <w:rPr>
                <w:rFonts w:eastAsia="Calibri"/>
                <w:b/>
                <w:bCs/>
              </w:rPr>
            </w:pPr>
            <w:r w:rsidRPr="009A020E">
              <w:rPr>
                <w:rStyle w:val="Strong"/>
                <w:rFonts w:ascii="Arial" w:eastAsia="Calibri" w:hAnsi="Arial" w:cs="Arial"/>
                <w:b w:val="0"/>
                <w:bCs w:val="0"/>
                <w:sz w:val="24"/>
                <w:szCs w:val="24"/>
              </w:rPr>
              <w:t>Council consider</w:t>
            </w:r>
            <w:r w:rsidR="00334603">
              <w:rPr>
                <w:rStyle w:val="Strong"/>
                <w:rFonts w:ascii="Arial" w:eastAsia="Calibri" w:hAnsi="Arial" w:cs="Arial"/>
                <w:b w:val="0"/>
                <w:bCs w:val="0"/>
                <w:sz w:val="24"/>
                <w:szCs w:val="24"/>
              </w:rPr>
              <w:t>e</w:t>
            </w:r>
            <w:r w:rsidR="00334603" w:rsidRPr="00334603">
              <w:rPr>
                <w:rStyle w:val="Strong"/>
                <w:rFonts w:ascii="Arial" w:hAnsi="Arial" w:cs="Arial"/>
                <w:b w:val="0"/>
                <w:bCs w:val="0"/>
                <w:sz w:val="24"/>
                <w:szCs w:val="24"/>
              </w:rPr>
              <w:t>d</w:t>
            </w:r>
            <w:r w:rsidRPr="009A020E">
              <w:rPr>
                <w:rStyle w:val="Strong"/>
                <w:rFonts w:ascii="Arial" w:eastAsia="Calibri" w:hAnsi="Arial" w:cs="Arial"/>
                <w:b w:val="0"/>
                <w:bCs w:val="0"/>
                <w:sz w:val="24"/>
                <w:szCs w:val="24"/>
              </w:rPr>
              <w:t xml:space="preserve"> updates &amp; decisions relating to </w:t>
            </w:r>
            <w:r w:rsidRPr="009A020E">
              <w:rPr>
                <w:rFonts w:ascii="Arial" w:eastAsia="Times New Roman" w:hAnsi="Arial" w:cs="Arial"/>
                <w:color w:val="000000"/>
                <w:sz w:val="24"/>
                <w:szCs w:val="24"/>
                <w:lang w:eastAsia="en-GB"/>
              </w:rPr>
              <w:t>Common Land Management Policy Group-</w:t>
            </w:r>
            <w:r w:rsidR="00024086">
              <w:rPr>
                <w:rFonts w:eastAsia="Calibri"/>
                <w:b/>
                <w:bCs/>
              </w:rPr>
              <w:t xml:space="preserve"> </w:t>
            </w:r>
          </w:p>
          <w:p w14:paraId="4E5C4C55" w14:textId="634E88AD" w:rsidR="00024086" w:rsidRPr="009B2EF3" w:rsidRDefault="00334603" w:rsidP="00024086">
            <w:pPr>
              <w:rPr>
                <w:rFonts w:ascii="Arial" w:hAnsi="Arial" w:cs="Arial"/>
                <w:b/>
                <w:bCs/>
                <w:sz w:val="24"/>
                <w:szCs w:val="24"/>
              </w:rPr>
            </w:pPr>
            <w:r w:rsidRPr="009B2EF3">
              <w:rPr>
                <w:rFonts w:ascii="Arial" w:eastAsia="Calibri" w:hAnsi="Arial" w:cs="Arial"/>
                <w:b/>
                <w:bCs/>
                <w:sz w:val="24"/>
                <w:szCs w:val="24"/>
              </w:rPr>
              <w:t xml:space="preserve">Council agreed not to have a </w:t>
            </w:r>
            <w:r w:rsidR="00024086" w:rsidRPr="009B2EF3">
              <w:rPr>
                <w:rFonts w:ascii="Arial" w:eastAsia="Calibri" w:hAnsi="Arial" w:cs="Arial"/>
                <w:b/>
                <w:bCs/>
                <w:sz w:val="24"/>
                <w:szCs w:val="24"/>
              </w:rPr>
              <w:t xml:space="preserve">Common Land working party group </w:t>
            </w:r>
            <w:r w:rsidRPr="009B2EF3">
              <w:rPr>
                <w:rFonts w:ascii="Arial" w:eastAsia="Calibri" w:hAnsi="Arial" w:cs="Arial"/>
                <w:b/>
                <w:bCs/>
                <w:sz w:val="24"/>
                <w:szCs w:val="24"/>
              </w:rPr>
              <w:t xml:space="preserve">and for Full Council to take </w:t>
            </w:r>
            <w:r w:rsidR="009B2EF3">
              <w:rPr>
                <w:rFonts w:ascii="Arial" w:eastAsia="Calibri" w:hAnsi="Arial" w:cs="Arial"/>
                <w:b/>
                <w:bCs/>
                <w:sz w:val="24"/>
                <w:szCs w:val="24"/>
              </w:rPr>
              <w:t xml:space="preserve">the </w:t>
            </w:r>
            <w:r w:rsidRPr="009B2EF3">
              <w:rPr>
                <w:rFonts w:ascii="Arial" w:eastAsia="Calibri" w:hAnsi="Arial" w:cs="Arial"/>
                <w:b/>
                <w:bCs/>
                <w:sz w:val="24"/>
                <w:szCs w:val="24"/>
              </w:rPr>
              <w:t>lead on these matters</w:t>
            </w:r>
          </w:p>
          <w:p w14:paraId="46DBC5FB" w14:textId="57D46E00" w:rsidR="001B66A8" w:rsidRPr="009A020E" w:rsidRDefault="00CC2DE8" w:rsidP="00D918BE">
            <w:pPr>
              <w:rPr>
                <w:rFonts w:ascii="Arial" w:eastAsia="Times New Roman" w:hAnsi="Arial" w:cs="Arial"/>
                <w:color w:val="000000"/>
                <w:sz w:val="24"/>
                <w:szCs w:val="24"/>
                <w:lang w:eastAsia="en-GB"/>
              </w:rPr>
            </w:pPr>
            <w:r w:rsidRPr="009B2EF3">
              <w:rPr>
                <w:rFonts w:ascii="Arial" w:eastAsia="Calibri" w:hAnsi="Arial" w:cs="Arial"/>
                <w:sz w:val="24"/>
                <w:szCs w:val="24"/>
              </w:rPr>
              <w:t>Policy attached as adopted by Council September 2020</w:t>
            </w:r>
            <w:r w:rsidR="00334603" w:rsidRPr="009B2EF3">
              <w:rPr>
                <w:rFonts w:ascii="Arial" w:eastAsia="Calibri" w:hAnsi="Arial" w:cs="Arial"/>
                <w:sz w:val="24"/>
                <w:szCs w:val="24"/>
              </w:rPr>
              <w:t xml:space="preserve">- to be </w:t>
            </w:r>
            <w:r w:rsidR="009B2EF3" w:rsidRPr="009B2EF3">
              <w:rPr>
                <w:rFonts w:ascii="Arial" w:eastAsia="Calibri" w:hAnsi="Arial" w:cs="Arial"/>
                <w:sz w:val="24"/>
                <w:szCs w:val="24"/>
              </w:rPr>
              <w:t xml:space="preserve">ceased </w:t>
            </w:r>
          </w:p>
          <w:p w14:paraId="7A602CFC" w14:textId="56AAC0DF" w:rsidR="009B2EF3" w:rsidRDefault="001B66A8" w:rsidP="00D918BE">
            <w:pPr>
              <w:rPr>
                <w:rStyle w:val="Strong"/>
                <w:rFonts w:ascii="Arial" w:eastAsia="Times New Roman" w:hAnsi="Arial" w:cs="Arial"/>
                <w:b w:val="0"/>
                <w:bCs w:val="0"/>
                <w:sz w:val="24"/>
                <w:szCs w:val="24"/>
                <w:lang w:eastAsia="en-GB"/>
              </w:rPr>
            </w:pPr>
            <w:r w:rsidRPr="009A020E">
              <w:rPr>
                <w:rStyle w:val="Strong"/>
                <w:rFonts w:ascii="Arial" w:eastAsia="Times New Roman" w:hAnsi="Arial" w:cs="Arial"/>
                <w:b w:val="0"/>
                <w:bCs w:val="0"/>
                <w:sz w:val="24"/>
                <w:szCs w:val="24"/>
                <w:lang w:eastAsia="en-GB"/>
              </w:rPr>
              <w:t>Cut down</w:t>
            </w:r>
            <w:r w:rsidR="009B2EF3">
              <w:rPr>
                <w:rStyle w:val="Strong"/>
                <w:rFonts w:ascii="Arial" w:eastAsia="Times New Roman" w:hAnsi="Arial" w:cs="Arial"/>
                <w:b w:val="0"/>
                <w:bCs w:val="0"/>
                <w:sz w:val="24"/>
                <w:szCs w:val="24"/>
                <w:lang w:eastAsia="en-GB"/>
              </w:rPr>
              <w:t xml:space="preserve">/ manage 4 </w:t>
            </w:r>
            <w:r w:rsidRPr="009A020E">
              <w:rPr>
                <w:rStyle w:val="Strong"/>
                <w:rFonts w:ascii="Arial" w:eastAsia="Times New Roman" w:hAnsi="Arial" w:cs="Arial"/>
                <w:b w:val="0"/>
                <w:bCs w:val="0"/>
                <w:sz w:val="24"/>
                <w:szCs w:val="24"/>
                <w:lang w:eastAsia="en-GB"/>
              </w:rPr>
              <w:t>Ash tree</w:t>
            </w:r>
            <w:r w:rsidR="00DB551D">
              <w:rPr>
                <w:rStyle w:val="Strong"/>
                <w:rFonts w:ascii="Arial" w:eastAsia="Times New Roman" w:hAnsi="Arial" w:cs="Arial"/>
                <w:b w:val="0"/>
                <w:bCs w:val="0"/>
                <w:sz w:val="24"/>
                <w:szCs w:val="24"/>
                <w:lang w:eastAsia="en-GB"/>
              </w:rPr>
              <w:t xml:space="preserve"> </w:t>
            </w:r>
            <w:r w:rsidR="009B2EF3">
              <w:rPr>
                <w:rStyle w:val="Strong"/>
                <w:rFonts w:ascii="Arial" w:eastAsia="Times New Roman" w:hAnsi="Arial" w:cs="Arial"/>
                <w:b w:val="0"/>
                <w:bCs w:val="0"/>
                <w:sz w:val="24"/>
                <w:szCs w:val="24"/>
                <w:lang w:eastAsia="en-GB"/>
              </w:rPr>
              <w:t>on Caudle Green</w:t>
            </w:r>
          </w:p>
          <w:p w14:paraId="78470027" w14:textId="54C7F5F1" w:rsidR="001B66A8" w:rsidRPr="009A020E" w:rsidRDefault="00DB551D" w:rsidP="00D918BE">
            <w:pPr>
              <w:rPr>
                <w:rStyle w:val="Strong"/>
                <w:rFonts w:ascii="Arial" w:eastAsia="Times New Roman" w:hAnsi="Arial" w:cs="Arial"/>
                <w:b w:val="0"/>
                <w:bCs w:val="0"/>
                <w:color w:val="000000"/>
                <w:sz w:val="24"/>
                <w:szCs w:val="24"/>
                <w:lang w:eastAsia="en-GB"/>
              </w:rPr>
            </w:pPr>
            <w:r>
              <w:rPr>
                <w:rStyle w:val="Strong"/>
                <w:rFonts w:ascii="Arial" w:eastAsia="Times New Roman" w:hAnsi="Arial" w:cs="Arial"/>
                <w:b w:val="0"/>
                <w:bCs w:val="0"/>
                <w:sz w:val="24"/>
                <w:szCs w:val="24"/>
                <w:lang w:eastAsia="en-GB"/>
              </w:rPr>
              <w:t>3</w:t>
            </w:r>
            <w:r w:rsidR="001B66A8" w:rsidRPr="009A020E">
              <w:rPr>
                <w:rStyle w:val="Strong"/>
                <w:rFonts w:ascii="Arial" w:eastAsia="Times New Roman" w:hAnsi="Arial" w:cs="Arial"/>
                <w:b w:val="0"/>
                <w:bCs w:val="0"/>
                <w:sz w:val="24"/>
                <w:szCs w:val="24"/>
                <w:lang w:eastAsia="en-GB"/>
              </w:rPr>
              <w:t xml:space="preserve"> estimates</w:t>
            </w:r>
            <w:r>
              <w:rPr>
                <w:rStyle w:val="Strong"/>
                <w:rFonts w:ascii="Arial" w:eastAsia="Times New Roman" w:hAnsi="Arial" w:cs="Arial"/>
                <w:b w:val="0"/>
                <w:bCs w:val="0"/>
                <w:sz w:val="24"/>
                <w:szCs w:val="24"/>
                <w:lang w:eastAsia="en-GB"/>
              </w:rPr>
              <w:t xml:space="preserve"> requested/updates</w:t>
            </w:r>
            <w:r w:rsidR="009B2EF3">
              <w:rPr>
                <w:rStyle w:val="Strong"/>
                <w:rFonts w:ascii="Arial" w:eastAsia="Times New Roman" w:hAnsi="Arial" w:cs="Arial"/>
                <w:b w:val="0"/>
                <w:bCs w:val="0"/>
                <w:sz w:val="24"/>
                <w:szCs w:val="24"/>
                <w:lang w:eastAsia="en-GB"/>
              </w:rPr>
              <w:t xml:space="preserve"> received</w:t>
            </w:r>
            <w:r w:rsidR="001B66A8" w:rsidRPr="009A020E">
              <w:rPr>
                <w:rStyle w:val="Strong"/>
                <w:rFonts w:ascii="Arial" w:eastAsia="Times New Roman" w:hAnsi="Arial" w:cs="Arial"/>
                <w:b w:val="0"/>
                <w:bCs w:val="0"/>
                <w:sz w:val="24"/>
                <w:szCs w:val="24"/>
                <w:lang w:eastAsia="en-GB"/>
              </w:rPr>
              <w:t xml:space="preserve"> -</w:t>
            </w:r>
            <w:r w:rsidR="001B66A8" w:rsidRPr="009A020E">
              <w:rPr>
                <w:rStyle w:val="Strong"/>
                <w:rFonts w:ascii="Arial" w:hAnsi="Arial" w:cs="Arial"/>
                <w:b w:val="0"/>
                <w:bCs w:val="0"/>
                <w:sz w:val="24"/>
                <w:szCs w:val="24"/>
              </w:rPr>
              <w:t xml:space="preserve"> Cllr Parsons</w:t>
            </w:r>
            <w:r w:rsidR="009B2EF3">
              <w:rPr>
                <w:rStyle w:val="Strong"/>
                <w:rFonts w:ascii="Arial" w:hAnsi="Arial" w:cs="Arial"/>
                <w:b w:val="0"/>
                <w:bCs w:val="0"/>
                <w:sz w:val="24"/>
                <w:szCs w:val="24"/>
              </w:rPr>
              <w:t>- £85 quotation accepted</w:t>
            </w:r>
          </w:p>
        </w:tc>
      </w:tr>
      <w:tr w:rsidR="001C3FDC" w:rsidRPr="009A020E" w14:paraId="08CECF27" w14:textId="77777777" w:rsidTr="00D918BE">
        <w:tc>
          <w:tcPr>
            <w:tcW w:w="455" w:type="dxa"/>
            <w:shd w:val="clear" w:color="auto" w:fill="auto"/>
          </w:tcPr>
          <w:p w14:paraId="047DF676" w14:textId="77777777" w:rsidR="001C3FDC" w:rsidRPr="009A020E" w:rsidRDefault="001C3FDC"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F64CB0E" w14:textId="1F91BC6B" w:rsidR="001C3FDC" w:rsidRPr="009B2EF3" w:rsidRDefault="001C3FDC" w:rsidP="009B2EF3">
            <w:pPr>
              <w:shd w:val="clear" w:color="auto" w:fill="FFFFFF"/>
              <w:spacing w:after="100"/>
              <w:rPr>
                <w:rStyle w:val="Strong"/>
                <w:rFonts w:ascii="Arial" w:eastAsia="Times New Roman" w:hAnsi="Arial" w:cs="Arial"/>
                <w:b w:val="0"/>
                <w:bCs w:val="0"/>
                <w:color w:val="222222"/>
                <w:sz w:val="24"/>
                <w:szCs w:val="24"/>
                <w:lang w:eastAsia="en-GB"/>
              </w:rPr>
            </w:pPr>
            <w:r w:rsidRPr="001C3FDC">
              <w:rPr>
                <w:rFonts w:ascii="Arial" w:eastAsia="Times New Roman" w:hAnsi="Arial" w:cs="Arial"/>
                <w:color w:val="222222"/>
                <w:sz w:val="24"/>
                <w:szCs w:val="24"/>
                <w:lang w:eastAsia="en-GB"/>
              </w:rPr>
              <w:t>Council note</w:t>
            </w:r>
            <w:r w:rsidR="009B2EF3">
              <w:rPr>
                <w:rFonts w:ascii="Arial" w:eastAsia="Times New Roman" w:hAnsi="Arial" w:cs="Arial"/>
                <w:color w:val="222222"/>
                <w:sz w:val="24"/>
                <w:szCs w:val="24"/>
                <w:lang w:eastAsia="en-GB"/>
              </w:rPr>
              <w:t>d</w:t>
            </w:r>
            <w:r w:rsidRPr="001C3FDC">
              <w:rPr>
                <w:rFonts w:ascii="Arial" w:eastAsia="Times New Roman" w:hAnsi="Arial" w:cs="Arial"/>
                <w:color w:val="222222"/>
                <w:sz w:val="24"/>
                <w:szCs w:val="24"/>
                <w:lang w:eastAsia="en-GB"/>
              </w:rPr>
              <w:t xml:space="preserve"> the recent passing of David Lonsdale, who died on 5th July and who was a Brimpsfield Parish Councillor for 16 years and a Chairman for the latter 8 years of that time, stepping down in 2015.</w:t>
            </w:r>
            <w:r w:rsidR="009B2EF3">
              <w:rPr>
                <w:rFonts w:ascii="Arial" w:eastAsia="Times New Roman" w:hAnsi="Arial" w:cs="Arial"/>
                <w:color w:val="222222"/>
                <w:sz w:val="24"/>
                <w:szCs w:val="24"/>
                <w:lang w:eastAsia="en-GB"/>
              </w:rPr>
              <w:t xml:space="preserve">  Council minuted its condolences.   </w:t>
            </w:r>
          </w:p>
        </w:tc>
      </w:tr>
      <w:tr w:rsidR="001B66A8" w:rsidRPr="009A020E" w14:paraId="6170ACAF" w14:textId="77777777" w:rsidTr="00D918BE">
        <w:tc>
          <w:tcPr>
            <w:tcW w:w="455" w:type="dxa"/>
            <w:shd w:val="clear" w:color="auto" w:fill="auto"/>
          </w:tcPr>
          <w:p w14:paraId="028C5F96"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618D357" w14:textId="2E983917" w:rsidR="001B66A8" w:rsidRPr="00D00B2D" w:rsidRDefault="001B66A8" w:rsidP="00D00B2D">
            <w:pPr>
              <w:rPr>
                <w:rStyle w:val="Strong"/>
                <w:rFonts w:ascii="Arial" w:hAnsi="Arial" w:cs="Arial"/>
                <w:color w:val="500050"/>
                <w:sz w:val="24"/>
                <w:szCs w:val="24"/>
              </w:rPr>
            </w:pPr>
            <w:r w:rsidRPr="009A020E">
              <w:rPr>
                <w:rStyle w:val="Strong"/>
                <w:rFonts w:ascii="Arial" w:eastAsia="Calibri" w:hAnsi="Arial" w:cs="Arial"/>
                <w:b w:val="0"/>
                <w:bCs w:val="0"/>
                <w:sz w:val="24"/>
                <w:szCs w:val="24"/>
              </w:rPr>
              <w:t xml:space="preserve">Council </w:t>
            </w:r>
            <w:r w:rsidR="00DB551D">
              <w:rPr>
                <w:rStyle w:val="Strong"/>
                <w:rFonts w:ascii="Arial" w:eastAsia="Calibri" w:hAnsi="Arial" w:cs="Arial"/>
                <w:b w:val="0"/>
                <w:bCs w:val="0"/>
                <w:sz w:val="24"/>
                <w:szCs w:val="24"/>
              </w:rPr>
              <w:t>consider</w:t>
            </w:r>
            <w:r w:rsidR="009B2EF3">
              <w:rPr>
                <w:rStyle w:val="Strong"/>
                <w:rFonts w:ascii="Arial" w:eastAsia="Calibri" w:hAnsi="Arial" w:cs="Arial"/>
                <w:b w:val="0"/>
                <w:bCs w:val="0"/>
                <w:sz w:val="24"/>
                <w:szCs w:val="24"/>
              </w:rPr>
              <w:t>ed</w:t>
            </w:r>
            <w:r w:rsidR="00DB551D">
              <w:rPr>
                <w:rStyle w:val="Strong"/>
                <w:rFonts w:ascii="Arial" w:eastAsia="Calibri" w:hAnsi="Arial" w:cs="Arial"/>
                <w:b w:val="0"/>
                <w:bCs w:val="0"/>
                <w:sz w:val="24"/>
                <w:szCs w:val="24"/>
              </w:rPr>
              <w:t xml:space="preserve"> request from member of the public to increase the height of the bank on the common land at Caudle green, noting discussions with Highways have </w:t>
            </w:r>
            <w:r w:rsidR="00DB551D">
              <w:rPr>
                <w:rStyle w:val="Strong"/>
                <w:rFonts w:ascii="Arial" w:eastAsia="Calibri" w:hAnsi="Arial" w:cs="Arial"/>
                <w:b w:val="0"/>
                <w:bCs w:val="0"/>
                <w:sz w:val="24"/>
                <w:szCs w:val="24"/>
              </w:rPr>
              <w:lastRenderedPageBreak/>
              <w:t>taken place.</w:t>
            </w:r>
            <w:r w:rsidR="009B2EF3">
              <w:rPr>
                <w:rStyle w:val="Strong"/>
                <w:rFonts w:ascii="Arial" w:eastAsia="Calibri" w:hAnsi="Arial" w:cs="Arial"/>
                <w:b w:val="0"/>
                <w:bCs w:val="0"/>
                <w:sz w:val="24"/>
                <w:szCs w:val="24"/>
              </w:rPr>
              <w:t xml:space="preserve"> </w:t>
            </w:r>
            <w:r w:rsidR="001C3FDC">
              <w:rPr>
                <w:rStyle w:val="Strong"/>
                <w:rFonts w:ascii="Arial" w:eastAsia="Calibri" w:hAnsi="Arial" w:cs="Arial"/>
                <w:b w:val="0"/>
                <w:bCs w:val="0"/>
                <w:sz w:val="24"/>
                <w:szCs w:val="24"/>
              </w:rPr>
              <w:t>(</w:t>
            </w:r>
            <w:r w:rsidR="001C3FDC">
              <w:rPr>
                <w:rStyle w:val="Strong"/>
                <w:rFonts w:eastAsia="Calibri"/>
              </w:rPr>
              <w:t>see attached)</w:t>
            </w:r>
            <w:r w:rsidR="009B2EF3">
              <w:rPr>
                <w:rStyle w:val="Strong"/>
                <w:rFonts w:eastAsia="Calibri"/>
              </w:rPr>
              <w:t xml:space="preserve">.   </w:t>
            </w:r>
            <w:r w:rsidR="009B2EF3" w:rsidRPr="009B2EF3">
              <w:rPr>
                <w:rStyle w:val="Strong"/>
                <w:rFonts w:ascii="Arial" w:eastAsia="Calibri" w:hAnsi="Arial" w:cs="Arial"/>
                <w:b w:val="0"/>
                <w:bCs w:val="0"/>
                <w:sz w:val="24"/>
                <w:szCs w:val="24"/>
              </w:rPr>
              <w:t>The residents are prepared to apply for any relevant planning permissions and to pay for all costs.</w:t>
            </w:r>
            <w:r w:rsidR="009B2EF3">
              <w:rPr>
                <w:rStyle w:val="Strong"/>
                <w:rFonts w:eastAsia="Calibri"/>
              </w:rPr>
              <w:t xml:space="preserve">  </w:t>
            </w:r>
            <w:r w:rsidR="00904CD8">
              <w:rPr>
                <w:rStyle w:val="Strong"/>
                <w:rFonts w:eastAsia="Calibri"/>
              </w:rPr>
              <w:t xml:space="preserve"> </w:t>
            </w:r>
            <w:r w:rsidR="00904CD8" w:rsidRPr="00904CD8">
              <w:rPr>
                <w:rStyle w:val="Strong"/>
                <w:rFonts w:eastAsia="Calibri"/>
                <w:b w:val="0"/>
                <w:bCs w:val="0"/>
                <w:sz w:val="24"/>
                <w:szCs w:val="24"/>
              </w:rPr>
              <w:t>Council was reminded of the concerns of the other residents when stones had previously been placed</w:t>
            </w:r>
            <w:r w:rsidR="00904CD8">
              <w:rPr>
                <w:rStyle w:val="Strong"/>
                <w:rFonts w:eastAsia="Calibri"/>
              </w:rPr>
              <w:t xml:space="preserve">.  </w:t>
            </w:r>
            <w:r w:rsidR="00904CD8" w:rsidRPr="00904CD8">
              <w:rPr>
                <w:rStyle w:val="Strong"/>
                <w:rFonts w:ascii="Arial" w:eastAsia="Calibri" w:hAnsi="Arial" w:cs="Arial"/>
                <w:b w:val="0"/>
                <w:bCs w:val="0"/>
                <w:sz w:val="24"/>
                <w:szCs w:val="24"/>
              </w:rPr>
              <w:t>There has been no response</w:t>
            </w:r>
            <w:r w:rsidR="00904CD8">
              <w:rPr>
                <w:rStyle w:val="Strong"/>
                <w:rFonts w:ascii="Arial" w:eastAsia="Calibri" w:hAnsi="Arial" w:cs="Arial"/>
                <w:b w:val="0"/>
                <w:bCs w:val="0"/>
                <w:sz w:val="24"/>
                <w:szCs w:val="24"/>
              </w:rPr>
              <w:t xml:space="preserve"> received by the Parish Council</w:t>
            </w:r>
            <w:r w:rsidR="00904CD8" w:rsidRPr="00904CD8">
              <w:rPr>
                <w:rStyle w:val="Strong"/>
                <w:rFonts w:ascii="Arial" w:eastAsia="Calibri" w:hAnsi="Arial" w:cs="Arial"/>
                <w:b w:val="0"/>
                <w:bCs w:val="0"/>
                <w:sz w:val="24"/>
                <w:szCs w:val="24"/>
              </w:rPr>
              <w:t xml:space="preserve"> from the resident</w:t>
            </w:r>
            <w:r w:rsidR="00904CD8">
              <w:rPr>
                <w:rStyle w:val="Strong"/>
                <w:rFonts w:ascii="Arial" w:eastAsia="Calibri" w:hAnsi="Arial" w:cs="Arial"/>
                <w:b w:val="0"/>
                <w:bCs w:val="0"/>
                <w:sz w:val="24"/>
                <w:szCs w:val="24"/>
              </w:rPr>
              <w:t>’</w:t>
            </w:r>
            <w:r w:rsidR="00904CD8" w:rsidRPr="00904CD8">
              <w:rPr>
                <w:rStyle w:val="Strong"/>
                <w:rFonts w:ascii="Arial" w:eastAsia="Calibri" w:hAnsi="Arial" w:cs="Arial"/>
                <w:b w:val="0"/>
                <w:bCs w:val="0"/>
                <w:sz w:val="24"/>
                <w:szCs w:val="24"/>
              </w:rPr>
              <w:t>s consultation</w:t>
            </w:r>
            <w:r w:rsidR="00904CD8">
              <w:rPr>
                <w:rStyle w:val="Strong"/>
                <w:rFonts w:ascii="Arial" w:eastAsia="Calibri" w:hAnsi="Arial" w:cs="Arial"/>
                <w:b w:val="0"/>
                <w:bCs w:val="0"/>
                <w:sz w:val="24"/>
                <w:szCs w:val="24"/>
              </w:rPr>
              <w:t xml:space="preserve"> and therefore could not demonstrate support or objection to the proposal and it was considered if the status quo should remain.  Concern was raised on the appropriation of verges by other residents within the locality.  It was felt that the Council prefer to keep the status quo as a general principal on verges and </w:t>
            </w:r>
            <w:r w:rsidR="00D00B2D">
              <w:rPr>
                <w:rStyle w:val="Strong"/>
                <w:rFonts w:ascii="Arial" w:eastAsia="Calibri" w:hAnsi="Arial" w:cs="Arial"/>
                <w:b w:val="0"/>
                <w:bCs w:val="0"/>
                <w:sz w:val="24"/>
                <w:szCs w:val="24"/>
              </w:rPr>
              <w:t xml:space="preserve">especially </w:t>
            </w:r>
            <w:r w:rsidR="00904CD8">
              <w:rPr>
                <w:rStyle w:val="Strong"/>
                <w:rFonts w:ascii="Arial" w:eastAsia="Calibri" w:hAnsi="Arial" w:cs="Arial"/>
                <w:b w:val="0"/>
                <w:bCs w:val="0"/>
                <w:sz w:val="24"/>
                <w:szCs w:val="24"/>
              </w:rPr>
              <w:t xml:space="preserve">as this is common land, Council did not feel able to support this </w:t>
            </w:r>
            <w:r w:rsidR="00D00B2D">
              <w:rPr>
                <w:rStyle w:val="Strong"/>
                <w:rFonts w:ascii="Arial" w:eastAsia="Calibri" w:hAnsi="Arial" w:cs="Arial"/>
                <w:b w:val="0"/>
                <w:bCs w:val="0"/>
                <w:sz w:val="24"/>
                <w:szCs w:val="24"/>
              </w:rPr>
              <w:t>request on the evidence provided. (Clerk to email)</w:t>
            </w:r>
          </w:p>
        </w:tc>
      </w:tr>
      <w:tr w:rsidR="001A3A41" w:rsidRPr="009A020E" w14:paraId="1699D12B" w14:textId="77777777" w:rsidTr="00D918BE">
        <w:tc>
          <w:tcPr>
            <w:tcW w:w="455" w:type="dxa"/>
            <w:shd w:val="clear" w:color="auto" w:fill="auto"/>
          </w:tcPr>
          <w:p w14:paraId="4969D988" w14:textId="77777777" w:rsidR="001A3A41" w:rsidRPr="009A020E" w:rsidRDefault="001A3A41"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410A66F" w14:textId="6192FCE9" w:rsidR="001A3A41" w:rsidRDefault="001A3A41"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w:t>
            </w:r>
            <w:r w:rsidR="009B2EF3">
              <w:rPr>
                <w:rStyle w:val="Strong"/>
                <w:rFonts w:ascii="Arial" w:eastAsia="Calibri" w:hAnsi="Arial" w:cs="Arial"/>
                <w:b w:val="0"/>
                <w:bCs w:val="0"/>
                <w:sz w:val="24"/>
                <w:szCs w:val="24"/>
              </w:rPr>
              <w:t>d</w:t>
            </w:r>
            <w:r>
              <w:rPr>
                <w:rStyle w:val="Strong"/>
                <w:rFonts w:ascii="Arial" w:eastAsia="Calibri" w:hAnsi="Arial" w:cs="Arial"/>
                <w:b w:val="0"/>
                <w:bCs w:val="0"/>
                <w:sz w:val="24"/>
                <w:szCs w:val="24"/>
              </w:rPr>
              <w:t xml:space="preserve"> updates on A417 missing link</w:t>
            </w:r>
          </w:p>
          <w:p w14:paraId="6BF1BC6A" w14:textId="77777777" w:rsidR="001A3A41" w:rsidRDefault="001A3A41" w:rsidP="00D918BE">
            <w:pPr>
              <w:rPr>
                <w:rFonts w:ascii="Arial" w:hAnsi="Arial" w:cs="Arial"/>
                <w:color w:val="222222"/>
                <w:shd w:val="clear" w:color="auto" w:fill="FFFFFF"/>
              </w:rPr>
            </w:pPr>
            <w:r>
              <w:rPr>
                <w:rFonts w:ascii="Arial" w:hAnsi="Arial" w:cs="Arial"/>
                <w:color w:val="222222"/>
                <w:shd w:val="clear" w:color="auto" w:fill="FFFFFF"/>
              </w:rPr>
              <w:t>This </w:t>
            </w:r>
            <w:hyperlink r:id="rId7" w:tgtFrame="_blank" w:history="1">
              <w:r>
                <w:rPr>
                  <w:rStyle w:val="Hyperlink"/>
                  <w:rFonts w:ascii="Arial" w:hAnsi="Arial" w:cs="Arial"/>
                  <w:color w:val="1155CC"/>
                  <w:shd w:val="clear" w:color="auto" w:fill="FFFFFF"/>
                </w:rPr>
                <w:t>Link</w:t>
              </w:r>
            </w:hyperlink>
            <w:r>
              <w:rPr>
                <w:rFonts w:ascii="Arial" w:hAnsi="Arial" w:cs="Arial"/>
                <w:color w:val="222222"/>
                <w:shd w:val="clear" w:color="auto" w:fill="FFFFFF"/>
              </w:rPr>
              <w:t>  will take you to WeTransfer website</w:t>
            </w:r>
          </w:p>
          <w:p w14:paraId="5C0B9E59" w14:textId="240EB136" w:rsidR="007F5F57" w:rsidRDefault="007F5F57" w:rsidP="00D918BE">
            <w:pPr>
              <w:rPr>
                <w:rFonts w:ascii="Arial" w:hAnsi="Arial" w:cs="Arial"/>
                <w:color w:val="222222"/>
                <w:shd w:val="clear" w:color="auto" w:fill="FFFFFF"/>
              </w:rPr>
            </w:pPr>
            <w:r>
              <w:rPr>
                <w:rFonts w:ascii="Arial" w:hAnsi="Arial" w:cs="Arial"/>
                <w:color w:val="222222"/>
                <w:shd w:val="clear" w:color="auto" w:fill="FFFFFF"/>
              </w:rPr>
              <w:t>This platform allows all stakeholder, residents and customers to have their say, or keep up to date with the project.  The link for Commonplace is </w:t>
            </w:r>
            <w:hyperlink r:id="rId8" w:tgtFrame="_blank" w:history="1">
              <w:r>
                <w:rPr>
                  <w:rStyle w:val="Hyperlink"/>
                  <w:rFonts w:ascii="Arial" w:hAnsi="Arial" w:cs="Arial"/>
                  <w:color w:val="1155CC"/>
                  <w:shd w:val="clear" w:color="auto" w:fill="FFFFFF"/>
                </w:rPr>
                <w:t>https://a417missinglink.commonplace.is/</w:t>
              </w:r>
            </w:hyperlink>
            <w:r>
              <w:rPr>
                <w:rFonts w:ascii="Arial" w:hAnsi="Arial" w:cs="Arial"/>
                <w:color w:val="222222"/>
                <w:shd w:val="clear" w:color="auto" w:fill="FFFFFF"/>
              </w:rPr>
              <w:t> </w:t>
            </w:r>
          </w:p>
          <w:p w14:paraId="7CCB1962" w14:textId="0C716DB3" w:rsidR="001A3A41" w:rsidRPr="009A020E" w:rsidRDefault="001A3A41" w:rsidP="00D918BE">
            <w:pPr>
              <w:rPr>
                <w:rStyle w:val="Strong"/>
                <w:rFonts w:ascii="Arial" w:eastAsia="Calibri" w:hAnsi="Arial" w:cs="Arial"/>
                <w:b w:val="0"/>
                <w:bCs w:val="0"/>
                <w:sz w:val="24"/>
                <w:szCs w:val="24"/>
              </w:rPr>
            </w:pPr>
            <w:r>
              <w:rPr>
                <w:rFonts w:ascii="Arial" w:hAnsi="Arial" w:cs="Arial"/>
                <w:color w:val="222222"/>
                <w:shd w:val="clear" w:color="auto" w:fill="FFFFFF"/>
              </w:rPr>
              <w:t xml:space="preserve">The </w:t>
            </w:r>
            <w:r w:rsidRPr="007F5F57">
              <w:rPr>
                <w:rFonts w:ascii="Arial" w:hAnsi="Arial" w:cs="Arial"/>
                <w:color w:val="222222"/>
                <w:shd w:val="clear" w:color="auto" w:fill="FFFFFF"/>
              </w:rPr>
              <w:t xml:space="preserve">next </w:t>
            </w:r>
            <w:r w:rsidR="007F5F57" w:rsidRPr="007F5F57">
              <w:rPr>
                <w:rFonts w:ascii="Arial" w:hAnsi="Arial" w:cs="Arial"/>
                <w:color w:val="222222"/>
                <w:shd w:val="clear" w:color="auto" w:fill="FFFFFF"/>
              </w:rPr>
              <w:t>on</w:t>
            </w:r>
            <w:r w:rsidR="007F5F57">
              <w:rPr>
                <w:rFonts w:ascii="Arial" w:hAnsi="Arial" w:cs="Arial"/>
                <w:color w:val="222222"/>
                <w:shd w:val="clear" w:color="auto" w:fill="FFFFFF"/>
              </w:rPr>
              <w:t>-</w:t>
            </w:r>
            <w:r w:rsidR="007F5F57" w:rsidRPr="007F5F57">
              <w:rPr>
                <w:rFonts w:ascii="Arial" w:hAnsi="Arial" w:cs="Arial"/>
                <w:color w:val="222222"/>
                <w:shd w:val="clear" w:color="auto" w:fill="FFFFFF"/>
              </w:rPr>
              <w:t>line</w:t>
            </w:r>
            <w:r w:rsidR="007F5F57">
              <w:rPr>
                <w:color w:val="222222"/>
                <w:shd w:val="clear" w:color="auto" w:fill="FFFFFF"/>
              </w:rPr>
              <w:t xml:space="preserve"> </w:t>
            </w:r>
            <w:r>
              <w:rPr>
                <w:rFonts w:ascii="Arial" w:hAnsi="Arial" w:cs="Arial"/>
                <w:color w:val="222222"/>
                <w:shd w:val="clear" w:color="auto" w:fill="FFFFFF"/>
              </w:rPr>
              <w:t>meeting is booked in for Wednesday 2 August at 10:00am.</w:t>
            </w:r>
          </w:p>
        </w:tc>
      </w:tr>
      <w:tr w:rsidR="001B66A8" w:rsidRPr="009A020E" w14:paraId="00BA2C7F" w14:textId="77777777" w:rsidTr="00D918BE">
        <w:tc>
          <w:tcPr>
            <w:tcW w:w="455" w:type="dxa"/>
            <w:shd w:val="clear" w:color="auto" w:fill="auto"/>
          </w:tcPr>
          <w:p w14:paraId="3A9DADFC"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031D419" w14:textId="501058D3" w:rsidR="001B66A8"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Council consider</w:t>
            </w:r>
            <w:r w:rsidR="00D00B2D">
              <w:rPr>
                <w:rStyle w:val="Strong"/>
                <w:rFonts w:ascii="Arial" w:eastAsia="Calibri" w:hAnsi="Arial" w:cs="Arial"/>
                <w:b w:val="0"/>
                <w:bCs w:val="0"/>
                <w:sz w:val="24"/>
                <w:szCs w:val="24"/>
              </w:rPr>
              <w:t>e</w:t>
            </w:r>
            <w:r w:rsidR="00D00B2D">
              <w:rPr>
                <w:rStyle w:val="Strong"/>
                <w:rFonts w:eastAsia="Calibri"/>
              </w:rPr>
              <w:t>d</w:t>
            </w:r>
            <w:r w:rsidRPr="009A020E">
              <w:rPr>
                <w:rStyle w:val="Strong"/>
                <w:rFonts w:ascii="Arial" w:eastAsia="Calibri" w:hAnsi="Arial" w:cs="Arial"/>
                <w:b w:val="0"/>
                <w:bCs w:val="0"/>
                <w:sz w:val="24"/>
                <w:szCs w:val="24"/>
              </w:rPr>
              <w:t xml:space="preserve"> updates/ decisions relating to Highway matters</w:t>
            </w:r>
          </w:p>
          <w:p w14:paraId="2CA0FBC4" w14:textId="77777777" w:rsidR="00684143" w:rsidRDefault="00684143"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War memorial </w:t>
            </w:r>
            <w:r w:rsidR="00D00B2D">
              <w:rPr>
                <w:rStyle w:val="Strong"/>
                <w:rFonts w:ascii="Arial" w:eastAsia="Calibri" w:hAnsi="Arial" w:cs="Arial"/>
                <w:b w:val="0"/>
                <w:bCs w:val="0"/>
                <w:sz w:val="24"/>
                <w:szCs w:val="24"/>
              </w:rPr>
              <w:t xml:space="preserve">wall </w:t>
            </w:r>
            <w:r>
              <w:rPr>
                <w:rStyle w:val="Strong"/>
                <w:rFonts w:ascii="Arial" w:eastAsia="Calibri" w:hAnsi="Arial" w:cs="Arial"/>
                <w:b w:val="0"/>
                <w:bCs w:val="0"/>
                <w:sz w:val="24"/>
                <w:szCs w:val="24"/>
              </w:rPr>
              <w:t>correspondence</w:t>
            </w:r>
            <w:r w:rsidR="00D00B2D">
              <w:rPr>
                <w:rStyle w:val="Strong"/>
                <w:rFonts w:ascii="Arial" w:eastAsia="Calibri" w:hAnsi="Arial" w:cs="Arial"/>
                <w:b w:val="0"/>
                <w:bCs w:val="0"/>
                <w:sz w:val="24"/>
                <w:szCs w:val="24"/>
              </w:rPr>
              <w:t>.  It was noted that the volunteers are anticipating repair works to be completed in August</w:t>
            </w:r>
          </w:p>
          <w:p w14:paraId="19F6D7A8" w14:textId="77777777" w:rsidR="00D00B2D"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Sharp left bend sign near Highfield has been knocked down and is hidden by hedgerow growth.   Cllr Lock has informed Highways that it has been reported at least 3 times.  It has been referred onto the street lighting team.  New enquiry reference number 114424470. It is now on Highways web reference site. </w:t>
            </w:r>
          </w:p>
          <w:p w14:paraId="019E1EF5" w14:textId="1ACC376B" w:rsidR="00D00B2D" w:rsidRDefault="00D00B2D" w:rsidP="00D00B2D">
            <w:pPr>
              <w:rPr>
                <w:rStyle w:val="Strong"/>
                <w:rFonts w:ascii="Arial" w:eastAsia="Calibri" w:hAnsi="Arial" w:cs="Arial"/>
                <w:b w:val="0"/>
                <w:bCs w:val="0"/>
                <w:sz w:val="24"/>
                <w:szCs w:val="24"/>
              </w:rPr>
            </w:pPr>
            <w:r>
              <w:rPr>
                <w:rStyle w:val="Strong"/>
                <w:rFonts w:ascii="Arial" w:eastAsia="Calibri" w:hAnsi="Arial" w:cs="Arial"/>
                <w:b w:val="0"/>
                <w:bCs w:val="0"/>
                <w:sz w:val="24"/>
                <w:szCs w:val="24"/>
              </w:rPr>
              <w:t>Speed issues have been raised by residents at Climperwell entrance to the village (agenda item)</w:t>
            </w:r>
          </w:p>
          <w:p w14:paraId="4E28726A" w14:textId="245E56E4" w:rsidR="00D00B2D" w:rsidRPr="009A020E"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Bridlepath 11 may be effected by scaffolding on adjoining land (building work)</w:t>
            </w:r>
          </w:p>
        </w:tc>
      </w:tr>
      <w:tr w:rsidR="001B66A8" w:rsidRPr="009A020E" w14:paraId="1D923F78" w14:textId="77777777" w:rsidTr="00D918BE">
        <w:tc>
          <w:tcPr>
            <w:tcW w:w="455" w:type="dxa"/>
            <w:shd w:val="clear" w:color="auto" w:fill="auto"/>
          </w:tcPr>
          <w:p w14:paraId="0149AB67" w14:textId="77777777" w:rsidR="001B66A8" w:rsidRPr="009A020E" w:rsidRDefault="001B66A8" w:rsidP="001B014F">
            <w:pPr>
              <w:widowControl w:val="0"/>
              <w:numPr>
                <w:ilvl w:val="0"/>
                <w:numId w:val="30"/>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EFBF008" w14:textId="2369B0D6" w:rsidR="001B66A8" w:rsidRDefault="001B66A8" w:rsidP="00D918BE">
            <w:pPr>
              <w:rPr>
                <w:rStyle w:val="Strong"/>
                <w:rFonts w:ascii="Arial" w:eastAsia="Calibri" w:hAnsi="Arial" w:cs="Arial"/>
                <w:b w:val="0"/>
                <w:bCs w:val="0"/>
                <w:sz w:val="24"/>
                <w:szCs w:val="24"/>
              </w:rPr>
            </w:pPr>
            <w:r w:rsidRPr="009A020E">
              <w:rPr>
                <w:rStyle w:val="Strong"/>
                <w:rFonts w:ascii="Arial" w:eastAsia="Calibri" w:hAnsi="Arial" w:cs="Arial"/>
                <w:b w:val="0"/>
                <w:bCs w:val="0"/>
                <w:sz w:val="24"/>
                <w:szCs w:val="24"/>
              </w:rPr>
              <w:t xml:space="preserve">Council confirmed that its next meeting scheduled </w:t>
            </w:r>
            <w:r w:rsidR="001C3FDC" w:rsidRPr="00D00B2D">
              <w:rPr>
                <w:rStyle w:val="Strong"/>
                <w:rFonts w:ascii="Arial" w:eastAsia="Calibri" w:hAnsi="Arial" w:cs="Arial"/>
                <w:b w:val="0"/>
                <w:bCs w:val="0"/>
                <w:sz w:val="24"/>
                <w:szCs w:val="24"/>
              </w:rPr>
              <w:t>for</w:t>
            </w:r>
            <w:r w:rsidR="001C3FDC" w:rsidRPr="007F5F57">
              <w:rPr>
                <w:rStyle w:val="Strong"/>
                <w:rFonts w:ascii="Arial" w:eastAsia="Calibri" w:hAnsi="Arial" w:cs="Arial"/>
                <w:sz w:val="24"/>
                <w:szCs w:val="24"/>
              </w:rPr>
              <w:t xml:space="preserve"> </w:t>
            </w:r>
            <w:r w:rsidRPr="009A020E">
              <w:rPr>
                <w:rStyle w:val="Strong"/>
                <w:rFonts w:ascii="Arial" w:eastAsia="Calibri" w:hAnsi="Arial" w:cs="Arial"/>
                <w:b w:val="0"/>
                <w:bCs w:val="0"/>
                <w:sz w:val="24"/>
                <w:szCs w:val="24"/>
              </w:rPr>
              <w:t>the</w:t>
            </w:r>
            <w:r w:rsidR="001C3FDC">
              <w:rPr>
                <w:rStyle w:val="Strong"/>
                <w:rFonts w:ascii="Arial" w:eastAsia="Calibri" w:hAnsi="Arial" w:cs="Arial"/>
                <w:b w:val="0"/>
                <w:bCs w:val="0"/>
                <w:sz w:val="24"/>
                <w:szCs w:val="24"/>
              </w:rPr>
              <w:t xml:space="preserve"> 19</w:t>
            </w:r>
            <w:r w:rsidR="001C3FDC" w:rsidRPr="001C3FDC">
              <w:rPr>
                <w:rStyle w:val="Strong"/>
                <w:rFonts w:ascii="Arial" w:eastAsia="Calibri" w:hAnsi="Arial" w:cs="Arial"/>
                <w:b w:val="0"/>
                <w:bCs w:val="0"/>
                <w:sz w:val="24"/>
                <w:szCs w:val="24"/>
                <w:vertAlign w:val="superscript"/>
              </w:rPr>
              <w:t>th</w:t>
            </w:r>
            <w:r w:rsidR="001C3FDC">
              <w:rPr>
                <w:rStyle w:val="Strong"/>
                <w:rFonts w:ascii="Arial" w:eastAsia="Calibri" w:hAnsi="Arial" w:cs="Arial"/>
                <w:b w:val="0"/>
                <w:bCs w:val="0"/>
                <w:sz w:val="24"/>
                <w:szCs w:val="24"/>
              </w:rPr>
              <w:t xml:space="preserve"> September </w:t>
            </w:r>
            <w:r w:rsidRPr="009A020E">
              <w:rPr>
                <w:rStyle w:val="Strong"/>
                <w:rFonts w:ascii="Arial" w:eastAsia="Calibri" w:hAnsi="Arial" w:cs="Arial"/>
                <w:b w:val="0"/>
                <w:bCs w:val="0"/>
                <w:sz w:val="24"/>
                <w:szCs w:val="24"/>
              </w:rPr>
              <w:t xml:space="preserve">2023 </w:t>
            </w:r>
            <w:r w:rsidR="001C3FDC">
              <w:rPr>
                <w:rStyle w:val="Strong"/>
                <w:rFonts w:ascii="Arial" w:eastAsia="Calibri" w:hAnsi="Arial" w:cs="Arial"/>
                <w:b w:val="0"/>
                <w:bCs w:val="0"/>
                <w:sz w:val="24"/>
                <w:szCs w:val="24"/>
              </w:rPr>
              <w:t>at 7.30pm</w:t>
            </w:r>
          </w:p>
          <w:p w14:paraId="26151DB8" w14:textId="77777777" w:rsidR="00D00B2D"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Agenda item Registration of Brimpsfield Common Land (invited speaker)</w:t>
            </w:r>
          </w:p>
          <w:p w14:paraId="4DA58DE1" w14:textId="4E2FBE3E" w:rsidR="00D00B2D" w:rsidRDefault="00D00B2D" w:rsidP="00D918BE">
            <w:pPr>
              <w:rPr>
                <w:rStyle w:val="Strong"/>
                <w:rFonts w:ascii="Arial" w:eastAsia="Calibri" w:hAnsi="Arial" w:cs="Arial"/>
                <w:b w:val="0"/>
                <w:bCs w:val="0"/>
                <w:sz w:val="24"/>
                <w:szCs w:val="24"/>
              </w:rPr>
            </w:pPr>
            <w:r>
              <w:rPr>
                <w:rStyle w:val="Strong"/>
                <w:rFonts w:ascii="Arial" w:eastAsia="Calibri" w:hAnsi="Arial" w:cs="Arial"/>
                <w:b w:val="0"/>
                <w:bCs w:val="0"/>
                <w:sz w:val="24"/>
                <w:szCs w:val="24"/>
              </w:rPr>
              <w:t>General Power of Competency adoption</w:t>
            </w:r>
            <w:r w:rsidR="00176972">
              <w:rPr>
                <w:rStyle w:val="Strong"/>
                <w:rFonts w:ascii="Arial" w:eastAsia="Calibri" w:hAnsi="Arial" w:cs="Arial"/>
                <w:b w:val="0"/>
                <w:bCs w:val="0"/>
                <w:sz w:val="24"/>
                <w:szCs w:val="24"/>
              </w:rPr>
              <w:t xml:space="preserve"> (next agenda) </w:t>
            </w:r>
          </w:p>
          <w:p w14:paraId="024148CB" w14:textId="4FF6003D" w:rsidR="00D00B2D" w:rsidRPr="009A020E" w:rsidRDefault="00176972" w:rsidP="00D00B2D">
            <w:pPr>
              <w:rPr>
                <w:rStyle w:val="Strong"/>
                <w:rFonts w:ascii="Arial" w:eastAsia="Calibri" w:hAnsi="Arial" w:cs="Arial"/>
                <w:b w:val="0"/>
                <w:bCs w:val="0"/>
                <w:sz w:val="24"/>
                <w:szCs w:val="24"/>
              </w:rPr>
            </w:pPr>
            <w:r>
              <w:rPr>
                <w:rStyle w:val="Strong"/>
                <w:rFonts w:ascii="Arial" w:eastAsia="Calibri" w:hAnsi="Arial" w:cs="Arial"/>
                <w:b w:val="0"/>
                <w:bCs w:val="0"/>
                <w:sz w:val="24"/>
                <w:szCs w:val="24"/>
              </w:rPr>
              <w:t>Meeting closed at 21.19</w:t>
            </w:r>
          </w:p>
        </w:tc>
      </w:tr>
    </w:tbl>
    <w:p w14:paraId="58EB6104" w14:textId="77777777" w:rsidR="00136D29" w:rsidRDefault="00136D29" w:rsidP="00A272CF">
      <w:pPr>
        <w:tabs>
          <w:tab w:val="left" w:pos="1481"/>
          <w:tab w:val="center" w:pos="5400"/>
        </w:tabs>
        <w:jc w:val="center"/>
        <w:rPr>
          <w:rFonts w:ascii="Arial" w:hAnsi="Arial" w:cs="Arial"/>
          <w:b/>
          <w:sz w:val="32"/>
          <w:szCs w:val="32"/>
        </w:rPr>
      </w:pPr>
    </w:p>
    <w:p w14:paraId="7F5A2539" w14:textId="77777777" w:rsidR="001B66A8" w:rsidRDefault="001B66A8" w:rsidP="00136D29">
      <w:pPr>
        <w:tabs>
          <w:tab w:val="left" w:pos="1481"/>
          <w:tab w:val="center" w:pos="5400"/>
        </w:tabs>
        <w:jc w:val="center"/>
        <w:rPr>
          <w:rFonts w:ascii="Arial" w:hAnsi="Arial" w:cs="Arial"/>
          <w:b/>
          <w:sz w:val="32"/>
          <w:szCs w:val="32"/>
        </w:rPr>
      </w:pPr>
    </w:p>
    <w:p w14:paraId="5005FACC" w14:textId="77777777" w:rsidR="001B66A8" w:rsidRDefault="001B66A8" w:rsidP="00136D29">
      <w:pPr>
        <w:tabs>
          <w:tab w:val="left" w:pos="1481"/>
          <w:tab w:val="center" w:pos="5400"/>
        </w:tabs>
        <w:jc w:val="center"/>
        <w:rPr>
          <w:rFonts w:ascii="Arial" w:hAnsi="Arial" w:cs="Arial"/>
          <w:b/>
          <w:sz w:val="32"/>
          <w:szCs w:val="32"/>
        </w:rPr>
      </w:pPr>
    </w:p>
    <w:p w14:paraId="31F3CFBE" w14:textId="77777777" w:rsidR="001B66A8" w:rsidRDefault="001B66A8" w:rsidP="00136D29">
      <w:pPr>
        <w:tabs>
          <w:tab w:val="left" w:pos="1481"/>
          <w:tab w:val="center" w:pos="5400"/>
        </w:tabs>
        <w:jc w:val="center"/>
        <w:rPr>
          <w:rFonts w:ascii="Arial" w:hAnsi="Arial" w:cs="Arial"/>
          <w:b/>
          <w:sz w:val="32"/>
          <w:szCs w:val="32"/>
        </w:rPr>
      </w:pPr>
    </w:p>
    <w:p w14:paraId="40FFAA9A" w14:textId="77777777" w:rsidR="001B66A8" w:rsidRDefault="001B66A8" w:rsidP="00136D29">
      <w:pPr>
        <w:tabs>
          <w:tab w:val="left" w:pos="1481"/>
          <w:tab w:val="center" w:pos="5400"/>
        </w:tabs>
        <w:jc w:val="center"/>
        <w:rPr>
          <w:rFonts w:ascii="Arial" w:hAnsi="Arial" w:cs="Arial"/>
          <w:b/>
          <w:sz w:val="32"/>
          <w:szCs w:val="32"/>
        </w:rPr>
      </w:pPr>
    </w:p>
    <w:p w14:paraId="69379FA0" w14:textId="77777777" w:rsidR="001B66A8" w:rsidRDefault="001B66A8" w:rsidP="00136D29">
      <w:pPr>
        <w:tabs>
          <w:tab w:val="left" w:pos="1481"/>
          <w:tab w:val="center" w:pos="5400"/>
        </w:tabs>
        <w:jc w:val="center"/>
        <w:rPr>
          <w:rFonts w:ascii="Arial" w:hAnsi="Arial" w:cs="Arial"/>
          <w:b/>
          <w:sz w:val="32"/>
          <w:szCs w:val="32"/>
        </w:rPr>
      </w:pPr>
    </w:p>
    <w:p w14:paraId="3E0D06BB" w14:textId="77777777" w:rsidR="001B66A8" w:rsidRDefault="001B66A8" w:rsidP="00136D29">
      <w:pPr>
        <w:tabs>
          <w:tab w:val="left" w:pos="1481"/>
          <w:tab w:val="center" w:pos="5400"/>
        </w:tabs>
        <w:jc w:val="center"/>
        <w:rPr>
          <w:rFonts w:ascii="Arial" w:hAnsi="Arial" w:cs="Arial"/>
          <w:b/>
          <w:sz w:val="32"/>
          <w:szCs w:val="32"/>
        </w:rPr>
      </w:pPr>
    </w:p>
    <w:p w14:paraId="56ABDA4B" w14:textId="77777777" w:rsidR="001B66A8" w:rsidRDefault="001B66A8" w:rsidP="00136D29">
      <w:pPr>
        <w:tabs>
          <w:tab w:val="left" w:pos="1481"/>
          <w:tab w:val="center" w:pos="5400"/>
        </w:tabs>
        <w:jc w:val="center"/>
        <w:rPr>
          <w:rFonts w:ascii="Arial" w:hAnsi="Arial" w:cs="Arial"/>
          <w:b/>
          <w:sz w:val="32"/>
          <w:szCs w:val="32"/>
        </w:rPr>
      </w:pPr>
    </w:p>
    <w:p w14:paraId="1CC3B882" w14:textId="77777777" w:rsidR="001B66A8" w:rsidRDefault="001B66A8" w:rsidP="00136D29">
      <w:pPr>
        <w:tabs>
          <w:tab w:val="left" w:pos="1481"/>
          <w:tab w:val="center" w:pos="5400"/>
        </w:tabs>
        <w:jc w:val="center"/>
        <w:rPr>
          <w:rFonts w:ascii="Arial" w:hAnsi="Arial" w:cs="Arial"/>
          <w:b/>
          <w:sz w:val="32"/>
          <w:szCs w:val="32"/>
        </w:rPr>
      </w:pPr>
    </w:p>
    <w:p w14:paraId="1901FB22" w14:textId="77777777" w:rsidR="001B66A8" w:rsidRDefault="001B66A8" w:rsidP="00136D29">
      <w:pPr>
        <w:tabs>
          <w:tab w:val="left" w:pos="1481"/>
          <w:tab w:val="center" w:pos="5400"/>
        </w:tabs>
        <w:jc w:val="center"/>
        <w:rPr>
          <w:rFonts w:ascii="Arial" w:hAnsi="Arial" w:cs="Arial"/>
          <w:b/>
          <w:sz w:val="32"/>
          <w:szCs w:val="32"/>
        </w:rPr>
      </w:pPr>
    </w:p>
    <w:p w14:paraId="19C212E6" w14:textId="493D4292" w:rsidR="00FD46D6" w:rsidRDefault="00FD46D6">
      <w:pPr>
        <w:rPr>
          <w:rFonts w:ascii="Arial" w:hAnsi="Arial" w:cs="Arial"/>
          <w:b/>
          <w:sz w:val="32"/>
          <w:szCs w:val="32"/>
        </w:rPr>
      </w:pPr>
    </w:p>
    <w:p w14:paraId="3028CBDB" w14:textId="70919276" w:rsidR="00FD46D6" w:rsidRDefault="008705E0">
      <w:pPr>
        <w:rPr>
          <w:rFonts w:ascii="Arial" w:hAnsi="Arial" w:cs="Arial"/>
          <w:b/>
          <w:sz w:val="32"/>
          <w:szCs w:val="32"/>
        </w:rPr>
      </w:pPr>
      <w:r>
        <w:rPr>
          <w:rFonts w:ascii="Arial" w:hAnsi="Arial" w:cs="Arial"/>
          <w:b/>
          <w:sz w:val="32"/>
          <w:szCs w:val="32"/>
        </w:rPr>
        <w:t>Financial reports for September 2023 meeting</w:t>
      </w:r>
    </w:p>
    <w:p w14:paraId="4D168FC5" w14:textId="2DD50A32" w:rsidR="008705E0" w:rsidRDefault="00EA5593">
      <w:pPr>
        <w:rPr>
          <w:rFonts w:ascii="Arial" w:hAnsi="Arial" w:cs="Arial"/>
          <w:b/>
          <w:sz w:val="32"/>
          <w:szCs w:val="32"/>
        </w:rPr>
      </w:pPr>
      <w:r>
        <w:rPr>
          <w:rFonts w:ascii="Arial" w:hAnsi="Arial" w:cs="Arial"/>
          <w:b/>
          <w:sz w:val="32"/>
          <w:szCs w:val="32"/>
        </w:rPr>
        <w:t>Cash book</w:t>
      </w:r>
    </w:p>
    <w:tbl>
      <w:tblPr>
        <w:tblW w:w="6280" w:type="dxa"/>
        <w:tblLook w:val="04A0" w:firstRow="1" w:lastRow="0" w:firstColumn="1" w:lastColumn="0" w:noHBand="0" w:noVBand="1"/>
      </w:tblPr>
      <w:tblGrid>
        <w:gridCol w:w="1017"/>
        <w:gridCol w:w="2420"/>
        <w:gridCol w:w="799"/>
        <w:gridCol w:w="1453"/>
        <w:gridCol w:w="914"/>
      </w:tblGrid>
      <w:tr w:rsidR="00EA5593" w:rsidRPr="00EA5593" w14:paraId="7A5AD902" w14:textId="77777777" w:rsidTr="00EA5593">
        <w:trPr>
          <w:trHeight w:val="11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4BC7"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Date</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49FF116C"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Detail</w:t>
            </w:r>
          </w:p>
        </w:tc>
        <w:tc>
          <w:tcPr>
            <w:tcW w:w="799" w:type="dxa"/>
            <w:tcBorders>
              <w:top w:val="single" w:sz="4" w:space="0" w:color="auto"/>
              <w:left w:val="nil"/>
              <w:bottom w:val="single" w:sz="4" w:space="0" w:color="auto"/>
              <w:right w:val="single" w:sz="4" w:space="0" w:color="auto"/>
            </w:tcBorders>
            <w:shd w:val="clear" w:color="auto" w:fill="auto"/>
            <w:vAlign w:val="bottom"/>
            <w:hideMark/>
          </w:tcPr>
          <w:p w14:paraId="594C26F0"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Chq no</w:t>
            </w:r>
          </w:p>
        </w:tc>
        <w:tc>
          <w:tcPr>
            <w:tcW w:w="1267" w:type="dxa"/>
            <w:tcBorders>
              <w:top w:val="single" w:sz="4" w:space="0" w:color="auto"/>
              <w:left w:val="nil"/>
              <w:bottom w:val="single" w:sz="4" w:space="0" w:color="auto"/>
              <w:right w:val="single" w:sz="4" w:space="0" w:color="auto"/>
            </w:tcBorders>
            <w:shd w:val="clear" w:color="auto" w:fill="auto"/>
            <w:vAlign w:val="bottom"/>
            <w:hideMark/>
          </w:tcPr>
          <w:p w14:paraId="597EA2B2"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TOTAL  receipt/Payment</w:t>
            </w:r>
          </w:p>
        </w:tc>
        <w:tc>
          <w:tcPr>
            <w:tcW w:w="914" w:type="dxa"/>
            <w:tcBorders>
              <w:top w:val="single" w:sz="4" w:space="0" w:color="auto"/>
              <w:left w:val="nil"/>
              <w:bottom w:val="single" w:sz="4" w:space="0" w:color="auto"/>
              <w:right w:val="single" w:sz="4" w:space="0" w:color="auto"/>
            </w:tcBorders>
            <w:shd w:val="clear" w:color="auto" w:fill="auto"/>
            <w:vAlign w:val="bottom"/>
            <w:hideMark/>
          </w:tcPr>
          <w:p w14:paraId="6A347AE0"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balance</w:t>
            </w:r>
          </w:p>
        </w:tc>
      </w:tr>
      <w:tr w:rsidR="00EA5593" w:rsidRPr="00EA5593" w14:paraId="5FB5633C"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A4428A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01/04/2023</w:t>
            </w:r>
          </w:p>
        </w:tc>
        <w:tc>
          <w:tcPr>
            <w:tcW w:w="2420" w:type="dxa"/>
            <w:tcBorders>
              <w:top w:val="nil"/>
              <w:left w:val="nil"/>
              <w:bottom w:val="single" w:sz="4" w:space="0" w:color="auto"/>
              <w:right w:val="single" w:sz="4" w:space="0" w:color="auto"/>
            </w:tcBorders>
            <w:shd w:val="clear" w:color="auto" w:fill="auto"/>
            <w:noWrap/>
            <w:vAlign w:val="bottom"/>
            <w:hideMark/>
          </w:tcPr>
          <w:p w14:paraId="73D92D9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opening balance</w:t>
            </w:r>
          </w:p>
        </w:tc>
        <w:tc>
          <w:tcPr>
            <w:tcW w:w="799" w:type="dxa"/>
            <w:tcBorders>
              <w:top w:val="nil"/>
              <w:left w:val="nil"/>
              <w:bottom w:val="single" w:sz="4" w:space="0" w:color="auto"/>
              <w:right w:val="single" w:sz="4" w:space="0" w:color="auto"/>
            </w:tcBorders>
            <w:shd w:val="clear" w:color="auto" w:fill="auto"/>
            <w:noWrap/>
            <w:vAlign w:val="bottom"/>
            <w:hideMark/>
          </w:tcPr>
          <w:p w14:paraId="6DB600C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67" w:type="dxa"/>
            <w:tcBorders>
              <w:top w:val="nil"/>
              <w:left w:val="nil"/>
              <w:bottom w:val="single" w:sz="4" w:space="0" w:color="auto"/>
              <w:right w:val="single" w:sz="4" w:space="0" w:color="auto"/>
            </w:tcBorders>
            <w:shd w:val="clear" w:color="auto" w:fill="auto"/>
            <w:noWrap/>
            <w:vAlign w:val="bottom"/>
            <w:hideMark/>
          </w:tcPr>
          <w:p w14:paraId="7A48716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4832CB7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5176.54</w:t>
            </w:r>
          </w:p>
        </w:tc>
      </w:tr>
      <w:tr w:rsidR="00EA5593" w:rsidRPr="00EA5593" w14:paraId="46726163"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CACD30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1D29AD4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precept</w:t>
            </w:r>
          </w:p>
        </w:tc>
        <w:tc>
          <w:tcPr>
            <w:tcW w:w="799" w:type="dxa"/>
            <w:tcBorders>
              <w:top w:val="nil"/>
              <w:left w:val="nil"/>
              <w:bottom w:val="single" w:sz="4" w:space="0" w:color="auto"/>
              <w:right w:val="single" w:sz="4" w:space="0" w:color="auto"/>
            </w:tcBorders>
            <w:shd w:val="clear" w:color="auto" w:fill="auto"/>
            <w:noWrap/>
            <w:vAlign w:val="bottom"/>
            <w:hideMark/>
          </w:tcPr>
          <w:p w14:paraId="62E8896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000000" w:fill="EEECE1"/>
            <w:noWrap/>
            <w:vAlign w:val="bottom"/>
            <w:hideMark/>
          </w:tcPr>
          <w:p w14:paraId="0DEC18C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5250.00</w:t>
            </w:r>
          </w:p>
        </w:tc>
        <w:tc>
          <w:tcPr>
            <w:tcW w:w="914" w:type="dxa"/>
            <w:tcBorders>
              <w:top w:val="nil"/>
              <w:left w:val="nil"/>
              <w:bottom w:val="single" w:sz="4" w:space="0" w:color="auto"/>
              <w:right w:val="single" w:sz="4" w:space="0" w:color="auto"/>
            </w:tcBorders>
            <w:shd w:val="clear" w:color="auto" w:fill="auto"/>
            <w:noWrap/>
            <w:vAlign w:val="bottom"/>
            <w:hideMark/>
          </w:tcPr>
          <w:p w14:paraId="357E398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10426.54</w:t>
            </w:r>
          </w:p>
        </w:tc>
      </w:tr>
      <w:tr w:rsidR="00EA5593" w:rsidRPr="00EA5593" w14:paraId="214717A1"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D0EEF4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30FE483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2626370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2319225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1646480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10201.06</w:t>
            </w:r>
          </w:p>
        </w:tc>
      </w:tr>
      <w:tr w:rsidR="00EA5593" w:rsidRPr="00EA5593" w14:paraId="63353298"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F624D7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28/05/2023</w:t>
            </w:r>
          </w:p>
        </w:tc>
        <w:tc>
          <w:tcPr>
            <w:tcW w:w="2420" w:type="dxa"/>
            <w:tcBorders>
              <w:top w:val="nil"/>
              <w:left w:val="nil"/>
              <w:bottom w:val="single" w:sz="4" w:space="0" w:color="auto"/>
              <w:right w:val="single" w:sz="4" w:space="0" w:color="auto"/>
            </w:tcBorders>
            <w:shd w:val="clear" w:color="auto" w:fill="auto"/>
            <w:noWrap/>
            <w:vAlign w:val="bottom"/>
            <w:hideMark/>
          </w:tcPr>
          <w:p w14:paraId="394276C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45D3214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4FB1A0F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6C786E8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9975.58</w:t>
            </w:r>
          </w:p>
        </w:tc>
      </w:tr>
      <w:tr w:rsidR="00EA5593" w:rsidRPr="00EA5593" w14:paraId="4D9ECD16"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AE2CD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28/06/2023</w:t>
            </w:r>
          </w:p>
        </w:tc>
        <w:tc>
          <w:tcPr>
            <w:tcW w:w="2420" w:type="dxa"/>
            <w:tcBorders>
              <w:top w:val="nil"/>
              <w:left w:val="nil"/>
              <w:bottom w:val="single" w:sz="4" w:space="0" w:color="auto"/>
              <w:right w:val="single" w:sz="4" w:space="0" w:color="auto"/>
            </w:tcBorders>
            <w:shd w:val="clear" w:color="auto" w:fill="auto"/>
            <w:noWrap/>
            <w:vAlign w:val="bottom"/>
            <w:hideMark/>
          </w:tcPr>
          <w:p w14:paraId="39EB0C3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0941776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2F8D50F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5B685C0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9750.10</w:t>
            </w:r>
          </w:p>
        </w:tc>
      </w:tr>
      <w:tr w:rsidR="00EA5593" w:rsidRPr="00EA5593" w14:paraId="354ECAEE"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02E915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28/07/2023</w:t>
            </w:r>
          </w:p>
        </w:tc>
        <w:tc>
          <w:tcPr>
            <w:tcW w:w="2420" w:type="dxa"/>
            <w:tcBorders>
              <w:top w:val="nil"/>
              <w:left w:val="nil"/>
              <w:bottom w:val="single" w:sz="4" w:space="0" w:color="auto"/>
              <w:right w:val="single" w:sz="4" w:space="0" w:color="auto"/>
            </w:tcBorders>
            <w:shd w:val="clear" w:color="auto" w:fill="auto"/>
            <w:noWrap/>
            <w:vAlign w:val="bottom"/>
            <w:hideMark/>
          </w:tcPr>
          <w:p w14:paraId="758ABA5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661B0EC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3713595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7C571F0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9524.62</w:t>
            </w:r>
          </w:p>
        </w:tc>
      </w:tr>
      <w:tr w:rsidR="00EA5593" w:rsidRPr="00EA5593" w14:paraId="552742CE"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ACBCF8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28/08/2023</w:t>
            </w:r>
          </w:p>
        </w:tc>
        <w:tc>
          <w:tcPr>
            <w:tcW w:w="2420" w:type="dxa"/>
            <w:tcBorders>
              <w:top w:val="nil"/>
              <w:left w:val="nil"/>
              <w:bottom w:val="single" w:sz="4" w:space="0" w:color="auto"/>
              <w:right w:val="single" w:sz="4" w:space="0" w:color="auto"/>
            </w:tcBorders>
            <w:shd w:val="clear" w:color="auto" w:fill="auto"/>
            <w:noWrap/>
            <w:vAlign w:val="bottom"/>
            <w:hideMark/>
          </w:tcPr>
          <w:p w14:paraId="67E510F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59C8799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7AECA57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63948E6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9299.14</w:t>
            </w:r>
          </w:p>
        </w:tc>
      </w:tr>
      <w:tr w:rsidR="00EA5593" w:rsidRPr="00EA5593" w14:paraId="16283330"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E3AC6A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0FE4E5F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5B58008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267" w:type="dxa"/>
            <w:tcBorders>
              <w:top w:val="nil"/>
              <w:left w:val="nil"/>
              <w:bottom w:val="single" w:sz="4" w:space="0" w:color="auto"/>
              <w:right w:val="single" w:sz="4" w:space="0" w:color="auto"/>
            </w:tcBorders>
            <w:shd w:val="clear" w:color="000000" w:fill="EEECE1"/>
            <w:noWrap/>
            <w:vAlign w:val="bottom"/>
            <w:hideMark/>
          </w:tcPr>
          <w:p w14:paraId="5A18871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67.54</w:t>
            </w:r>
          </w:p>
        </w:tc>
        <w:tc>
          <w:tcPr>
            <w:tcW w:w="914" w:type="dxa"/>
            <w:tcBorders>
              <w:top w:val="nil"/>
              <w:left w:val="nil"/>
              <w:bottom w:val="single" w:sz="4" w:space="0" w:color="auto"/>
              <w:right w:val="single" w:sz="4" w:space="0" w:color="auto"/>
            </w:tcBorders>
            <w:shd w:val="clear" w:color="auto" w:fill="auto"/>
            <w:noWrap/>
            <w:vAlign w:val="bottom"/>
            <w:hideMark/>
          </w:tcPr>
          <w:p w14:paraId="7A04687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9231.60</w:t>
            </w:r>
          </w:p>
        </w:tc>
      </w:tr>
      <w:tr w:rsidR="00EA5593" w:rsidRPr="00EA5593" w14:paraId="1BD57FF9"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F40747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06C072F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pata</w:t>
            </w:r>
          </w:p>
        </w:tc>
        <w:tc>
          <w:tcPr>
            <w:tcW w:w="799" w:type="dxa"/>
            <w:tcBorders>
              <w:top w:val="nil"/>
              <w:left w:val="nil"/>
              <w:bottom w:val="single" w:sz="4" w:space="0" w:color="auto"/>
              <w:right w:val="single" w:sz="4" w:space="0" w:color="auto"/>
            </w:tcBorders>
            <w:shd w:val="clear" w:color="auto" w:fill="auto"/>
            <w:noWrap/>
            <w:vAlign w:val="bottom"/>
            <w:hideMark/>
          </w:tcPr>
          <w:p w14:paraId="2006312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626</w:t>
            </w:r>
          </w:p>
        </w:tc>
        <w:tc>
          <w:tcPr>
            <w:tcW w:w="1267" w:type="dxa"/>
            <w:tcBorders>
              <w:top w:val="nil"/>
              <w:left w:val="nil"/>
              <w:bottom w:val="single" w:sz="4" w:space="0" w:color="auto"/>
              <w:right w:val="single" w:sz="4" w:space="0" w:color="auto"/>
            </w:tcBorders>
            <w:shd w:val="clear" w:color="000000" w:fill="EEECE1"/>
            <w:noWrap/>
            <w:vAlign w:val="bottom"/>
            <w:hideMark/>
          </w:tcPr>
          <w:p w14:paraId="2897DE4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113.20</w:t>
            </w:r>
          </w:p>
        </w:tc>
        <w:tc>
          <w:tcPr>
            <w:tcW w:w="914" w:type="dxa"/>
            <w:tcBorders>
              <w:top w:val="nil"/>
              <w:left w:val="nil"/>
              <w:bottom w:val="single" w:sz="4" w:space="0" w:color="auto"/>
              <w:right w:val="single" w:sz="4" w:space="0" w:color="auto"/>
            </w:tcBorders>
            <w:shd w:val="clear" w:color="auto" w:fill="auto"/>
            <w:noWrap/>
            <w:vAlign w:val="bottom"/>
            <w:hideMark/>
          </w:tcPr>
          <w:p w14:paraId="653776C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9118.40</w:t>
            </w:r>
          </w:p>
        </w:tc>
      </w:tr>
      <w:tr w:rsidR="00EA5593" w:rsidRPr="00EA5593" w14:paraId="646CE056"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89B43B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04/05/2023</w:t>
            </w:r>
          </w:p>
        </w:tc>
        <w:tc>
          <w:tcPr>
            <w:tcW w:w="2420" w:type="dxa"/>
            <w:tcBorders>
              <w:top w:val="nil"/>
              <w:left w:val="nil"/>
              <w:bottom w:val="single" w:sz="4" w:space="0" w:color="auto"/>
              <w:right w:val="single" w:sz="4" w:space="0" w:color="auto"/>
            </w:tcBorders>
            <w:shd w:val="clear" w:color="auto" w:fill="auto"/>
            <w:noWrap/>
            <w:vAlign w:val="bottom"/>
            <w:hideMark/>
          </w:tcPr>
          <w:p w14:paraId="27813ED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gallagher (insurance)</w:t>
            </w:r>
          </w:p>
        </w:tc>
        <w:tc>
          <w:tcPr>
            <w:tcW w:w="799" w:type="dxa"/>
            <w:tcBorders>
              <w:top w:val="nil"/>
              <w:left w:val="nil"/>
              <w:bottom w:val="single" w:sz="4" w:space="0" w:color="auto"/>
              <w:right w:val="single" w:sz="4" w:space="0" w:color="auto"/>
            </w:tcBorders>
            <w:shd w:val="clear" w:color="auto" w:fill="auto"/>
            <w:noWrap/>
            <w:vAlign w:val="bottom"/>
            <w:hideMark/>
          </w:tcPr>
          <w:p w14:paraId="2454678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627</w:t>
            </w:r>
          </w:p>
        </w:tc>
        <w:tc>
          <w:tcPr>
            <w:tcW w:w="1267" w:type="dxa"/>
            <w:tcBorders>
              <w:top w:val="nil"/>
              <w:left w:val="nil"/>
              <w:bottom w:val="single" w:sz="4" w:space="0" w:color="auto"/>
              <w:right w:val="single" w:sz="4" w:space="0" w:color="auto"/>
            </w:tcBorders>
            <w:shd w:val="clear" w:color="000000" w:fill="EEECE1"/>
            <w:noWrap/>
            <w:vAlign w:val="bottom"/>
            <w:hideMark/>
          </w:tcPr>
          <w:p w14:paraId="5515042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460.67</w:t>
            </w:r>
          </w:p>
        </w:tc>
        <w:tc>
          <w:tcPr>
            <w:tcW w:w="914" w:type="dxa"/>
            <w:tcBorders>
              <w:top w:val="nil"/>
              <w:left w:val="nil"/>
              <w:bottom w:val="single" w:sz="4" w:space="0" w:color="auto"/>
              <w:right w:val="single" w:sz="4" w:space="0" w:color="auto"/>
            </w:tcBorders>
            <w:shd w:val="clear" w:color="auto" w:fill="auto"/>
            <w:noWrap/>
            <w:vAlign w:val="bottom"/>
            <w:hideMark/>
          </w:tcPr>
          <w:p w14:paraId="224C4E8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8657.73</w:t>
            </w:r>
          </w:p>
        </w:tc>
      </w:tr>
      <w:tr w:rsidR="00EA5593" w:rsidRPr="00EA5593" w14:paraId="07E43ABA"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FE740E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25B1827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GAPTC</w:t>
            </w:r>
          </w:p>
        </w:tc>
        <w:tc>
          <w:tcPr>
            <w:tcW w:w="799" w:type="dxa"/>
            <w:tcBorders>
              <w:top w:val="nil"/>
              <w:left w:val="nil"/>
              <w:bottom w:val="single" w:sz="4" w:space="0" w:color="auto"/>
              <w:right w:val="single" w:sz="4" w:space="0" w:color="auto"/>
            </w:tcBorders>
            <w:shd w:val="clear" w:color="auto" w:fill="auto"/>
            <w:noWrap/>
            <w:vAlign w:val="bottom"/>
            <w:hideMark/>
          </w:tcPr>
          <w:p w14:paraId="25E79B1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628</w:t>
            </w:r>
          </w:p>
        </w:tc>
        <w:tc>
          <w:tcPr>
            <w:tcW w:w="1267" w:type="dxa"/>
            <w:tcBorders>
              <w:top w:val="nil"/>
              <w:left w:val="nil"/>
              <w:bottom w:val="single" w:sz="4" w:space="0" w:color="auto"/>
              <w:right w:val="single" w:sz="4" w:space="0" w:color="auto"/>
            </w:tcBorders>
            <w:shd w:val="clear" w:color="000000" w:fill="EEECE1"/>
            <w:noWrap/>
            <w:vAlign w:val="bottom"/>
            <w:hideMark/>
          </w:tcPr>
          <w:p w14:paraId="4135F5E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82.55</w:t>
            </w:r>
          </w:p>
        </w:tc>
        <w:tc>
          <w:tcPr>
            <w:tcW w:w="914" w:type="dxa"/>
            <w:tcBorders>
              <w:top w:val="nil"/>
              <w:left w:val="nil"/>
              <w:bottom w:val="single" w:sz="4" w:space="0" w:color="auto"/>
              <w:right w:val="single" w:sz="4" w:space="0" w:color="auto"/>
            </w:tcBorders>
            <w:shd w:val="clear" w:color="auto" w:fill="auto"/>
            <w:noWrap/>
            <w:vAlign w:val="bottom"/>
            <w:hideMark/>
          </w:tcPr>
          <w:p w14:paraId="4E28A23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8575.18</w:t>
            </w:r>
          </w:p>
        </w:tc>
      </w:tr>
      <w:tr w:rsidR="00EA5593" w:rsidRPr="00EA5593" w14:paraId="5BCF05EE"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9ADB92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78A3EC5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HMRC</w:t>
            </w:r>
          </w:p>
        </w:tc>
        <w:tc>
          <w:tcPr>
            <w:tcW w:w="799" w:type="dxa"/>
            <w:tcBorders>
              <w:top w:val="nil"/>
              <w:left w:val="nil"/>
              <w:bottom w:val="single" w:sz="4" w:space="0" w:color="auto"/>
              <w:right w:val="single" w:sz="4" w:space="0" w:color="auto"/>
            </w:tcBorders>
            <w:shd w:val="clear" w:color="auto" w:fill="auto"/>
            <w:noWrap/>
            <w:vAlign w:val="bottom"/>
            <w:hideMark/>
          </w:tcPr>
          <w:p w14:paraId="43AFD9F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629</w:t>
            </w:r>
          </w:p>
        </w:tc>
        <w:tc>
          <w:tcPr>
            <w:tcW w:w="1267" w:type="dxa"/>
            <w:tcBorders>
              <w:top w:val="nil"/>
              <w:left w:val="nil"/>
              <w:bottom w:val="single" w:sz="4" w:space="0" w:color="auto"/>
              <w:right w:val="single" w:sz="4" w:space="0" w:color="auto"/>
            </w:tcBorders>
            <w:shd w:val="clear" w:color="000000" w:fill="EEECE1"/>
            <w:noWrap/>
            <w:vAlign w:val="bottom"/>
            <w:hideMark/>
          </w:tcPr>
          <w:p w14:paraId="4C4ACB4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165.00</w:t>
            </w:r>
          </w:p>
        </w:tc>
        <w:tc>
          <w:tcPr>
            <w:tcW w:w="914" w:type="dxa"/>
            <w:tcBorders>
              <w:top w:val="nil"/>
              <w:left w:val="nil"/>
              <w:bottom w:val="single" w:sz="4" w:space="0" w:color="auto"/>
              <w:right w:val="single" w:sz="4" w:space="0" w:color="auto"/>
            </w:tcBorders>
            <w:shd w:val="clear" w:color="auto" w:fill="auto"/>
            <w:noWrap/>
            <w:vAlign w:val="bottom"/>
            <w:hideMark/>
          </w:tcPr>
          <w:p w14:paraId="6C64384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8410.18</w:t>
            </w:r>
          </w:p>
        </w:tc>
      </w:tr>
      <w:tr w:rsidR="00EA5593" w:rsidRPr="00EA5593" w14:paraId="21921BD2"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023601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582A2A0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649AEF9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630</w:t>
            </w:r>
          </w:p>
        </w:tc>
        <w:tc>
          <w:tcPr>
            <w:tcW w:w="1267" w:type="dxa"/>
            <w:tcBorders>
              <w:top w:val="nil"/>
              <w:left w:val="nil"/>
              <w:bottom w:val="single" w:sz="4" w:space="0" w:color="auto"/>
              <w:right w:val="single" w:sz="4" w:space="0" w:color="auto"/>
            </w:tcBorders>
            <w:shd w:val="clear" w:color="000000" w:fill="EEECE1"/>
            <w:noWrap/>
            <w:vAlign w:val="bottom"/>
            <w:hideMark/>
          </w:tcPr>
          <w:p w14:paraId="26E62B4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40.64</w:t>
            </w:r>
          </w:p>
        </w:tc>
        <w:tc>
          <w:tcPr>
            <w:tcW w:w="914" w:type="dxa"/>
            <w:tcBorders>
              <w:top w:val="nil"/>
              <w:left w:val="nil"/>
              <w:bottom w:val="single" w:sz="4" w:space="0" w:color="auto"/>
              <w:right w:val="single" w:sz="4" w:space="0" w:color="auto"/>
            </w:tcBorders>
            <w:shd w:val="clear" w:color="auto" w:fill="auto"/>
            <w:noWrap/>
            <w:vAlign w:val="bottom"/>
            <w:hideMark/>
          </w:tcPr>
          <w:p w14:paraId="671812B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8369.54</w:t>
            </w:r>
          </w:p>
        </w:tc>
      </w:tr>
      <w:tr w:rsidR="00EA5593" w:rsidRPr="00EA5593" w14:paraId="18C1CC2B"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D42030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20/07/2023</w:t>
            </w:r>
          </w:p>
        </w:tc>
        <w:tc>
          <w:tcPr>
            <w:tcW w:w="2420" w:type="dxa"/>
            <w:tcBorders>
              <w:top w:val="nil"/>
              <w:left w:val="nil"/>
              <w:bottom w:val="single" w:sz="4" w:space="0" w:color="auto"/>
              <w:right w:val="single" w:sz="4" w:space="0" w:color="auto"/>
            </w:tcBorders>
            <w:shd w:val="clear" w:color="auto" w:fill="auto"/>
            <w:noWrap/>
            <w:vAlign w:val="bottom"/>
            <w:hideMark/>
          </w:tcPr>
          <w:p w14:paraId="687A34A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CDC (ELECTION COSTS)</w:t>
            </w:r>
          </w:p>
        </w:tc>
        <w:tc>
          <w:tcPr>
            <w:tcW w:w="799" w:type="dxa"/>
            <w:tcBorders>
              <w:top w:val="nil"/>
              <w:left w:val="nil"/>
              <w:bottom w:val="single" w:sz="4" w:space="0" w:color="auto"/>
              <w:right w:val="single" w:sz="4" w:space="0" w:color="auto"/>
            </w:tcBorders>
            <w:shd w:val="clear" w:color="auto" w:fill="auto"/>
            <w:noWrap/>
            <w:vAlign w:val="bottom"/>
            <w:hideMark/>
          </w:tcPr>
          <w:p w14:paraId="3342A4B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631</w:t>
            </w:r>
          </w:p>
        </w:tc>
        <w:tc>
          <w:tcPr>
            <w:tcW w:w="1267" w:type="dxa"/>
            <w:tcBorders>
              <w:top w:val="nil"/>
              <w:left w:val="nil"/>
              <w:bottom w:val="single" w:sz="4" w:space="0" w:color="auto"/>
              <w:right w:val="single" w:sz="4" w:space="0" w:color="auto"/>
            </w:tcBorders>
            <w:shd w:val="clear" w:color="auto" w:fill="auto"/>
            <w:noWrap/>
            <w:vAlign w:val="bottom"/>
            <w:hideMark/>
          </w:tcPr>
          <w:p w14:paraId="1EB6B7B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291.65</w:t>
            </w:r>
          </w:p>
        </w:tc>
        <w:tc>
          <w:tcPr>
            <w:tcW w:w="914" w:type="dxa"/>
            <w:tcBorders>
              <w:top w:val="nil"/>
              <w:left w:val="nil"/>
              <w:bottom w:val="single" w:sz="4" w:space="0" w:color="auto"/>
              <w:right w:val="single" w:sz="4" w:space="0" w:color="auto"/>
            </w:tcBorders>
            <w:shd w:val="clear" w:color="auto" w:fill="auto"/>
            <w:noWrap/>
            <w:vAlign w:val="bottom"/>
            <w:hideMark/>
          </w:tcPr>
          <w:p w14:paraId="62B36F4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8077.89</w:t>
            </w:r>
          </w:p>
        </w:tc>
      </w:tr>
      <w:tr w:rsidR="00EA5593" w:rsidRPr="00EA5593" w14:paraId="3B70CE94"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DC2566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0378890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hmrc</w:t>
            </w:r>
          </w:p>
        </w:tc>
        <w:tc>
          <w:tcPr>
            <w:tcW w:w="799" w:type="dxa"/>
            <w:tcBorders>
              <w:top w:val="nil"/>
              <w:left w:val="nil"/>
              <w:bottom w:val="single" w:sz="4" w:space="0" w:color="auto"/>
              <w:right w:val="single" w:sz="4" w:space="0" w:color="auto"/>
            </w:tcBorders>
            <w:shd w:val="clear" w:color="auto" w:fill="auto"/>
            <w:noWrap/>
            <w:vAlign w:val="bottom"/>
            <w:hideMark/>
          </w:tcPr>
          <w:p w14:paraId="422D977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w:t>
            </w:r>
          </w:p>
        </w:tc>
        <w:tc>
          <w:tcPr>
            <w:tcW w:w="1267" w:type="dxa"/>
            <w:tcBorders>
              <w:top w:val="nil"/>
              <w:left w:val="nil"/>
              <w:bottom w:val="single" w:sz="4" w:space="0" w:color="auto"/>
              <w:right w:val="single" w:sz="4" w:space="0" w:color="auto"/>
            </w:tcBorders>
            <w:shd w:val="clear" w:color="auto" w:fill="auto"/>
            <w:noWrap/>
            <w:vAlign w:val="bottom"/>
            <w:hideMark/>
          </w:tcPr>
          <w:p w14:paraId="6A1802A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110.20</w:t>
            </w:r>
          </w:p>
        </w:tc>
        <w:tc>
          <w:tcPr>
            <w:tcW w:w="914" w:type="dxa"/>
            <w:tcBorders>
              <w:top w:val="nil"/>
              <w:left w:val="nil"/>
              <w:bottom w:val="single" w:sz="4" w:space="0" w:color="auto"/>
              <w:right w:val="single" w:sz="4" w:space="0" w:color="auto"/>
            </w:tcBorders>
            <w:shd w:val="clear" w:color="auto" w:fill="auto"/>
            <w:noWrap/>
            <w:vAlign w:val="bottom"/>
            <w:hideMark/>
          </w:tcPr>
          <w:p w14:paraId="362B6FE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7967.69</w:t>
            </w:r>
          </w:p>
        </w:tc>
      </w:tr>
      <w:tr w:rsidR="00EA5593" w:rsidRPr="00EA5593" w14:paraId="12867CD0"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1B1DF8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4FDA119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m adams</w:t>
            </w:r>
          </w:p>
        </w:tc>
        <w:tc>
          <w:tcPr>
            <w:tcW w:w="799" w:type="dxa"/>
            <w:tcBorders>
              <w:top w:val="nil"/>
              <w:left w:val="nil"/>
              <w:bottom w:val="single" w:sz="4" w:space="0" w:color="auto"/>
              <w:right w:val="single" w:sz="4" w:space="0" w:color="auto"/>
            </w:tcBorders>
            <w:shd w:val="clear" w:color="auto" w:fill="auto"/>
            <w:noWrap/>
            <w:vAlign w:val="bottom"/>
            <w:hideMark/>
          </w:tcPr>
          <w:p w14:paraId="7BE2BBB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633</w:t>
            </w:r>
          </w:p>
        </w:tc>
        <w:tc>
          <w:tcPr>
            <w:tcW w:w="1267" w:type="dxa"/>
            <w:tcBorders>
              <w:top w:val="nil"/>
              <w:left w:val="nil"/>
              <w:bottom w:val="single" w:sz="4" w:space="0" w:color="auto"/>
              <w:right w:val="single" w:sz="4" w:space="0" w:color="auto"/>
            </w:tcBorders>
            <w:shd w:val="clear" w:color="auto" w:fill="auto"/>
            <w:noWrap/>
            <w:vAlign w:val="bottom"/>
            <w:hideMark/>
          </w:tcPr>
          <w:p w14:paraId="4448CCE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85.00</w:t>
            </w:r>
          </w:p>
        </w:tc>
        <w:tc>
          <w:tcPr>
            <w:tcW w:w="914" w:type="dxa"/>
            <w:tcBorders>
              <w:top w:val="nil"/>
              <w:left w:val="nil"/>
              <w:bottom w:val="single" w:sz="4" w:space="0" w:color="auto"/>
              <w:right w:val="single" w:sz="4" w:space="0" w:color="auto"/>
            </w:tcBorders>
            <w:shd w:val="clear" w:color="auto" w:fill="auto"/>
            <w:noWrap/>
            <w:vAlign w:val="bottom"/>
            <w:hideMark/>
          </w:tcPr>
          <w:p w14:paraId="37E976F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7882.69</w:t>
            </w:r>
          </w:p>
        </w:tc>
      </w:tr>
    </w:tbl>
    <w:p w14:paraId="3053139B" w14:textId="77777777" w:rsidR="00EA5593" w:rsidRDefault="00EA5593">
      <w:pPr>
        <w:rPr>
          <w:rFonts w:ascii="Arial" w:hAnsi="Arial" w:cs="Arial"/>
          <w:b/>
          <w:sz w:val="32"/>
          <w:szCs w:val="32"/>
        </w:rPr>
      </w:pPr>
    </w:p>
    <w:p w14:paraId="18ED904B" w14:textId="40E60901" w:rsidR="00EA5593" w:rsidRDefault="00EA5593">
      <w:pPr>
        <w:rPr>
          <w:rFonts w:ascii="Arial" w:hAnsi="Arial" w:cs="Arial"/>
          <w:b/>
          <w:sz w:val="32"/>
          <w:szCs w:val="32"/>
        </w:rPr>
      </w:pPr>
      <w:r>
        <w:rPr>
          <w:rFonts w:ascii="Arial" w:hAnsi="Arial" w:cs="Arial"/>
          <w:b/>
          <w:sz w:val="32"/>
          <w:szCs w:val="32"/>
        </w:rPr>
        <w:t>Bank reconciliation</w:t>
      </w:r>
    </w:p>
    <w:tbl>
      <w:tblPr>
        <w:tblW w:w="9267" w:type="dxa"/>
        <w:tblLook w:val="04A0" w:firstRow="1" w:lastRow="0" w:firstColumn="1" w:lastColumn="0" w:noHBand="0" w:noVBand="1"/>
      </w:tblPr>
      <w:tblGrid>
        <w:gridCol w:w="4154"/>
        <w:gridCol w:w="1613"/>
        <w:gridCol w:w="1750"/>
        <w:gridCol w:w="1750"/>
      </w:tblGrid>
      <w:tr w:rsidR="00EA5593" w:rsidRPr="00EA5593" w14:paraId="5B8B89D0" w14:textId="77777777" w:rsidTr="00EA5593">
        <w:trPr>
          <w:trHeight w:val="294"/>
        </w:trPr>
        <w:tc>
          <w:tcPr>
            <w:tcW w:w="4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904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o/bal 1/4/23</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14:paraId="278F76E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45D10D60"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5176.54</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7FFB0213"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6A0D67F8"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1332D49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payments TO </w:t>
            </w:r>
          </w:p>
        </w:tc>
        <w:tc>
          <w:tcPr>
            <w:tcW w:w="1613" w:type="dxa"/>
            <w:tcBorders>
              <w:top w:val="nil"/>
              <w:left w:val="nil"/>
              <w:bottom w:val="single" w:sz="4" w:space="0" w:color="auto"/>
              <w:right w:val="single" w:sz="4" w:space="0" w:color="auto"/>
            </w:tcBorders>
            <w:shd w:val="clear" w:color="auto" w:fill="auto"/>
            <w:noWrap/>
            <w:vAlign w:val="bottom"/>
            <w:hideMark/>
          </w:tcPr>
          <w:p w14:paraId="2012918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0364C3E1"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2543.85</w:t>
            </w:r>
          </w:p>
        </w:tc>
        <w:tc>
          <w:tcPr>
            <w:tcW w:w="1750" w:type="dxa"/>
            <w:tcBorders>
              <w:top w:val="nil"/>
              <w:left w:val="nil"/>
              <w:bottom w:val="single" w:sz="4" w:space="0" w:color="auto"/>
              <w:right w:val="single" w:sz="4" w:space="0" w:color="auto"/>
            </w:tcBorders>
            <w:shd w:val="clear" w:color="auto" w:fill="auto"/>
            <w:noWrap/>
            <w:vAlign w:val="bottom"/>
            <w:hideMark/>
          </w:tcPr>
          <w:p w14:paraId="4BBB4330"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3189F1A0"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1F5A85A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receipts TO </w:t>
            </w:r>
          </w:p>
        </w:tc>
        <w:tc>
          <w:tcPr>
            <w:tcW w:w="1613" w:type="dxa"/>
            <w:tcBorders>
              <w:top w:val="nil"/>
              <w:left w:val="nil"/>
              <w:bottom w:val="single" w:sz="4" w:space="0" w:color="auto"/>
              <w:right w:val="single" w:sz="4" w:space="0" w:color="auto"/>
            </w:tcBorders>
            <w:shd w:val="clear" w:color="auto" w:fill="auto"/>
            <w:noWrap/>
            <w:vAlign w:val="bottom"/>
            <w:hideMark/>
          </w:tcPr>
          <w:p w14:paraId="6EC5914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2C646E66"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5250.00</w:t>
            </w:r>
          </w:p>
        </w:tc>
        <w:tc>
          <w:tcPr>
            <w:tcW w:w="1750" w:type="dxa"/>
            <w:tcBorders>
              <w:top w:val="nil"/>
              <w:left w:val="nil"/>
              <w:bottom w:val="single" w:sz="4" w:space="0" w:color="auto"/>
              <w:right w:val="single" w:sz="4" w:space="0" w:color="auto"/>
            </w:tcBorders>
            <w:shd w:val="clear" w:color="auto" w:fill="auto"/>
            <w:noWrap/>
            <w:vAlign w:val="bottom"/>
            <w:hideMark/>
          </w:tcPr>
          <w:p w14:paraId="23EC0BB5"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4ED34B4B"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14075CEC"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Closing balance 31/8/23</w:t>
            </w:r>
          </w:p>
        </w:tc>
        <w:tc>
          <w:tcPr>
            <w:tcW w:w="1613" w:type="dxa"/>
            <w:tcBorders>
              <w:top w:val="nil"/>
              <w:left w:val="nil"/>
              <w:bottom w:val="single" w:sz="4" w:space="0" w:color="auto"/>
              <w:right w:val="single" w:sz="4" w:space="0" w:color="auto"/>
            </w:tcBorders>
            <w:shd w:val="clear" w:color="auto" w:fill="auto"/>
            <w:noWrap/>
            <w:vAlign w:val="bottom"/>
            <w:hideMark/>
          </w:tcPr>
          <w:p w14:paraId="79847C6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6AA4B3B6"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 </w:t>
            </w:r>
          </w:p>
        </w:tc>
        <w:tc>
          <w:tcPr>
            <w:tcW w:w="1750" w:type="dxa"/>
            <w:tcBorders>
              <w:top w:val="nil"/>
              <w:left w:val="nil"/>
              <w:bottom w:val="single" w:sz="8" w:space="0" w:color="auto"/>
              <w:right w:val="single" w:sz="4" w:space="0" w:color="auto"/>
            </w:tcBorders>
            <w:shd w:val="clear" w:color="auto" w:fill="auto"/>
            <w:noWrap/>
            <w:vAlign w:val="bottom"/>
            <w:hideMark/>
          </w:tcPr>
          <w:p w14:paraId="4B8F2D8D"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7882.69</w:t>
            </w:r>
          </w:p>
        </w:tc>
      </w:tr>
      <w:tr w:rsidR="00EA5593" w:rsidRPr="00EA5593" w14:paraId="00B04359"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3E97773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bank statement 31/8/23</w:t>
            </w:r>
          </w:p>
        </w:tc>
        <w:tc>
          <w:tcPr>
            <w:tcW w:w="1613" w:type="dxa"/>
            <w:tcBorders>
              <w:top w:val="nil"/>
              <w:left w:val="nil"/>
              <w:bottom w:val="single" w:sz="4" w:space="0" w:color="auto"/>
              <w:right w:val="single" w:sz="4" w:space="0" w:color="auto"/>
            </w:tcBorders>
            <w:shd w:val="clear" w:color="auto" w:fill="auto"/>
            <w:noWrap/>
            <w:vAlign w:val="bottom"/>
            <w:hideMark/>
          </w:tcPr>
          <w:p w14:paraId="53C608D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6F4EA9CC"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37D4FB0F"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8369.54</w:t>
            </w:r>
          </w:p>
        </w:tc>
      </w:tr>
      <w:tr w:rsidR="00EA5593" w:rsidRPr="00EA5593" w14:paraId="4FE8F73F"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0514591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613" w:type="dxa"/>
            <w:tcBorders>
              <w:top w:val="nil"/>
              <w:left w:val="nil"/>
              <w:bottom w:val="single" w:sz="4" w:space="0" w:color="auto"/>
              <w:right w:val="single" w:sz="4" w:space="0" w:color="auto"/>
            </w:tcBorders>
            <w:shd w:val="clear" w:color="auto" w:fill="auto"/>
            <w:noWrap/>
            <w:vAlign w:val="bottom"/>
            <w:hideMark/>
          </w:tcPr>
          <w:p w14:paraId="78AAA43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631</w:t>
            </w:r>
          </w:p>
        </w:tc>
        <w:tc>
          <w:tcPr>
            <w:tcW w:w="1750" w:type="dxa"/>
            <w:tcBorders>
              <w:top w:val="nil"/>
              <w:left w:val="nil"/>
              <w:bottom w:val="single" w:sz="4" w:space="0" w:color="auto"/>
              <w:right w:val="single" w:sz="4" w:space="0" w:color="auto"/>
            </w:tcBorders>
            <w:shd w:val="clear" w:color="auto" w:fill="auto"/>
            <w:noWrap/>
            <w:vAlign w:val="bottom"/>
            <w:hideMark/>
          </w:tcPr>
          <w:p w14:paraId="4569D32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291.65</w:t>
            </w:r>
          </w:p>
        </w:tc>
        <w:tc>
          <w:tcPr>
            <w:tcW w:w="1750" w:type="dxa"/>
            <w:tcBorders>
              <w:top w:val="nil"/>
              <w:left w:val="nil"/>
              <w:bottom w:val="single" w:sz="4" w:space="0" w:color="auto"/>
              <w:right w:val="single" w:sz="4" w:space="0" w:color="auto"/>
            </w:tcBorders>
            <w:shd w:val="clear" w:color="auto" w:fill="auto"/>
            <w:noWrap/>
            <w:vAlign w:val="bottom"/>
            <w:hideMark/>
          </w:tcPr>
          <w:p w14:paraId="07D6A0F1"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7BEDEDDE"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3762007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613" w:type="dxa"/>
            <w:tcBorders>
              <w:top w:val="nil"/>
              <w:left w:val="nil"/>
              <w:bottom w:val="single" w:sz="4" w:space="0" w:color="auto"/>
              <w:right w:val="single" w:sz="4" w:space="0" w:color="auto"/>
            </w:tcBorders>
            <w:shd w:val="clear" w:color="auto" w:fill="auto"/>
            <w:noWrap/>
            <w:vAlign w:val="bottom"/>
            <w:hideMark/>
          </w:tcPr>
          <w:p w14:paraId="45B94B4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w:t>
            </w:r>
          </w:p>
        </w:tc>
        <w:tc>
          <w:tcPr>
            <w:tcW w:w="1750" w:type="dxa"/>
            <w:tcBorders>
              <w:top w:val="nil"/>
              <w:left w:val="nil"/>
              <w:bottom w:val="single" w:sz="4" w:space="0" w:color="auto"/>
              <w:right w:val="single" w:sz="4" w:space="0" w:color="auto"/>
            </w:tcBorders>
            <w:shd w:val="clear" w:color="auto" w:fill="auto"/>
            <w:noWrap/>
            <w:vAlign w:val="bottom"/>
            <w:hideMark/>
          </w:tcPr>
          <w:p w14:paraId="708A699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110.20</w:t>
            </w:r>
          </w:p>
        </w:tc>
        <w:tc>
          <w:tcPr>
            <w:tcW w:w="1750" w:type="dxa"/>
            <w:tcBorders>
              <w:top w:val="nil"/>
              <w:left w:val="nil"/>
              <w:bottom w:val="single" w:sz="4" w:space="0" w:color="auto"/>
              <w:right w:val="single" w:sz="4" w:space="0" w:color="auto"/>
            </w:tcBorders>
            <w:shd w:val="clear" w:color="auto" w:fill="auto"/>
            <w:noWrap/>
            <w:vAlign w:val="bottom"/>
            <w:hideMark/>
          </w:tcPr>
          <w:p w14:paraId="0900BA0B"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18713754"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71CB4E7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613" w:type="dxa"/>
            <w:tcBorders>
              <w:top w:val="nil"/>
              <w:left w:val="nil"/>
              <w:bottom w:val="single" w:sz="4" w:space="0" w:color="auto"/>
              <w:right w:val="single" w:sz="4" w:space="0" w:color="auto"/>
            </w:tcBorders>
            <w:shd w:val="clear" w:color="auto" w:fill="auto"/>
            <w:noWrap/>
            <w:vAlign w:val="bottom"/>
            <w:hideMark/>
          </w:tcPr>
          <w:p w14:paraId="1F8F008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633</w:t>
            </w:r>
          </w:p>
        </w:tc>
        <w:tc>
          <w:tcPr>
            <w:tcW w:w="1750" w:type="dxa"/>
            <w:tcBorders>
              <w:top w:val="nil"/>
              <w:left w:val="nil"/>
              <w:bottom w:val="single" w:sz="4" w:space="0" w:color="auto"/>
              <w:right w:val="single" w:sz="4" w:space="0" w:color="auto"/>
            </w:tcBorders>
            <w:shd w:val="clear" w:color="auto" w:fill="auto"/>
            <w:noWrap/>
            <w:vAlign w:val="bottom"/>
            <w:hideMark/>
          </w:tcPr>
          <w:p w14:paraId="4C14234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85.00</w:t>
            </w:r>
          </w:p>
        </w:tc>
        <w:tc>
          <w:tcPr>
            <w:tcW w:w="1750" w:type="dxa"/>
            <w:tcBorders>
              <w:top w:val="nil"/>
              <w:left w:val="nil"/>
              <w:bottom w:val="single" w:sz="4" w:space="0" w:color="auto"/>
              <w:right w:val="single" w:sz="4" w:space="0" w:color="auto"/>
            </w:tcBorders>
            <w:shd w:val="clear" w:color="auto" w:fill="auto"/>
            <w:noWrap/>
            <w:vAlign w:val="bottom"/>
            <w:hideMark/>
          </w:tcPr>
          <w:p w14:paraId="3B99DAF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6007C01E" w14:textId="77777777" w:rsidTr="00EA5593">
        <w:trPr>
          <w:trHeight w:val="238"/>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4587D897" w14:textId="5FB9CD55" w:rsidR="00EA5593" w:rsidRPr="00EA5593" w:rsidRDefault="00EA5593" w:rsidP="00EA5593">
            <w:pPr>
              <w:spacing w:after="0"/>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Unpresented cheques</w:t>
            </w:r>
          </w:p>
        </w:tc>
        <w:tc>
          <w:tcPr>
            <w:tcW w:w="1613" w:type="dxa"/>
            <w:tcBorders>
              <w:top w:val="nil"/>
              <w:left w:val="nil"/>
              <w:bottom w:val="single" w:sz="4" w:space="0" w:color="auto"/>
              <w:right w:val="single" w:sz="4" w:space="0" w:color="auto"/>
            </w:tcBorders>
            <w:shd w:val="clear" w:color="auto" w:fill="auto"/>
            <w:noWrap/>
            <w:vAlign w:val="bottom"/>
            <w:hideMark/>
          </w:tcPr>
          <w:p w14:paraId="078CE39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4302C27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5BEAF6B7"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486.85</w:t>
            </w:r>
          </w:p>
        </w:tc>
      </w:tr>
      <w:tr w:rsidR="00EA5593" w:rsidRPr="00EA5593" w14:paraId="4F0A4335" w14:textId="77777777" w:rsidTr="00EA5593">
        <w:trPr>
          <w:trHeight w:val="238"/>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24621F7C" w14:textId="1092E81C" w:rsidR="00EA5593" w:rsidRPr="00EA5593" w:rsidRDefault="00EA5593" w:rsidP="00EA5593">
            <w:pPr>
              <w:spacing w:after="0"/>
              <w:rPr>
                <w:rFonts w:ascii="Calibri" w:eastAsia="Times New Roman" w:hAnsi="Calibri" w:cs="Calibri"/>
                <w:b/>
                <w:bCs/>
                <w:color w:val="000000"/>
                <w:sz w:val="28"/>
                <w:szCs w:val="28"/>
                <w:lang w:eastAsia="en-GB"/>
              </w:rPr>
            </w:pPr>
            <w:r w:rsidRPr="00EA5593">
              <w:rPr>
                <w:rFonts w:ascii="Calibri" w:eastAsia="Times New Roman" w:hAnsi="Calibri" w:cs="Calibri"/>
                <w:b/>
                <w:bCs/>
                <w:color w:val="000000"/>
                <w:sz w:val="28"/>
                <w:szCs w:val="28"/>
                <w:lang w:eastAsia="en-GB"/>
              </w:rPr>
              <w:t>current account bal</w:t>
            </w:r>
            <w:r>
              <w:rPr>
                <w:rFonts w:ascii="Calibri" w:eastAsia="Times New Roman" w:hAnsi="Calibri" w:cs="Calibri"/>
                <w:b/>
                <w:bCs/>
                <w:color w:val="000000"/>
                <w:sz w:val="28"/>
                <w:szCs w:val="28"/>
                <w:lang w:eastAsia="en-GB"/>
              </w:rPr>
              <w:t>ance</w:t>
            </w:r>
          </w:p>
        </w:tc>
        <w:tc>
          <w:tcPr>
            <w:tcW w:w="1613" w:type="dxa"/>
            <w:tcBorders>
              <w:top w:val="nil"/>
              <w:left w:val="nil"/>
              <w:bottom w:val="single" w:sz="4" w:space="0" w:color="auto"/>
              <w:right w:val="single" w:sz="4" w:space="0" w:color="auto"/>
            </w:tcBorders>
            <w:shd w:val="clear" w:color="auto" w:fill="auto"/>
            <w:noWrap/>
            <w:vAlign w:val="bottom"/>
            <w:hideMark/>
          </w:tcPr>
          <w:p w14:paraId="635E90B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3DE1BC6E"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1806918B"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7882.69</w:t>
            </w:r>
          </w:p>
        </w:tc>
      </w:tr>
    </w:tbl>
    <w:p w14:paraId="5E79DD44" w14:textId="77777777" w:rsidR="00EA5593" w:rsidRDefault="00EA5593">
      <w:pPr>
        <w:rPr>
          <w:rFonts w:ascii="Arial" w:hAnsi="Arial" w:cs="Arial"/>
          <w:b/>
          <w:sz w:val="32"/>
          <w:szCs w:val="32"/>
        </w:rPr>
      </w:pPr>
    </w:p>
    <w:p w14:paraId="2C91A22B" w14:textId="30313212" w:rsidR="00EA5593" w:rsidRDefault="00EA5593">
      <w:pPr>
        <w:rPr>
          <w:rFonts w:ascii="Arial" w:hAnsi="Arial" w:cs="Arial"/>
          <w:b/>
          <w:sz w:val="32"/>
          <w:szCs w:val="32"/>
        </w:rPr>
      </w:pPr>
      <w:r>
        <w:rPr>
          <w:rFonts w:ascii="Arial" w:hAnsi="Arial" w:cs="Arial"/>
          <w:b/>
          <w:sz w:val="32"/>
          <w:szCs w:val="32"/>
        </w:rPr>
        <w:t>Payment list</w:t>
      </w:r>
    </w:p>
    <w:p w14:paraId="31B7FF94" w14:textId="3BF1A28A" w:rsidR="00EA5593" w:rsidRPr="00E843BD" w:rsidRDefault="00EA5593">
      <w:pPr>
        <w:rPr>
          <w:rFonts w:ascii="Arial" w:hAnsi="Arial" w:cs="Arial"/>
          <w:bCs/>
          <w:sz w:val="24"/>
          <w:szCs w:val="24"/>
        </w:rPr>
      </w:pPr>
      <w:r w:rsidRPr="00E843BD">
        <w:rPr>
          <w:rFonts w:ascii="Arial" w:hAnsi="Arial" w:cs="Arial"/>
          <w:bCs/>
          <w:sz w:val="24"/>
          <w:szCs w:val="24"/>
        </w:rPr>
        <w:t>Auditor £150</w:t>
      </w:r>
    </w:p>
    <w:p w14:paraId="427D4D7C" w14:textId="42F9CD45" w:rsidR="00EA5593" w:rsidRPr="00E843BD" w:rsidRDefault="00EA5593">
      <w:pPr>
        <w:rPr>
          <w:rFonts w:ascii="Arial" w:hAnsi="Arial" w:cs="Arial"/>
          <w:bCs/>
          <w:sz w:val="24"/>
          <w:szCs w:val="24"/>
        </w:rPr>
      </w:pPr>
      <w:r w:rsidRPr="00E843BD">
        <w:rPr>
          <w:rFonts w:ascii="Arial" w:hAnsi="Arial" w:cs="Arial"/>
          <w:bCs/>
          <w:sz w:val="24"/>
          <w:szCs w:val="24"/>
        </w:rPr>
        <w:t>HMRC £110.20</w:t>
      </w:r>
    </w:p>
    <w:p w14:paraId="2401135F" w14:textId="52E7C205" w:rsidR="00EA5593" w:rsidRPr="00E843BD" w:rsidRDefault="00EA5593">
      <w:pPr>
        <w:rPr>
          <w:rFonts w:ascii="Arial" w:hAnsi="Arial" w:cs="Arial"/>
          <w:bCs/>
          <w:sz w:val="24"/>
          <w:szCs w:val="24"/>
        </w:rPr>
      </w:pPr>
      <w:r w:rsidRPr="00E843BD">
        <w:rPr>
          <w:rFonts w:ascii="Arial" w:hAnsi="Arial" w:cs="Arial"/>
          <w:bCs/>
          <w:sz w:val="24"/>
          <w:szCs w:val="24"/>
        </w:rPr>
        <w:t>Expenses £87.76</w:t>
      </w:r>
    </w:p>
    <w:p w14:paraId="785631E4" w14:textId="01CAA722" w:rsidR="00E843BD" w:rsidRDefault="00E843BD">
      <w:pPr>
        <w:rPr>
          <w:rFonts w:ascii="Arial" w:hAnsi="Arial" w:cs="Arial"/>
          <w:bCs/>
          <w:sz w:val="24"/>
          <w:szCs w:val="24"/>
        </w:rPr>
      </w:pPr>
      <w:r w:rsidRPr="00E843BD">
        <w:rPr>
          <w:rFonts w:ascii="Arial" w:hAnsi="Arial" w:cs="Arial"/>
          <w:bCs/>
          <w:sz w:val="24"/>
          <w:szCs w:val="24"/>
        </w:rPr>
        <w:t>M Adams £85.00</w:t>
      </w:r>
    </w:p>
    <w:p w14:paraId="300898E7" w14:textId="7CD16D33" w:rsidR="00E843BD" w:rsidRPr="00E843BD" w:rsidRDefault="00E843BD">
      <w:pPr>
        <w:rPr>
          <w:rFonts w:ascii="Arial" w:hAnsi="Arial" w:cs="Arial"/>
          <w:bCs/>
          <w:sz w:val="24"/>
          <w:szCs w:val="24"/>
        </w:rPr>
      </w:pPr>
      <w:r>
        <w:rPr>
          <w:rFonts w:ascii="Arial" w:hAnsi="Arial" w:cs="Arial"/>
          <w:bCs/>
          <w:sz w:val="24"/>
          <w:szCs w:val="24"/>
        </w:rPr>
        <w:t>CDC £291.65</w:t>
      </w:r>
    </w:p>
    <w:p w14:paraId="5B3CB108" w14:textId="77777777" w:rsidR="00EA5593" w:rsidRDefault="00EA5593">
      <w:pPr>
        <w:rPr>
          <w:rFonts w:ascii="Arial" w:hAnsi="Arial" w:cs="Arial"/>
          <w:b/>
          <w:sz w:val="32"/>
          <w:szCs w:val="32"/>
        </w:rPr>
      </w:pPr>
    </w:p>
    <w:p w14:paraId="2DCDB018" w14:textId="77777777" w:rsidR="00EA5593" w:rsidRDefault="00EA5593">
      <w:pPr>
        <w:rPr>
          <w:rFonts w:ascii="Arial" w:hAnsi="Arial" w:cs="Arial"/>
          <w:b/>
          <w:sz w:val="32"/>
          <w:szCs w:val="32"/>
        </w:rPr>
      </w:pPr>
    </w:p>
    <w:p w14:paraId="7E636890" w14:textId="77777777" w:rsidR="00EA5593" w:rsidRDefault="00EA5593">
      <w:pPr>
        <w:rPr>
          <w:rFonts w:ascii="Arial" w:hAnsi="Arial" w:cs="Arial"/>
          <w:b/>
          <w:sz w:val="32"/>
          <w:szCs w:val="32"/>
        </w:rPr>
      </w:pPr>
    </w:p>
    <w:p w14:paraId="506326F0" w14:textId="77777777" w:rsidR="00EA5593" w:rsidRDefault="00EA5593">
      <w:pPr>
        <w:rPr>
          <w:rFonts w:ascii="Arial" w:hAnsi="Arial" w:cs="Arial"/>
          <w:b/>
          <w:sz w:val="32"/>
          <w:szCs w:val="32"/>
        </w:rPr>
      </w:pPr>
    </w:p>
    <w:p w14:paraId="24FB9CBA" w14:textId="6D3B8DFA" w:rsidR="00FD46D6" w:rsidRDefault="00EA5593">
      <w:pPr>
        <w:rPr>
          <w:rFonts w:ascii="Arial" w:hAnsi="Arial" w:cs="Arial"/>
          <w:b/>
          <w:sz w:val="32"/>
          <w:szCs w:val="32"/>
        </w:rPr>
      </w:pPr>
      <w:r>
        <w:rPr>
          <w:rFonts w:ascii="Arial" w:hAnsi="Arial" w:cs="Arial"/>
          <w:b/>
          <w:sz w:val="32"/>
          <w:szCs w:val="32"/>
        </w:rPr>
        <w:t>Other reconciliations</w:t>
      </w:r>
    </w:p>
    <w:tbl>
      <w:tblPr>
        <w:tblW w:w="7804" w:type="dxa"/>
        <w:tblLook w:val="04A0" w:firstRow="1" w:lastRow="0" w:firstColumn="1" w:lastColumn="0" w:noHBand="0" w:noVBand="1"/>
      </w:tblPr>
      <w:tblGrid>
        <w:gridCol w:w="1879"/>
        <w:gridCol w:w="1879"/>
        <w:gridCol w:w="1582"/>
        <w:gridCol w:w="1310"/>
        <w:gridCol w:w="1154"/>
      </w:tblGrid>
      <w:tr w:rsidR="00EA5593" w:rsidRPr="00EA5593" w14:paraId="71F76BC3" w14:textId="77777777" w:rsidTr="00EA5593">
        <w:trPr>
          <w:trHeight w:val="333"/>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EF841"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payroll summary cash book</w:t>
            </w:r>
          </w:p>
        </w:tc>
        <w:tc>
          <w:tcPr>
            <w:tcW w:w="1879" w:type="dxa"/>
            <w:tcBorders>
              <w:top w:val="single" w:sz="4" w:space="0" w:color="auto"/>
              <w:left w:val="nil"/>
              <w:bottom w:val="single" w:sz="4" w:space="0" w:color="auto"/>
              <w:right w:val="single" w:sz="4" w:space="0" w:color="auto"/>
            </w:tcBorders>
            <w:shd w:val="clear" w:color="auto" w:fill="auto"/>
            <w:noWrap/>
            <w:vAlign w:val="bottom"/>
            <w:hideMark/>
          </w:tcPr>
          <w:p w14:paraId="50769381"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14:paraId="7005970C"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2180A9BD"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payroll</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5FFC6D3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r>
      <w:tr w:rsidR="00EA5593" w:rsidRPr="00EA5593" w14:paraId="078C857F" w14:textId="77777777" w:rsidTr="00EA5593">
        <w:trPr>
          <w:trHeight w:val="333"/>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14:paraId="3BEE174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net</w:t>
            </w:r>
          </w:p>
        </w:tc>
        <w:tc>
          <w:tcPr>
            <w:tcW w:w="1879" w:type="dxa"/>
            <w:tcBorders>
              <w:top w:val="nil"/>
              <w:left w:val="nil"/>
              <w:bottom w:val="single" w:sz="4" w:space="0" w:color="auto"/>
              <w:right w:val="single" w:sz="4" w:space="0" w:color="auto"/>
            </w:tcBorders>
            <w:shd w:val="clear" w:color="auto" w:fill="auto"/>
            <w:noWrap/>
            <w:vAlign w:val="bottom"/>
            <w:hideMark/>
          </w:tcPr>
          <w:p w14:paraId="38007109"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1100.90</w:t>
            </w:r>
          </w:p>
        </w:tc>
        <w:tc>
          <w:tcPr>
            <w:tcW w:w="1582" w:type="dxa"/>
            <w:tcBorders>
              <w:top w:val="nil"/>
              <w:left w:val="nil"/>
              <w:bottom w:val="single" w:sz="4" w:space="0" w:color="auto"/>
              <w:right w:val="single" w:sz="4" w:space="0" w:color="auto"/>
            </w:tcBorders>
            <w:shd w:val="clear" w:color="auto" w:fill="auto"/>
            <w:noWrap/>
            <w:vAlign w:val="bottom"/>
            <w:hideMark/>
          </w:tcPr>
          <w:p w14:paraId="03FD497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26F893AE"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1100.90</w:t>
            </w:r>
          </w:p>
        </w:tc>
        <w:tc>
          <w:tcPr>
            <w:tcW w:w="1154" w:type="dxa"/>
            <w:tcBorders>
              <w:top w:val="nil"/>
              <w:left w:val="nil"/>
              <w:bottom w:val="single" w:sz="4" w:space="0" w:color="auto"/>
              <w:right w:val="single" w:sz="4" w:space="0" w:color="auto"/>
            </w:tcBorders>
            <w:shd w:val="clear" w:color="auto" w:fill="auto"/>
            <w:noWrap/>
            <w:vAlign w:val="bottom"/>
            <w:hideMark/>
          </w:tcPr>
          <w:p w14:paraId="29464331"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0.00</w:t>
            </w:r>
          </w:p>
        </w:tc>
      </w:tr>
      <w:tr w:rsidR="00EA5593" w:rsidRPr="00EA5593" w14:paraId="135E19C7" w14:textId="77777777" w:rsidTr="00EA5593">
        <w:trPr>
          <w:trHeight w:val="333"/>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14:paraId="34EA12A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paye</w:t>
            </w:r>
          </w:p>
        </w:tc>
        <w:tc>
          <w:tcPr>
            <w:tcW w:w="1879" w:type="dxa"/>
            <w:tcBorders>
              <w:top w:val="nil"/>
              <w:left w:val="nil"/>
              <w:bottom w:val="single" w:sz="4" w:space="0" w:color="auto"/>
              <w:right w:val="single" w:sz="4" w:space="0" w:color="auto"/>
            </w:tcBorders>
            <w:shd w:val="clear" w:color="auto" w:fill="auto"/>
            <w:noWrap/>
            <w:vAlign w:val="bottom"/>
            <w:hideMark/>
          </w:tcPr>
          <w:p w14:paraId="12DB8A3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275.20</w:t>
            </w:r>
          </w:p>
        </w:tc>
        <w:tc>
          <w:tcPr>
            <w:tcW w:w="1582" w:type="dxa"/>
            <w:tcBorders>
              <w:top w:val="nil"/>
              <w:left w:val="nil"/>
              <w:bottom w:val="single" w:sz="4" w:space="0" w:color="auto"/>
              <w:right w:val="single" w:sz="4" w:space="0" w:color="auto"/>
            </w:tcBorders>
            <w:shd w:val="clear" w:color="auto" w:fill="auto"/>
            <w:noWrap/>
            <w:vAlign w:val="bottom"/>
            <w:hideMark/>
          </w:tcPr>
          <w:p w14:paraId="0B52DE4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26831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275.20</w:t>
            </w:r>
          </w:p>
        </w:tc>
        <w:tc>
          <w:tcPr>
            <w:tcW w:w="1154" w:type="dxa"/>
            <w:tcBorders>
              <w:top w:val="nil"/>
              <w:left w:val="nil"/>
              <w:bottom w:val="single" w:sz="4" w:space="0" w:color="auto"/>
              <w:right w:val="single" w:sz="4" w:space="0" w:color="auto"/>
            </w:tcBorders>
            <w:shd w:val="clear" w:color="auto" w:fill="auto"/>
            <w:noWrap/>
            <w:vAlign w:val="bottom"/>
            <w:hideMark/>
          </w:tcPr>
          <w:p w14:paraId="317FEAC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0.00</w:t>
            </w:r>
          </w:p>
        </w:tc>
      </w:tr>
      <w:tr w:rsidR="00EA5593" w:rsidRPr="00EA5593" w14:paraId="18B977BE" w14:textId="77777777" w:rsidTr="00EA5593">
        <w:trPr>
          <w:trHeight w:val="333"/>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14:paraId="1C0FA01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gross</w:t>
            </w:r>
          </w:p>
        </w:tc>
        <w:tc>
          <w:tcPr>
            <w:tcW w:w="1879" w:type="dxa"/>
            <w:tcBorders>
              <w:top w:val="nil"/>
              <w:left w:val="nil"/>
              <w:bottom w:val="single" w:sz="4" w:space="0" w:color="auto"/>
              <w:right w:val="single" w:sz="4" w:space="0" w:color="auto"/>
            </w:tcBorders>
            <w:shd w:val="clear" w:color="auto" w:fill="auto"/>
            <w:noWrap/>
            <w:vAlign w:val="bottom"/>
            <w:hideMark/>
          </w:tcPr>
          <w:p w14:paraId="1E7D600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1376.10</w:t>
            </w:r>
          </w:p>
        </w:tc>
        <w:tc>
          <w:tcPr>
            <w:tcW w:w="1582" w:type="dxa"/>
            <w:tcBorders>
              <w:top w:val="nil"/>
              <w:left w:val="nil"/>
              <w:bottom w:val="single" w:sz="4" w:space="0" w:color="auto"/>
              <w:right w:val="single" w:sz="4" w:space="0" w:color="auto"/>
            </w:tcBorders>
            <w:shd w:val="clear" w:color="auto" w:fill="auto"/>
            <w:noWrap/>
            <w:vAlign w:val="bottom"/>
            <w:hideMark/>
          </w:tcPr>
          <w:p w14:paraId="4ADAE0C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49EE67D8"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1376.10</w:t>
            </w:r>
          </w:p>
        </w:tc>
        <w:tc>
          <w:tcPr>
            <w:tcW w:w="1154" w:type="dxa"/>
            <w:tcBorders>
              <w:top w:val="nil"/>
              <w:left w:val="nil"/>
              <w:bottom w:val="single" w:sz="4" w:space="0" w:color="auto"/>
              <w:right w:val="single" w:sz="4" w:space="0" w:color="auto"/>
            </w:tcBorders>
            <w:shd w:val="clear" w:color="auto" w:fill="auto"/>
            <w:noWrap/>
            <w:vAlign w:val="bottom"/>
            <w:hideMark/>
          </w:tcPr>
          <w:p w14:paraId="5A12A7B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bl>
    <w:p w14:paraId="65F65E5F" w14:textId="77777777" w:rsidR="00EA5593" w:rsidRDefault="00EA5593">
      <w:pPr>
        <w:rPr>
          <w:rFonts w:ascii="Arial" w:hAnsi="Arial" w:cs="Arial"/>
          <w:b/>
          <w:sz w:val="32"/>
          <w:szCs w:val="32"/>
        </w:rPr>
      </w:pPr>
    </w:p>
    <w:p w14:paraId="6E2085BA" w14:textId="77777777" w:rsidR="00EA5593" w:rsidRDefault="00EA5593">
      <w:pPr>
        <w:rPr>
          <w:rFonts w:ascii="Arial" w:hAnsi="Arial" w:cs="Arial"/>
          <w:b/>
          <w:sz w:val="32"/>
          <w:szCs w:val="32"/>
        </w:rPr>
      </w:pPr>
    </w:p>
    <w:tbl>
      <w:tblPr>
        <w:tblW w:w="8399" w:type="dxa"/>
        <w:tblLook w:val="04A0" w:firstRow="1" w:lastRow="0" w:firstColumn="1" w:lastColumn="0" w:noHBand="0" w:noVBand="1"/>
      </w:tblPr>
      <w:tblGrid>
        <w:gridCol w:w="1555"/>
        <w:gridCol w:w="385"/>
        <w:gridCol w:w="822"/>
        <w:gridCol w:w="755"/>
        <w:gridCol w:w="1288"/>
        <w:gridCol w:w="710"/>
        <w:gridCol w:w="1000"/>
        <w:gridCol w:w="999"/>
        <w:gridCol w:w="893"/>
      </w:tblGrid>
      <w:tr w:rsidR="00EA5593" w:rsidRPr="00EA5593" w14:paraId="671ECD57" w14:textId="77777777" w:rsidTr="00EA5593">
        <w:trPr>
          <w:trHeight w:val="327"/>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9F06"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expenses</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6609A52F"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14:paraId="1B12ED98"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May-23</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40319AD0"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4A0CF90D"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01/07/2023</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6EBB393E"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Sep-23</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F8FF158"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702A6D25"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26AA1CC7"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r>
      <w:tr w:rsidR="00EA5593" w:rsidRPr="00EA5593" w14:paraId="04C025E7"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3B874A6"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mileage</w:t>
            </w:r>
          </w:p>
        </w:tc>
        <w:tc>
          <w:tcPr>
            <w:tcW w:w="377" w:type="dxa"/>
            <w:tcBorders>
              <w:top w:val="nil"/>
              <w:left w:val="nil"/>
              <w:bottom w:val="single" w:sz="4" w:space="0" w:color="auto"/>
              <w:right w:val="single" w:sz="4" w:space="0" w:color="auto"/>
            </w:tcBorders>
            <w:shd w:val="clear" w:color="auto" w:fill="auto"/>
            <w:noWrap/>
            <w:vAlign w:val="bottom"/>
            <w:hideMark/>
          </w:tcPr>
          <w:p w14:paraId="765FC950"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x2</w:t>
            </w:r>
          </w:p>
        </w:tc>
        <w:tc>
          <w:tcPr>
            <w:tcW w:w="822" w:type="dxa"/>
            <w:tcBorders>
              <w:top w:val="nil"/>
              <w:left w:val="nil"/>
              <w:bottom w:val="single" w:sz="4" w:space="0" w:color="auto"/>
              <w:right w:val="single" w:sz="4" w:space="0" w:color="auto"/>
            </w:tcBorders>
            <w:shd w:val="clear" w:color="auto" w:fill="auto"/>
            <w:noWrap/>
            <w:vAlign w:val="bottom"/>
            <w:hideMark/>
          </w:tcPr>
          <w:p w14:paraId="53BAE711"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9.90</w:t>
            </w:r>
          </w:p>
        </w:tc>
        <w:tc>
          <w:tcPr>
            <w:tcW w:w="755" w:type="dxa"/>
            <w:tcBorders>
              <w:top w:val="nil"/>
              <w:left w:val="nil"/>
              <w:bottom w:val="single" w:sz="4" w:space="0" w:color="auto"/>
              <w:right w:val="single" w:sz="4" w:space="0" w:color="auto"/>
            </w:tcBorders>
            <w:shd w:val="clear" w:color="auto" w:fill="auto"/>
            <w:noWrap/>
            <w:vAlign w:val="bottom"/>
            <w:hideMark/>
          </w:tcPr>
          <w:p w14:paraId="443F4B52"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4B3961F4"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9.90</w:t>
            </w:r>
          </w:p>
        </w:tc>
        <w:tc>
          <w:tcPr>
            <w:tcW w:w="710" w:type="dxa"/>
            <w:tcBorders>
              <w:top w:val="nil"/>
              <w:left w:val="nil"/>
              <w:bottom w:val="single" w:sz="4" w:space="0" w:color="auto"/>
              <w:right w:val="single" w:sz="4" w:space="0" w:color="auto"/>
            </w:tcBorders>
            <w:shd w:val="clear" w:color="auto" w:fill="auto"/>
            <w:noWrap/>
            <w:vAlign w:val="bottom"/>
            <w:hideMark/>
          </w:tcPr>
          <w:p w14:paraId="736FAD52"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9.00</w:t>
            </w:r>
          </w:p>
        </w:tc>
        <w:tc>
          <w:tcPr>
            <w:tcW w:w="1000" w:type="dxa"/>
            <w:tcBorders>
              <w:top w:val="nil"/>
              <w:left w:val="nil"/>
              <w:bottom w:val="single" w:sz="4" w:space="0" w:color="auto"/>
              <w:right w:val="single" w:sz="4" w:space="0" w:color="auto"/>
            </w:tcBorders>
            <w:shd w:val="clear" w:color="auto" w:fill="auto"/>
            <w:noWrap/>
            <w:vAlign w:val="bottom"/>
            <w:hideMark/>
          </w:tcPr>
          <w:p w14:paraId="1E592145"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5C5E1EE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21D508D2"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r>
      <w:tr w:rsidR="00EA5593" w:rsidRPr="00EA5593" w14:paraId="0E1CB222"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A7AB89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printing</w:t>
            </w:r>
          </w:p>
        </w:tc>
        <w:tc>
          <w:tcPr>
            <w:tcW w:w="377" w:type="dxa"/>
            <w:tcBorders>
              <w:top w:val="nil"/>
              <w:left w:val="nil"/>
              <w:bottom w:val="single" w:sz="4" w:space="0" w:color="auto"/>
              <w:right w:val="single" w:sz="4" w:space="0" w:color="auto"/>
            </w:tcBorders>
            <w:shd w:val="clear" w:color="auto" w:fill="auto"/>
            <w:noWrap/>
            <w:vAlign w:val="bottom"/>
            <w:hideMark/>
          </w:tcPr>
          <w:p w14:paraId="3107DF4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160E8F8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4.00</w:t>
            </w:r>
          </w:p>
        </w:tc>
        <w:tc>
          <w:tcPr>
            <w:tcW w:w="755" w:type="dxa"/>
            <w:tcBorders>
              <w:top w:val="nil"/>
              <w:left w:val="nil"/>
              <w:bottom w:val="single" w:sz="4" w:space="0" w:color="auto"/>
              <w:right w:val="single" w:sz="4" w:space="0" w:color="auto"/>
            </w:tcBorders>
            <w:shd w:val="clear" w:color="auto" w:fill="auto"/>
            <w:noWrap/>
            <w:vAlign w:val="bottom"/>
            <w:hideMark/>
          </w:tcPr>
          <w:p w14:paraId="47A3E50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759570D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4.00</w:t>
            </w:r>
          </w:p>
        </w:tc>
        <w:tc>
          <w:tcPr>
            <w:tcW w:w="710" w:type="dxa"/>
            <w:tcBorders>
              <w:top w:val="nil"/>
              <w:left w:val="nil"/>
              <w:bottom w:val="single" w:sz="4" w:space="0" w:color="auto"/>
              <w:right w:val="single" w:sz="4" w:space="0" w:color="auto"/>
            </w:tcBorders>
            <w:shd w:val="clear" w:color="auto" w:fill="auto"/>
            <w:noWrap/>
            <w:vAlign w:val="bottom"/>
            <w:hideMark/>
          </w:tcPr>
          <w:p w14:paraId="0115DBC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4.00</w:t>
            </w:r>
          </w:p>
        </w:tc>
        <w:tc>
          <w:tcPr>
            <w:tcW w:w="1000" w:type="dxa"/>
            <w:tcBorders>
              <w:top w:val="nil"/>
              <w:left w:val="nil"/>
              <w:bottom w:val="single" w:sz="4" w:space="0" w:color="auto"/>
              <w:right w:val="single" w:sz="4" w:space="0" w:color="auto"/>
            </w:tcBorders>
            <w:shd w:val="clear" w:color="auto" w:fill="auto"/>
            <w:noWrap/>
            <w:vAlign w:val="bottom"/>
            <w:hideMark/>
          </w:tcPr>
          <w:p w14:paraId="3E9CBFF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1E7CADA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301E1BC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49ABF136"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DEA7A1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postage </w:t>
            </w:r>
          </w:p>
        </w:tc>
        <w:tc>
          <w:tcPr>
            <w:tcW w:w="377" w:type="dxa"/>
            <w:tcBorders>
              <w:top w:val="nil"/>
              <w:left w:val="nil"/>
              <w:bottom w:val="single" w:sz="4" w:space="0" w:color="auto"/>
              <w:right w:val="single" w:sz="4" w:space="0" w:color="auto"/>
            </w:tcBorders>
            <w:shd w:val="clear" w:color="auto" w:fill="auto"/>
            <w:noWrap/>
            <w:vAlign w:val="bottom"/>
            <w:hideMark/>
          </w:tcPr>
          <w:p w14:paraId="275AF05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66C2282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5.44</w:t>
            </w:r>
          </w:p>
        </w:tc>
        <w:tc>
          <w:tcPr>
            <w:tcW w:w="755" w:type="dxa"/>
            <w:tcBorders>
              <w:top w:val="nil"/>
              <w:left w:val="nil"/>
              <w:bottom w:val="single" w:sz="4" w:space="0" w:color="auto"/>
              <w:right w:val="single" w:sz="4" w:space="0" w:color="auto"/>
            </w:tcBorders>
            <w:shd w:val="clear" w:color="auto" w:fill="auto"/>
            <w:noWrap/>
            <w:vAlign w:val="bottom"/>
            <w:hideMark/>
          </w:tcPr>
          <w:p w14:paraId="418BE42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2EBD2AB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6.00</w:t>
            </w:r>
          </w:p>
        </w:tc>
        <w:tc>
          <w:tcPr>
            <w:tcW w:w="710" w:type="dxa"/>
            <w:tcBorders>
              <w:top w:val="nil"/>
              <w:left w:val="nil"/>
              <w:bottom w:val="single" w:sz="4" w:space="0" w:color="auto"/>
              <w:right w:val="single" w:sz="4" w:space="0" w:color="auto"/>
            </w:tcBorders>
            <w:shd w:val="clear" w:color="auto" w:fill="auto"/>
            <w:noWrap/>
            <w:vAlign w:val="bottom"/>
            <w:hideMark/>
          </w:tcPr>
          <w:p w14:paraId="2A1BF02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8.00</w:t>
            </w:r>
          </w:p>
        </w:tc>
        <w:tc>
          <w:tcPr>
            <w:tcW w:w="1000" w:type="dxa"/>
            <w:tcBorders>
              <w:top w:val="nil"/>
              <w:left w:val="nil"/>
              <w:bottom w:val="single" w:sz="4" w:space="0" w:color="auto"/>
              <w:right w:val="single" w:sz="4" w:space="0" w:color="auto"/>
            </w:tcBorders>
            <w:shd w:val="clear" w:color="auto" w:fill="auto"/>
            <w:noWrap/>
            <w:vAlign w:val="bottom"/>
            <w:hideMark/>
          </w:tcPr>
          <w:p w14:paraId="0CD86A2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656C075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7C61A96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4C01377C"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45191F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year stationery</w:t>
            </w:r>
          </w:p>
        </w:tc>
        <w:tc>
          <w:tcPr>
            <w:tcW w:w="377" w:type="dxa"/>
            <w:tcBorders>
              <w:top w:val="nil"/>
              <w:left w:val="nil"/>
              <w:bottom w:val="single" w:sz="4" w:space="0" w:color="auto"/>
              <w:right w:val="single" w:sz="4" w:space="0" w:color="auto"/>
            </w:tcBorders>
            <w:shd w:val="clear" w:color="auto" w:fill="auto"/>
            <w:noWrap/>
            <w:vAlign w:val="bottom"/>
            <w:hideMark/>
          </w:tcPr>
          <w:p w14:paraId="28587E8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65FBC3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6.20</w:t>
            </w:r>
          </w:p>
        </w:tc>
        <w:tc>
          <w:tcPr>
            <w:tcW w:w="755" w:type="dxa"/>
            <w:tcBorders>
              <w:top w:val="nil"/>
              <w:left w:val="nil"/>
              <w:bottom w:val="single" w:sz="4" w:space="0" w:color="auto"/>
              <w:right w:val="single" w:sz="4" w:space="0" w:color="auto"/>
            </w:tcBorders>
            <w:shd w:val="clear" w:color="auto" w:fill="auto"/>
            <w:noWrap/>
            <w:vAlign w:val="bottom"/>
            <w:hideMark/>
          </w:tcPr>
          <w:p w14:paraId="0680909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0D385B2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710" w:type="dxa"/>
            <w:tcBorders>
              <w:top w:val="nil"/>
              <w:left w:val="nil"/>
              <w:bottom w:val="nil"/>
              <w:right w:val="single" w:sz="4" w:space="0" w:color="auto"/>
            </w:tcBorders>
            <w:shd w:val="clear" w:color="auto" w:fill="auto"/>
            <w:noWrap/>
            <w:vAlign w:val="bottom"/>
            <w:hideMark/>
          </w:tcPr>
          <w:p w14:paraId="460DE6F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-26.50</w:t>
            </w:r>
          </w:p>
        </w:tc>
        <w:tc>
          <w:tcPr>
            <w:tcW w:w="1000" w:type="dxa"/>
            <w:tcBorders>
              <w:top w:val="nil"/>
              <w:left w:val="nil"/>
              <w:bottom w:val="single" w:sz="4" w:space="0" w:color="auto"/>
              <w:right w:val="single" w:sz="4" w:space="0" w:color="auto"/>
            </w:tcBorders>
            <w:shd w:val="clear" w:color="auto" w:fill="auto"/>
            <w:noWrap/>
            <w:vAlign w:val="bottom"/>
            <w:hideMark/>
          </w:tcPr>
          <w:p w14:paraId="1E6399D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o/paid</w:t>
            </w:r>
          </w:p>
        </w:tc>
        <w:tc>
          <w:tcPr>
            <w:tcW w:w="999" w:type="dxa"/>
            <w:tcBorders>
              <w:top w:val="nil"/>
              <w:left w:val="nil"/>
              <w:bottom w:val="single" w:sz="4" w:space="0" w:color="auto"/>
              <w:right w:val="single" w:sz="4" w:space="0" w:color="auto"/>
            </w:tcBorders>
            <w:shd w:val="clear" w:color="auto" w:fill="auto"/>
            <w:noWrap/>
            <w:vAlign w:val="bottom"/>
            <w:hideMark/>
          </w:tcPr>
          <w:p w14:paraId="6E11480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2804677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52668F97"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5BA7D4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377" w:type="dxa"/>
            <w:tcBorders>
              <w:top w:val="nil"/>
              <w:left w:val="nil"/>
              <w:bottom w:val="single" w:sz="4" w:space="0" w:color="auto"/>
              <w:right w:val="single" w:sz="4" w:space="0" w:color="auto"/>
            </w:tcBorders>
            <w:shd w:val="clear" w:color="auto" w:fill="auto"/>
            <w:noWrap/>
            <w:vAlign w:val="bottom"/>
            <w:hideMark/>
          </w:tcPr>
          <w:p w14:paraId="3E6579A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55F868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25.54</w:t>
            </w:r>
          </w:p>
        </w:tc>
        <w:tc>
          <w:tcPr>
            <w:tcW w:w="755" w:type="dxa"/>
            <w:tcBorders>
              <w:top w:val="nil"/>
              <w:left w:val="nil"/>
              <w:bottom w:val="single" w:sz="4" w:space="0" w:color="auto"/>
              <w:right w:val="single" w:sz="4" w:space="0" w:color="auto"/>
            </w:tcBorders>
            <w:shd w:val="clear" w:color="auto" w:fill="auto"/>
            <w:noWrap/>
            <w:vAlign w:val="bottom"/>
            <w:hideMark/>
          </w:tcPr>
          <w:p w14:paraId="35D8C98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nil"/>
            </w:tcBorders>
            <w:shd w:val="clear" w:color="auto" w:fill="auto"/>
            <w:noWrap/>
            <w:vAlign w:val="bottom"/>
            <w:hideMark/>
          </w:tcPr>
          <w:p w14:paraId="58B8FA9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19.90</w:t>
            </w:r>
          </w:p>
        </w:tc>
        <w:tc>
          <w:tcPr>
            <w:tcW w:w="710" w:type="dxa"/>
            <w:tcBorders>
              <w:top w:val="single" w:sz="4" w:space="0" w:color="auto"/>
              <w:left w:val="nil"/>
              <w:bottom w:val="nil"/>
              <w:right w:val="nil"/>
            </w:tcBorders>
            <w:shd w:val="clear" w:color="auto" w:fill="auto"/>
            <w:noWrap/>
            <w:vAlign w:val="bottom"/>
            <w:hideMark/>
          </w:tcPr>
          <w:p w14:paraId="4B7260E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-5.50</w:t>
            </w:r>
          </w:p>
        </w:tc>
        <w:tc>
          <w:tcPr>
            <w:tcW w:w="1000" w:type="dxa"/>
            <w:tcBorders>
              <w:top w:val="nil"/>
              <w:left w:val="nil"/>
              <w:bottom w:val="single" w:sz="4" w:space="0" w:color="auto"/>
              <w:right w:val="single" w:sz="4" w:space="0" w:color="auto"/>
            </w:tcBorders>
            <w:shd w:val="clear" w:color="auto" w:fill="auto"/>
            <w:noWrap/>
            <w:vAlign w:val="bottom"/>
            <w:hideMark/>
          </w:tcPr>
          <w:p w14:paraId="7DFD376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expenses</w:t>
            </w:r>
          </w:p>
        </w:tc>
        <w:tc>
          <w:tcPr>
            <w:tcW w:w="999" w:type="dxa"/>
            <w:tcBorders>
              <w:top w:val="nil"/>
              <w:left w:val="nil"/>
              <w:bottom w:val="single" w:sz="4" w:space="0" w:color="auto"/>
              <w:right w:val="single" w:sz="4" w:space="0" w:color="auto"/>
            </w:tcBorders>
            <w:shd w:val="clear" w:color="auto" w:fill="auto"/>
            <w:noWrap/>
            <w:vAlign w:val="bottom"/>
            <w:hideMark/>
          </w:tcPr>
          <w:p w14:paraId="7643DD1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248661E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37577190"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39F884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A wfh less s/o</w:t>
            </w:r>
          </w:p>
        </w:tc>
        <w:tc>
          <w:tcPr>
            <w:tcW w:w="377" w:type="dxa"/>
            <w:tcBorders>
              <w:top w:val="nil"/>
              <w:left w:val="nil"/>
              <w:bottom w:val="single" w:sz="4" w:space="0" w:color="auto"/>
              <w:right w:val="single" w:sz="4" w:space="0" w:color="auto"/>
            </w:tcBorders>
            <w:shd w:val="clear" w:color="auto" w:fill="auto"/>
            <w:noWrap/>
            <w:vAlign w:val="bottom"/>
            <w:hideMark/>
          </w:tcPr>
          <w:p w14:paraId="5A3C896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5F70EED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21.00</w:t>
            </w:r>
          </w:p>
        </w:tc>
        <w:tc>
          <w:tcPr>
            <w:tcW w:w="755" w:type="dxa"/>
            <w:tcBorders>
              <w:top w:val="nil"/>
              <w:left w:val="nil"/>
              <w:bottom w:val="single" w:sz="4" w:space="0" w:color="auto"/>
              <w:right w:val="single" w:sz="4" w:space="0" w:color="auto"/>
            </w:tcBorders>
            <w:shd w:val="clear" w:color="auto" w:fill="auto"/>
            <w:noWrap/>
            <w:vAlign w:val="bottom"/>
            <w:hideMark/>
          </w:tcPr>
          <w:p w14:paraId="0A86A81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june</w:t>
            </w:r>
          </w:p>
        </w:tc>
        <w:tc>
          <w:tcPr>
            <w:tcW w:w="1288" w:type="dxa"/>
            <w:tcBorders>
              <w:top w:val="nil"/>
              <w:left w:val="nil"/>
              <w:bottom w:val="single" w:sz="4" w:space="0" w:color="auto"/>
              <w:right w:val="nil"/>
            </w:tcBorders>
            <w:shd w:val="clear" w:color="auto" w:fill="auto"/>
            <w:noWrap/>
            <w:vAlign w:val="bottom"/>
            <w:hideMark/>
          </w:tcPr>
          <w:p w14:paraId="6AEA230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20.74</w:t>
            </w:r>
          </w:p>
        </w:tc>
        <w:tc>
          <w:tcPr>
            <w:tcW w:w="710" w:type="dxa"/>
            <w:tcBorders>
              <w:top w:val="nil"/>
              <w:left w:val="nil"/>
              <w:bottom w:val="nil"/>
              <w:right w:val="nil"/>
            </w:tcBorders>
            <w:shd w:val="clear" w:color="auto" w:fill="auto"/>
            <w:noWrap/>
            <w:vAlign w:val="bottom"/>
            <w:hideMark/>
          </w:tcPr>
          <w:p w14:paraId="334E029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78.00</w:t>
            </w:r>
          </w:p>
        </w:tc>
        <w:tc>
          <w:tcPr>
            <w:tcW w:w="1000" w:type="dxa"/>
            <w:tcBorders>
              <w:top w:val="nil"/>
              <w:left w:val="nil"/>
              <w:bottom w:val="single" w:sz="4" w:space="0" w:color="auto"/>
              <w:right w:val="single" w:sz="4" w:space="0" w:color="auto"/>
            </w:tcBorders>
            <w:shd w:val="clear" w:color="auto" w:fill="auto"/>
            <w:noWrap/>
            <w:vAlign w:val="bottom"/>
            <w:hideMark/>
          </w:tcPr>
          <w:p w14:paraId="52C5D58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july, ag,sept</w:t>
            </w:r>
          </w:p>
        </w:tc>
        <w:tc>
          <w:tcPr>
            <w:tcW w:w="999" w:type="dxa"/>
            <w:tcBorders>
              <w:top w:val="nil"/>
              <w:left w:val="nil"/>
              <w:bottom w:val="single" w:sz="4" w:space="0" w:color="auto"/>
              <w:right w:val="single" w:sz="4" w:space="0" w:color="auto"/>
            </w:tcBorders>
            <w:shd w:val="clear" w:color="auto" w:fill="auto"/>
            <w:noWrap/>
            <w:vAlign w:val="bottom"/>
            <w:hideMark/>
          </w:tcPr>
          <w:p w14:paraId="0A9DC69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156.00</w:t>
            </w:r>
          </w:p>
        </w:tc>
        <w:tc>
          <w:tcPr>
            <w:tcW w:w="893" w:type="dxa"/>
            <w:tcBorders>
              <w:top w:val="nil"/>
              <w:left w:val="nil"/>
              <w:bottom w:val="single" w:sz="4" w:space="0" w:color="auto"/>
              <w:right w:val="single" w:sz="4" w:space="0" w:color="auto"/>
            </w:tcBorders>
            <w:shd w:val="clear" w:color="auto" w:fill="auto"/>
            <w:noWrap/>
            <w:vAlign w:val="bottom"/>
            <w:hideMark/>
          </w:tcPr>
          <w:p w14:paraId="61D8057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wfh to sept</w:t>
            </w:r>
          </w:p>
        </w:tc>
      </w:tr>
      <w:tr w:rsidR="00EA5593" w:rsidRPr="00EA5593" w14:paraId="2BA100D4"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0AC836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M wfh less s/o</w:t>
            </w:r>
          </w:p>
        </w:tc>
        <w:tc>
          <w:tcPr>
            <w:tcW w:w="377" w:type="dxa"/>
            <w:tcBorders>
              <w:top w:val="nil"/>
              <w:left w:val="nil"/>
              <w:bottom w:val="single" w:sz="4" w:space="0" w:color="auto"/>
              <w:right w:val="single" w:sz="4" w:space="0" w:color="auto"/>
            </w:tcBorders>
            <w:shd w:val="clear" w:color="auto" w:fill="auto"/>
            <w:noWrap/>
            <w:vAlign w:val="bottom"/>
            <w:hideMark/>
          </w:tcPr>
          <w:p w14:paraId="65398A9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6B87897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21.00</w:t>
            </w:r>
          </w:p>
        </w:tc>
        <w:tc>
          <w:tcPr>
            <w:tcW w:w="755" w:type="dxa"/>
            <w:tcBorders>
              <w:top w:val="nil"/>
              <w:left w:val="nil"/>
              <w:bottom w:val="single" w:sz="4" w:space="0" w:color="auto"/>
              <w:right w:val="single" w:sz="4" w:space="0" w:color="auto"/>
            </w:tcBorders>
            <w:shd w:val="clear" w:color="auto" w:fill="auto"/>
            <w:noWrap/>
            <w:vAlign w:val="bottom"/>
            <w:hideMark/>
          </w:tcPr>
          <w:p w14:paraId="49B191A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nil"/>
            </w:tcBorders>
            <w:shd w:val="clear" w:color="auto" w:fill="auto"/>
            <w:noWrap/>
            <w:vAlign w:val="bottom"/>
            <w:hideMark/>
          </w:tcPr>
          <w:p w14:paraId="3C2E154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710" w:type="dxa"/>
            <w:tcBorders>
              <w:top w:val="nil"/>
              <w:left w:val="nil"/>
              <w:bottom w:val="nil"/>
              <w:right w:val="nil"/>
            </w:tcBorders>
            <w:shd w:val="clear" w:color="auto" w:fill="auto"/>
            <w:noWrap/>
            <w:vAlign w:val="bottom"/>
            <w:hideMark/>
          </w:tcPr>
          <w:p w14:paraId="4EF31B8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15.26</w:t>
            </w:r>
          </w:p>
        </w:tc>
        <w:tc>
          <w:tcPr>
            <w:tcW w:w="1000" w:type="dxa"/>
            <w:tcBorders>
              <w:top w:val="nil"/>
              <w:left w:val="nil"/>
              <w:bottom w:val="single" w:sz="4" w:space="0" w:color="auto"/>
              <w:right w:val="single" w:sz="4" w:space="0" w:color="auto"/>
            </w:tcBorders>
            <w:shd w:val="clear" w:color="auto" w:fill="auto"/>
            <w:noWrap/>
            <w:vAlign w:val="bottom"/>
            <w:hideMark/>
          </w:tcPr>
          <w:p w14:paraId="5F7523D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u/paid</w:t>
            </w:r>
          </w:p>
        </w:tc>
        <w:tc>
          <w:tcPr>
            <w:tcW w:w="999" w:type="dxa"/>
            <w:tcBorders>
              <w:top w:val="nil"/>
              <w:left w:val="nil"/>
              <w:bottom w:val="single" w:sz="4" w:space="0" w:color="auto"/>
              <w:right w:val="single" w:sz="4" w:space="0" w:color="auto"/>
            </w:tcBorders>
            <w:shd w:val="clear" w:color="auto" w:fill="auto"/>
            <w:noWrap/>
            <w:vAlign w:val="bottom"/>
            <w:hideMark/>
          </w:tcPr>
          <w:p w14:paraId="2BEC3E8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156.00</w:t>
            </w:r>
          </w:p>
        </w:tc>
        <w:tc>
          <w:tcPr>
            <w:tcW w:w="893" w:type="dxa"/>
            <w:tcBorders>
              <w:top w:val="nil"/>
              <w:left w:val="nil"/>
              <w:bottom w:val="single" w:sz="4" w:space="0" w:color="auto"/>
              <w:right w:val="single" w:sz="4" w:space="0" w:color="auto"/>
            </w:tcBorders>
            <w:shd w:val="clear" w:color="auto" w:fill="auto"/>
            <w:noWrap/>
            <w:vAlign w:val="bottom"/>
            <w:hideMark/>
          </w:tcPr>
          <w:p w14:paraId="21288C7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0486F2E4"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AA991D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377" w:type="dxa"/>
            <w:tcBorders>
              <w:top w:val="nil"/>
              <w:left w:val="nil"/>
              <w:bottom w:val="single" w:sz="4" w:space="0" w:color="auto"/>
              <w:right w:val="single" w:sz="4" w:space="0" w:color="auto"/>
            </w:tcBorders>
            <w:shd w:val="clear" w:color="auto" w:fill="auto"/>
            <w:noWrap/>
            <w:vAlign w:val="bottom"/>
            <w:hideMark/>
          </w:tcPr>
          <w:p w14:paraId="364BDFB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17D2FCD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67.54</w:t>
            </w:r>
          </w:p>
        </w:tc>
        <w:tc>
          <w:tcPr>
            <w:tcW w:w="755" w:type="dxa"/>
            <w:tcBorders>
              <w:top w:val="nil"/>
              <w:left w:val="nil"/>
              <w:bottom w:val="single" w:sz="4" w:space="0" w:color="auto"/>
              <w:right w:val="single" w:sz="4" w:space="0" w:color="auto"/>
            </w:tcBorders>
            <w:shd w:val="clear" w:color="auto" w:fill="auto"/>
            <w:noWrap/>
            <w:vAlign w:val="bottom"/>
            <w:hideMark/>
          </w:tcPr>
          <w:p w14:paraId="143AEA9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nil"/>
            </w:tcBorders>
            <w:shd w:val="clear" w:color="auto" w:fill="auto"/>
            <w:noWrap/>
            <w:vAlign w:val="bottom"/>
            <w:hideMark/>
          </w:tcPr>
          <w:p w14:paraId="3346BA4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40.64</w:t>
            </w:r>
          </w:p>
        </w:tc>
        <w:tc>
          <w:tcPr>
            <w:tcW w:w="710" w:type="dxa"/>
            <w:tcBorders>
              <w:top w:val="single" w:sz="4" w:space="0" w:color="auto"/>
              <w:left w:val="nil"/>
              <w:bottom w:val="single" w:sz="8" w:space="0" w:color="auto"/>
              <w:right w:val="nil"/>
            </w:tcBorders>
            <w:shd w:val="clear" w:color="auto" w:fill="auto"/>
            <w:noWrap/>
            <w:vAlign w:val="bottom"/>
            <w:hideMark/>
          </w:tcPr>
          <w:p w14:paraId="3B65600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87.76</w:t>
            </w:r>
          </w:p>
        </w:tc>
        <w:tc>
          <w:tcPr>
            <w:tcW w:w="1000" w:type="dxa"/>
            <w:tcBorders>
              <w:top w:val="nil"/>
              <w:left w:val="nil"/>
              <w:bottom w:val="single" w:sz="4" w:space="0" w:color="auto"/>
              <w:right w:val="single" w:sz="4" w:space="0" w:color="auto"/>
            </w:tcBorders>
            <w:shd w:val="clear" w:color="auto" w:fill="auto"/>
            <w:noWrap/>
            <w:vAlign w:val="bottom"/>
            <w:hideMark/>
          </w:tcPr>
          <w:p w14:paraId="3B21E0C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1DB841C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40BF435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bl>
    <w:p w14:paraId="5E62BB0F" w14:textId="3DF3964D" w:rsidR="00EA5593" w:rsidRDefault="00EA5593">
      <w:pPr>
        <w:rPr>
          <w:rFonts w:ascii="Arial" w:hAnsi="Arial" w:cs="Arial"/>
          <w:b/>
          <w:sz w:val="32"/>
          <w:szCs w:val="32"/>
        </w:rPr>
      </w:pPr>
    </w:p>
    <w:p w14:paraId="792B7864" w14:textId="40A9D846" w:rsidR="00136D29" w:rsidRDefault="00EA5593" w:rsidP="00A11E50">
      <w:pPr>
        <w:jc w:val="both"/>
        <w:rPr>
          <w:rFonts w:ascii="Arial" w:hAnsi="Arial" w:cs="Arial"/>
          <w:b/>
          <w:sz w:val="32"/>
          <w:szCs w:val="32"/>
        </w:rPr>
      </w:pPr>
      <w:r>
        <w:rPr>
          <w:rFonts w:ascii="Arial" w:hAnsi="Arial" w:cs="Arial"/>
          <w:b/>
          <w:sz w:val="32"/>
          <w:szCs w:val="32"/>
        </w:rPr>
        <w:t>Reserves</w:t>
      </w:r>
    </w:p>
    <w:p w14:paraId="083C3CD3" w14:textId="77777777" w:rsidR="00EA5593" w:rsidRDefault="00EA5593" w:rsidP="00A11E50">
      <w:pPr>
        <w:jc w:val="both"/>
        <w:rPr>
          <w:rFonts w:ascii="Arial" w:hAnsi="Arial" w:cs="Arial"/>
          <w:b/>
          <w:sz w:val="32"/>
          <w:szCs w:val="32"/>
        </w:rPr>
      </w:pPr>
    </w:p>
    <w:tbl>
      <w:tblPr>
        <w:tblW w:w="5400" w:type="dxa"/>
        <w:tblLook w:val="04A0" w:firstRow="1" w:lastRow="0" w:firstColumn="1" w:lastColumn="0" w:noHBand="0" w:noVBand="1"/>
      </w:tblPr>
      <w:tblGrid>
        <w:gridCol w:w="2420"/>
        <w:gridCol w:w="940"/>
        <w:gridCol w:w="1020"/>
        <w:gridCol w:w="1020"/>
      </w:tblGrid>
      <w:tr w:rsidR="00EA5593" w:rsidRPr="00EA5593" w14:paraId="1C4020DF" w14:textId="77777777" w:rsidTr="00EA5593">
        <w:trPr>
          <w:trHeight w:val="315"/>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839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reserves brought forward</w:t>
            </w:r>
          </w:p>
        </w:tc>
        <w:tc>
          <w:tcPr>
            <w:tcW w:w="940" w:type="dxa"/>
            <w:tcBorders>
              <w:top w:val="nil"/>
              <w:left w:val="nil"/>
              <w:bottom w:val="single" w:sz="4" w:space="0" w:color="auto"/>
              <w:right w:val="single" w:sz="4" w:space="0" w:color="auto"/>
            </w:tcBorders>
            <w:shd w:val="clear" w:color="auto" w:fill="auto"/>
            <w:noWrap/>
            <w:vAlign w:val="bottom"/>
            <w:hideMark/>
          </w:tcPr>
          <w:p w14:paraId="5B4804A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6479</w:t>
            </w:r>
          </w:p>
        </w:tc>
        <w:tc>
          <w:tcPr>
            <w:tcW w:w="1020" w:type="dxa"/>
            <w:tcBorders>
              <w:top w:val="nil"/>
              <w:left w:val="nil"/>
              <w:bottom w:val="single" w:sz="4" w:space="0" w:color="auto"/>
              <w:right w:val="single" w:sz="4" w:space="0" w:color="auto"/>
            </w:tcBorders>
            <w:shd w:val="clear" w:color="auto" w:fill="auto"/>
            <w:noWrap/>
            <w:vAlign w:val="bottom"/>
            <w:hideMark/>
          </w:tcPr>
          <w:p w14:paraId="74E781D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7176</w:t>
            </w:r>
          </w:p>
        </w:tc>
        <w:tc>
          <w:tcPr>
            <w:tcW w:w="1020" w:type="dxa"/>
            <w:tcBorders>
              <w:top w:val="nil"/>
              <w:left w:val="nil"/>
              <w:bottom w:val="single" w:sz="4" w:space="0" w:color="auto"/>
              <w:right w:val="single" w:sz="4" w:space="0" w:color="auto"/>
            </w:tcBorders>
            <w:shd w:val="clear" w:color="auto" w:fill="auto"/>
            <w:noWrap/>
            <w:vAlign w:val="bottom"/>
            <w:hideMark/>
          </w:tcPr>
          <w:p w14:paraId="706CE2A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7645</w:t>
            </w:r>
          </w:p>
        </w:tc>
      </w:tr>
      <w:tr w:rsidR="00EA5593" w:rsidRPr="00EA5593" w14:paraId="1A10FED3"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339DCC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general  reserves</w:t>
            </w:r>
          </w:p>
        </w:tc>
        <w:tc>
          <w:tcPr>
            <w:tcW w:w="940" w:type="dxa"/>
            <w:tcBorders>
              <w:top w:val="nil"/>
              <w:left w:val="nil"/>
              <w:bottom w:val="single" w:sz="4" w:space="0" w:color="auto"/>
              <w:right w:val="single" w:sz="4" w:space="0" w:color="auto"/>
            </w:tcBorders>
            <w:shd w:val="clear" w:color="auto" w:fill="auto"/>
            <w:noWrap/>
            <w:vAlign w:val="bottom"/>
            <w:hideMark/>
          </w:tcPr>
          <w:p w14:paraId="3DD6DED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-1273</w:t>
            </w:r>
          </w:p>
        </w:tc>
        <w:tc>
          <w:tcPr>
            <w:tcW w:w="1020" w:type="dxa"/>
            <w:tcBorders>
              <w:top w:val="nil"/>
              <w:left w:val="nil"/>
              <w:bottom w:val="single" w:sz="4" w:space="0" w:color="auto"/>
              <w:right w:val="single" w:sz="4" w:space="0" w:color="auto"/>
            </w:tcBorders>
            <w:shd w:val="clear" w:color="auto" w:fill="auto"/>
            <w:noWrap/>
            <w:vAlign w:val="bottom"/>
            <w:hideMark/>
          </w:tcPr>
          <w:p w14:paraId="772F81D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520</w:t>
            </w:r>
          </w:p>
        </w:tc>
        <w:tc>
          <w:tcPr>
            <w:tcW w:w="1020" w:type="dxa"/>
            <w:tcBorders>
              <w:top w:val="nil"/>
              <w:left w:val="nil"/>
              <w:bottom w:val="single" w:sz="4" w:space="0" w:color="auto"/>
              <w:right w:val="single" w:sz="4" w:space="0" w:color="auto"/>
            </w:tcBorders>
            <w:shd w:val="clear" w:color="auto" w:fill="auto"/>
            <w:noWrap/>
            <w:vAlign w:val="bottom"/>
            <w:hideMark/>
          </w:tcPr>
          <w:p w14:paraId="74952DF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264</w:t>
            </w:r>
          </w:p>
        </w:tc>
      </w:tr>
      <w:tr w:rsidR="00EA5593" w:rsidRPr="00EA5593" w14:paraId="6A091725"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90CB10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earmarked DEFIB grant</w:t>
            </w:r>
          </w:p>
        </w:tc>
        <w:tc>
          <w:tcPr>
            <w:tcW w:w="940" w:type="dxa"/>
            <w:tcBorders>
              <w:top w:val="nil"/>
              <w:left w:val="nil"/>
              <w:bottom w:val="single" w:sz="4" w:space="0" w:color="auto"/>
              <w:right w:val="single" w:sz="4" w:space="0" w:color="auto"/>
            </w:tcBorders>
            <w:shd w:val="clear" w:color="auto" w:fill="auto"/>
            <w:noWrap/>
            <w:vAlign w:val="bottom"/>
            <w:hideMark/>
          </w:tcPr>
          <w:p w14:paraId="16EF50B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75F8AF7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6070FF9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r>
      <w:tr w:rsidR="00EA5593" w:rsidRPr="00EA5593" w14:paraId="4E16CC84"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9C9CC7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earmarked equipment </w:t>
            </w:r>
          </w:p>
        </w:tc>
        <w:tc>
          <w:tcPr>
            <w:tcW w:w="940" w:type="dxa"/>
            <w:tcBorders>
              <w:top w:val="nil"/>
              <w:left w:val="nil"/>
              <w:bottom w:val="single" w:sz="4" w:space="0" w:color="auto"/>
              <w:right w:val="single" w:sz="4" w:space="0" w:color="auto"/>
            </w:tcBorders>
            <w:shd w:val="clear" w:color="auto" w:fill="auto"/>
            <w:noWrap/>
            <w:vAlign w:val="bottom"/>
            <w:hideMark/>
          </w:tcPr>
          <w:p w14:paraId="4DB6E6B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7CBF19A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4A482DE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2440</w:t>
            </w:r>
          </w:p>
        </w:tc>
      </w:tr>
      <w:tr w:rsidR="00EA5593" w:rsidRPr="00EA5593" w14:paraId="10E6D640"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B0C19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contingency fund</w:t>
            </w:r>
          </w:p>
        </w:tc>
        <w:tc>
          <w:tcPr>
            <w:tcW w:w="940" w:type="dxa"/>
            <w:tcBorders>
              <w:top w:val="nil"/>
              <w:left w:val="nil"/>
              <w:bottom w:val="single" w:sz="4" w:space="0" w:color="auto"/>
              <w:right w:val="single" w:sz="4" w:space="0" w:color="auto"/>
            </w:tcBorders>
            <w:shd w:val="clear" w:color="auto" w:fill="auto"/>
            <w:noWrap/>
            <w:vAlign w:val="bottom"/>
            <w:hideMark/>
          </w:tcPr>
          <w:p w14:paraId="27007FD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6324</w:t>
            </w:r>
          </w:p>
        </w:tc>
        <w:tc>
          <w:tcPr>
            <w:tcW w:w="1020" w:type="dxa"/>
            <w:tcBorders>
              <w:top w:val="nil"/>
              <w:left w:val="nil"/>
              <w:bottom w:val="single" w:sz="4" w:space="0" w:color="auto"/>
              <w:right w:val="single" w:sz="4" w:space="0" w:color="auto"/>
            </w:tcBorders>
            <w:shd w:val="clear" w:color="auto" w:fill="auto"/>
            <w:noWrap/>
            <w:vAlign w:val="bottom"/>
            <w:hideMark/>
          </w:tcPr>
          <w:p w14:paraId="593488A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c>
          <w:tcPr>
            <w:tcW w:w="1020" w:type="dxa"/>
            <w:tcBorders>
              <w:top w:val="nil"/>
              <w:left w:val="nil"/>
              <w:bottom w:val="single" w:sz="4" w:space="0" w:color="auto"/>
              <w:right w:val="single" w:sz="4" w:space="0" w:color="auto"/>
            </w:tcBorders>
            <w:shd w:val="clear" w:color="auto" w:fill="auto"/>
            <w:noWrap/>
            <w:vAlign w:val="bottom"/>
            <w:hideMark/>
          </w:tcPr>
          <w:p w14:paraId="4F6C82E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r>
      <w:tr w:rsidR="00EA5593" w:rsidRPr="00EA5593" w14:paraId="3F50BD57" w14:textId="77777777" w:rsidTr="00EA5593">
        <w:trPr>
          <w:trHeight w:val="225"/>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2B6122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at year end bank balance</w:t>
            </w:r>
          </w:p>
        </w:tc>
        <w:tc>
          <w:tcPr>
            <w:tcW w:w="940" w:type="dxa"/>
            <w:tcBorders>
              <w:top w:val="nil"/>
              <w:left w:val="nil"/>
              <w:bottom w:val="single" w:sz="4" w:space="0" w:color="auto"/>
              <w:right w:val="single" w:sz="4" w:space="0" w:color="auto"/>
            </w:tcBorders>
            <w:shd w:val="clear" w:color="auto" w:fill="auto"/>
            <w:noWrap/>
            <w:vAlign w:val="bottom"/>
            <w:hideMark/>
          </w:tcPr>
          <w:p w14:paraId="1DE3C8F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7176</w:t>
            </w:r>
          </w:p>
        </w:tc>
        <w:tc>
          <w:tcPr>
            <w:tcW w:w="1020" w:type="dxa"/>
            <w:tcBorders>
              <w:top w:val="nil"/>
              <w:left w:val="nil"/>
              <w:bottom w:val="single" w:sz="4" w:space="0" w:color="auto"/>
              <w:right w:val="single" w:sz="4" w:space="0" w:color="auto"/>
            </w:tcBorders>
            <w:shd w:val="clear" w:color="auto" w:fill="auto"/>
            <w:noWrap/>
            <w:vAlign w:val="bottom"/>
            <w:hideMark/>
          </w:tcPr>
          <w:p w14:paraId="46A0D72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7645</w:t>
            </w:r>
          </w:p>
        </w:tc>
        <w:tc>
          <w:tcPr>
            <w:tcW w:w="1020" w:type="dxa"/>
            <w:tcBorders>
              <w:top w:val="nil"/>
              <w:left w:val="nil"/>
              <w:bottom w:val="single" w:sz="4" w:space="0" w:color="auto"/>
              <w:right w:val="single" w:sz="4" w:space="0" w:color="auto"/>
            </w:tcBorders>
            <w:shd w:val="clear" w:color="auto" w:fill="auto"/>
            <w:noWrap/>
            <w:vAlign w:val="bottom"/>
            <w:hideMark/>
          </w:tcPr>
          <w:p w14:paraId="236A47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8329</w:t>
            </w:r>
          </w:p>
        </w:tc>
      </w:tr>
    </w:tbl>
    <w:p w14:paraId="3C093355" w14:textId="77777777" w:rsidR="00EA5593" w:rsidRDefault="00EA5593" w:rsidP="00A11E50">
      <w:pPr>
        <w:jc w:val="both"/>
        <w:rPr>
          <w:rFonts w:ascii="Arial" w:hAnsi="Arial" w:cs="Arial"/>
          <w:b/>
          <w:sz w:val="32"/>
          <w:szCs w:val="32"/>
        </w:rPr>
      </w:pPr>
    </w:p>
    <w:p w14:paraId="3AA08D21" w14:textId="77777777" w:rsidR="00EA5593" w:rsidRDefault="00EA5593" w:rsidP="00A11E50">
      <w:pPr>
        <w:jc w:val="both"/>
        <w:rPr>
          <w:rFonts w:ascii="Arial" w:hAnsi="Arial" w:cs="Arial"/>
          <w:b/>
          <w:sz w:val="32"/>
          <w:szCs w:val="32"/>
        </w:rPr>
      </w:pPr>
    </w:p>
    <w:p w14:paraId="560180CD" w14:textId="77777777" w:rsidR="00EA5593" w:rsidRDefault="00EA5593" w:rsidP="00A11E50">
      <w:pPr>
        <w:jc w:val="both"/>
        <w:rPr>
          <w:rFonts w:ascii="Arial" w:hAnsi="Arial" w:cs="Arial"/>
          <w:b/>
          <w:sz w:val="32"/>
          <w:szCs w:val="32"/>
        </w:rPr>
      </w:pPr>
    </w:p>
    <w:p w14:paraId="16546112" w14:textId="77777777" w:rsidR="00EA5593" w:rsidRDefault="00EA5593" w:rsidP="00A11E50">
      <w:pPr>
        <w:jc w:val="both"/>
        <w:rPr>
          <w:rFonts w:ascii="Arial" w:hAnsi="Arial" w:cs="Arial"/>
          <w:b/>
          <w:sz w:val="32"/>
          <w:szCs w:val="32"/>
        </w:rPr>
      </w:pPr>
    </w:p>
    <w:p w14:paraId="6D8C6C44" w14:textId="77777777" w:rsidR="00EA5593" w:rsidRDefault="00EA5593" w:rsidP="00A11E50">
      <w:pPr>
        <w:jc w:val="both"/>
        <w:rPr>
          <w:rFonts w:ascii="Arial" w:hAnsi="Arial" w:cs="Arial"/>
          <w:b/>
          <w:sz w:val="32"/>
          <w:szCs w:val="32"/>
        </w:rPr>
      </w:pPr>
    </w:p>
    <w:p w14:paraId="25C47D19" w14:textId="77777777" w:rsidR="00EA5593" w:rsidRDefault="00EA5593" w:rsidP="00A11E50">
      <w:pPr>
        <w:jc w:val="both"/>
        <w:rPr>
          <w:rFonts w:ascii="Arial" w:hAnsi="Arial" w:cs="Arial"/>
          <w:b/>
          <w:sz w:val="32"/>
          <w:szCs w:val="32"/>
        </w:rPr>
      </w:pPr>
    </w:p>
    <w:p w14:paraId="5E5CCEAD" w14:textId="77777777" w:rsidR="00EA5593" w:rsidRDefault="00EA5593" w:rsidP="00A11E50">
      <w:pPr>
        <w:jc w:val="both"/>
        <w:rPr>
          <w:rFonts w:ascii="Arial" w:hAnsi="Arial" w:cs="Arial"/>
          <w:b/>
          <w:sz w:val="32"/>
          <w:szCs w:val="32"/>
        </w:rPr>
      </w:pPr>
    </w:p>
    <w:p w14:paraId="09357F5A" w14:textId="77777777" w:rsidR="00EA5593" w:rsidRDefault="00EA5593" w:rsidP="00A11E50">
      <w:pPr>
        <w:jc w:val="both"/>
        <w:rPr>
          <w:rFonts w:ascii="Arial" w:hAnsi="Arial" w:cs="Arial"/>
          <w:b/>
          <w:sz w:val="32"/>
          <w:szCs w:val="32"/>
        </w:rPr>
      </w:pPr>
    </w:p>
    <w:p w14:paraId="50A01A7C" w14:textId="77777777" w:rsidR="00EA5593" w:rsidRDefault="00EA5593" w:rsidP="00A11E50">
      <w:pPr>
        <w:jc w:val="both"/>
        <w:rPr>
          <w:rFonts w:ascii="Arial" w:hAnsi="Arial" w:cs="Arial"/>
          <w:b/>
          <w:sz w:val="32"/>
          <w:szCs w:val="32"/>
        </w:rPr>
      </w:pPr>
    </w:p>
    <w:p w14:paraId="07B46C0E" w14:textId="77777777" w:rsidR="00EA5593" w:rsidRDefault="00EA5593" w:rsidP="00A11E50">
      <w:pPr>
        <w:jc w:val="both"/>
        <w:rPr>
          <w:rFonts w:ascii="Arial" w:hAnsi="Arial" w:cs="Arial"/>
          <w:b/>
          <w:sz w:val="32"/>
          <w:szCs w:val="32"/>
        </w:rPr>
      </w:pPr>
    </w:p>
    <w:p w14:paraId="5BD78C91" w14:textId="77777777" w:rsidR="00EA5593" w:rsidRDefault="00EA5593" w:rsidP="00A11E50">
      <w:pPr>
        <w:jc w:val="both"/>
        <w:rPr>
          <w:rFonts w:ascii="Arial" w:hAnsi="Arial" w:cs="Arial"/>
          <w:b/>
          <w:sz w:val="32"/>
          <w:szCs w:val="32"/>
        </w:rPr>
      </w:pPr>
    </w:p>
    <w:p w14:paraId="4F5D5A4B" w14:textId="77777777" w:rsidR="00EA5593" w:rsidRDefault="00EA5593" w:rsidP="00A11E50">
      <w:pPr>
        <w:jc w:val="both"/>
        <w:rPr>
          <w:rFonts w:ascii="Arial" w:hAnsi="Arial" w:cs="Arial"/>
          <w:b/>
          <w:sz w:val="32"/>
          <w:szCs w:val="32"/>
        </w:rPr>
      </w:pPr>
    </w:p>
    <w:p w14:paraId="16193DF0" w14:textId="77777777" w:rsidR="00EA5593" w:rsidRDefault="00EA5593" w:rsidP="00A11E50">
      <w:pPr>
        <w:jc w:val="both"/>
        <w:rPr>
          <w:rFonts w:ascii="Arial" w:hAnsi="Arial" w:cs="Arial"/>
          <w:b/>
          <w:sz w:val="32"/>
          <w:szCs w:val="32"/>
        </w:rPr>
      </w:pPr>
    </w:p>
    <w:p w14:paraId="34E9C6EC" w14:textId="3F10ED2C" w:rsidR="00EA5593" w:rsidRDefault="00EA5593" w:rsidP="00A11E50">
      <w:pPr>
        <w:jc w:val="both"/>
        <w:rPr>
          <w:rFonts w:ascii="Arial" w:hAnsi="Arial" w:cs="Arial"/>
          <w:b/>
          <w:sz w:val="32"/>
          <w:szCs w:val="32"/>
        </w:rPr>
      </w:pPr>
      <w:r>
        <w:rPr>
          <w:rFonts w:ascii="Arial" w:hAnsi="Arial" w:cs="Arial"/>
          <w:b/>
          <w:sz w:val="32"/>
          <w:szCs w:val="32"/>
        </w:rPr>
        <w:t>Budget against actual</w:t>
      </w:r>
    </w:p>
    <w:tbl>
      <w:tblPr>
        <w:tblW w:w="9085" w:type="dxa"/>
        <w:tblLook w:val="04A0" w:firstRow="1" w:lastRow="0" w:firstColumn="1" w:lastColumn="0" w:noHBand="0" w:noVBand="1"/>
      </w:tblPr>
      <w:tblGrid>
        <w:gridCol w:w="4582"/>
        <w:gridCol w:w="1405"/>
        <w:gridCol w:w="1574"/>
        <w:gridCol w:w="1524"/>
      </w:tblGrid>
      <w:tr w:rsidR="00EA5593" w:rsidRPr="00EA5593" w14:paraId="0BE45485" w14:textId="77777777" w:rsidTr="00EA5593">
        <w:trPr>
          <w:trHeight w:val="376"/>
        </w:trPr>
        <w:tc>
          <w:tcPr>
            <w:tcW w:w="4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B86E3" w14:textId="77777777" w:rsidR="00EA5593" w:rsidRPr="00EA5593" w:rsidRDefault="00EA5593" w:rsidP="00EA5593">
            <w:pPr>
              <w:spacing w:after="0"/>
              <w:rPr>
                <w:rFonts w:ascii="Calibri" w:eastAsia="Times New Roman" w:hAnsi="Calibri" w:cs="Calibri"/>
                <w:b/>
                <w:bCs/>
                <w:color w:val="000000"/>
                <w:sz w:val="28"/>
                <w:szCs w:val="28"/>
                <w:lang w:eastAsia="en-GB"/>
              </w:rPr>
            </w:pPr>
            <w:r w:rsidRPr="00EA5593">
              <w:rPr>
                <w:rFonts w:ascii="Calibri" w:eastAsia="Times New Roman" w:hAnsi="Calibri" w:cs="Calibri"/>
                <w:b/>
                <w:bCs/>
                <w:color w:val="000000"/>
                <w:sz w:val="28"/>
                <w:szCs w:val="28"/>
                <w:lang w:eastAsia="en-GB"/>
              </w:rPr>
              <w:t>BUDGET SUMMARY</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74C26D21"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 </w:t>
            </w: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14:paraId="61E193CE"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14:paraId="25F039C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1B18E5E5" w14:textId="77777777" w:rsidTr="00EA5593">
        <w:trPr>
          <w:trHeight w:val="389"/>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18B16A8"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405" w:type="dxa"/>
            <w:tcBorders>
              <w:top w:val="nil"/>
              <w:left w:val="nil"/>
              <w:bottom w:val="single" w:sz="4" w:space="0" w:color="auto"/>
              <w:right w:val="single" w:sz="4" w:space="0" w:color="auto"/>
            </w:tcBorders>
            <w:shd w:val="clear" w:color="auto" w:fill="auto"/>
            <w:noWrap/>
            <w:vAlign w:val="bottom"/>
            <w:hideMark/>
          </w:tcPr>
          <w:p w14:paraId="5FF1088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BUDGET</w:t>
            </w:r>
          </w:p>
        </w:tc>
        <w:tc>
          <w:tcPr>
            <w:tcW w:w="1574" w:type="dxa"/>
            <w:tcBorders>
              <w:top w:val="nil"/>
              <w:left w:val="nil"/>
              <w:bottom w:val="single" w:sz="4" w:space="0" w:color="auto"/>
              <w:right w:val="single" w:sz="4" w:space="0" w:color="auto"/>
            </w:tcBorders>
            <w:shd w:val="clear" w:color="auto" w:fill="auto"/>
            <w:vAlign w:val="bottom"/>
            <w:hideMark/>
          </w:tcPr>
          <w:p w14:paraId="3CE18A59" w14:textId="12527F48"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Y TO D income/ expenditure 31/</w:t>
            </w:r>
            <w:r>
              <w:rPr>
                <w:rFonts w:ascii="Arial" w:eastAsia="Times New Roman" w:hAnsi="Arial" w:cs="Arial"/>
                <w:sz w:val="16"/>
                <w:szCs w:val="16"/>
                <w:lang w:eastAsia="en-GB"/>
              </w:rPr>
              <w:t>8/23</w:t>
            </w:r>
          </w:p>
        </w:tc>
        <w:tc>
          <w:tcPr>
            <w:tcW w:w="1524" w:type="dxa"/>
            <w:tcBorders>
              <w:top w:val="nil"/>
              <w:left w:val="nil"/>
              <w:bottom w:val="single" w:sz="4" w:space="0" w:color="auto"/>
              <w:right w:val="single" w:sz="4" w:space="0" w:color="auto"/>
            </w:tcBorders>
            <w:shd w:val="clear" w:color="auto" w:fill="auto"/>
            <w:noWrap/>
            <w:vAlign w:val="bottom"/>
            <w:hideMark/>
          </w:tcPr>
          <w:p w14:paraId="3385479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BALANCE</w:t>
            </w:r>
          </w:p>
        </w:tc>
      </w:tr>
      <w:tr w:rsidR="00EA5593" w:rsidRPr="00EA5593" w14:paraId="7D0FB880"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5383AD7"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INCOME</w:t>
            </w:r>
          </w:p>
        </w:tc>
        <w:tc>
          <w:tcPr>
            <w:tcW w:w="1405" w:type="dxa"/>
            <w:tcBorders>
              <w:top w:val="nil"/>
              <w:left w:val="nil"/>
              <w:bottom w:val="single" w:sz="4" w:space="0" w:color="auto"/>
              <w:right w:val="single" w:sz="4" w:space="0" w:color="auto"/>
            </w:tcBorders>
            <w:shd w:val="clear" w:color="auto" w:fill="auto"/>
            <w:noWrap/>
            <w:vAlign w:val="bottom"/>
            <w:hideMark/>
          </w:tcPr>
          <w:p w14:paraId="793609D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vAlign w:val="bottom"/>
            <w:hideMark/>
          </w:tcPr>
          <w:p w14:paraId="2925799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24" w:type="dxa"/>
            <w:tcBorders>
              <w:top w:val="nil"/>
              <w:left w:val="nil"/>
              <w:bottom w:val="single" w:sz="4" w:space="0" w:color="auto"/>
              <w:right w:val="single" w:sz="4" w:space="0" w:color="auto"/>
            </w:tcBorders>
            <w:shd w:val="clear" w:color="auto" w:fill="auto"/>
            <w:noWrap/>
            <w:vAlign w:val="bottom"/>
            <w:hideMark/>
          </w:tcPr>
          <w:p w14:paraId="1DB67E1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7FBAFE7C"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F2614A3"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Precept</w:t>
            </w:r>
          </w:p>
        </w:tc>
        <w:tc>
          <w:tcPr>
            <w:tcW w:w="1405" w:type="dxa"/>
            <w:tcBorders>
              <w:top w:val="nil"/>
              <w:left w:val="nil"/>
              <w:bottom w:val="single" w:sz="4" w:space="0" w:color="auto"/>
              <w:right w:val="single" w:sz="4" w:space="0" w:color="auto"/>
            </w:tcBorders>
            <w:shd w:val="clear" w:color="auto" w:fill="auto"/>
            <w:noWrap/>
            <w:vAlign w:val="bottom"/>
            <w:hideMark/>
          </w:tcPr>
          <w:p w14:paraId="52F2A11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7000.00</w:t>
            </w:r>
          </w:p>
        </w:tc>
        <w:tc>
          <w:tcPr>
            <w:tcW w:w="1574" w:type="dxa"/>
            <w:tcBorders>
              <w:top w:val="nil"/>
              <w:left w:val="nil"/>
              <w:bottom w:val="single" w:sz="4" w:space="0" w:color="auto"/>
              <w:right w:val="single" w:sz="4" w:space="0" w:color="auto"/>
            </w:tcBorders>
            <w:shd w:val="clear" w:color="auto" w:fill="auto"/>
            <w:noWrap/>
            <w:vAlign w:val="bottom"/>
            <w:hideMark/>
          </w:tcPr>
          <w:p w14:paraId="411A83B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5250</w:t>
            </w:r>
          </w:p>
        </w:tc>
        <w:tc>
          <w:tcPr>
            <w:tcW w:w="1524" w:type="dxa"/>
            <w:tcBorders>
              <w:top w:val="nil"/>
              <w:left w:val="nil"/>
              <w:bottom w:val="single" w:sz="4" w:space="0" w:color="auto"/>
              <w:right w:val="single" w:sz="4" w:space="0" w:color="auto"/>
            </w:tcBorders>
            <w:shd w:val="clear" w:color="auto" w:fill="auto"/>
            <w:noWrap/>
            <w:vAlign w:val="bottom"/>
            <w:hideMark/>
          </w:tcPr>
          <w:p w14:paraId="313CACB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1750</w:t>
            </w:r>
          </w:p>
        </w:tc>
      </w:tr>
      <w:tr w:rsidR="00EA5593" w:rsidRPr="00EA5593" w14:paraId="45C240FE"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3C1CD9D"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Interest</w:t>
            </w:r>
          </w:p>
        </w:tc>
        <w:tc>
          <w:tcPr>
            <w:tcW w:w="1405" w:type="dxa"/>
            <w:tcBorders>
              <w:top w:val="nil"/>
              <w:left w:val="nil"/>
              <w:bottom w:val="single" w:sz="4" w:space="0" w:color="auto"/>
              <w:right w:val="single" w:sz="4" w:space="0" w:color="auto"/>
            </w:tcBorders>
            <w:shd w:val="clear" w:color="auto" w:fill="auto"/>
            <w:noWrap/>
            <w:vAlign w:val="bottom"/>
            <w:hideMark/>
          </w:tcPr>
          <w:p w14:paraId="7CF9CF8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169B89E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w:t>
            </w:r>
          </w:p>
        </w:tc>
        <w:tc>
          <w:tcPr>
            <w:tcW w:w="1524" w:type="dxa"/>
            <w:tcBorders>
              <w:top w:val="nil"/>
              <w:left w:val="nil"/>
              <w:bottom w:val="single" w:sz="4" w:space="0" w:color="auto"/>
              <w:right w:val="single" w:sz="4" w:space="0" w:color="auto"/>
            </w:tcBorders>
            <w:shd w:val="clear" w:color="auto" w:fill="auto"/>
            <w:noWrap/>
            <w:vAlign w:val="bottom"/>
            <w:hideMark/>
          </w:tcPr>
          <w:p w14:paraId="6805E8D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w:t>
            </w:r>
          </w:p>
        </w:tc>
      </w:tr>
      <w:tr w:rsidR="00EA5593" w:rsidRPr="00EA5593" w14:paraId="13D0CA13"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84435A7"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VAT refund</w:t>
            </w:r>
          </w:p>
        </w:tc>
        <w:tc>
          <w:tcPr>
            <w:tcW w:w="1405" w:type="dxa"/>
            <w:tcBorders>
              <w:top w:val="nil"/>
              <w:left w:val="nil"/>
              <w:bottom w:val="single" w:sz="4" w:space="0" w:color="auto"/>
              <w:right w:val="single" w:sz="4" w:space="0" w:color="auto"/>
            </w:tcBorders>
            <w:shd w:val="clear" w:color="auto" w:fill="auto"/>
            <w:noWrap/>
            <w:vAlign w:val="bottom"/>
            <w:hideMark/>
          </w:tcPr>
          <w:p w14:paraId="7BCB184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396FB9C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E37F57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57B4DE34"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BE4E75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Wayleave</w:t>
            </w:r>
          </w:p>
        </w:tc>
        <w:tc>
          <w:tcPr>
            <w:tcW w:w="1405" w:type="dxa"/>
            <w:tcBorders>
              <w:top w:val="nil"/>
              <w:left w:val="nil"/>
              <w:bottom w:val="single" w:sz="4" w:space="0" w:color="auto"/>
              <w:right w:val="single" w:sz="4" w:space="0" w:color="auto"/>
            </w:tcBorders>
            <w:shd w:val="clear" w:color="auto" w:fill="auto"/>
            <w:noWrap/>
            <w:vAlign w:val="bottom"/>
            <w:hideMark/>
          </w:tcPr>
          <w:p w14:paraId="278B9D1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3215725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BCF386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264714B9"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0BD4FAD"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other</w:t>
            </w:r>
          </w:p>
        </w:tc>
        <w:tc>
          <w:tcPr>
            <w:tcW w:w="1405" w:type="dxa"/>
            <w:tcBorders>
              <w:top w:val="nil"/>
              <w:left w:val="nil"/>
              <w:bottom w:val="single" w:sz="4" w:space="0" w:color="auto"/>
              <w:right w:val="single" w:sz="4" w:space="0" w:color="auto"/>
            </w:tcBorders>
            <w:shd w:val="clear" w:color="auto" w:fill="auto"/>
            <w:noWrap/>
            <w:vAlign w:val="bottom"/>
            <w:hideMark/>
          </w:tcPr>
          <w:p w14:paraId="09A6711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514C957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20F76A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17659F7C"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0FF2B7F5"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TOTAL INCOME</w:t>
            </w:r>
          </w:p>
        </w:tc>
        <w:tc>
          <w:tcPr>
            <w:tcW w:w="1405" w:type="dxa"/>
            <w:tcBorders>
              <w:top w:val="nil"/>
              <w:left w:val="nil"/>
              <w:bottom w:val="single" w:sz="8" w:space="0" w:color="auto"/>
              <w:right w:val="single" w:sz="4" w:space="0" w:color="auto"/>
            </w:tcBorders>
            <w:shd w:val="clear" w:color="auto" w:fill="auto"/>
            <w:noWrap/>
            <w:vAlign w:val="bottom"/>
            <w:hideMark/>
          </w:tcPr>
          <w:p w14:paraId="6D87E5B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8" w:space="0" w:color="auto"/>
              <w:right w:val="single" w:sz="4" w:space="0" w:color="auto"/>
            </w:tcBorders>
            <w:shd w:val="clear" w:color="auto" w:fill="auto"/>
            <w:noWrap/>
            <w:vAlign w:val="bottom"/>
            <w:hideMark/>
          </w:tcPr>
          <w:p w14:paraId="118410F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5256</w:t>
            </w:r>
          </w:p>
        </w:tc>
        <w:tc>
          <w:tcPr>
            <w:tcW w:w="1524" w:type="dxa"/>
            <w:tcBorders>
              <w:top w:val="nil"/>
              <w:left w:val="nil"/>
              <w:bottom w:val="single" w:sz="8" w:space="0" w:color="auto"/>
              <w:right w:val="single" w:sz="4" w:space="0" w:color="auto"/>
            </w:tcBorders>
            <w:shd w:val="clear" w:color="auto" w:fill="auto"/>
            <w:noWrap/>
            <w:vAlign w:val="bottom"/>
            <w:hideMark/>
          </w:tcPr>
          <w:p w14:paraId="128BC73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-5256</w:t>
            </w:r>
          </w:p>
        </w:tc>
      </w:tr>
      <w:tr w:rsidR="00EA5593" w:rsidRPr="00EA5593" w14:paraId="6B105053" w14:textId="77777777" w:rsidTr="00EA5593">
        <w:trPr>
          <w:trHeight w:val="391"/>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30A4151D" w14:textId="77777777" w:rsidR="00EA5593" w:rsidRPr="00EA5593" w:rsidRDefault="00EA5593" w:rsidP="00EA5593">
            <w:pPr>
              <w:spacing w:after="0"/>
              <w:rPr>
                <w:rFonts w:ascii="Calibri" w:eastAsia="Times New Roman" w:hAnsi="Calibri" w:cs="Calibri"/>
                <w:b/>
                <w:bCs/>
                <w:color w:val="000000"/>
                <w:sz w:val="28"/>
                <w:szCs w:val="28"/>
                <w:lang w:eastAsia="en-GB"/>
              </w:rPr>
            </w:pPr>
            <w:r w:rsidRPr="00EA5593">
              <w:rPr>
                <w:rFonts w:ascii="Calibri" w:eastAsia="Times New Roman" w:hAnsi="Calibri" w:cs="Calibri"/>
                <w:b/>
                <w:bCs/>
                <w:color w:val="000000"/>
                <w:sz w:val="28"/>
                <w:szCs w:val="28"/>
                <w:lang w:eastAsia="en-GB"/>
              </w:rPr>
              <w:t>EXPENDITURE</w:t>
            </w:r>
          </w:p>
        </w:tc>
        <w:tc>
          <w:tcPr>
            <w:tcW w:w="1405" w:type="dxa"/>
            <w:tcBorders>
              <w:top w:val="nil"/>
              <w:left w:val="nil"/>
              <w:bottom w:val="single" w:sz="4" w:space="0" w:color="auto"/>
              <w:right w:val="single" w:sz="4" w:space="0" w:color="auto"/>
            </w:tcBorders>
            <w:shd w:val="clear" w:color="auto" w:fill="auto"/>
            <w:noWrap/>
            <w:vAlign w:val="bottom"/>
            <w:hideMark/>
          </w:tcPr>
          <w:p w14:paraId="21CAD4C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7D52791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24" w:type="dxa"/>
            <w:tcBorders>
              <w:top w:val="nil"/>
              <w:left w:val="nil"/>
              <w:bottom w:val="single" w:sz="4" w:space="0" w:color="auto"/>
              <w:right w:val="single" w:sz="4" w:space="0" w:color="auto"/>
            </w:tcBorders>
            <w:shd w:val="clear" w:color="auto" w:fill="auto"/>
            <w:noWrap/>
            <w:vAlign w:val="bottom"/>
            <w:hideMark/>
          </w:tcPr>
          <w:p w14:paraId="5FFC3F2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3116CC4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6BE67C15"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Clerks Salary</w:t>
            </w:r>
          </w:p>
        </w:tc>
        <w:tc>
          <w:tcPr>
            <w:tcW w:w="1405" w:type="dxa"/>
            <w:tcBorders>
              <w:top w:val="nil"/>
              <w:left w:val="nil"/>
              <w:bottom w:val="single" w:sz="4" w:space="0" w:color="auto"/>
              <w:right w:val="single" w:sz="4" w:space="0" w:color="auto"/>
            </w:tcBorders>
            <w:shd w:val="clear" w:color="auto" w:fill="auto"/>
            <w:noWrap/>
            <w:vAlign w:val="bottom"/>
            <w:hideMark/>
          </w:tcPr>
          <w:p w14:paraId="04331C4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3303</w:t>
            </w:r>
          </w:p>
        </w:tc>
        <w:tc>
          <w:tcPr>
            <w:tcW w:w="1574" w:type="dxa"/>
            <w:tcBorders>
              <w:top w:val="nil"/>
              <w:left w:val="nil"/>
              <w:bottom w:val="single" w:sz="4" w:space="0" w:color="auto"/>
              <w:right w:val="single" w:sz="4" w:space="0" w:color="auto"/>
            </w:tcBorders>
            <w:shd w:val="clear" w:color="auto" w:fill="auto"/>
            <w:noWrap/>
            <w:vAlign w:val="bottom"/>
            <w:hideMark/>
          </w:tcPr>
          <w:p w14:paraId="37CFAF5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1376</w:t>
            </w:r>
          </w:p>
        </w:tc>
        <w:tc>
          <w:tcPr>
            <w:tcW w:w="1524" w:type="dxa"/>
            <w:tcBorders>
              <w:top w:val="nil"/>
              <w:left w:val="nil"/>
              <w:bottom w:val="single" w:sz="4" w:space="0" w:color="auto"/>
              <w:right w:val="single" w:sz="4" w:space="0" w:color="auto"/>
            </w:tcBorders>
            <w:shd w:val="clear" w:color="auto" w:fill="auto"/>
            <w:noWrap/>
            <w:vAlign w:val="bottom"/>
            <w:hideMark/>
          </w:tcPr>
          <w:p w14:paraId="3587AD7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1927</w:t>
            </w:r>
          </w:p>
        </w:tc>
      </w:tr>
      <w:tr w:rsidR="00EA5593" w:rsidRPr="00EA5593" w14:paraId="44E2FA88"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2A6B68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Admin / Expenses</w:t>
            </w:r>
          </w:p>
        </w:tc>
        <w:tc>
          <w:tcPr>
            <w:tcW w:w="1405" w:type="dxa"/>
            <w:tcBorders>
              <w:top w:val="nil"/>
              <w:left w:val="nil"/>
              <w:bottom w:val="single" w:sz="4" w:space="0" w:color="auto"/>
              <w:right w:val="single" w:sz="4" w:space="0" w:color="auto"/>
            </w:tcBorders>
            <w:shd w:val="clear" w:color="auto" w:fill="auto"/>
            <w:noWrap/>
            <w:vAlign w:val="bottom"/>
            <w:hideMark/>
          </w:tcPr>
          <w:p w14:paraId="60B5158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360</w:t>
            </w:r>
          </w:p>
        </w:tc>
        <w:tc>
          <w:tcPr>
            <w:tcW w:w="1574" w:type="dxa"/>
            <w:tcBorders>
              <w:top w:val="nil"/>
              <w:left w:val="nil"/>
              <w:bottom w:val="single" w:sz="4" w:space="0" w:color="auto"/>
              <w:right w:val="single" w:sz="4" w:space="0" w:color="auto"/>
            </w:tcBorders>
            <w:shd w:val="clear" w:color="auto" w:fill="auto"/>
            <w:noWrap/>
            <w:vAlign w:val="bottom"/>
            <w:hideMark/>
          </w:tcPr>
          <w:p w14:paraId="1E070C7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135</w:t>
            </w:r>
          </w:p>
        </w:tc>
        <w:tc>
          <w:tcPr>
            <w:tcW w:w="1524" w:type="dxa"/>
            <w:tcBorders>
              <w:top w:val="nil"/>
              <w:left w:val="nil"/>
              <w:bottom w:val="single" w:sz="4" w:space="0" w:color="auto"/>
              <w:right w:val="single" w:sz="4" w:space="0" w:color="auto"/>
            </w:tcBorders>
            <w:shd w:val="clear" w:color="auto" w:fill="auto"/>
            <w:noWrap/>
            <w:vAlign w:val="bottom"/>
            <w:hideMark/>
          </w:tcPr>
          <w:p w14:paraId="0F76352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w:t>
            </w:r>
          </w:p>
        </w:tc>
      </w:tr>
      <w:tr w:rsidR="00EA5593" w:rsidRPr="00EA5593" w14:paraId="634093CE"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2B1FE8F"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Payroll Mgmt</w:t>
            </w:r>
          </w:p>
        </w:tc>
        <w:tc>
          <w:tcPr>
            <w:tcW w:w="1405" w:type="dxa"/>
            <w:tcBorders>
              <w:top w:val="nil"/>
              <w:left w:val="nil"/>
              <w:bottom w:val="single" w:sz="4" w:space="0" w:color="auto"/>
              <w:right w:val="single" w:sz="4" w:space="0" w:color="auto"/>
            </w:tcBorders>
            <w:shd w:val="clear" w:color="auto" w:fill="auto"/>
            <w:noWrap/>
            <w:vAlign w:val="bottom"/>
            <w:hideMark/>
          </w:tcPr>
          <w:p w14:paraId="117F94E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w:t>
            </w:r>
          </w:p>
        </w:tc>
        <w:tc>
          <w:tcPr>
            <w:tcW w:w="1574" w:type="dxa"/>
            <w:tcBorders>
              <w:top w:val="nil"/>
              <w:left w:val="nil"/>
              <w:bottom w:val="single" w:sz="4" w:space="0" w:color="auto"/>
              <w:right w:val="single" w:sz="4" w:space="0" w:color="auto"/>
            </w:tcBorders>
            <w:shd w:val="clear" w:color="auto" w:fill="auto"/>
            <w:noWrap/>
            <w:vAlign w:val="bottom"/>
            <w:hideMark/>
          </w:tcPr>
          <w:p w14:paraId="668063C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113</w:t>
            </w:r>
          </w:p>
        </w:tc>
        <w:tc>
          <w:tcPr>
            <w:tcW w:w="1524" w:type="dxa"/>
            <w:tcBorders>
              <w:top w:val="nil"/>
              <w:left w:val="nil"/>
              <w:bottom w:val="single" w:sz="4" w:space="0" w:color="auto"/>
              <w:right w:val="single" w:sz="4" w:space="0" w:color="auto"/>
            </w:tcBorders>
            <w:shd w:val="clear" w:color="auto" w:fill="auto"/>
            <w:noWrap/>
            <w:vAlign w:val="bottom"/>
            <w:hideMark/>
          </w:tcPr>
          <w:p w14:paraId="66804E1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37</w:t>
            </w:r>
          </w:p>
        </w:tc>
      </w:tr>
      <w:tr w:rsidR="00EA5593" w:rsidRPr="00EA5593" w14:paraId="5A98A74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3F7342AB"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Insurance</w:t>
            </w:r>
          </w:p>
        </w:tc>
        <w:tc>
          <w:tcPr>
            <w:tcW w:w="1405" w:type="dxa"/>
            <w:tcBorders>
              <w:top w:val="nil"/>
              <w:left w:val="nil"/>
              <w:bottom w:val="single" w:sz="4" w:space="0" w:color="auto"/>
              <w:right w:val="single" w:sz="4" w:space="0" w:color="auto"/>
            </w:tcBorders>
            <w:shd w:val="clear" w:color="auto" w:fill="auto"/>
            <w:noWrap/>
            <w:vAlign w:val="bottom"/>
            <w:hideMark/>
          </w:tcPr>
          <w:p w14:paraId="43D1652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450</w:t>
            </w:r>
          </w:p>
        </w:tc>
        <w:tc>
          <w:tcPr>
            <w:tcW w:w="1574" w:type="dxa"/>
            <w:tcBorders>
              <w:top w:val="nil"/>
              <w:left w:val="nil"/>
              <w:bottom w:val="single" w:sz="4" w:space="0" w:color="auto"/>
              <w:right w:val="single" w:sz="4" w:space="0" w:color="auto"/>
            </w:tcBorders>
            <w:shd w:val="clear" w:color="auto" w:fill="auto"/>
            <w:noWrap/>
            <w:vAlign w:val="bottom"/>
            <w:hideMark/>
          </w:tcPr>
          <w:p w14:paraId="53214FA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461</w:t>
            </w:r>
          </w:p>
        </w:tc>
        <w:tc>
          <w:tcPr>
            <w:tcW w:w="1524" w:type="dxa"/>
            <w:tcBorders>
              <w:top w:val="nil"/>
              <w:left w:val="nil"/>
              <w:bottom w:val="single" w:sz="4" w:space="0" w:color="auto"/>
              <w:right w:val="single" w:sz="4" w:space="0" w:color="auto"/>
            </w:tcBorders>
            <w:shd w:val="clear" w:color="auto" w:fill="auto"/>
            <w:noWrap/>
            <w:vAlign w:val="bottom"/>
            <w:hideMark/>
          </w:tcPr>
          <w:p w14:paraId="3FF950A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w:t>
            </w:r>
          </w:p>
        </w:tc>
      </w:tr>
      <w:tr w:rsidR="00EA5593" w:rsidRPr="00EA5593" w14:paraId="1148862B"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D556179"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Audit</w:t>
            </w:r>
          </w:p>
        </w:tc>
        <w:tc>
          <w:tcPr>
            <w:tcW w:w="1405" w:type="dxa"/>
            <w:tcBorders>
              <w:top w:val="nil"/>
              <w:left w:val="nil"/>
              <w:bottom w:val="single" w:sz="4" w:space="0" w:color="auto"/>
              <w:right w:val="single" w:sz="4" w:space="0" w:color="auto"/>
            </w:tcBorders>
            <w:shd w:val="clear" w:color="auto" w:fill="auto"/>
            <w:noWrap/>
            <w:vAlign w:val="bottom"/>
            <w:hideMark/>
          </w:tcPr>
          <w:p w14:paraId="3F89384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w:t>
            </w:r>
          </w:p>
        </w:tc>
        <w:tc>
          <w:tcPr>
            <w:tcW w:w="1574" w:type="dxa"/>
            <w:tcBorders>
              <w:top w:val="nil"/>
              <w:left w:val="nil"/>
              <w:bottom w:val="single" w:sz="4" w:space="0" w:color="auto"/>
              <w:right w:val="single" w:sz="4" w:space="0" w:color="auto"/>
            </w:tcBorders>
            <w:shd w:val="clear" w:color="auto" w:fill="auto"/>
            <w:noWrap/>
            <w:vAlign w:val="bottom"/>
            <w:hideMark/>
          </w:tcPr>
          <w:p w14:paraId="0E409CB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5FC7DBC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w:t>
            </w:r>
          </w:p>
        </w:tc>
      </w:tr>
      <w:tr w:rsidR="00EA5593" w:rsidRPr="00EA5593" w14:paraId="73A55422"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64FDDAA"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Grass cutting Brimpsfield</w:t>
            </w:r>
          </w:p>
        </w:tc>
        <w:tc>
          <w:tcPr>
            <w:tcW w:w="1405" w:type="dxa"/>
            <w:tcBorders>
              <w:top w:val="nil"/>
              <w:left w:val="nil"/>
              <w:bottom w:val="single" w:sz="4" w:space="0" w:color="auto"/>
              <w:right w:val="single" w:sz="4" w:space="0" w:color="auto"/>
            </w:tcBorders>
            <w:shd w:val="clear" w:color="auto" w:fill="auto"/>
            <w:noWrap/>
            <w:vAlign w:val="bottom"/>
            <w:hideMark/>
          </w:tcPr>
          <w:p w14:paraId="60F7858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w:t>
            </w:r>
          </w:p>
        </w:tc>
        <w:tc>
          <w:tcPr>
            <w:tcW w:w="1574" w:type="dxa"/>
            <w:tcBorders>
              <w:top w:val="nil"/>
              <w:left w:val="nil"/>
              <w:bottom w:val="single" w:sz="4" w:space="0" w:color="auto"/>
              <w:right w:val="single" w:sz="4" w:space="0" w:color="auto"/>
            </w:tcBorders>
            <w:shd w:val="clear" w:color="auto" w:fill="auto"/>
            <w:noWrap/>
            <w:vAlign w:val="bottom"/>
            <w:hideMark/>
          </w:tcPr>
          <w:p w14:paraId="12CA131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D4B0FA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w:t>
            </w:r>
          </w:p>
        </w:tc>
      </w:tr>
      <w:tr w:rsidR="00EA5593" w:rsidRPr="00EA5593" w14:paraId="019E2F1F"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89998F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Grass cutting /trees Caudle Green</w:t>
            </w:r>
          </w:p>
        </w:tc>
        <w:tc>
          <w:tcPr>
            <w:tcW w:w="1405" w:type="dxa"/>
            <w:tcBorders>
              <w:top w:val="nil"/>
              <w:left w:val="nil"/>
              <w:bottom w:val="single" w:sz="4" w:space="0" w:color="auto"/>
              <w:right w:val="single" w:sz="4" w:space="0" w:color="auto"/>
            </w:tcBorders>
            <w:shd w:val="clear" w:color="auto" w:fill="auto"/>
            <w:noWrap/>
            <w:vAlign w:val="bottom"/>
            <w:hideMark/>
          </w:tcPr>
          <w:p w14:paraId="278DCB8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1000</w:t>
            </w:r>
          </w:p>
        </w:tc>
        <w:tc>
          <w:tcPr>
            <w:tcW w:w="1574" w:type="dxa"/>
            <w:tcBorders>
              <w:top w:val="nil"/>
              <w:left w:val="nil"/>
              <w:bottom w:val="single" w:sz="4" w:space="0" w:color="auto"/>
              <w:right w:val="single" w:sz="4" w:space="0" w:color="auto"/>
            </w:tcBorders>
            <w:shd w:val="clear" w:color="auto" w:fill="auto"/>
            <w:noWrap/>
            <w:vAlign w:val="bottom"/>
            <w:hideMark/>
          </w:tcPr>
          <w:p w14:paraId="05C6537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w:t>
            </w:r>
          </w:p>
        </w:tc>
        <w:tc>
          <w:tcPr>
            <w:tcW w:w="1524" w:type="dxa"/>
            <w:tcBorders>
              <w:top w:val="nil"/>
              <w:left w:val="nil"/>
              <w:bottom w:val="single" w:sz="4" w:space="0" w:color="auto"/>
              <w:right w:val="single" w:sz="4" w:space="0" w:color="auto"/>
            </w:tcBorders>
            <w:shd w:val="clear" w:color="auto" w:fill="auto"/>
            <w:noWrap/>
            <w:vAlign w:val="bottom"/>
            <w:hideMark/>
          </w:tcPr>
          <w:p w14:paraId="247D9A8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915</w:t>
            </w:r>
          </w:p>
        </w:tc>
      </w:tr>
      <w:tr w:rsidR="00EA5593" w:rsidRPr="00EA5593" w14:paraId="770D2335"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C827854"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Mtg Room hire</w:t>
            </w:r>
          </w:p>
        </w:tc>
        <w:tc>
          <w:tcPr>
            <w:tcW w:w="1405" w:type="dxa"/>
            <w:tcBorders>
              <w:top w:val="nil"/>
              <w:left w:val="nil"/>
              <w:bottom w:val="single" w:sz="4" w:space="0" w:color="auto"/>
              <w:right w:val="single" w:sz="4" w:space="0" w:color="auto"/>
            </w:tcBorders>
            <w:shd w:val="clear" w:color="auto" w:fill="auto"/>
            <w:noWrap/>
            <w:vAlign w:val="bottom"/>
            <w:hideMark/>
          </w:tcPr>
          <w:p w14:paraId="244EED9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c>
          <w:tcPr>
            <w:tcW w:w="1574" w:type="dxa"/>
            <w:tcBorders>
              <w:top w:val="nil"/>
              <w:left w:val="nil"/>
              <w:bottom w:val="single" w:sz="4" w:space="0" w:color="auto"/>
              <w:right w:val="single" w:sz="4" w:space="0" w:color="auto"/>
            </w:tcBorders>
            <w:shd w:val="clear" w:color="auto" w:fill="auto"/>
            <w:noWrap/>
            <w:vAlign w:val="bottom"/>
            <w:hideMark/>
          </w:tcPr>
          <w:p w14:paraId="02FE366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D79DC8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r>
      <w:tr w:rsidR="00EA5593" w:rsidRPr="00EA5593" w14:paraId="214789B3"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E0C956D"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Subs</w:t>
            </w:r>
          </w:p>
        </w:tc>
        <w:tc>
          <w:tcPr>
            <w:tcW w:w="1405" w:type="dxa"/>
            <w:tcBorders>
              <w:top w:val="nil"/>
              <w:left w:val="nil"/>
              <w:bottom w:val="single" w:sz="4" w:space="0" w:color="auto"/>
              <w:right w:val="single" w:sz="4" w:space="0" w:color="auto"/>
            </w:tcBorders>
            <w:shd w:val="clear" w:color="auto" w:fill="auto"/>
            <w:noWrap/>
            <w:vAlign w:val="bottom"/>
            <w:hideMark/>
          </w:tcPr>
          <w:p w14:paraId="53CD431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w:t>
            </w:r>
          </w:p>
        </w:tc>
        <w:tc>
          <w:tcPr>
            <w:tcW w:w="1574" w:type="dxa"/>
            <w:tcBorders>
              <w:top w:val="nil"/>
              <w:left w:val="nil"/>
              <w:bottom w:val="single" w:sz="4" w:space="0" w:color="auto"/>
              <w:right w:val="single" w:sz="4" w:space="0" w:color="auto"/>
            </w:tcBorders>
            <w:shd w:val="clear" w:color="auto" w:fill="auto"/>
            <w:noWrap/>
            <w:vAlign w:val="bottom"/>
            <w:hideMark/>
          </w:tcPr>
          <w:p w14:paraId="0494016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w:t>
            </w:r>
          </w:p>
        </w:tc>
        <w:tc>
          <w:tcPr>
            <w:tcW w:w="1524" w:type="dxa"/>
            <w:tcBorders>
              <w:top w:val="nil"/>
              <w:left w:val="nil"/>
              <w:bottom w:val="single" w:sz="4" w:space="0" w:color="auto"/>
              <w:right w:val="single" w:sz="4" w:space="0" w:color="auto"/>
            </w:tcBorders>
            <w:shd w:val="clear" w:color="auto" w:fill="auto"/>
            <w:noWrap/>
            <w:vAlign w:val="bottom"/>
            <w:hideMark/>
          </w:tcPr>
          <w:p w14:paraId="3D05C44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w:t>
            </w:r>
          </w:p>
        </w:tc>
      </w:tr>
      <w:tr w:rsidR="00EA5593" w:rsidRPr="00EA5593" w14:paraId="7463F2B7"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07A4A74"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Training</w:t>
            </w:r>
          </w:p>
        </w:tc>
        <w:tc>
          <w:tcPr>
            <w:tcW w:w="1405" w:type="dxa"/>
            <w:tcBorders>
              <w:top w:val="nil"/>
              <w:left w:val="nil"/>
              <w:bottom w:val="single" w:sz="4" w:space="0" w:color="auto"/>
              <w:right w:val="single" w:sz="4" w:space="0" w:color="auto"/>
            </w:tcBorders>
            <w:shd w:val="clear" w:color="auto" w:fill="auto"/>
            <w:noWrap/>
            <w:vAlign w:val="bottom"/>
            <w:hideMark/>
          </w:tcPr>
          <w:p w14:paraId="7E87275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21FD47B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CB41A5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3750AC5E"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396358A2"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legal and specialist costs</w:t>
            </w:r>
          </w:p>
        </w:tc>
        <w:tc>
          <w:tcPr>
            <w:tcW w:w="1405" w:type="dxa"/>
            <w:tcBorders>
              <w:top w:val="nil"/>
              <w:left w:val="nil"/>
              <w:bottom w:val="single" w:sz="4" w:space="0" w:color="auto"/>
              <w:right w:val="single" w:sz="4" w:space="0" w:color="auto"/>
            </w:tcBorders>
            <w:shd w:val="clear" w:color="auto" w:fill="auto"/>
            <w:noWrap/>
            <w:vAlign w:val="bottom"/>
            <w:hideMark/>
          </w:tcPr>
          <w:p w14:paraId="334C05F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w:t>
            </w:r>
          </w:p>
        </w:tc>
        <w:tc>
          <w:tcPr>
            <w:tcW w:w="1574" w:type="dxa"/>
            <w:tcBorders>
              <w:top w:val="nil"/>
              <w:left w:val="nil"/>
              <w:bottom w:val="single" w:sz="4" w:space="0" w:color="auto"/>
              <w:right w:val="single" w:sz="4" w:space="0" w:color="auto"/>
            </w:tcBorders>
            <w:shd w:val="clear" w:color="auto" w:fill="auto"/>
            <w:noWrap/>
            <w:vAlign w:val="bottom"/>
            <w:hideMark/>
          </w:tcPr>
          <w:p w14:paraId="068D70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B1A342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w:t>
            </w:r>
          </w:p>
        </w:tc>
      </w:tr>
      <w:tr w:rsidR="00EA5593" w:rsidRPr="00EA5593" w14:paraId="2CCDE906"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CF15C1B"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Maintenance &amp; repairs</w:t>
            </w:r>
          </w:p>
        </w:tc>
        <w:tc>
          <w:tcPr>
            <w:tcW w:w="1405" w:type="dxa"/>
            <w:tcBorders>
              <w:top w:val="nil"/>
              <w:left w:val="nil"/>
              <w:bottom w:val="single" w:sz="4" w:space="0" w:color="auto"/>
              <w:right w:val="single" w:sz="4" w:space="0" w:color="auto"/>
            </w:tcBorders>
            <w:shd w:val="clear" w:color="auto" w:fill="auto"/>
            <w:noWrap/>
            <w:vAlign w:val="bottom"/>
            <w:hideMark/>
          </w:tcPr>
          <w:p w14:paraId="4267360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800</w:t>
            </w:r>
          </w:p>
        </w:tc>
        <w:tc>
          <w:tcPr>
            <w:tcW w:w="1574" w:type="dxa"/>
            <w:tcBorders>
              <w:top w:val="nil"/>
              <w:left w:val="nil"/>
              <w:bottom w:val="single" w:sz="4" w:space="0" w:color="auto"/>
              <w:right w:val="single" w:sz="4" w:space="0" w:color="auto"/>
            </w:tcBorders>
            <w:shd w:val="clear" w:color="auto" w:fill="auto"/>
            <w:noWrap/>
            <w:vAlign w:val="bottom"/>
            <w:hideMark/>
          </w:tcPr>
          <w:p w14:paraId="0C8F6EB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596948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800</w:t>
            </w:r>
          </w:p>
        </w:tc>
      </w:tr>
      <w:tr w:rsidR="00EA5593" w:rsidRPr="00EA5593" w14:paraId="1FE5ABF6"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72715222"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Grants / Donations</w:t>
            </w:r>
          </w:p>
        </w:tc>
        <w:tc>
          <w:tcPr>
            <w:tcW w:w="1405" w:type="dxa"/>
            <w:tcBorders>
              <w:top w:val="nil"/>
              <w:left w:val="nil"/>
              <w:bottom w:val="single" w:sz="4" w:space="0" w:color="auto"/>
              <w:right w:val="single" w:sz="4" w:space="0" w:color="auto"/>
            </w:tcBorders>
            <w:shd w:val="clear" w:color="auto" w:fill="auto"/>
            <w:noWrap/>
            <w:vAlign w:val="bottom"/>
            <w:hideMark/>
          </w:tcPr>
          <w:p w14:paraId="0068E31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c>
          <w:tcPr>
            <w:tcW w:w="1574" w:type="dxa"/>
            <w:tcBorders>
              <w:top w:val="nil"/>
              <w:left w:val="nil"/>
              <w:bottom w:val="single" w:sz="4" w:space="0" w:color="auto"/>
              <w:right w:val="single" w:sz="4" w:space="0" w:color="auto"/>
            </w:tcBorders>
            <w:shd w:val="clear" w:color="auto" w:fill="auto"/>
            <w:noWrap/>
            <w:vAlign w:val="bottom"/>
            <w:hideMark/>
          </w:tcPr>
          <w:p w14:paraId="52DC528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955E95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r>
      <w:tr w:rsidR="00EA5593" w:rsidRPr="00EA5593" w14:paraId="31E2E033"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902D1C9"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FROM RESERVES</w:t>
            </w:r>
          </w:p>
        </w:tc>
        <w:tc>
          <w:tcPr>
            <w:tcW w:w="1405" w:type="dxa"/>
            <w:tcBorders>
              <w:top w:val="nil"/>
              <w:left w:val="nil"/>
              <w:bottom w:val="single" w:sz="4" w:space="0" w:color="auto"/>
              <w:right w:val="single" w:sz="4" w:space="0" w:color="auto"/>
            </w:tcBorders>
            <w:shd w:val="clear" w:color="auto" w:fill="auto"/>
            <w:noWrap/>
            <w:vAlign w:val="bottom"/>
            <w:hideMark/>
          </w:tcPr>
          <w:p w14:paraId="0C36E88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318475F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41AD56A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690F448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67BFC497"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Equip &amp;   Assets</w:t>
            </w:r>
          </w:p>
        </w:tc>
        <w:tc>
          <w:tcPr>
            <w:tcW w:w="1405" w:type="dxa"/>
            <w:tcBorders>
              <w:top w:val="nil"/>
              <w:left w:val="nil"/>
              <w:bottom w:val="single" w:sz="4" w:space="0" w:color="auto"/>
              <w:right w:val="single" w:sz="4" w:space="0" w:color="auto"/>
            </w:tcBorders>
            <w:shd w:val="clear" w:color="auto" w:fill="auto"/>
            <w:noWrap/>
            <w:vAlign w:val="bottom"/>
            <w:hideMark/>
          </w:tcPr>
          <w:p w14:paraId="42E5BA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c>
          <w:tcPr>
            <w:tcW w:w="1574" w:type="dxa"/>
            <w:tcBorders>
              <w:top w:val="nil"/>
              <w:left w:val="nil"/>
              <w:bottom w:val="single" w:sz="4" w:space="0" w:color="auto"/>
              <w:right w:val="single" w:sz="4" w:space="0" w:color="auto"/>
            </w:tcBorders>
            <w:shd w:val="clear" w:color="auto" w:fill="auto"/>
            <w:noWrap/>
            <w:vAlign w:val="bottom"/>
            <w:hideMark/>
          </w:tcPr>
          <w:p w14:paraId="0229404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3943DB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r>
      <w:tr w:rsidR="00EA5593" w:rsidRPr="00EA5593" w14:paraId="76D6825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09C4093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Web-   site</w:t>
            </w:r>
          </w:p>
        </w:tc>
        <w:tc>
          <w:tcPr>
            <w:tcW w:w="1405" w:type="dxa"/>
            <w:tcBorders>
              <w:top w:val="nil"/>
              <w:left w:val="nil"/>
              <w:bottom w:val="single" w:sz="4" w:space="0" w:color="auto"/>
              <w:right w:val="single" w:sz="4" w:space="0" w:color="auto"/>
            </w:tcBorders>
            <w:shd w:val="clear" w:color="auto" w:fill="auto"/>
            <w:noWrap/>
            <w:vAlign w:val="bottom"/>
            <w:hideMark/>
          </w:tcPr>
          <w:p w14:paraId="40A2069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180</w:t>
            </w:r>
          </w:p>
        </w:tc>
        <w:tc>
          <w:tcPr>
            <w:tcW w:w="1574" w:type="dxa"/>
            <w:tcBorders>
              <w:top w:val="nil"/>
              <w:left w:val="nil"/>
              <w:bottom w:val="single" w:sz="4" w:space="0" w:color="auto"/>
              <w:right w:val="single" w:sz="4" w:space="0" w:color="auto"/>
            </w:tcBorders>
            <w:shd w:val="clear" w:color="auto" w:fill="auto"/>
            <w:noWrap/>
            <w:vAlign w:val="bottom"/>
            <w:hideMark/>
          </w:tcPr>
          <w:p w14:paraId="22E32AD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FEE5F9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180</w:t>
            </w:r>
          </w:p>
        </w:tc>
      </w:tr>
      <w:tr w:rsidR="00EA5593" w:rsidRPr="00EA5593" w14:paraId="45BA4AC4"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1E524282"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Sect 137</w:t>
            </w:r>
          </w:p>
        </w:tc>
        <w:tc>
          <w:tcPr>
            <w:tcW w:w="1405" w:type="dxa"/>
            <w:tcBorders>
              <w:top w:val="nil"/>
              <w:left w:val="nil"/>
              <w:bottom w:val="single" w:sz="4" w:space="0" w:color="auto"/>
              <w:right w:val="single" w:sz="4" w:space="0" w:color="auto"/>
            </w:tcBorders>
            <w:shd w:val="clear" w:color="auto" w:fill="auto"/>
            <w:noWrap/>
            <w:vAlign w:val="bottom"/>
            <w:hideMark/>
          </w:tcPr>
          <w:p w14:paraId="54CE2A0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043010B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42FED83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5F2665FD"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16D31A4C"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Village hall Grant</w:t>
            </w:r>
          </w:p>
        </w:tc>
        <w:tc>
          <w:tcPr>
            <w:tcW w:w="1405" w:type="dxa"/>
            <w:tcBorders>
              <w:top w:val="nil"/>
              <w:left w:val="nil"/>
              <w:bottom w:val="single" w:sz="4" w:space="0" w:color="auto"/>
              <w:right w:val="single" w:sz="4" w:space="0" w:color="auto"/>
            </w:tcBorders>
            <w:shd w:val="clear" w:color="auto" w:fill="auto"/>
            <w:noWrap/>
            <w:vAlign w:val="bottom"/>
            <w:hideMark/>
          </w:tcPr>
          <w:p w14:paraId="3BA487F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300</w:t>
            </w:r>
          </w:p>
        </w:tc>
        <w:tc>
          <w:tcPr>
            <w:tcW w:w="1574" w:type="dxa"/>
            <w:tcBorders>
              <w:top w:val="nil"/>
              <w:left w:val="nil"/>
              <w:bottom w:val="single" w:sz="4" w:space="0" w:color="auto"/>
              <w:right w:val="single" w:sz="4" w:space="0" w:color="auto"/>
            </w:tcBorders>
            <w:shd w:val="clear" w:color="auto" w:fill="auto"/>
            <w:noWrap/>
            <w:vAlign w:val="bottom"/>
            <w:hideMark/>
          </w:tcPr>
          <w:p w14:paraId="3200C49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28338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300</w:t>
            </w:r>
          </w:p>
        </w:tc>
      </w:tr>
      <w:tr w:rsidR="00EA5593" w:rsidRPr="00EA5593" w14:paraId="2969D409"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F23751F"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election costs 50%</w:t>
            </w:r>
          </w:p>
        </w:tc>
        <w:tc>
          <w:tcPr>
            <w:tcW w:w="1405" w:type="dxa"/>
            <w:tcBorders>
              <w:top w:val="nil"/>
              <w:left w:val="nil"/>
              <w:bottom w:val="nil"/>
              <w:right w:val="single" w:sz="4" w:space="0" w:color="auto"/>
            </w:tcBorders>
            <w:shd w:val="clear" w:color="auto" w:fill="auto"/>
            <w:noWrap/>
            <w:vAlign w:val="bottom"/>
            <w:hideMark/>
          </w:tcPr>
          <w:p w14:paraId="6E511AC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2107</w:t>
            </w:r>
          </w:p>
        </w:tc>
        <w:tc>
          <w:tcPr>
            <w:tcW w:w="1574" w:type="dxa"/>
            <w:tcBorders>
              <w:top w:val="nil"/>
              <w:left w:val="nil"/>
              <w:bottom w:val="nil"/>
              <w:right w:val="single" w:sz="4" w:space="0" w:color="auto"/>
            </w:tcBorders>
            <w:shd w:val="clear" w:color="auto" w:fill="auto"/>
            <w:noWrap/>
            <w:vAlign w:val="bottom"/>
            <w:hideMark/>
          </w:tcPr>
          <w:p w14:paraId="387D091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292</w:t>
            </w:r>
          </w:p>
        </w:tc>
        <w:tc>
          <w:tcPr>
            <w:tcW w:w="1524" w:type="dxa"/>
            <w:tcBorders>
              <w:top w:val="nil"/>
              <w:left w:val="nil"/>
              <w:bottom w:val="nil"/>
              <w:right w:val="single" w:sz="4" w:space="0" w:color="auto"/>
            </w:tcBorders>
            <w:shd w:val="clear" w:color="auto" w:fill="auto"/>
            <w:noWrap/>
            <w:vAlign w:val="bottom"/>
            <w:hideMark/>
          </w:tcPr>
          <w:p w14:paraId="2FD2148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1815</w:t>
            </w:r>
          </w:p>
        </w:tc>
      </w:tr>
      <w:tr w:rsidR="00EA5593" w:rsidRPr="00EA5593" w14:paraId="2D74D51D"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BF82D11"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EXPENDITURE TOTALS</w:t>
            </w:r>
          </w:p>
        </w:tc>
        <w:tc>
          <w:tcPr>
            <w:tcW w:w="1405" w:type="dxa"/>
            <w:tcBorders>
              <w:top w:val="single" w:sz="4" w:space="0" w:color="auto"/>
              <w:left w:val="nil"/>
              <w:bottom w:val="single" w:sz="8" w:space="0" w:color="auto"/>
              <w:right w:val="single" w:sz="4" w:space="0" w:color="auto"/>
            </w:tcBorders>
            <w:shd w:val="clear" w:color="auto" w:fill="auto"/>
            <w:noWrap/>
            <w:vAlign w:val="bottom"/>
            <w:hideMark/>
          </w:tcPr>
          <w:p w14:paraId="5AE5D02C"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10100</w:t>
            </w:r>
          </w:p>
        </w:tc>
        <w:tc>
          <w:tcPr>
            <w:tcW w:w="1574" w:type="dxa"/>
            <w:tcBorders>
              <w:top w:val="single" w:sz="4" w:space="0" w:color="auto"/>
              <w:left w:val="nil"/>
              <w:bottom w:val="single" w:sz="8" w:space="0" w:color="auto"/>
              <w:right w:val="single" w:sz="4" w:space="0" w:color="auto"/>
            </w:tcBorders>
            <w:shd w:val="clear" w:color="auto" w:fill="auto"/>
            <w:noWrap/>
            <w:vAlign w:val="bottom"/>
            <w:hideMark/>
          </w:tcPr>
          <w:p w14:paraId="3D701083"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2252</w:t>
            </w:r>
          </w:p>
        </w:tc>
        <w:tc>
          <w:tcPr>
            <w:tcW w:w="1524" w:type="dxa"/>
            <w:tcBorders>
              <w:top w:val="single" w:sz="4" w:space="0" w:color="auto"/>
              <w:left w:val="nil"/>
              <w:bottom w:val="single" w:sz="8" w:space="0" w:color="auto"/>
              <w:right w:val="single" w:sz="4" w:space="0" w:color="auto"/>
            </w:tcBorders>
            <w:shd w:val="clear" w:color="auto" w:fill="auto"/>
            <w:noWrap/>
            <w:vAlign w:val="bottom"/>
            <w:hideMark/>
          </w:tcPr>
          <w:p w14:paraId="0F3633FB"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7847</w:t>
            </w:r>
          </w:p>
        </w:tc>
      </w:tr>
    </w:tbl>
    <w:p w14:paraId="29D5775F" w14:textId="77777777" w:rsidR="00EA5593" w:rsidRDefault="00EA5593" w:rsidP="00A11E50">
      <w:pPr>
        <w:jc w:val="both"/>
        <w:rPr>
          <w:rFonts w:ascii="Arial" w:hAnsi="Arial" w:cs="Arial"/>
          <w:b/>
          <w:sz w:val="32"/>
          <w:szCs w:val="32"/>
        </w:rPr>
      </w:pPr>
    </w:p>
    <w:p w14:paraId="5F8C6A38" w14:textId="77777777" w:rsidR="00136D29" w:rsidRDefault="00136D29" w:rsidP="00A272CF">
      <w:pPr>
        <w:tabs>
          <w:tab w:val="left" w:pos="1481"/>
          <w:tab w:val="center" w:pos="5400"/>
        </w:tabs>
        <w:jc w:val="center"/>
        <w:rPr>
          <w:rFonts w:ascii="Arial" w:hAnsi="Arial" w:cs="Arial"/>
          <w:b/>
          <w:sz w:val="32"/>
          <w:szCs w:val="32"/>
        </w:rPr>
      </w:pPr>
    </w:p>
    <w:p w14:paraId="60F6206C" w14:textId="77777777" w:rsidR="00136D29" w:rsidRDefault="00136D29" w:rsidP="00A272CF">
      <w:pPr>
        <w:tabs>
          <w:tab w:val="left" w:pos="1481"/>
          <w:tab w:val="center" w:pos="5400"/>
        </w:tabs>
        <w:jc w:val="center"/>
        <w:rPr>
          <w:rFonts w:ascii="Arial" w:hAnsi="Arial" w:cs="Arial"/>
          <w:b/>
          <w:sz w:val="32"/>
          <w:szCs w:val="32"/>
        </w:rPr>
      </w:pPr>
    </w:p>
    <w:p w14:paraId="7D7A50EC" w14:textId="77777777" w:rsidR="00136D29" w:rsidRDefault="00136D29" w:rsidP="00A272CF">
      <w:pPr>
        <w:tabs>
          <w:tab w:val="left" w:pos="1481"/>
          <w:tab w:val="center" w:pos="5400"/>
        </w:tabs>
        <w:jc w:val="center"/>
        <w:rPr>
          <w:rFonts w:ascii="Arial" w:hAnsi="Arial" w:cs="Arial"/>
          <w:b/>
          <w:sz w:val="32"/>
          <w:szCs w:val="32"/>
        </w:rPr>
      </w:pPr>
    </w:p>
    <w:p w14:paraId="28F4A12E" w14:textId="77777777" w:rsidR="00136D29" w:rsidRDefault="00136D29" w:rsidP="00A272CF">
      <w:pPr>
        <w:tabs>
          <w:tab w:val="left" w:pos="1481"/>
          <w:tab w:val="center" w:pos="5400"/>
        </w:tabs>
        <w:jc w:val="center"/>
        <w:rPr>
          <w:rFonts w:ascii="Arial" w:hAnsi="Arial" w:cs="Arial"/>
          <w:b/>
          <w:sz w:val="32"/>
          <w:szCs w:val="32"/>
        </w:rPr>
      </w:pPr>
    </w:p>
    <w:p w14:paraId="3D133434" w14:textId="77777777" w:rsidR="00136D29" w:rsidRDefault="00136D29" w:rsidP="00A272CF">
      <w:pPr>
        <w:tabs>
          <w:tab w:val="left" w:pos="1481"/>
          <w:tab w:val="center" w:pos="5400"/>
        </w:tabs>
        <w:jc w:val="center"/>
        <w:rPr>
          <w:rFonts w:ascii="Arial" w:hAnsi="Arial" w:cs="Arial"/>
          <w:b/>
          <w:sz w:val="32"/>
          <w:szCs w:val="32"/>
        </w:rPr>
      </w:pPr>
    </w:p>
    <w:p w14:paraId="587B7871" w14:textId="77777777" w:rsidR="001502DB" w:rsidRDefault="001502DB" w:rsidP="00A21123">
      <w:pPr>
        <w:tabs>
          <w:tab w:val="left" w:pos="1481"/>
          <w:tab w:val="center" w:pos="5400"/>
        </w:tabs>
        <w:rPr>
          <w:rFonts w:ascii="Arial" w:hAnsi="Arial" w:cs="Arial"/>
          <w:b/>
          <w:sz w:val="32"/>
          <w:szCs w:val="32"/>
        </w:rPr>
      </w:pPr>
    </w:p>
    <w:sectPr w:rsidR="001502DB" w:rsidSect="00A8630D">
      <w:pgSz w:w="11906" w:h="16838"/>
      <w:pgMar w:top="28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31C"/>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4"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D5336"/>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6" w15:restartNumberingAfterBreak="0">
    <w:nsid w:val="1D9C3290"/>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1D162A"/>
    <w:multiLevelType w:val="hybridMultilevel"/>
    <w:tmpl w:val="DC04287C"/>
    <w:lvl w:ilvl="0" w:tplc="0809000F">
      <w:start w:val="1"/>
      <w:numFmt w:val="decimal"/>
      <w:lvlText w:val="%1."/>
      <w:lvlJc w:val="left"/>
      <w:pPr>
        <w:ind w:left="720" w:hanging="720"/>
      </w:pPr>
      <w:rPr>
        <w:rFonts w:hint="default"/>
        <w:b/>
        <w:bCs/>
      </w:rPr>
    </w:lvl>
    <w:lvl w:ilvl="1" w:tplc="79844A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F4429C"/>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10" w15:restartNumberingAfterBreak="0">
    <w:nsid w:val="22A96B92"/>
    <w:multiLevelType w:val="hybridMultilevel"/>
    <w:tmpl w:val="1234B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8"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F9102C"/>
    <w:multiLevelType w:val="hybridMultilevel"/>
    <w:tmpl w:val="FEAA5CBC"/>
    <w:lvl w:ilvl="0" w:tplc="288E16A4">
      <w:start w:val="1"/>
      <w:numFmt w:val="lowerLetter"/>
      <w:lvlText w:val="%1)"/>
      <w:lvlJc w:val="left"/>
      <w:pPr>
        <w:ind w:left="720" w:hanging="360"/>
      </w:pPr>
      <w:rPr>
        <w:rFonts w:asciiTheme="minorHAnsi" w:hAnsiTheme="minorHAnsi"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7D408C"/>
    <w:multiLevelType w:val="hybridMultilevel"/>
    <w:tmpl w:val="306AD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7F2232"/>
    <w:multiLevelType w:val="hybridMultilevel"/>
    <w:tmpl w:val="293EB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510F6B"/>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16cid:durableId="1734816058">
    <w:abstractNumId w:val="12"/>
  </w:num>
  <w:num w:numId="2" w16cid:durableId="1740399888">
    <w:abstractNumId w:val="11"/>
  </w:num>
  <w:num w:numId="3" w16cid:durableId="1302266214">
    <w:abstractNumId w:val="24"/>
  </w:num>
  <w:num w:numId="4" w16cid:durableId="1306471031">
    <w:abstractNumId w:val="23"/>
  </w:num>
  <w:num w:numId="5" w16cid:durableId="295260818">
    <w:abstractNumId w:val="7"/>
  </w:num>
  <w:num w:numId="6" w16cid:durableId="17854671">
    <w:abstractNumId w:val="21"/>
  </w:num>
  <w:num w:numId="7" w16cid:durableId="745303448">
    <w:abstractNumId w:val="20"/>
  </w:num>
  <w:num w:numId="8" w16cid:durableId="938483832">
    <w:abstractNumId w:val="18"/>
  </w:num>
  <w:num w:numId="9" w16cid:durableId="599412408">
    <w:abstractNumId w:val="14"/>
  </w:num>
  <w:num w:numId="10" w16cid:durableId="1114249650">
    <w:abstractNumId w:val="16"/>
  </w:num>
  <w:num w:numId="11" w16cid:durableId="1250963373">
    <w:abstractNumId w:val="8"/>
  </w:num>
  <w:num w:numId="12" w16cid:durableId="246500533">
    <w:abstractNumId w:val="27"/>
  </w:num>
  <w:num w:numId="13" w16cid:durableId="1556114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998378">
    <w:abstractNumId w:val="15"/>
  </w:num>
  <w:num w:numId="15" w16cid:durableId="626200270">
    <w:abstractNumId w:val="13"/>
  </w:num>
  <w:num w:numId="16" w16cid:durableId="8530138">
    <w:abstractNumId w:val="4"/>
  </w:num>
  <w:num w:numId="17" w16cid:durableId="643855566">
    <w:abstractNumId w:val="1"/>
  </w:num>
  <w:num w:numId="18" w16cid:durableId="1762749767">
    <w:abstractNumId w:val="2"/>
  </w:num>
  <w:num w:numId="19" w16cid:durableId="1668746196">
    <w:abstractNumId w:val="17"/>
  </w:num>
  <w:num w:numId="20" w16cid:durableId="1414277832">
    <w:abstractNumId w:val="3"/>
  </w:num>
  <w:num w:numId="21" w16cid:durableId="846746769">
    <w:abstractNumId w:val="22"/>
  </w:num>
  <w:num w:numId="22" w16cid:durableId="1173833469">
    <w:abstractNumId w:val="0"/>
  </w:num>
  <w:num w:numId="23" w16cid:durableId="196478125">
    <w:abstractNumId w:val="5"/>
  </w:num>
  <w:num w:numId="24" w16cid:durableId="770245531">
    <w:abstractNumId w:val="10"/>
  </w:num>
  <w:num w:numId="25" w16cid:durableId="2013793227">
    <w:abstractNumId w:val="19"/>
  </w:num>
  <w:num w:numId="26" w16cid:durableId="810050496">
    <w:abstractNumId w:val="8"/>
  </w:num>
  <w:num w:numId="27" w16cid:durableId="501118277">
    <w:abstractNumId w:val="9"/>
  </w:num>
  <w:num w:numId="28" w16cid:durableId="490678251">
    <w:abstractNumId w:val="26"/>
  </w:num>
  <w:num w:numId="29" w16cid:durableId="1057126064">
    <w:abstractNumId w:val="25"/>
  </w:num>
  <w:num w:numId="30" w16cid:durableId="189978550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41F71"/>
    <w:rsid w:val="00042CC9"/>
    <w:rsid w:val="00047656"/>
    <w:rsid w:val="0005156C"/>
    <w:rsid w:val="00063CF5"/>
    <w:rsid w:val="000750F7"/>
    <w:rsid w:val="000862D9"/>
    <w:rsid w:val="00092950"/>
    <w:rsid w:val="0009418F"/>
    <w:rsid w:val="000968DC"/>
    <w:rsid w:val="000A3052"/>
    <w:rsid w:val="000A6492"/>
    <w:rsid w:val="000B0598"/>
    <w:rsid w:val="000B6289"/>
    <w:rsid w:val="000C0285"/>
    <w:rsid w:val="000D30C6"/>
    <w:rsid w:val="000F2659"/>
    <w:rsid w:val="00110780"/>
    <w:rsid w:val="001231B2"/>
    <w:rsid w:val="00125E9E"/>
    <w:rsid w:val="00127DEC"/>
    <w:rsid w:val="00133139"/>
    <w:rsid w:val="00136D29"/>
    <w:rsid w:val="00141A1A"/>
    <w:rsid w:val="00146024"/>
    <w:rsid w:val="001470E9"/>
    <w:rsid w:val="0014794A"/>
    <w:rsid w:val="001502DB"/>
    <w:rsid w:val="001633F5"/>
    <w:rsid w:val="00172FFF"/>
    <w:rsid w:val="0017337E"/>
    <w:rsid w:val="00176263"/>
    <w:rsid w:val="00176972"/>
    <w:rsid w:val="0019099E"/>
    <w:rsid w:val="001910B1"/>
    <w:rsid w:val="00193052"/>
    <w:rsid w:val="00194910"/>
    <w:rsid w:val="00195A00"/>
    <w:rsid w:val="00195D88"/>
    <w:rsid w:val="001A0AA5"/>
    <w:rsid w:val="001A3A41"/>
    <w:rsid w:val="001A5DA4"/>
    <w:rsid w:val="001B014F"/>
    <w:rsid w:val="001B66A8"/>
    <w:rsid w:val="001C3FDC"/>
    <w:rsid w:val="001D1B59"/>
    <w:rsid w:val="001E01B3"/>
    <w:rsid w:val="001E29D2"/>
    <w:rsid w:val="001E4173"/>
    <w:rsid w:val="001F6D85"/>
    <w:rsid w:val="001F700C"/>
    <w:rsid w:val="0020382C"/>
    <w:rsid w:val="00205DEE"/>
    <w:rsid w:val="00212448"/>
    <w:rsid w:val="00216F95"/>
    <w:rsid w:val="002457AC"/>
    <w:rsid w:val="002572CC"/>
    <w:rsid w:val="00261910"/>
    <w:rsid w:val="00261FB6"/>
    <w:rsid w:val="002624B4"/>
    <w:rsid w:val="00277997"/>
    <w:rsid w:val="00286DA3"/>
    <w:rsid w:val="002C30F2"/>
    <w:rsid w:val="002D1FFC"/>
    <w:rsid w:val="002E0E23"/>
    <w:rsid w:val="002E24BE"/>
    <w:rsid w:val="002E3BFD"/>
    <w:rsid w:val="002F0E80"/>
    <w:rsid w:val="002F6DCF"/>
    <w:rsid w:val="00300C51"/>
    <w:rsid w:val="003114F7"/>
    <w:rsid w:val="00313D96"/>
    <w:rsid w:val="00334603"/>
    <w:rsid w:val="00335EBA"/>
    <w:rsid w:val="0035335E"/>
    <w:rsid w:val="00355ECA"/>
    <w:rsid w:val="00365355"/>
    <w:rsid w:val="00375CB6"/>
    <w:rsid w:val="00375CE2"/>
    <w:rsid w:val="00382563"/>
    <w:rsid w:val="00391C80"/>
    <w:rsid w:val="00396787"/>
    <w:rsid w:val="003A13C2"/>
    <w:rsid w:val="003A36A5"/>
    <w:rsid w:val="003D01DC"/>
    <w:rsid w:val="003D6EC9"/>
    <w:rsid w:val="003E39FA"/>
    <w:rsid w:val="003E70FD"/>
    <w:rsid w:val="003F7BAE"/>
    <w:rsid w:val="00403B1D"/>
    <w:rsid w:val="0041292E"/>
    <w:rsid w:val="00426888"/>
    <w:rsid w:val="004272BF"/>
    <w:rsid w:val="00430611"/>
    <w:rsid w:val="00435261"/>
    <w:rsid w:val="00440851"/>
    <w:rsid w:val="0044190B"/>
    <w:rsid w:val="00453E7B"/>
    <w:rsid w:val="0049262D"/>
    <w:rsid w:val="004B5CB6"/>
    <w:rsid w:val="004E39E4"/>
    <w:rsid w:val="004F53D5"/>
    <w:rsid w:val="00504238"/>
    <w:rsid w:val="005111E8"/>
    <w:rsid w:val="00513776"/>
    <w:rsid w:val="00515170"/>
    <w:rsid w:val="00530B66"/>
    <w:rsid w:val="00531BD9"/>
    <w:rsid w:val="00544052"/>
    <w:rsid w:val="005464C8"/>
    <w:rsid w:val="00553673"/>
    <w:rsid w:val="00554F9B"/>
    <w:rsid w:val="00587156"/>
    <w:rsid w:val="00587C57"/>
    <w:rsid w:val="00591882"/>
    <w:rsid w:val="00592368"/>
    <w:rsid w:val="005C51A0"/>
    <w:rsid w:val="005E72CC"/>
    <w:rsid w:val="006112EB"/>
    <w:rsid w:val="00625588"/>
    <w:rsid w:val="00630985"/>
    <w:rsid w:val="0063195D"/>
    <w:rsid w:val="006333EE"/>
    <w:rsid w:val="0063504F"/>
    <w:rsid w:val="00650990"/>
    <w:rsid w:val="00651ACA"/>
    <w:rsid w:val="00660BCE"/>
    <w:rsid w:val="00662373"/>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C0393"/>
    <w:rsid w:val="006C3453"/>
    <w:rsid w:val="006C5C15"/>
    <w:rsid w:val="006D57D3"/>
    <w:rsid w:val="006D5B87"/>
    <w:rsid w:val="006D7186"/>
    <w:rsid w:val="00704374"/>
    <w:rsid w:val="007058DB"/>
    <w:rsid w:val="00715591"/>
    <w:rsid w:val="00733D6A"/>
    <w:rsid w:val="00736E3A"/>
    <w:rsid w:val="00747790"/>
    <w:rsid w:val="00755F38"/>
    <w:rsid w:val="00757AC3"/>
    <w:rsid w:val="00772B0F"/>
    <w:rsid w:val="007762BE"/>
    <w:rsid w:val="007915CE"/>
    <w:rsid w:val="007968D9"/>
    <w:rsid w:val="007A33CB"/>
    <w:rsid w:val="007B1594"/>
    <w:rsid w:val="007B1A7E"/>
    <w:rsid w:val="007B1F13"/>
    <w:rsid w:val="007C47AD"/>
    <w:rsid w:val="007D10AB"/>
    <w:rsid w:val="007E4167"/>
    <w:rsid w:val="007F11EC"/>
    <w:rsid w:val="007F2FB3"/>
    <w:rsid w:val="007F5F57"/>
    <w:rsid w:val="00821F39"/>
    <w:rsid w:val="00826B09"/>
    <w:rsid w:val="00826B1E"/>
    <w:rsid w:val="00831136"/>
    <w:rsid w:val="00832E0E"/>
    <w:rsid w:val="00845A8C"/>
    <w:rsid w:val="00850E65"/>
    <w:rsid w:val="00863BC2"/>
    <w:rsid w:val="00867A2B"/>
    <w:rsid w:val="008705E0"/>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442D"/>
    <w:rsid w:val="00936B03"/>
    <w:rsid w:val="00942484"/>
    <w:rsid w:val="00942E0C"/>
    <w:rsid w:val="00951037"/>
    <w:rsid w:val="00953C61"/>
    <w:rsid w:val="00961FC7"/>
    <w:rsid w:val="00992F9A"/>
    <w:rsid w:val="009940BD"/>
    <w:rsid w:val="009971F3"/>
    <w:rsid w:val="009A020E"/>
    <w:rsid w:val="009A405D"/>
    <w:rsid w:val="009A4C48"/>
    <w:rsid w:val="009A5684"/>
    <w:rsid w:val="009B2EF3"/>
    <w:rsid w:val="009C53E3"/>
    <w:rsid w:val="009C5F06"/>
    <w:rsid w:val="009C67B0"/>
    <w:rsid w:val="009D3D79"/>
    <w:rsid w:val="009F04DF"/>
    <w:rsid w:val="009F28D6"/>
    <w:rsid w:val="009F59C4"/>
    <w:rsid w:val="00A06AAA"/>
    <w:rsid w:val="00A10A09"/>
    <w:rsid w:val="00A11E50"/>
    <w:rsid w:val="00A1258F"/>
    <w:rsid w:val="00A21123"/>
    <w:rsid w:val="00A272CF"/>
    <w:rsid w:val="00A31356"/>
    <w:rsid w:val="00A368FB"/>
    <w:rsid w:val="00A42C5D"/>
    <w:rsid w:val="00A439A8"/>
    <w:rsid w:val="00A45683"/>
    <w:rsid w:val="00A47008"/>
    <w:rsid w:val="00A472B1"/>
    <w:rsid w:val="00A54353"/>
    <w:rsid w:val="00A55412"/>
    <w:rsid w:val="00A67056"/>
    <w:rsid w:val="00A8183E"/>
    <w:rsid w:val="00A8630D"/>
    <w:rsid w:val="00A879A9"/>
    <w:rsid w:val="00A97D29"/>
    <w:rsid w:val="00AA2580"/>
    <w:rsid w:val="00AB181B"/>
    <w:rsid w:val="00AC206C"/>
    <w:rsid w:val="00AD5B61"/>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719AD"/>
    <w:rsid w:val="00B94C06"/>
    <w:rsid w:val="00BA4938"/>
    <w:rsid w:val="00BB0EED"/>
    <w:rsid w:val="00BB6BA6"/>
    <w:rsid w:val="00BB7482"/>
    <w:rsid w:val="00BC3251"/>
    <w:rsid w:val="00BC3FDB"/>
    <w:rsid w:val="00BD0C83"/>
    <w:rsid w:val="00BD3E3F"/>
    <w:rsid w:val="00BD5BD3"/>
    <w:rsid w:val="00BE1C70"/>
    <w:rsid w:val="00BE4E1B"/>
    <w:rsid w:val="00BE666E"/>
    <w:rsid w:val="00C12342"/>
    <w:rsid w:val="00C17159"/>
    <w:rsid w:val="00C26496"/>
    <w:rsid w:val="00C44802"/>
    <w:rsid w:val="00C47BB7"/>
    <w:rsid w:val="00C660A6"/>
    <w:rsid w:val="00C77855"/>
    <w:rsid w:val="00C92379"/>
    <w:rsid w:val="00C95694"/>
    <w:rsid w:val="00C95BB7"/>
    <w:rsid w:val="00CA09B6"/>
    <w:rsid w:val="00CA16EF"/>
    <w:rsid w:val="00CA4DEF"/>
    <w:rsid w:val="00CA50E4"/>
    <w:rsid w:val="00CC2DE8"/>
    <w:rsid w:val="00CC3EAC"/>
    <w:rsid w:val="00CE26A0"/>
    <w:rsid w:val="00CE7460"/>
    <w:rsid w:val="00CF652A"/>
    <w:rsid w:val="00CF6EB3"/>
    <w:rsid w:val="00D00B2D"/>
    <w:rsid w:val="00D0364A"/>
    <w:rsid w:val="00D3471D"/>
    <w:rsid w:val="00D35AF6"/>
    <w:rsid w:val="00D5004D"/>
    <w:rsid w:val="00D642AE"/>
    <w:rsid w:val="00D65507"/>
    <w:rsid w:val="00D835D9"/>
    <w:rsid w:val="00D92AE7"/>
    <w:rsid w:val="00D94818"/>
    <w:rsid w:val="00DA2077"/>
    <w:rsid w:val="00DA3F24"/>
    <w:rsid w:val="00DB0F5C"/>
    <w:rsid w:val="00DB551D"/>
    <w:rsid w:val="00DC1DE5"/>
    <w:rsid w:val="00DC3EDE"/>
    <w:rsid w:val="00DE1BFC"/>
    <w:rsid w:val="00E0042D"/>
    <w:rsid w:val="00E0146C"/>
    <w:rsid w:val="00E1266B"/>
    <w:rsid w:val="00E12CBB"/>
    <w:rsid w:val="00E26B15"/>
    <w:rsid w:val="00E328AF"/>
    <w:rsid w:val="00E32AA9"/>
    <w:rsid w:val="00E4274F"/>
    <w:rsid w:val="00E545B1"/>
    <w:rsid w:val="00E558EC"/>
    <w:rsid w:val="00E67D57"/>
    <w:rsid w:val="00E803A2"/>
    <w:rsid w:val="00E843BD"/>
    <w:rsid w:val="00E92011"/>
    <w:rsid w:val="00EA1F80"/>
    <w:rsid w:val="00EA5593"/>
    <w:rsid w:val="00EB4361"/>
    <w:rsid w:val="00EB5E63"/>
    <w:rsid w:val="00EC16F2"/>
    <w:rsid w:val="00EC2647"/>
    <w:rsid w:val="00ED5FDA"/>
    <w:rsid w:val="00EE001E"/>
    <w:rsid w:val="00F25117"/>
    <w:rsid w:val="00F27681"/>
    <w:rsid w:val="00F44203"/>
    <w:rsid w:val="00F456D8"/>
    <w:rsid w:val="00F703B7"/>
    <w:rsid w:val="00F70F9F"/>
    <w:rsid w:val="00F710D9"/>
    <w:rsid w:val="00F76C72"/>
    <w:rsid w:val="00F84911"/>
    <w:rsid w:val="00F92399"/>
    <w:rsid w:val="00F9602E"/>
    <w:rsid w:val="00FA6BB3"/>
    <w:rsid w:val="00FB030B"/>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17missinglink.commonplace.is/" TargetMode="External"/><Relationship Id="rId3" Type="http://schemas.openxmlformats.org/officeDocument/2006/relationships/settings" Target="settings.xml"/><Relationship Id="rId7" Type="http://schemas.openxmlformats.org/officeDocument/2006/relationships/hyperlink" Target="https://we.tl/t-BEIyyuH6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6</cp:revision>
  <cp:lastPrinted>2023-07-11T10:18:00Z</cp:lastPrinted>
  <dcterms:created xsi:type="dcterms:W3CDTF">2023-09-12T10:39:00Z</dcterms:created>
  <dcterms:modified xsi:type="dcterms:W3CDTF">2023-09-12T12:55:00Z</dcterms:modified>
</cp:coreProperties>
</file>