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Governing Body of the City of </w:t>
      </w:r>
      <w:proofErr w:type="spellStart"/>
      <w:r>
        <w:rPr>
          <w:sz w:val="24"/>
          <w:szCs w:val="24"/>
        </w:rPr>
        <w:t>Liebenthal</w:t>
      </w:r>
      <w:proofErr w:type="spellEnd"/>
      <w:r>
        <w:rPr>
          <w:sz w:val="24"/>
          <w:szCs w:val="24"/>
        </w:rPr>
        <w:t xml:space="preserve"> met in regular session on Monday, June 11, 2018 at the City Building at 6:00 p.m.  Presiding at the meeting was Mayor </w:t>
      </w:r>
      <w:proofErr w:type="spellStart"/>
      <w:r>
        <w:rPr>
          <w:sz w:val="24"/>
          <w:szCs w:val="24"/>
        </w:rPr>
        <w:t>Medesa</w:t>
      </w:r>
      <w:proofErr w:type="spellEnd"/>
      <w:r>
        <w:rPr>
          <w:sz w:val="24"/>
          <w:szCs w:val="24"/>
        </w:rPr>
        <w:t xml:space="preserve"> Sander, City Clerk Sheila Herman, City Treasurer Elsie Herman and the following Council Members, Bill Stark, Bob Tryon, Barb </w:t>
      </w:r>
      <w:proofErr w:type="spellStart"/>
      <w:r>
        <w:rPr>
          <w:sz w:val="24"/>
          <w:szCs w:val="24"/>
        </w:rPr>
        <w:t>Matal</w:t>
      </w:r>
      <w:proofErr w:type="spellEnd"/>
      <w:r>
        <w:rPr>
          <w:sz w:val="24"/>
          <w:szCs w:val="24"/>
        </w:rPr>
        <w:t xml:space="preserve"> and Casey Shaw.  Also present was James </w:t>
      </w:r>
      <w:proofErr w:type="spellStart"/>
      <w:r>
        <w:rPr>
          <w:sz w:val="24"/>
          <w:szCs w:val="24"/>
        </w:rPr>
        <w:t>Meis</w:t>
      </w:r>
      <w:proofErr w:type="spellEnd"/>
      <w:r>
        <w:rPr>
          <w:sz w:val="24"/>
          <w:szCs w:val="24"/>
        </w:rPr>
        <w:t xml:space="preserve">, surveyor, and resident Martin </w:t>
      </w:r>
      <w:proofErr w:type="spellStart"/>
      <w:r>
        <w:rPr>
          <w:sz w:val="24"/>
          <w:szCs w:val="24"/>
        </w:rPr>
        <w:t>Brungardt</w:t>
      </w:r>
      <w:proofErr w:type="spellEnd"/>
      <w:r>
        <w:rPr>
          <w:sz w:val="24"/>
          <w:szCs w:val="24"/>
        </w:rPr>
        <w:t xml:space="preserve">.  Maintenance Personnel Sara Kay Carrell entered the meeting at 6:06 p.m.  City Attorney E.J. </w:t>
      </w:r>
      <w:proofErr w:type="spellStart"/>
      <w:r>
        <w:rPr>
          <w:sz w:val="24"/>
          <w:szCs w:val="24"/>
        </w:rPr>
        <w:t>Deines</w:t>
      </w:r>
      <w:proofErr w:type="spellEnd"/>
      <w:r>
        <w:rPr>
          <w:sz w:val="24"/>
          <w:szCs w:val="24"/>
        </w:rPr>
        <w:t xml:space="preserve"> and Intern Andy Bailey entered the meeting at 6:08 p.m.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Maintenance personnel left the meeting at 6:20 p.m.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 presented findings to council from his survey observation.  James left the meeting at 6:22 p.m.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Bill made a motion to go into executive session including the City Clerk and City Attorney E. J. </w:t>
      </w:r>
      <w:proofErr w:type="spellStart"/>
      <w:r>
        <w:rPr>
          <w:sz w:val="24"/>
          <w:szCs w:val="24"/>
        </w:rPr>
        <w:t>Deines</w:t>
      </w:r>
      <w:proofErr w:type="spellEnd"/>
      <w:r>
        <w:rPr>
          <w:sz w:val="24"/>
          <w:szCs w:val="24"/>
        </w:rPr>
        <w:t xml:space="preserve"> at 6:24 p.m. for 20 minutes to discuss the proposed property acquisition.  Barb seconded, all in favor, motion carried.  Elsie, Martin and Intern Andy left the meeting.  Meeting reconvened into open session at 6:42 p.m.  Elsie, Martin and Andy returned to the meeting.  Bill motioned to accept proposal for property in question and to allow City Clerk to have a check prepared for the purchase.  Bob seconded, all in favor, motion carried.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E.J. discussed with council the service easement and maintenance easement in order to get the process completed.  E.J., Andy and Martin left the meeting at 7:06 p.m.</w:t>
      </w:r>
    </w:p>
    <w:p w:rsidR="00F96874" w:rsidRDefault="00F96874" w:rsidP="00F96874">
      <w:pPr>
        <w:pStyle w:val="NoSpacing"/>
        <w:rPr>
          <w:color w:val="FF0000"/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 made a motion to approve the May 14, 2018 minutes as read.  Bob seconded, all in favor, motion carried.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City Clerk presented city mail and bills.  Ordinance reminders and city clean up flyer mailed out.  RO Unit maintenance for 2018 at completion.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Resident sewer issue has been resolved.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Non-attended lots to be mowed by city and will be added to property tax.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 made a motion to pay the bills.  Bob seconded, all in favor, motion carried.</w:t>
      </w:r>
    </w:p>
    <w:p w:rsidR="00F96874" w:rsidRDefault="00F96874" w:rsidP="00F96874">
      <w:pPr>
        <w:pStyle w:val="NoSpacing"/>
        <w:rPr>
          <w:color w:val="FF0000"/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regular City meeting will be held on Monday, July 9, 2018 at the City Building at 6:00 p.m.  Anyone with questions or concerns is encouraged to attend City meetings.</w:t>
      </w:r>
    </w:p>
    <w:p w:rsidR="00F96874" w:rsidRDefault="00F96874" w:rsidP="00F96874">
      <w:pPr>
        <w:pStyle w:val="NoSpacing"/>
        <w:rPr>
          <w:color w:val="FF0000"/>
          <w:sz w:val="24"/>
          <w:szCs w:val="24"/>
        </w:rPr>
      </w:pPr>
    </w:p>
    <w:p w:rsidR="00F96874" w:rsidRDefault="00F96874" w:rsidP="00F9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being no further business to discuss, Casey made a motion to adjourn the meeting.  Barb seconded, all in favor, motion carried and the meeting adjourned at 7:12 p.m.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Pr="0015222A" w:rsidRDefault="00F96874" w:rsidP="00F96874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Calibri"/>
        </w:rPr>
        <w:t>Approved this 9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day of July</w:t>
      </w:r>
      <w:r>
        <w:rPr>
          <w:rFonts w:ascii="Calibri" w:hAnsi="Calibri" w:cs="Calibri"/>
        </w:rPr>
        <w:t>, 2018</w:t>
      </w:r>
    </w:p>
    <w:p w:rsidR="00F96874" w:rsidRDefault="00F96874" w:rsidP="00F968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Medesa</w:t>
      </w:r>
      <w:proofErr w:type="spellEnd"/>
      <w:r>
        <w:rPr>
          <w:rFonts w:ascii="Calibri" w:hAnsi="Calibri" w:cs="Calibri"/>
        </w:rPr>
        <w:t xml:space="preserve"> Sander, Mayor</w:t>
      </w:r>
    </w:p>
    <w:p w:rsidR="00F96874" w:rsidRPr="0015222A" w:rsidRDefault="00F96874" w:rsidP="00F96874">
      <w:pPr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Sheila Herman, City Clerk</w:t>
      </w:r>
      <w:r>
        <w:rPr>
          <w:sz w:val="24"/>
          <w:szCs w:val="24"/>
        </w:rPr>
        <w:t xml:space="preserve">           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F96874" w:rsidRPr="0015222A" w:rsidRDefault="00F96874" w:rsidP="00F96874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F96874" w:rsidRDefault="00F96874" w:rsidP="00F96874">
      <w:pPr>
        <w:pStyle w:val="NoSpacing"/>
        <w:rPr>
          <w:sz w:val="24"/>
          <w:szCs w:val="24"/>
        </w:rPr>
      </w:pPr>
    </w:p>
    <w:p w:rsidR="00456385" w:rsidRPr="00F96874" w:rsidRDefault="00F96874" w:rsidP="00F96874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color w:val="FF0000"/>
        </w:rPr>
        <w:t xml:space="preserve">                                                                         </w:t>
      </w:r>
      <w:r>
        <w:rPr>
          <w:color w:val="FF0000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456385" w:rsidRPr="00F96874" w:rsidSect="005C453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74"/>
    <w:rsid w:val="00456385"/>
    <w:rsid w:val="00F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27684-C941-4EC4-9CA6-F945932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74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874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2</cp:revision>
  <dcterms:created xsi:type="dcterms:W3CDTF">2018-06-26T19:07:00Z</dcterms:created>
  <dcterms:modified xsi:type="dcterms:W3CDTF">2018-06-26T19:11:00Z</dcterms:modified>
</cp:coreProperties>
</file>