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2F" w:rsidRPr="00BA779B" w:rsidRDefault="005F4406" w:rsidP="00BA779B">
      <w:pPr>
        <w:pStyle w:val="Sinespaciado"/>
        <w:spacing w:line="276" w:lineRule="auto"/>
        <w:jc w:val="center"/>
        <w:rPr>
          <w:rFonts w:ascii="Times New Roman" w:hAnsi="Times New Roman"/>
          <w:b/>
          <w:sz w:val="28"/>
          <w:szCs w:val="24"/>
          <w:lang w:eastAsia="es-MX"/>
        </w:rPr>
      </w:pPr>
      <w:r w:rsidRPr="00BA779B">
        <w:rPr>
          <w:rFonts w:ascii="Times New Roman" w:hAnsi="Times New Roman"/>
          <w:b/>
          <w:sz w:val="28"/>
          <w:szCs w:val="24"/>
          <w:lang w:eastAsia="es-MX"/>
        </w:rPr>
        <w:t>EL CRECIMIENTO ECONÓMICO Y DESARROLLO ECONÓMICO</w:t>
      </w:r>
    </w:p>
    <w:p w:rsidR="005F4406" w:rsidRPr="005F4406" w:rsidRDefault="005F4406" w:rsidP="005F4406">
      <w:pPr>
        <w:pStyle w:val="Sinespaciado"/>
        <w:spacing w:line="276" w:lineRule="auto"/>
        <w:jc w:val="both"/>
        <w:rPr>
          <w:rFonts w:ascii="Times New Roman" w:hAnsi="Times New Roman"/>
          <w:sz w:val="24"/>
          <w:szCs w:val="24"/>
          <w:lang w:eastAsia="es-MX"/>
        </w:rPr>
      </w:pPr>
    </w:p>
    <w:p w:rsidR="00AC19C8" w:rsidRPr="005F4406" w:rsidRDefault="00AC19C8" w:rsidP="00BA779B">
      <w:pPr>
        <w:pStyle w:val="Sinespaciado"/>
        <w:spacing w:line="276" w:lineRule="auto"/>
        <w:ind w:firstLine="708"/>
        <w:jc w:val="both"/>
        <w:rPr>
          <w:rFonts w:ascii="Times New Roman" w:hAnsi="Times New Roman"/>
          <w:sz w:val="24"/>
          <w:szCs w:val="24"/>
          <w:lang w:eastAsia="es-MX"/>
        </w:rPr>
      </w:pPr>
      <w:r w:rsidRPr="005F4406">
        <w:rPr>
          <w:rFonts w:ascii="Times New Roman" w:hAnsi="Times New Roman"/>
          <w:sz w:val="24"/>
          <w:szCs w:val="24"/>
          <w:lang w:eastAsia="es-MX"/>
        </w:rPr>
        <w:t>El </w:t>
      </w:r>
      <w:r w:rsidRPr="005F4406">
        <w:rPr>
          <w:rFonts w:ascii="Times New Roman" w:hAnsi="Times New Roman"/>
          <w:bCs/>
          <w:sz w:val="24"/>
          <w:szCs w:val="24"/>
          <w:lang w:eastAsia="es-MX"/>
        </w:rPr>
        <w:t>crecimiento económico</w:t>
      </w:r>
      <w:r w:rsidRPr="005F4406">
        <w:rPr>
          <w:rFonts w:ascii="Times New Roman" w:hAnsi="Times New Roman"/>
          <w:sz w:val="24"/>
          <w:szCs w:val="24"/>
          <w:lang w:eastAsia="es-MX"/>
        </w:rPr>
        <w:t> es el aumento de la </w:t>
      </w:r>
      <w:hyperlink r:id="rId8" w:tooltip="Renta nacional" w:history="1">
        <w:r w:rsidRPr="005F4406">
          <w:rPr>
            <w:rFonts w:ascii="Times New Roman" w:hAnsi="Times New Roman"/>
            <w:sz w:val="24"/>
            <w:szCs w:val="24"/>
            <w:lang w:eastAsia="es-MX"/>
          </w:rPr>
          <w:t>renta</w:t>
        </w:r>
      </w:hyperlink>
      <w:r w:rsidRPr="005F4406">
        <w:rPr>
          <w:rFonts w:ascii="Times New Roman" w:hAnsi="Times New Roman"/>
          <w:sz w:val="24"/>
          <w:szCs w:val="24"/>
          <w:lang w:eastAsia="es-MX"/>
        </w:rPr>
        <w:t xml:space="preserve"> o valor de bienes y servicios finales producidos por una economía (generalmente un país o una región) en un determinado período.</w:t>
      </w:r>
    </w:p>
    <w:p w:rsidR="005F4406" w:rsidRDefault="005F4406" w:rsidP="005F4406">
      <w:pPr>
        <w:pStyle w:val="Sinespaciado"/>
        <w:spacing w:line="276" w:lineRule="auto"/>
        <w:jc w:val="both"/>
        <w:rPr>
          <w:rFonts w:ascii="Times New Roman" w:hAnsi="Times New Roman"/>
          <w:sz w:val="24"/>
          <w:szCs w:val="24"/>
          <w:lang w:eastAsia="es-MX"/>
        </w:rPr>
      </w:pPr>
    </w:p>
    <w:p w:rsidR="00AC19C8" w:rsidRPr="005F4406" w:rsidRDefault="00AC19C8" w:rsidP="00BA779B">
      <w:pPr>
        <w:pStyle w:val="Sinespaciado"/>
        <w:spacing w:line="276" w:lineRule="auto"/>
        <w:ind w:firstLine="708"/>
        <w:jc w:val="both"/>
        <w:rPr>
          <w:rFonts w:ascii="Times New Roman" w:hAnsi="Times New Roman"/>
          <w:sz w:val="24"/>
          <w:szCs w:val="24"/>
          <w:lang w:eastAsia="es-MX"/>
        </w:rPr>
      </w:pPr>
      <w:r w:rsidRPr="005F4406">
        <w:rPr>
          <w:rFonts w:ascii="Times New Roman" w:hAnsi="Times New Roman"/>
          <w:sz w:val="24"/>
          <w:szCs w:val="24"/>
          <w:lang w:eastAsia="es-MX"/>
        </w:rPr>
        <w:t>A grandes rasgos, el crecimiento económico se refiere al incremento de ciertos indicadores, como la producción de bienes y servicios, el mayor consumo de energía, el ahorro, la inversión, una </w:t>
      </w:r>
      <w:hyperlink r:id="rId9" w:tooltip="Balanza comercial" w:history="1">
        <w:r w:rsidRPr="005F4406">
          <w:rPr>
            <w:rFonts w:ascii="Times New Roman" w:hAnsi="Times New Roman"/>
            <w:sz w:val="24"/>
            <w:szCs w:val="24"/>
            <w:lang w:eastAsia="es-MX"/>
          </w:rPr>
          <w:t>balanza comercial</w:t>
        </w:r>
      </w:hyperlink>
      <w:r w:rsidRPr="005F4406">
        <w:rPr>
          <w:rFonts w:ascii="Times New Roman" w:hAnsi="Times New Roman"/>
          <w:sz w:val="24"/>
          <w:szCs w:val="24"/>
          <w:lang w:eastAsia="es-MX"/>
        </w:rPr>
        <w:t> favorable, el aumento de consumo de calorías por cápita, etc. El mejoramiento de estos indicadores debería llevar teóricamente a un alza en los estándares de vida de la población.</w:t>
      </w:r>
    </w:p>
    <w:p w:rsidR="005F4406" w:rsidRDefault="005F4406" w:rsidP="005F4406">
      <w:pPr>
        <w:pStyle w:val="Sinespaciado"/>
        <w:spacing w:line="276" w:lineRule="auto"/>
        <w:jc w:val="both"/>
        <w:rPr>
          <w:rFonts w:ascii="Times New Roman" w:hAnsi="Times New Roman"/>
          <w:color w:val="333333"/>
          <w:sz w:val="24"/>
          <w:szCs w:val="24"/>
          <w:lang w:eastAsia="es-MX"/>
        </w:rPr>
      </w:pPr>
    </w:p>
    <w:p w:rsidR="00AC19C8" w:rsidRPr="005F4406" w:rsidRDefault="00AC19C8" w:rsidP="00BA779B">
      <w:pPr>
        <w:pStyle w:val="Sinespaciado"/>
        <w:spacing w:line="276" w:lineRule="auto"/>
        <w:ind w:firstLine="708"/>
        <w:jc w:val="both"/>
        <w:rPr>
          <w:rFonts w:ascii="Times New Roman" w:hAnsi="Times New Roman"/>
          <w:bCs/>
          <w:color w:val="333333"/>
          <w:sz w:val="24"/>
          <w:szCs w:val="24"/>
          <w:lang w:eastAsia="es-MX"/>
        </w:rPr>
      </w:pPr>
      <w:r w:rsidRPr="005F4406">
        <w:rPr>
          <w:rFonts w:ascii="Times New Roman" w:hAnsi="Times New Roman"/>
          <w:color w:val="333333"/>
          <w:sz w:val="24"/>
          <w:szCs w:val="24"/>
          <w:lang w:eastAsia="es-MX"/>
        </w:rPr>
        <w:t>El crecimiento económico es una variable que aumenta o disminuye el producto interior bruto (PIB). Si el PIB crece a un ritmo superior al del crecimiento de la población, se dice que el nivel de vida de ésta aumenta. Si por el contrario la tasa de crecimiento de la población es mayor que la tasa de crecimiento del PIB, podemos afirmar que el nivel de vida de la población está disminuyendo. </w:t>
      </w:r>
    </w:p>
    <w:p w:rsidR="005F4406" w:rsidRDefault="005F4406" w:rsidP="005F4406">
      <w:pPr>
        <w:pStyle w:val="Sinespaciado"/>
        <w:spacing w:line="276" w:lineRule="auto"/>
        <w:jc w:val="both"/>
        <w:rPr>
          <w:rFonts w:ascii="Times New Roman" w:hAnsi="Times New Roman"/>
          <w:color w:val="333333"/>
          <w:sz w:val="24"/>
          <w:szCs w:val="24"/>
          <w:lang w:eastAsia="es-MX"/>
        </w:rPr>
      </w:pPr>
    </w:p>
    <w:p w:rsidR="00AC19C8" w:rsidRPr="005F4406" w:rsidRDefault="00AC19C8" w:rsidP="00BA779B">
      <w:pPr>
        <w:pStyle w:val="Sinespaciado"/>
        <w:spacing w:line="276" w:lineRule="auto"/>
        <w:ind w:firstLine="708"/>
        <w:jc w:val="both"/>
        <w:rPr>
          <w:rFonts w:ascii="Times New Roman" w:hAnsi="Times New Roman"/>
          <w:color w:val="333333"/>
          <w:sz w:val="24"/>
          <w:szCs w:val="24"/>
          <w:lang w:eastAsia="es-MX"/>
        </w:rPr>
      </w:pPr>
      <w:r w:rsidRPr="005F4406">
        <w:rPr>
          <w:rFonts w:ascii="Times New Roman" w:hAnsi="Times New Roman"/>
          <w:color w:val="333333"/>
          <w:sz w:val="24"/>
          <w:szCs w:val="24"/>
          <w:lang w:eastAsia="es-MX"/>
        </w:rPr>
        <w:t>El crecimiento se puede medir en términos nominales o reales (descontando los efectos de la inflación). Si el PIB nominal ha aumentado a una tasa de crecimiento del 5% y la inflación alcanza una tasa del 4% en el mismo periodo, podemos decir, en términos reales, que la tasa de crecimiento es del 1%, que es el aumento real del PIB.</w:t>
      </w:r>
    </w:p>
    <w:p w:rsidR="005F4406" w:rsidRDefault="005F4406" w:rsidP="005F4406">
      <w:pPr>
        <w:pStyle w:val="Sinespaciado"/>
        <w:spacing w:line="276" w:lineRule="auto"/>
        <w:jc w:val="both"/>
        <w:rPr>
          <w:rFonts w:ascii="Times New Roman" w:hAnsi="Times New Roman"/>
          <w:bCs/>
          <w:sz w:val="24"/>
          <w:szCs w:val="24"/>
          <w:lang w:eastAsia="es-MX"/>
        </w:rPr>
      </w:pPr>
    </w:p>
    <w:p w:rsidR="00DB1BD0" w:rsidRPr="005F4406" w:rsidRDefault="00AC19C8" w:rsidP="00BA779B">
      <w:pPr>
        <w:pStyle w:val="Sinespaciado"/>
        <w:spacing w:line="276" w:lineRule="auto"/>
        <w:ind w:firstLine="708"/>
        <w:jc w:val="both"/>
        <w:rPr>
          <w:rFonts w:ascii="Times New Roman" w:hAnsi="Times New Roman"/>
          <w:bCs/>
          <w:sz w:val="24"/>
          <w:szCs w:val="24"/>
          <w:lang w:eastAsia="es-MX"/>
        </w:rPr>
      </w:pPr>
      <w:r w:rsidRPr="005F4406">
        <w:rPr>
          <w:rFonts w:ascii="Times New Roman" w:hAnsi="Times New Roman"/>
          <w:bCs/>
          <w:sz w:val="24"/>
          <w:szCs w:val="24"/>
          <w:lang w:eastAsia="es-MX"/>
        </w:rPr>
        <w:t>El crecimiento en el producto total puede darse bien por un aumento en los factores de producción–tierra, trabajo y capital-, bien porque se produzca un aumento en la productividad de los factores utilizados.</w:t>
      </w:r>
      <w:r w:rsidRPr="005F4406">
        <w:rPr>
          <w:rFonts w:ascii="Times New Roman" w:hAnsi="Times New Roman"/>
          <w:bCs/>
          <w:sz w:val="24"/>
          <w:szCs w:val="24"/>
          <w:lang w:eastAsia="es-MX"/>
        </w:rPr>
        <w:tab/>
      </w:r>
    </w:p>
    <w:p w:rsidR="00BA779B" w:rsidRDefault="00BA779B" w:rsidP="00BA779B">
      <w:pPr>
        <w:pStyle w:val="Sinespaciado"/>
        <w:spacing w:line="276" w:lineRule="auto"/>
        <w:jc w:val="both"/>
        <w:rPr>
          <w:rFonts w:ascii="Times New Roman" w:hAnsi="Times New Roman"/>
          <w:sz w:val="24"/>
          <w:lang w:eastAsia="es-MX"/>
        </w:rPr>
      </w:pPr>
    </w:p>
    <w:p w:rsidR="00064F30" w:rsidRPr="00BA779B" w:rsidRDefault="00064F30" w:rsidP="00BA779B">
      <w:pPr>
        <w:pStyle w:val="Sinespaciado"/>
        <w:spacing w:line="276" w:lineRule="auto"/>
        <w:jc w:val="both"/>
        <w:rPr>
          <w:rFonts w:ascii="Times New Roman" w:hAnsi="Times New Roman"/>
          <w:b/>
          <w:sz w:val="24"/>
          <w:lang w:eastAsia="es-MX"/>
        </w:rPr>
      </w:pPr>
      <w:r w:rsidRPr="00BA779B">
        <w:rPr>
          <w:rFonts w:ascii="Times New Roman" w:hAnsi="Times New Roman"/>
          <w:b/>
          <w:sz w:val="24"/>
          <w:lang w:eastAsia="es-MX"/>
        </w:rPr>
        <w:t xml:space="preserve">DESARROLLO ECONÓMICO </w:t>
      </w:r>
    </w:p>
    <w:p w:rsidR="00BA779B" w:rsidRDefault="00BA779B" w:rsidP="00BA779B">
      <w:pPr>
        <w:pStyle w:val="Sinespaciado"/>
        <w:spacing w:line="276" w:lineRule="auto"/>
        <w:jc w:val="both"/>
        <w:rPr>
          <w:rFonts w:ascii="Times New Roman" w:hAnsi="Times New Roman"/>
          <w:sz w:val="24"/>
          <w:lang w:eastAsia="es-MX"/>
        </w:rPr>
      </w:pPr>
    </w:p>
    <w:p w:rsidR="005F4406" w:rsidRPr="00BA779B" w:rsidRDefault="00AC19C8" w:rsidP="00BA779B">
      <w:pPr>
        <w:pStyle w:val="Sinespaciado"/>
        <w:spacing w:line="276" w:lineRule="auto"/>
        <w:ind w:firstLine="708"/>
        <w:jc w:val="both"/>
        <w:rPr>
          <w:rFonts w:ascii="Times New Roman" w:hAnsi="Times New Roman"/>
          <w:sz w:val="24"/>
          <w:lang w:eastAsia="es-MX"/>
        </w:rPr>
      </w:pPr>
      <w:r w:rsidRPr="00BA779B">
        <w:rPr>
          <w:rFonts w:ascii="Times New Roman" w:hAnsi="Times New Roman"/>
          <w:sz w:val="24"/>
          <w:lang w:eastAsia="es-MX"/>
        </w:rPr>
        <w:t>En la actualidad, el concepto de "desarrollo económico" forma parte del de "desarrollo sostenible". Una comunidad o una nación realizan un proceso de "desarrollo sostenible" si el "desarrollo económico" va acompañado del "humano" -o social- y del ambiental (preservación de los recursos naturales y culturales y despliegue de acciones de control de los impactos negativos</w:t>
      </w:r>
      <w:r w:rsidR="005F4406" w:rsidRPr="00BA779B">
        <w:rPr>
          <w:rFonts w:ascii="Times New Roman" w:hAnsi="Times New Roman"/>
          <w:sz w:val="24"/>
          <w:lang w:eastAsia="es-MX"/>
        </w:rPr>
        <w:t xml:space="preserve"> de las actividades humanas). </w:t>
      </w:r>
    </w:p>
    <w:p w:rsidR="00BA779B" w:rsidRDefault="00BA779B" w:rsidP="00BA779B">
      <w:pPr>
        <w:pStyle w:val="Sinespaciado"/>
        <w:spacing w:line="276" w:lineRule="auto"/>
        <w:jc w:val="both"/>
        <w:rPr>
          <w:rFonts w:ascii="Times New Roman" w:hAnsi="Times New Roman"/>
          <w:sz w:val="24"/>
          <w:lang w:eastAsia="es-MX"/>
        </w:rPr>
      </w:pPr>
    </w:p>
    <w:p w:rsidR="00AC19C8" w:rsidRPr="00BA779B" w:rsidRDefault="00AC19C8" w:rsidP="00BA779B">
      <w:pPr>
        <w:pStyle w:val="Sinespaciado"/>
        <w:spacing w:line="276" w:lineRule="auto"/>
        <w:ind w:firstLine="708"/>
        <w:jc w:val="both"/>
        <w:rPr>
          <w:rFonts w:ascii="Times New Roman" w:hAnsi="Times New Roman"/>
          <w:sz w:val="24"/>
          <w:lang w:eastAsia="es-MX"/>
        </w:rPr>
      </w:pPr>
      <w:r w:rsidRPr="00BA779B">
        <w:rPr>
          <w:rFonts w:ascii="Times New Roman" w:hAnsi="Times New Roman"/>
          <w:sz w:val="24"/>
          <w:lang w:eastAsia="es-MX"/>
        </w:rPr>
        <w:t>Algunos analistas consideran que el desarrollo económico tiene dos dimensiones: el crecimiento económico y la calidad de vida (satisfacción de las necesidades básicas, tanto materiales como espirituales).</w:t>
      </w:r>
    </w:p>
    <w:p w:rsidR="00BA779B" w:rsidRDefault="00BA779B" w:rsidP="00BA779B">
      <w:pPr>
        <w:pStyle w:val="Sinespaciado"/>
        <w:spacing w:line="276" w:lineRule="auto"/>
        <w:jc w:val="both"/>
        <w:rPr>
          <w:rFonts w:ascii="Times New Roman" w:hAnsi="Times New Roman"/>
          <w:sz w:val="24"/>
          <w:shd w:val="clear" w:color="auto" w:fill="FFFFFF"/>
        </w:rPr>
      </w:pPr>
    </w:p>
    <w:p w:rsidR="005D3FE1" w:rsidRPr="00BA779B" w:rsidRDefault="00AC19C8" w:rsidP="00BA779B">
      <w:pPr>
        <w:pStyle w:val="Sinespaciado"/>
        <w:spacing w:line="276" w:lineRule="auto"/>
        <w:ind w:firstLine="708"/>
        <w:jc w:val="both"/>
        <w:rPr>
          <w:rFonts w:ascii="Times New Roman" w:hAnsi="Times New Roman"/>
          <w:sz w:val="24"/>
          <w:shd w:val="clear" w:color="auto" w:fill="FFFFFF"/>
        </w:rPr>
      </w:pPr>
      <w:r w:rsidRPr="00BA779B">
        <w:rPr>
          <w:rFonts w:ascii="Times New Roman" w:hAnsi="Times New Roman"/>
          <w:sz w:val="24"/>
          <w:shd w:val="clear" w:color="auto" w:fill="FFFFFF"/>
        </w:rPr>
        <w:lastRenderedPageBreak/>
        <w:t>En fin: El crecimiento se refiere a términos nominales económicos que crecen o decrecen, el desarrollo económico, es un concepto más amplio, en donde el bienestar y las consideraciones naturales tienen un papel más fundamental.</w:t>
      </w:r>
    </w:p>
    <w:p w:rsidR="00BA779B" w:rsidRDefault="00BA779B" w:rsidP="00BA779B">
      <w:pPr>
        <w:pStyle w:val="Sinespaciado"/>
        <w:spacing w:line="276" w:lineRule="auto"/>
        <w:jc w:val="both"/>
        <w:rPr>
          <w:rFonts w:ascii="Times New Roman" w:hAnsi="Times New Roman"/>
          <w:sz w:val="24"/>
          <w:shd w:val="clear" w:color="auto" w:fill="FFFFFF"/>
        </w:rPr>
      </w:pPr>
    </w:p>
    <w:p w:rsidR="005D3FE1" w:rsidRDefault="005D3FE1" w:rsidP="00BA779B">
      <w:pPr>
        <w:pStyle w:val="Sinespaciado"/>
        <w:spacing w:line="276" w:lineRule="auto"/>
        <w:ind w:firstLine="708"/>
        <w:jc w:val="both"/>
        <w:rPr>
          <w:rFonts w:ascii="Times New Roman" w:hAnsi="Times New Roman"/>
          <w:sz w:val="24"/>
          <w:shd w:val="clear" w:color="auto" w:fill="FFFFFF"/>
        </w:rPr>
      </w:pPr>
      <w:r w:rsidRPr="00BA779B">
        <w:rPr>
          <w:rFonts w:ascii="Times New Roman" w:hAnsi="Times New Roman"/>
          <w:sz w:val="24"/>
          <w:shd w:val="clear" w:color="auto" w:fill="FFFFFF"/>
        </w:rPr>
        <w:t>El desarrollo y el crecimiento económico de un país se miden tradicionalmente, la riqueza de un país se ha medido por la Renta o PIB per cápita. PIB per cápita: relación que hay entre el PIB (producto interior bruto) de un país y su cantidad de habitante. Pero este indicador no mide el bienestar real de la población ya que ignora las desigualdades de la renta. Una de las fórmulas alternativas más eficaces de medir el bienestar de un pueblo es el IDH (Índice de Desarrollo Humano). IDH: Índice que mide el bienestar social de un país según su esperanza de vida, el nivel educativo, la situación sanitaria y el PIB per cápita.</w:t>
      </w:r>
    </w:p>
    <w:p w:rsidR="00BA779B" w:rsidRPr="00BA779B" w:rsidRDefault="00BA779B" w:rsidP="00BA779B">
      <w:pPr>
        <w:pStyle w:val="Sinespaciado"/>
        <w:spacing w:line="276" w:lineRule="auto"/>
        <w:jc w:val="both"/>
        <w:rPr>
          <w:rFonts w:ascii="Times New Roman" w:hAnsi="Times New Roman"/>
          <w:sz w:val="24"/>
          <w:shd w:val="clear" w:color="auto" w:fill="FFFFFF"/>
        </w:rPr>
      </w:pPr>
    </w:p>
    <w:p w:rsidR="00AC19C8" w:rsidRPr="00BA779B" w:rsidRDefault="00AC19C8" w:rsidP="00BA779B">
      <w:pPr>
        <w:pStyle w:val="Sinespaciado"/>
        <w:spacing w:line="276" w:lineRule="auto"/>
        <w:jc w:val="both"/>
        <w:rPr>
          <w:rFonts w:ascii="Times New Roman" w:hAnsi="Times New Roman"/>
          <w:b/>
          <w:sz w:val="24"/>
          <w:shd w:val="clear" w:color="auto" w:fill="FFFFFF"/>
        </w:rPr>
      </w:pPr>
      <w:r w:rsidRPr="00BA779B">
        <w:rPr>
          <w:rFonts w:ascii="Times New Roman" w:hAnsi="Times New Roman"/>
          <w:b/>
          <w:sz w:val="24"/>
          <w:shd w:val="clear" w:color="auto" w:fill="FFFFFF"/>
        </w:rPr>
        <w:t>DIFERENCIA ENTRE CRECIMIENTO Y DESARROLLO</w:t>
      </w:r>
    </w:p>
    <w:p w:rsidR="00BA779B" w:rsidRDefault="00BA779B" w:rsidP="00BA779B">
      <w:pPr>
        <w:pStyle w:val="Sinespaciado"/>
        <w:spacing w:line="276" w:lineRule="auto"/>
        <w:jc w:val="both"/>
        <w:rPr>
          <w:rFonts w:ascii="Times New Roman" w:hAnsi="Times New Roman"/>
          <w:sz w:val="24"/>
          <w:shd w:val="clear" w:color="auto" w:fill="FFFFFF"/>
        </w:rPr>
      </w:pPr>
    </w:p>
    <w:p w:rsidR="00AC19C8" w:rsidRPr="00BA779B" w:rsidRDefault="00AC19C8" w:rsidP="00BA779B">
      <w:pPr>
        <w:pStyle w:val="Sinespaciado"/>
        <w:numPr>
          <w:ilvl w:val="0"/>
          <w:numId w:val="14"/>
        </w:numPr>
        <w:spacing w:line="276" w:lineRule="auto"/>
        <w:jc w:val="both"/>
        <w:rPr>
          <w:rFonts w:ascii="Times New Roman" w:hAnsi="Times New Roman"/>
          <w:sz w:val="24"/>
          <w:shd w:val="clear" w:color="auto" w:fill="FFFFFF"/>
        </w:rPr>
      </w:pPr>
      <w:r w:rsidRPr="00BA779B">
        <w:rPr>
          <w:rFonts w:ascii="Times New Roman" w:hAnsi="Times New Roman"/>
          <w:sz w:val="24"/>
          <w:shd w:val="clear" w:color="auto" w:fill="FFFFFF"/>
        </w:rPr>
        <w:t xml:space="preserve">Crecimiento: Aumento </w:t>
      </w:r>
      <w:proofErr w:type="spellStart"/>
      <w:r w:rsidR="00BA779B" w:rsidRPr="00BA779B">
        <w:rPr>
          <w:rFonts w:ascii="Times New Roman" w:hAnsi="Times New Roman"/>
          <w:sz w:val="24"/>
          <w:shd w:val="clear" w:color="auto" w:fill="FFFFFF"/>
        </w:rPr>
        <w:t>continúo</w:t>
      </w:r>
      <w:proofErr w:type="spellEnd"/>
      <w:r w:rsidRPr="00BA779B">
        <w:rPr>
          <w:rFonts w:ascii="Times New Roman" w:hAnsi="Times New Roman"/>
          <w:sz w:val="24"/>
          <w:shd w:val="clear" w:color="auto" w:fill="FFFFFF"/>
        </w:rPr>
        <w:t xml:space="preserve"> de la producción nacional.</w:t>
      </w:r>
    </w:p>
    <w:p w:rsidR="00AC19C8" w:rsidRDefault="00AC19C8" w:rsidP="00BA779B">
      <w:pPr>
        <w:pStyle w:val="Sinespaciado"/>
        <w:numPr>
          <w:ilvl w:val="0"/>
          <w:numId w:val="14"/>
        </w:numPr>
        <w:spacing w:line="276" w:lineRule="auto"/>
        <w:jc w:val="both"/>
        <w:rPr>
          <w:rFonts w:ascii="Times New Roman" w:hAnsi="Times New Roman"/>
          <w:sz w:val="24"/>
          <w:shd w:val="clear" w:color="auto" w:fill="FFFFFF"/>
        </w:rPr>
      </w:pPr>
      <w:r w:rsidRPr="00BA779B">
        <w:rPr>
          <w:rFonts w:ascii="Times New Roman" w:hAnsi="Times New Roman"/>
          <w:sz w:val="24"/>
          <w:shd w:val="clear" w:color="auto" w:fill="FFFFFF"/>
        </w:rPr>
        <w:t>Desarrollo: Proceso en el que se da un aumento continuo de la producción nacional, que produce transformaciones significativas en las estructuras productivas y en la distribución del ingreso nacional, incremento del ingreso per-cápita durante un periodo prolongado.</w:t>
      </w:r>
    </w:p>
    <w:p w:rsidR="00BA779B" w:rsidRDefault="00BA779B" w:rsidP="00BA779B">
      <w:pPr>
        <w:pStyle w:val="Sinespaciado"/>
        <w:spacing w:line="276" w:lineRule="auto"/>
        <w:jc w:val="both"/>
        <w:rPr>
          <w:rFonts w:ascii="Times New Roman" w:hAnsi="Times New Roman"/>
          <w:sz w:val="24"/>
          <w:shd w:val="clear" w:color="auto" w:fill="FFFFFF"/>
        </w:rPr>
      </w:pPr>
    </w:p>
    <w:p w:rsidR="00BA779B" w:rsidRPr="00BA779B" w:rsidRDefault="00BA779B" w:rsidP="00BA779B">
      <w:pPr>
        <w:pStyle w:val="Sinespaciado"/>
        <w:spacing w:line="276" w:lineRule="auto"/>
        <w:jc w:val="both"/>
        <w:rPr>
          <w:rFonts w:ascii="Times New Roman" w:hAnsi="Times New Roman"/>
          <w:sz w:val="24"/>
          <w:shd w:val="clear" w:color="auto" w:fill="FFFFFF"/>
        </w:rPr>
      </w:pPr>
    </w:p>
    <w:p w:rsidR="00AC19C8" w:rsidRPr="00BA779B" w:rsidRDefault="00AC19C8" w:rsidP="00BA779B">
      <w:pPr>
        <w:pStyle w:val="Sinespaciado"/>
        <w:spacing w:line="276" w:lineRule="auto"/>
        <w:jc w:val="both"/>
        <w:rPr>
          <w:rFonts w:ascii="Times New Roman" w:hAnsi="Times New Roman"/>
          <w:b/>
          <w:sz w:val="24"/>
          <w:szCs w:val="24"/>
        </w:rPr>
      </w:pPr>
      <w:r w:rsidRPr="00BA779B">
        <w:rPr>
          <w:rFonts w:ascii="Times New Roman" w:hAnsi="Times New Roman"/>
          <w:b/>
          <w:sz w:val="24"/>
          <w:szCs w:val="24"/>
        </w:rPr>
        <w:t>ANÁLISIS</w:t>
      </w:r>
    </w:p>
    <w:p w:rsidR="00BA779B" w:rsidRDefault="00BA779B" w:rsidP="00BA779B">
      <w:pPr>
        <w:pStyle w:val="Sinespaciado"/>
        <w:spacing w:line="276" w:lineRule="auto"/>
        <w:jc w:val="both"/>
        <w:rPr>
          <w:rFonts w:ascii="Times New Roman" w:hAnsi="Times New Roman"/>
          <w:sz w:val="24"/>
          <w:szCs w:val="24"/>
        </w:rPr>
      </w:pPr>
    </w:p>
    <w:p w:rsidR="00064F30" w:rsidRPr="00BA779B" w:rsidRDefault="005D3FE1" w:rsidP="00BA779B">
      <w:pPr>
        <w:pStyle w:val="Sinespaciado"/>
        <w:spacing w:line="276" w:lineRule="auto"/>
        <w:jc w:val="both"/>
        <w:rPr>
          <w:rFonts w:ascii="Times New Roman" w:hAnsi="Times New Roman"/>
          <w:sz w:val="24"/>
          <w:szCs w:val="24"/>
        </w:rPr>
      </w:pPr>
      <w:r w:rsidRPr="00BA779B">
        <w:rPr>
          <w:rFonts w:ascii="Times New Roman" w:hAnsi="Times New Roman"/>
          <w:sz w:val="24"/>
          <w:szCs w:val="24"/>
        </w:rPr>
        <w:t xml:space="preserve">Se puede entender que estos dos conceptos de crecimiento y desarrollo van ligados en el sentido de que ambos </w:t>
      </w:r>
      <w:r w:rsidR="004E3672" w:rsidRPr="00BA779B">
        <w:rPr>
          <w:rFonts w:ascii="Times New Roman" w:hAnsi="Times New Roman"/>
          <w:sz w:val="24"/>
          <w:szCs w:val="24"/>
        </w:rPr>
        <w:t>constituyen aspectos importantes en la economía de un país, dan una perspectiva de cómo va progresando el país económicamente</w:t>
      </w:r>
      <w:r w:rsidR="0028449A" w:rsidRPr="00BA779B">
        <w:rPr>
          <w:rFonts w:ascii="Times New Roman" w:hAnsi="Times New Roman"/>
          <w:sz w:val="24"/>
          <w:szCs w:val="24"/>
        </w:rPr>
        <w:t xml:space="preserve"> o si está</w:t>
      </w:r>
      <w:r w:rsidR="004E3672" w:rsidRPr="00BA779B">
        <w:rPr>
          <w:rFonts w:ascii="Times New Roman" w:hAnsi="Times New Roman"/>
          <w:sz w:val="24"/>
          <w:szCs w:val="24"/>
        </w:rPr>
        <w:t xml:space="preserve"> en retroceso a una escala mundial; esto no significa que el país crece o se desarrolla solamente porque su producción esta aumentando, o porque tiene los medios suficientes para satisfacer demandas tanto internas como en el exterior, también es una cuestión de responsabilidad ante la sociedad</w:t>
      </w:r>
      <w:r w:rsidR="00102226" w:rsidRPr="00BA779B">
        <w:rPr>
          <w:rFonts w:ascii="Times New Roman" w:hAnsi="Times New Roman"/>
          <w:sz w:val="24"/>
          <w:szCs w:val="24"/>
        </w:rPr>
        <w:t xml:space="preserve"> y ante el mundo en que vivimos, sin provocar perjuicios ecológicos. Crecer y desarrollarse económicamente cuidando el bienestar de la población y el medio en donde se desenvuelve, satisfacer sus necesidades, todo con le fin de poder sobrellevar el proceso tan acelerado de globalización en la actualidad y adaptarse a un mundo que esta cambiando constantemente en su tecnología, procesos de producción, economías desarrolladas, países de tercer mundo que están estancadas en una pobreza, o países desarrollados que día a día avanzan</w:t>
      </w:r>
      <w:r w:rsidR="0028449A" w:rsidRPr="00BA779B">
        <w:rPr>
          <w:rFonts w:ascii="Times New Roman" w:hAnsi="Times New Roman"/>
          <w:sz w:val="24"/>
          <w:szCs w:val="24"/>
        </w:rPr>
        <w:t xml:space="preserve"> en cuestiones </w:t>
      </w:r>
      <w:r w:rsidR="00102226" w:rsidRPr="00BA779B">
        <w:rPr>
          <w:rFonts w:ascii="Times New Roman" w:hAnsi="Times New Roman"/>
          <w:sz w:val="24"/>
          <w:szCs w:val="24"/>
        </w:rPr>
        <w:t xml:space="preserve"> bélicas</w:t>
      </w:r>
      <w:r w:rsidR="0028449A" w:rsidRPr="00BA779B">
        <w:rPr>
          <w:rFonts w:ascii="Times New Roman" w:hAnsi="Times New Roman"/>
          <w:sz w:val="24"/>
          <w:szCs w:val="24"/>
        </w:rPr>
        <w:t>, preocupados en dominar y expandirse que en  conseguir bienestar mundial, a fin de cuentas todo esto nos perjudica porque compartimos el mismo planeta y los daños provocados a él por todos los avances e invenciones act</w:t>
      </w:r>
      <w:r w:rsidR="005A7B55" w:rsidRPr="00BA779B">
        <w:rPr>
          <w:rFonts w:ascii="Times New Roman" w:hAnsi="Times New Roman"/>
          <w:sz w:val="24"/>
          <w:szCs w:val="24"/>
        </w:rPr>
        <w:t>uales, en un futuro nos afectará</w:t>
      </w:r>
      <w:r w:rsidR="0028449A" w:rsidRPr="00BA779B">
        <w:rPr>
          <w:rFonts w:ascii="Times New Roman" w:hAnsi="Times New Roman"/>
          <w:sz w:val="24"/>
          <w:szCs w:val="24"/>
        </w:rPr>
        <w:t>n por igual.</w:t>
      </w:r>
      <w:r w:rsidR="00102226" w:rsidRPr="00BA779B">
        <w:rPr>
          <w:rFonts w:ascii="Times New Roman" w:hAnsi="Times New Roman"/>
          <w:sz w:val="24"/>
          <w:szCs w:val="24"/>
        </w:rPr>
        <w:t xml:space="preserve"> </w:t>
      </w:r>
    </w:p>
    <w:p w:rsidR="00BA779B" w:rsidRDefault="00BA779B" w:rsidP="00BA779B">
      <w:pPr>
        <w:pStyle w:val="Sinespaciado"/>
        <w:spacing w:line="276" w:lineRule="auto"/>
        <w:jc w:val="both"/>
        <w:rPr>
          <w:rFonts w:ascii="Times New Roman" w:hAnsi="Times New Roman"/>
          <w:sz w:val="24"/>
          <w:szCs w:val="24"/>
        </w:rPr>
      </w:pPr>
    </w:p>
    <w:p w:rsidR="00BA779B" w:rsidRDefault="00BA779B" w:rsidP="00BA779B">
      <w:pPr>
        <w:pStyle w:val="Sinespaciado"/>
        <w:spacing w:line="276" w:lineRule="auto"/>
        <w:jc w:val="center"/>
        <w:rPr>
          <w:rFonts w:ascii="Times New Roman" w:hAnsi="Times New Roman"/>
          <w:b/>
          <w:sz w:val="28"/>
          <w:szCs w:val="24"/>
        </w:rPr>
      </w:pPr>
    </w:p>
    <w:p w:rsidR="005F4406" w:rsidRPr="00BA779B" w:rsidRDefault="005F4406" w:rsidP="00BA779B">
      <w:pPr>
        <w:pStyle w:val="Sinespaciado"/>
        <w:spacing w:line="276" w:lineRule="auto"/>
        <w:jc w:val="center"/>
        <w:rPr>
          <w:rFonts w:ascii="Times New Roman" w:eastAsia="Times New Roman" w:hAnsi="Times New Roman"/>
          <w:b/>
          <w:sz w:val="28"/>
          <w:szCs w:val="24"/>
          <w:lang w:eastAsia="es-MX"/>
        </w:rPr>
      </w:pPr>
      <w:r w:rsidRPr="00BA779B">
        <w:rPr>
          <w:rFonts w:ascii="Times New Roman" w:hAnsi="Times New Roman"/>
          <w:b/>
          <w:sz w:val="28"/>
          <w:szCs w:val="24"/>
        </w:rPr>
        <w:lastRenderedPageBreak/>
        <w:t xml:space="preserve">LAS VARIABLES QUE INFLUYEN EN EL CRECIMIENTO Y </w:t>
      </w:r>
      <w:r w:rsidRPr="00BA779B">
        <w:rPr>
          <w:rFonts w:ascii="Times New Roman" w:hAnsi="Times New Roman"/>
          <w:b/>
          <w:sz w:val="28"/>
          <w:szCs w:val="24"/>
        </w:rPr>
        <w:t>DESARROLLO DE</w:t>
      </w:r>
      <w:r w:rsidRPr="00BA779B">
        <w:rPr>
          <w:rFonts w:ascii="Times New Roman" w:hAnsi="Times New Roman"/>
          <w:b/>
          <w:sz w:val="28"/>
          <w:szCs w:val="24"/>
        </w:rPr>
        <w:t xml:space="preserve"> UN PAIS</w:t>
      </w:r>
    </w:p>
    <w:p w:rsidR="00BA779B" w:rsidRDefault="00BA779B" w:rsidP="00BA779B">
      <w:pPr>
        <w:pStyle w:val="Sinespaciado"/>
        <w:spacing w:line="276" w:lineRule="auto"/>
        <w:jc w:val="both"/>
        <w:rPr>
          <w:rFonts w:ascii="Times New Roman" w:eastAsia="Times New Roman" w:hAnsi="Times New Roman"/>
          <w:sz w:val="24"/>
          <w:szCs w:val="24"/>
          <w:lang w:eastAsia="es-MX"/>
        </w:rPr>
      </w:pPr>
    </w:p>
    <w:p w:rsidR="00AC19C8" w:rsidRPr="00BA779B" w:rsidRDefault="00AC19C8" w:rsidP="00BA779B">
      <w:pPr>
        <w:pStyle w:val="Sinespaciado"/>
        <w:spacing w:line="276" w:lineRule="auto"/>
        <w:ind w:firstLine="708"/>
        <w:jc w:val="both"/>
        <w:rPr>
          <w:rFonts w:ascii="Times New Roman" w:eastAsia="Times New Roman" w:hAnsi="Times New Roman"/>
          <w:sz w:val="24"/>
          <w:szCs w:val="24"/>
          <w:lang w:eastAsia="es-MX"/>
        </w:rPr>
      </w:pPr>
      <w:r w:rsidRPr="00BA779B">
        <w:rPr>
          <w:rFonts w:ascii="Times New Roman" w:eastAsia="Times New Roman" w:hAnsi="Times New Roman"/>
          <w:sz w:val="24"/>
          <w:szCs w:val="24"/>
          <w:lang w:eastAsia="es-MX"/>
        </w:rPr>
        <w:t xml:space="preserve">La política de desarrollo económico y humano se refiere, precisamente, a los niveles del </w:t>
      </w:r>
      <w:r w:rsidR="005F4406" w:rsidRPr="00BA779B">
        <w:rPr>
          <w:rFonts w:ascii="Times New Roman" w:eastAsia="Times New Roman" w:hAnsi="Times New Roman"/>
          <w:sz w:val="24"/>
          <w:szCs w:val="24"/>
          <w:lang w:eastAsia="es-MX"/>
        </w:rPr>
        <w:t>bienestar y</w:t>
      </w:r>
      <w:r w:rsidRPr="00BA779B">
        <w:rPr>
          <w:rFonts w:ascii="Times New Roman" w:eastAsia="Times New Roman" w:hAnsi="Times New Roman"/>
          <w:sz w:val="24"/>
          <w:szCs w:val="24"/>
          <w:lang w:eastAsia="es-MX"/>
        </w:rPr>
        <w:t xml:space="preserve"> está orientado a evitar que existan </w:t>
      </w:r>
      <w:hyperlink r:id="rId10" w:history="1">
        <w:r w:rsidRPr="00BA779B">
          <w:rPr>
            <w:rFonts w:ascii="Times New Roman" w:eastAsia="Times New Roman" w:hAnsi="Times New Roman"/>
            <w:sz w:val="24"/>
            <w:szCs w:val="24"/>
            <w:lang w:eastAsia="es-MX"/>
          </w:rPr>
          <w:t>grupos</w:t>
        </w:r>
      </w:hyperlink>
      <w:r w:rsidRPr="00BA779B">
        <w:rPr>
          <w:rFonts w:ascii="Times New Roman" w:eastAsia="Times New Roman" w:hAnsi="Times New Roman"/>
          <w:sz w:val="24"/>
          <w:szCs w:val="24"/>
          <w:lang w:eastAsia="es-MX"/>
        </w:rPr>
        <w:t> de la población cuyas condiciones de vida, oportunidades de superación </w:t>
      </w:r>
      <w:hyperlink r:id="rId11" w:history="1">
        <w:r w:rsidRPr="00BA779B">
          <w:rPr>
            <w:rFonts w:ascii="Times New Roman" w:eastAsia="Times New Roman" w:hAnsi="Times New Roman"/>
            <w:sz w:val="24"/>
            <w:szCs w:val="24"/>
            <w:lang w:eastAsia="es-MX"/>
          </w:rPr>
          <w:t>personal</w:t>
        </w:r>
      </w:hyperlink>
      <w:r w:rsidRPr="00BA779B">
        <w:rPr>
          <w:rFonts w:ascii="Times New Roman" w:eastAsia="Times New Roman" w:hAnsi="Times New Roman"/>
          <w:sz w:val="24"/>
          <w:szCs w:val="24"/>
          <w:lang w:eastAsia="es-MX"/>
        </w:rPr>
        <w:t xml:space="preserve"> y de participación social, se encuentren por debajo de ciertos umbrales. </w:t>
      </w:r>
    </w:p>
    <w:p w:rsidR="00BA779B" w:rsidRDefault="00BA779B" w:rsidP="00BA779B">
      <w:pPr>
        <w:pStyle w:val="Sinespaciado"/>
        <w:spacing w:line="276" w:lineRule="auto"/>
        <w:jc w:val="both"/>
        <w:rPr>
          <w:rFonts w:ascii="Times New Roman" w:eastAsia="Times New Roman" w:hAnsi="Times New Roman"/>
          <w:sz w:val="24"/>
          <w:szCs w:val="24"/>
          <w:lang w:eastAsia="es-MX"/>
        </w:rPr>
      </w:pPr>
    </w:p>
    <w:p w:rsidR="00AC19C8" w:rsidRPr="00BA779B" w:rsidRDefault="00AC19C8" w:rsidP="00BA779B">
      <w:pPr>
        <w:pStyle w:val="Sinespaciado"/>
        <w:spacing w:line="276" w:lineRule="auto"/>
        <w:ind w:firstLine="708"/>
        <w:jc w:val="both"/>
        <w:rPr>
          <w:rFonts w:ascii="Times New Roman" w:hAnsi="Times New Roman"/>
          <w:sz w:val="24"/>
          <w:szCs w:val="24"/>
        </w:rPr>
      </w:pPr>
      <w:r w:rsidRPr="00BA779B">
        <w:rPr>
          <w:rFonts w:ascii="Times New Roman" w:eastAsia="Times New Roman" w:hAnsi="Times New Roman"/>
          <w:sz w:val="24"/>
          <w:szCs w:val="24"/>
          <w:lang w:eastAsia="es-MX"/>
        </w:rPr>
        <w:t>Pretende fomentar la actitud emprendedora e independiente de los ciudadanos, dotándolos de una </w:t>
      </w:r>
      <w:hyperlink r:id="rId12" w:history="1">
        <w:r w:rsidRPr="00BA779B">
          <w:rPr>
            <w:rFonts w:ascii="Times New Roman" w:eastAsia="Times New Roman" w:hAnsi="Times New Roman"/>
            <w:sz w:val="24"/>
            <w:szCs w:val="24"/>
            <w:lang w:eastAsia="es-MX"/>
          </w:rPr>
          <w:t>educación</w:t>
        </w:r>
      </w:hyperlink>
      <w:r w:rsidRPr="00BA779B">
        <w:rPr>
          <w:rFonts w:ascii="Times New Roman" w:eastAsia="Times New Roman" w:hAnsi="Times New Roman"/>
          <w:sz w:val="24"/>
          <w:szCs w:val="24"/>
          <w:lang w:eastAsia="es-MX"/>
        </w:rPr>
        <w:t xml:space="preserve"> de </w:t>
      </w:r>
      <w:hyperlink r:id="rId13" w:history="1">
        <w:r w:rsidRPr="00BA779B">
          <w:rPr>
            <w:rFonts w:ascii="Times New Roman" w:eastAsia="Times New Roman" w:hAnsi="Times New Roman"/>
            <w:sz w:val="24"/>
            <w:szCs w:val="24"/>
            <w:lang w:eastAsia="es-MX"/>
          </w:rPr>
          <w:t>vanguardia</w:t>
        </w:r>
      </w:hyperlink>
      <w:r w:rsidRPr="00BA779B">
        <w:rPr>
          <w:rFonts w:ascii="Times New Roman" w:eastAsia="Times New Roman" w:hAnsi="Times New Roman"/>
          <w:sz w:val="24"/>
          <w:szCs w:val="24"/>
          <w:lang w:eastAsia="es-MX"/>
        </w:rPr>
        <w:t> y una preparación de avanzar, para la cual promueven y crean </w:t>
      </w:r>
      <w:hyperlink r:id="rId14" w:history="1">
        <w:r w:rsidRPr="00BA779B">
          <w:rPr>
            <w:rFonts w:ascii="Times New Roman" w:eastAsia="Times New Roman" w:hAnsi="Times New Roman"/>
            <w:sz w:val="24"/>
            <w:szCs w:val="24"/>
            <w:lang w:eastAsia="es-MX"/>
          </w:rPr>
          <w:t>proyectos</w:t>
        </w:r>
      </w:hyperlink>
      <w:r w:rsidRPr="00BA779B">
        <w:rPr>
          <w:rFonts w:ascii="Times New Roman" w:eastAsia="Times New Roman" w:hAnsi="Times New Roman"/>
          <w:sz w:val="24"/>
          <w:szCs w:val="24"/>
          <w:lang w:eastAsia="es-MX"/>
        </w:rPr>
        <w:t> que mejoran la preparación, escolaridad y los conocimientos de la población y conducen al desarrollo de sus habilidades y destrezas, fomentan la </w:t>
      </w:r>
      <w:hyperlink r:id="rId15" w:history="1">
        <w:r w:rsidRPr="00BA779B">
          <w:rPr>
            <w:rFonts w:ascii="Times New Roman" w:eastAsia="Times New Roman" w:hAnsi="Times New Roman"/>
            <w:sz w:val="24"/>
            <w:szCs w:val="24"/>
            <w:lang w:eastAsia="es-MX"/>
          </w:rPr>
          <w:t>innovación</w:t>
        </w:r>
      </w:hyperlink>
      <w:r w:rsidRPr="00BA779B">
        <w:rPr>
          <w:rFonts w:ascii="Times New Roman" w:eastAsia="Times New Roman" w:hAnsi="Times New Roman"/>
          <w:sz w:val="24"/>
          <w:szCs w:val="24"/>
          <w:lang w:eastAsia="es-MX"/>
        </w:rPr>
        <w:t> en el avance tecnológico, inducen el interés por </w:t>
      </w:r>
      <w:hyperlink r:id="rId16" w:history="1">
        <w:r w:rsidRPr="00BA779B">
          <w:rPr>
            <w:rFonts w:ascii="Times New Roman" w:eastAsia="Times New Roman" w:hAnsi="Times New Roman"/>
            <w:sz w:val="24"/>
            <w:szCs w:val="24"/>
            <w:lang w:eastAsia="es-MX"/>
          </w:rPr>
          <w:t>la ciencia</w:t>
        </w:r>
      </w:hyperlink>
      <w:r w:rsidRPr="00BA779B">
        <w:rPr>
          <w:rFonts w:ascii="Times New Roman" w:eastAsia="Times New Roman" w:hAnsi="Times New Roman"/>
          <w:sz w:val="24"/>
          <w:szCs w:val="24"/>
          <w:lang w:eastAsia="es-MX"/>
        </w:rPr>
        <w:t> y apoyo a la difusión cultural, aseguren el manejo efectivo de la </w:t>
      </w:r>
      <w:hyperlink r:id="rId17" w:history="1">
        <w:r w:rsidRPr="00BA779B">
          <w:rPr>
            <w:rFonts w:ascii="Times New Roman" w:eastAsia="Times New Roman" w:hAnsi="Times New Roman"/>
            <w:sz w:val="24"/>
            <w:szCs w:val="24"/>
            <w:lang w:eastAsia="es-MX"/>
          </w:rPr>
          <w:t>información</w:t>
        </w:r>
      </w:hyperlink>
      <w:r w:rsidRPr="00BA779B">
        <w:rPr>
          <w:rFonts w:ascii="Times New Roman" w:eastAsia="Times New Roman" w:hAnsi="Times New Roman"/>
          <w:sz w:val="24"/>
          <w:szCs w:val="24"/>
          <w:lang w:eastAsia="es-MX"/>
        </w:rPr>
        <w:t> y propicien </w:t>
      </w:r>
      <w:hyperlink r:id="rId18" w:history="1">
        <w:r w:rsidRPr="00BA779B">
          <w:rPr>
            <w:rFonts w:ascii="Times New Roman" w:eastAsia="Times New Roman" w:hAnsi="Times New Roman"/>
            <w:sz w:val="24"/>
            <w:szCs w:val="24"/>
            <w:lang w:eastAsia="es-MX"/>
          </w:rPr>
          <w:t>la educación</w:t>
        </w:r>
      </w:hyperlink>
      <w:r w:rsidRPr="00BA779B">
        <w:rPr>
          <w:rFonts w:ascii="Times New Roman" w:eastAsia="Times New Roman" w:hAnsi="Times New Roman"/>
          <w:sz w:val="24"/>
          <w:szCs w:val="24"/>
          <w:lang w:eastAsia="es-MX"/>
        </w:rPr>
        <w:t> continua, el </w:t>
      </w:r>
      <w:hyperlink r:id="rId19" w:history="1">
        <w:r w:rsidRPr="00BA779B">
          <w:rPr>
            <w:rFonts w:ascii="Times New Roman" w:eastAsia="Times New Roman" w:hAnsi="Times New Roman"/>
            <w:sz w:val="24"/>
            <w:szCs w:val="24"/>
            <w:lang w:eastAsia="es-MX"/>
          </w:rPr>
          <w:t>adiestramiento</w:t>
        </w:r>
      </w:hyperlink>
      <w:r w:rsidRPr="00BA779B">
        <w:rPr>
          <w:rFonts w:ascii="Times New Roman" w:eastAsia="Times New Roman" w:hAnsi="Times New Roman"/>
          <w:sz w:val="24"/>
          <w:szCs w:val="24"/>
          <w:lang w:eastAsia="es-MX"/>
        </w:rPr>
        <w:t> constante y la actualización permanente.</w:t>
      </w:r>
    </w:p>
    <w:p w:rsidR="00BA779B" w:rsidRDefault="00BA779B" w:rsidP="00BA779B">
      <w:pPr>
        <w:pStyle w:val="Sinespaciado"/>
        <w:spacing w:line="276" w:lineRule="auto"/>
        <w:jc w:val="both"/>
        <w:rPr>
          <w:rFonts w:ascii="Times New Roman" w:hAnsi="Times New Roman"/>
          <w:sz w:val="24"/>
          <w:szCs w:val="24"/>
        </w:rPr>
      </w:pPr>
    </w:p>
    <w:p w:rsidR="00AC19C8" w:rsidRPr="00BA779B" w:rsidRDefault="00AC19C8" w:rsidP="00BA779B">
      <w:pPr>
        <w:pStyle w:val="Sinespaciado"/>
        <w:spacing w:line="276" w:lineRule="auto"/>
        <w:jc w:val="center"/>
        <w:rPr>
          <w:rFonts w:ascii="Times New Roman" w:hAnsi="Times New Roman"/>
          <w:b/>
          <w:sz w:val="24"/>
          <w:szCs w:val="24"/>
        </w:rPr>
      </w:pPr>
      <w:r w:rsidRPr="00BA779B">
        <w:rPr>
          <w:rFonts w:ascii="Times New Roman" w:hAnsi="Times New Roman"/>
          <w:b/>
          <w:sz w:val="24"/>
          <w:szCs w:val="24"/>
        </w:rPr>
        <w:t>PRINCIPALES INDICADORES DEL CRECIMIENTO Y EL DESARROLLO</w:t>
      </w:r>
    </w:p>
    <w:p w:rsidR="00BA779B" w:rsidRPr="00BA779B" w:rsidRDefault="00BA779B" w:rsidP="00BA779B">
      <w:pPr>
        <w:pStyle w:val="Sinespaciado"/>
        <w:spacing w:line="276" w:lineRule="auto"/>
        <w:jc w:val="both"/>
        <w:rPr>
          <w:rFonts w:ascii="Times New Roman" w:hAnsi="Times New Roman"/>
          <w:sz w:val="24"/>
          <w:szCs w:val="24"/>
        </w:rPr>
      </w:pPr>
    </w:p>
    <w:p w:rsidR="00AC19C8" w:rsidRPr="00BA779B" w:rsidRDefault="00AC19C8" w:rsidP="00BA779B">
      <w:pPr>
        <w:pStyle w:val="Sinespaciado"/>
        <w:numPr>
          <w:ilvl w:val="0"/>
          <w:numId w:val="15"/>
        </w:numPr>
        <w:spacing w:line="276" w:lineRule="auto"/>
        <w:jc w:val="both"/>
        <w:rPr>
          <w:rFonts w:ascii="Times New Roman" w:hAnsi="Times New Roman"/>
          <w:sz w:val="24"/>
          <w:szCs w:val="24"/>
        </w:rPr>
      </w:pPr>
      <w:r w:rsidRPr="00BA779B">
        <w:rPr>
          <w:rFonts w:ascii="Times New Roman" w:hAnsi="Times New Roman"/>
          <w:sz w:val="24"/>
          <w:szCs w:val="24"/>
        </w:rPr>
        <w:t>Tasa de crecimiento del PIB real</w:t>
      </w:r>
    </w:p>
    <w:p w:rsidR="00AC19C8" w:rsidRPr="00BA779B" w:rsidRDefault="00AC19C8" w:rsidP="00BA779B">
      <w:pPr>
        <w:pStyle w:val="Sinespaciado"/>
        <w:numPr>
          <w:ilvl w:val="0"/>
          <w:numId w:val="15"/>
        </w:numPr>
        <w:spacing w:line="276" w:lineRule="auto"/>
        <w:jc w:val="both"/>
        <w:rPr>
          <w:rFonts w:ascii="Times New Roman" w:hAnsi="Times New Roman"/>
          <w:sz w:val="24"/>
          <w:szCs w:val="24"/>
        </w:rPr>
      </w:pPr>
      <w:r w:rsidRPr="00BA779B">
        <w:rPr>
          <w:rFonts w:ascii="Times New Roman" w:hAnsi="Times New Roman"/>
          <w:sz w:val="24"/>
          <w:szCs w:val="24"/>
        </w:rPr>
        <w:t>Ingreso per cápita y su tasa de crecimiento</w:t>
      </w:r>
      <w:r w:rsidRPr="00BA779B">
        <w:rPr>
          <w:rFonts w:ascii="Times New Roman" w:hAnsi="Times New Roman"/>
          <w:sz w:val="24"/>
          <w:szCs w:val="24"/>
        </w:rPr>
        <w:tab/>
      </w:r>
    </w:p>
    <w:p w:rsidR="00BA779B" w:rsidRDefault="00AC19C8" w:rsidP="00BA779B">
      <w:pPr>
        <w:pStyle w:val="Sinespaciado"/>
        <w:numPr>
          <w:ilvl w:val="0"/>
          <w:numId w:val="15"/>
        </w:numPr>
        <w:spacing w:line="276" w:lineRule="auto"/>
        <w:jc w:val="both"/>
        <w:rPr>
          <w:rFonts w:ascii="Times New Roman" w:hAnsi="Times New Roman"/>
          <w:sz w:val="24"/>
          <w:szCs w:val="24"/>
        </w:rPr>
      </w:pPr>
      <w:r w:rsidRPr="00BA779B">
        <w:rPr>
          <w:rFonts w:ascii="Times New Roman" w:hAnsi="Times New Roman"/>
          <w:sz w:val="24"/>
          <w:szCs w:val="24"/>
        </w:rPr>
        <w:t>Otros indicadores sociales, desarrollo humano, salud, educación, etc.</w:t>
      </w:r>
      <w:r w:rsidR="00064F30" w:rsidRPr="00BA779B">
        <w:rPr>
          <w:rFonts w:ascii="Times New Roman" w:hAnsi="Times New Roman"/>
          <w:sz w:val="24"/>
          <w:szCs w:val="24"/>
        </w:rPr>
        <w:tab/>
      </w:r>
    </w:p>
    <w:p w:rsidR="00DB1BD0" w:rsidRPr="00BA779B" w:rsidRDefault="00064F30" w:rsidP="00BA779B">
      <w:pPr>
        <w:pStyle w:val="Sinespaciado"/>
        <w:spacing w:line="276" w:lineRule="auto"/>
        <w:jc w:val="both"/>
        <w:rPr>
          <w:rFonts w:ascii="Times New Roman" w:hAnsi="Times New Roman"/>
          <w:sz w:val="24"/>
          <w:szCs w:val="24"/>
        </w:rPr>
      </w:pPr>
      <w:r w:rsidRPr="00BA779B">
        <w:rPr>
          <w:rFonts w:ascii="Times New Roman" w:hAnsi="Times New Roman"/>
          <w:sz w:val="24"/>
          <w:szCs w:val="24"/>
        </w:rPr>
        <w:tab/>
      </w:r>
    </w:p>
    <w:p w:rsidR="00AC19C8" w:rsidRPr="00BA779B" w:rsidRDefault="00AC19C8" w:rsidP="00BA779B">
      <w:pPr>
        <w:pStyle w:val="Sinespaciado"/>
        <w:spacing w:line="276" w:lineRule="auto"/>
        <w:jc w:val="center"/>
        <w:rPr>
          <w:rFonts w:ascii="Times New Roman" w:hAnsi="Times New Roman"/>
          <w:b/>
          <w:sz w:val="24"/>
        </w:rPr>
      </w:pPr>
      <w:r w:rsidRPr="00BA779B">
        <w:rPr>
          <w:rFonts w:ascii="Times New Roman" w:hAnsi="Times New Roman"/>
          <w:b/>
          <w:sz w:val="24"/>
        </w:rPr>
        <w:t>FACTORES DETERMINANTES DEL CRECIMIENTO Y EL DESARROLLO</w:t>
      </w:r>
    </w:p>
    <w:p w:rsidR="00BA779B" w:rsidRP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La productividad y los factores de la producción</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Recursos naturales</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La formación de capital físico</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Hipótesis de círculo vicioso de la pobreza</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Fuga de capitales</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La tecnología</w:t>
      </w:r>
    </w:p>
    <w:p w:rsidR="00064F30"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El capital humano y la habilidad empresarial</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Fuga de cerebros</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Capital social</w:t>
      </w:r>
    </w:p>
    <w:p w:rsidR="00AC19C8" w:rsidRPr="00BA779B" w:rsidRDefault="00AC19C8" w:rsidP="00BA779B">
      <w:pPr>
        <w:pStyle w:val="Sinespaciado"/>
        <w:numPr>
          <w:ilvl w:val="0"/>
          <w:numId w:val="16"/>
        </w:numPr>
        <w:spacing w:line="276" w:lineRule="auto"/>
        <w:jc w:val="both"/>
        <w:rPr>
          <w:rFonts w:ascii="Times New Roman" w:hAnsi="Times New Roman"/>
          <w:sz w:val="24"/>
        </w:rPr>
      </w:pPr>
      <w:r w:rsidRPr="00BA779B">
        <w:rPr>
          <w:rFonts w:ascii="Times New Roman" w:hAnsi="Times New Roman"/>
          <w:sz w:val="24"/>
        </w:rPr>
        <w:t>Teorías de la dependencia</w:t>
      </w:r>
    </w:p>
    <w:p w:rsidR="00BA779B" w:rsidRDefault="00BA779B" w:rsidP="00BA779B">
      <w:pPr>
        <w:pStyle w:val="Sinespaciado"/>
        <w:spacing w:line="276" w:lineRule="auto"/>
        <w:jc w:val="both"/>
        <w:rPr>
          <w:rFonts w:ascii="Times New Roman" w:hAnsi="Times New Roman"/>
          <w:sz w:val="24"/>
        </w:rPr>
      </w:pPr>
    </w:p>
    <w:p w:rsidR="00AC19C8"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 xml:space="preserve">El desarrollo de un país va depender </w:t>
      </w:r>
      <w:r w:rsidR="0028449A" w:rsidRPr="00BA779B">
        <w:rPr>
          <w:rFonts w:ascii="Times New Roman" w:hAnsi="Times New Roman"/>
          <w:sz w:val="24"/>
        </w:rPr>
        <w:t>de la</w:t>
      </w:r>
      <w:r w:rsidRPr="00BA779B">
        <w:rPr>
          <w:rFonts w:ascii="Times New Roman" w:hAnsi="Times New Roman"/>
          <w:sz w:val="24"/>
        </w:rPr>
        <w:t xml:space="preserve"> capacidad estratégica y administrativa para implementar políticas que ayuden al desarrollo de la plena convivencia social política y económica de los diversos factores que participan en la formación de un estado:</w:t>
      </w:r>
    </w:p>
    <w:p w:rsidR="00BA779B" w:rsidRPr="00BA779B" w:rsidRDefault="00BA779B" w:rsidP="00BA779B">
      <w:pPr>
        <w:pStyle w:val="Sinespaciado"/>
        <w:spacing w:line="276" w:lineRule="auto"/>
        <w:jc w:val="both"/>
        <w:rPr>
          <w:rFonts w:ascii="Times New Roman" w:hAnsi="Times New Roman"/>
          <w:sz w:val="24"/>
        </w:rPr>
      </w:pP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jc w:val="center"/>
        <w:rPr>
          <w:rFonts w:ascii="Times New Roman" w:hAnsi="Times New Roman"/>
          <w:b/>
          <w:sz w:val="24"/>
        </w:rPr>
      </w:pPr>
      <w:r w:rsidRPr="00BA779B">
        <w:rPr>
          <w:rFonts w:ascii="Times New Roman" w:hAnsi="Times New Roman"/>
          <w:b/>
          <w:sz w:val="24"/>
        </w:rPr>
        <w:lastRenderedPageBreak/>
        <w:t>INVERSIÓN</w:t>
      </w:r>
    </w:p>
    <w:p w:rsidR="00BA779B" w:rsidRDefault="00BA779B" w:rsidP="00BA779B">
      <w:pPr>
        <w:pStyle w:val="Sinespaciado"/>
        <w:spacing w:line="276" w:lineRule="auto"/>
        <w:jc w:val="both"/>
        <w:rPr>
          <w:rFonts w:ascii="Times New Roman" w:hAnsi="Times New Roman"/>
          <w:sz w:val="24"/>
        </w:rPr>
      </w:pPr>
    </w:p>
    <w:p w:rsidR="00AC19C8"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 xml:space="preserve">Dos grandes clases de inversión productiva: </w:t>
      </w:r>
      <w:r w:rsidR="00BA779B">
        <w:rPr>
          <w:rFonts w:ascii="Times New Roman" w:hAnsi="Times New Roman"/>
          <w:sz w:val="24"/>
        </w:rPr>
        <w:t xml:space="preserve">capital físico y capital humano </w:t>
      </w:r>
      <w:r w:rsidRPr="00BA779B">
        <w:rPr>
          <w:rFonts w:ascii="Times New Roman" w:hAnsi="Times New Roman"/>
          <w:sz w:val="24"/>
        </w:rPr>
        <w:t>La inversión productiva (pública o privada) influye sobre el crecimiento de la economía:</w:t>
      </w:r>
    </w:p>
    <w:p w:rsidR="00BA779B" w:rsidRP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numPr>
          <w:ilvl w:val="0"/>
          <w:numId w:val="17"/>
        </w:numPr>
        <w:spacing w:line="276" w:lineRule="auto"/>
        <w:jc w:val="both"/>
        <w:rPr>
          <w:rFonts w:ascii="Times New Roman" w:hAnsi="Times New Roman"/>
          <w:sz w:val="24"/>
        </w:rPr>
      </w:pPr>
      <w:r w:rsidRPr="00BA779B">
        <w:rPr>
          <w:rFonts w:ascii="Times New Roman" w:hAnsi="Times New Roman"/>
          <w:sz w:val="24"/>
        </w:rPr>
        <w:t>En el plazo “inmediato”: como parte de la demanda agregada.</w:t>
      </w:r>
    </w:p>
    <w:p w:rsidR="00AC19C8" w:rsidRPr="00BA779B" w:rsidRDefault="00AC19C8" w:rsidP="00BA779B">
      <w:pPr>
        <w:pStyle w:val="Sinespaciado"/>
        <w:numPr>
          <w:ilvl w:val="0"/>
          <w:numId w:val="17"/>
        </w:numPr>
        <w:spacing w:line="276" w:lineRule="auto"/>
        <w:jc w:val="both"/>
        <w:rPr>
          <w:rFonts w:ascii="Times New Roman" w:hAnsi="Times New Roman"/>
          <w:sz w:val="24"/>
        </w:rPr>
      </w:pPr>
      <w:r w:rsidRPr="00BA779B">
        <w:rPr>
          <w:rFonts w:ascii="Times New Roman" w:hAnsi="Times New Roman"/>
          <w:sz w:val="24"/>
        </w:rPr>
        <w:t>En el “corto” plazo: al modificar el acervo de capital por persona.</w:t>
      </w:r>
    </w:p>
    <w:p w:rsidR="00AC19C8" w:rsidRPr="00BA779B" w:rsidRDefault="00AC19C8" w:rsidP="00BA779B">
      <w:pPr>
        <w:pStyle w:val="Sinespaciado"/>
        <w:numPr>
          <w:ilvl w:val="0"/>
          <w:numId w:val="17"/>
        </w:numPr>
        <w:spacing w:line="276" w:lineRule="auto"/>
        <w:jc w:val="both"/>
        <w:rPr>
          <w:rFonts w:ascii="Times New Roman" w:hAnsi="Times New Roman"/>
          <w:sz w:val="24"/>
        </w:rPr>
      </w:pPr>
      <w:r w:rsidRPr="00BA779B">
        <w:rPr>
          <w:rFonts w:ascii="Times New Roman" w:hAnsi="Times New Roman"/>
          <w:sz w:val="24"/>
        </w:rPr>
        <w:t>En el “largo” plazo: al apoyar el proceso de avance tecnológico e innovación.</w:t>
      </w:r>
    </w:p>
    <w:p w:rsidR="00BA779B" w:rsidRDefault="00BA779B" w:rsidP="00BA779B">
      <w:pPr>
        <w:pStyle w:val="Sinespaciado"/>
        <w:spacing w:line="276" w:lineRule="auto"/>
        <w:jc w:val="both"/>
        <w:rPr>
          <w:rFonts w:ascii="Times New Roman" w:hAnsi="Times New Roman"/>
          <w:sz w:val="24"/>
        </w:rPr>
      </w:pPr>
    </w:p>
    <w:p w:rsidR="00AC19C8"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El efecto de corto plazo se puede decir que es un aspecto de contabilidad nacional. Una mayor inversión productiva en capital físico permite elevar el acervo de capital por persona, y con ello, eleva la productividad laboral. Ello a su vez permite transitar a niveles de producción por persona mayores. El valor más elevado a la inversión productiva, tanto física como en capital humano: la posibilidad de influir sobre el avance tecnológico y el proceso de innovación, y con ello, afectar el crecimiento de un país de forma permanente.</w:t>
      </w:r>
    </w:p>
    <w:p w:rsidR="00BA779B" w:rsidRP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Es decir, un país con mayor capital e infraestructura puede ser un país con mayor propensión a innovar, y con ello, a fomentar mayores niveles de crecimiento de ingreso por persona.</w:t>
      </w:r>
    </w:p>
    <w:p w:rsidR="00BA779B" w:rsidRDefault="00BA779B" w:rsidP="00BA779B">
      <w:pPr>
        <w:pStyle w:val="Sinespaciado"/>
        <w:spacing w:line="276" w:lineRule="auto"/>
        <w:jc w:val="both"/>
        <w:rPr>
          <w:rFonts w:ascii="Times New Roman" w:hAnsi="Times New Roman"/>
          <w:sz w:val="24"/>
        </w:rPr>
      </w:pPr>
    </w:p>
    <w:p w:rsidR="00A73EE1" w:rsidRPr="00BA779B"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En síntesis, la inversión productiva favorece el proceso de crecimiento económico. La inversión para generar capital humano, si bien es extremadamente importante, no basta para lograr un rápido crecimiento económico: debe estar acompañada de una estrategia de desarrollo acertada, la cual incluya estrategias de financiamiento educativo, la modificación de los entornos legales y administrativos, y el generar nuevas estrategias para ofertar el servicio educativo.</w:t>
      </w:r>
    </w:p>
    <w:p w:rsidR="00BA779B" w:rsidRPr="00BA779B" w:rsidRDefault="00BA779B" w:rsidP="00BA779B">
      <w:pPr>
        <w:pStyle w:val="Sinespaciado"/>
        <w:spacing w:line="276" w:lineRule="auto"/>
        <w:jc w:val="center"/>
        <w:rPr>
          <w:rFonts w:ascii="Times New Roman" w:hAnsi="Times New Roman"/>
          <w:b/>
          <w:sz w:val="24"/>
        </w:rPr>
      </w:pPr>
    </w:p>
    <w:p w:rsidR="00AC19C8" w:rsidRPr="00BA779B" w:rsidRDefault="00AC19C8" w:rsidP="00BA779B">
      <w:pPr>
        <w:pStyle w:val="Sinespaciado"/>
        <w:spacing w:line="276" w:lineRule="auto"/>
        <w:jc w:val="center"/>
        <w:rPr>
          <w:rFonts w:ascii="Times New Roman" w:hAnsi="Times New Roman"/>
          <w:b/>
          <w:sz w:val="24"/>
        </w:rPr>
      </w:pPr>
      <w:r w:rsidRPr="00BA779B">
        <w:rPr>
          <w:rFonts w:ascii="Times New Roman" w:hAnsi="Times New Roman"/>
          <w:b/>
          <w:sz w:val="24"/>
        </w:rPr>
        <w:t>EDUCACIÓN</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jc w:val="both"/>
        <w:rPr>
          <w:rFonts w:ascii="Times New Roman" w:hAnsi="Times New Roman"/>
          <w:sz w:val="24"/>
        </w:rPr>
      </w:pPr>
      <w:r w:rsidRPr="00BA779B">
        <w:rPr>
          <w:rFonts w:ascii="Times New Roman" w:hAnsi="Times New Roman"/>
          <w:sz w:val="24"/>
        </w:rPr>
        <w:t>El papel e importancia de la educación propone básicamente que los individuos acumulan durante su vida un cierto nivel de capital humano que consiste en los conocimientos que han adquirido, sus experiencias y habilidades. Los individuos consiguen este capital humano procesando sus experiencias cotidianas como resultado de su trabajo y, especialmente, con la ayuda de mecanismos y sistemas formales de educación.</w:t>
      </w:r>
    </w:p>
    <w:p w:rsidR="00BA779B" w:rsidRDefault="00BA779B" w:rsidP="00BA779B">
      <w:pPr>
        <w:pStyle w:val="Sinespaciado"/>
        <w:spacing w:line="276" w:lineRule="auto"/>
        <w:jc w:val="both"/>
        <w:rPr>
          <w:rFonts w:ascii="Times New Roman" w:hAnsi="Times New Roman"/>
          <w:sz w:val="24"/>
        </w:rPr>
      </w:pPr>
    </w:p>
    <w:p w:rsidR="0028449A" w:rsidRPr="00BA779B" w:rsidRDefault="00AC19C8" w:rsidP="00BA779B">
      <w:pPr>
        <w:pStyle w:val="Sinespaciado"/>
        <w:spacing w:line="276" w:lineRule="auto"/>
        <w:jc w:val="both"/>
        <w:rPr>
          <w:rFonts w:ascii="Times New Roman" w:hAnsi="Times New Roman"/>
          <w:sz w:val="24"/>
        </w:rPr>
      </w:pPr>
      <w:r w:rsidRPr="00BA779B">
        <w:rPr>
          <w:rFonts w:ascii="Times New Roman" w:hAnsi="Times New Roman"/>
          <w:sz w:val="24"/>
        </w:rPr>
        <w:t xml:space="preserve">Este cúmulo de capital humano tiene dos consecuencias importantes: </w:t>
      </w:r>
    </w:p>
    <w:p w:rsidR="00BA779B" w:rsidRDefault="00BA779B" w:rsidP="00BA779B">
      <w:pPr>
        <w:pStyle w:val="Sinespaciado"/>
        <w:spacing w:line="276" w:lineRule="auto"/>
        <w:jc w:val="both"/>
        <w:rPr>
          <w:rFonts w:ascii="Times New Roman" w:hAnsi="Times New Roman"/>
          <w:sz w:val="24"/>
        </w:rPr>
      </w:pPr>
    </w:p>
    <w:p w:rsidR="00AC19C8" w:rsidRPr="00BA779B" w:rsidRDefault="00DB1BD0" w:rsidP="00BA779B">
      <w:pPr>
        <w:pStyle w:val="Sinespaciado"/>
        <w:numPr>
          <w:ilvl w:val="0"/>
          <w:numId w:val="19"/>
        </w:numPr>
        <w:spacing w:line="276" w:lineRule="auto"/>
        <w:jc w:val="both"/>
        <w:rPr>
          <w:rFonts w:ascii="Times New Roman" w:hAnsi="Times New Roman"/>
          <w:sz w:val="24"/>
        </w:rPr>
      </w:pPr>
      <w:r w:rsidRPr="00BA779B">
        <w:rPr>
          <w:rFonts w:ascii="Times New Roman" w:hAnsi="Times New Roman"/>
          <w:sz w:val="24"/>
        </w:rPr>
        <w:t>E</w:t>
      </w:r>
      <w:r w:rsidR="00AC19C8" w:rsidRPr="00BA779B">
        <w:rPr>
          <w:rFonts w:ascii="Times New Roman" w:hAnsi="Times New Roman"/>
          <w:sz w:val="24"/>
        </w:rPr>
        <w:t xml:space="preserve">s determinante de la productividad de los trabajadores, ya que se presupone que existe una relación directa entre capital humano y productividad, por las habilidades que este ha adquirido y hacen que tengan una ventaja competitiva respecto a otros trabajadores; </w:t>
      </w:r>
    </w:p>
    <w:p w:rsidR="00AC19C8" w:rsidRPr="00BA779B" w:rsidRDefault="00DB1BD0" w:rsidP="00BA779B">
      <w:pPr>
        <w:pStyle w:val="Sinespaciado"/>
        <w:numPr>
          <w:ilvl w:val="0"/>
          <w:numId w:val="19"/>
        </w:numPr>
        <w:spacing w:line="276" w:lineRule="auto"/>
        <w:jc w:val="both"/>
        <w:rPr>
          <w:rFonts w:ascii="Times New Roman" w:hAnsi="Times New Roman"/>
          <w:sz w:val="24"/>
        </w:rPr>
      </w:pPr>
      <w:r w:rsidRPr="00BA779B">
        <w:rPr>
          <w:rFonts w:ascii="Times New Roman" w:hAnsi="Times New Roman"/>
          <w:sz w:val="24"/>
        </w:rPr>
        <w:t>D</w:t>
      </w:r>
      <w:r w:rsidR="00AC19C8" w:rsidRPr="00BA779B">
        <w:rPr>
          <w:rFonts w:ascii="Times New Roman" w:hAnsi="Times New Roman"/>
          <w:sz w:val="24"/>
        </w:rPr>
        <w:t xml:space="preserve">esde una perspectiva agregada, es decir desde un punto de vista macroeconómico, es posible ver que la cantidad de bienes y servicios que una economía puede producir </w:t>
      </w:r>
      <w:r w:rsidR="00AC19C8" w:rsidRPr="00BA779B">
        <w:rPr>
          <w:rFonts w:ascii="Times New Roman" w:hAnsi="Times New Roman"/>
          <w:sz w:val="24"/>
        </w:rPr>
        <w:lastRenderedPageBreak/>
        <w:t>depende, entre otras cosas, del capital humano que esa misma economía haya logrado acumular, es decir, la suma de la capacidades productivas de los trabajadores determina los niveles del producto nacional, ya que el factor del trabajo es evidentemente determinante como un factor de producción.</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 xml:space="preserve">La educación influye en dos niveles: la educación general de los </w:t>
      </w:r>
      <w:r w:rsidR="00BA779B" w:rsidRPr="00BA779B">
        <w:rPr>
          <w:rFonts w:ascii="Times New Roman" w:hAnsi="Times New Roman"/>
          <w:sz w:val="24"/>
        </w:rPr>
        <w:t>trabajadores y</w:t>
      </w:r>
      <w:r w:rsidRPr="00BA779B">
        <w:rPr>
          <w:rFonts w:ascii="Times New Roman" w:hAnsi="Times New Roman"/>
          <w:sz w:val="24"/>
        </w:rPr>
        <w:t xml:space="preserve"> la más restringida de científicos y profesionales universitarios.</w:t>
      </w:r>
    </w:p>
    <w:p w:rsidR="00BA779B" w:rsidRDefault="00BA779B" w:rsidP="00BA779B">
      <w:pPr>
        <w:pStyle w:val="Sinespaciado"/>
        <w:spacing w:line="276" w:lineRule="auto"/>
        <w:jc w:val="both"/>
        <w:rPr>
          <w:rFonts w:ascii="Times New Roman" w:hAnsi="Times New Roman"/>
          <w:sz w:val="24"/>
        </w:rPr>
      </w:pPr>
    </w:p>
    <w:p w:rsidR="00AC19C8" w:rsidRDefault="00AC19C8" w:rsidP="00BA779B">
      <w:pPr>
        <w:pStyle w:val="Sinespaciado"/>
        <w:spacing w:line="276" w:lineRule="auto"/>
        <w:ind w:firstLine="360"/>
        <w:jc w:val="both"/>
        <w:rPr>
          <w:rFonts w:ascii="Times New Roman" w:hAnsi="Times New Roman"/>
          <w:sz w:val="24"/>
        </w:rPr>
      </w:pPr>
      <w:r w:rsidRPr="00BA779B">
        <w:rPr>
          <w:rFonts w:ascii="Times New Roman" w:hAnsi="Times New Roman"/>
          <w:sz w:val="24"/>
        </w:rPr>
        <w:t>El desarrollo económico es, por lo tanto, generador de un mayor nivel educativo general y de una mayor investigación científica. Así que la relación causal primera no es desde la educación hacia el crecimiento sino desde el crecimiento hacia la educación. Pero esta relación es de dos vías ya que se complementa con la afirmación de que las sociedades y países más educados son capaces de acelerar el progreso tecnológico, logrando altas tasa</w:t>
      </w:r>
      <w:r w:rsidR="005A7B55" w:rsidRPr="00BA779B">
        <w:rPr>
          <w:rFonts w:ascii="Times New Roman" w:hAnsi="Times New Roman"/>
          <w:sz w:val="24"/>
        </w:rPr>
        <w:t>s de crecimiento que lo distancian</w:t>
      </w:r>
      <w:r w:rsidRPr="00BA779B">
        <w:rPr>
          <w:rFonts w:ascii="Times New Roman" w:hAnsi="Times New Roman"/>
          <w:sz w:val="24"/>
        </w:rPr>
        <w:t xml:space="preserve"> aún más de los países con menores niveles educativos e investigación científica.</w:t>
      </w:r>
    </w:p>
    <w:p w:rsidR="00BA779B" w:rsidRPr="00BA779B" w:rsidRDefault="00BA779B" w:rsidP="00BA779B">
      <w:pPr>
        <w:pStyle w:val="Sinespaciado"/>
        <w:spacing w:line="276" w:lineRule="auto"/>
        <w:jc w:val="both"/>
        <w:rPr>
          <w:rFonts w:ascii="Times New Roman" w:hAnsi="Times New Roman"/>
          <w:sz w:val="24"/>
        </w:rPr>
      </w:pPr>
    </w:p>
    <w:p w:rsidR="00AC19C8" w:rsidRPr="00BA779B" w:rsidRDefault="005A7B55" w:rsidP="00BA779B">
      <w:pPr>
        <w:pStyle w:val="Sinespaciado"/>
        <w:spacing w:line="276" w:lineRule="auto"/>
        <w:jc w:val="center"/>
        <w:rPr>
          <w:rFonts w:ascii="Times New Roman" w:hAnsi="Times New Roman"/>
          <w:b/>
          <w:sz w:val="24"/>
        </w:rPr>
      </w:pPr>
      <w:r w:rsidRPr="00BA779B">
        <w:rPr>
          <w:rFonts w:ascii="Times New Roman" w:hAnsi="Times New Roman"/>
          <w:b/>
          <w:sz w:val="24"/>
        </w:rPr>
        <w:t>TECNOLOGI</w:t>
      </w:r>
      <w:r w:rsidR="00AC19C8" w:rsidRPr="00BA779B">
        <w:rPr>
          <w:rFonts w:ascii="Times New Roman" w:hAnsi="Times New Roman"/>
          <w:b/>
          <w:sz w:val="24"/>
        </w:rPr>
        <w:t>A</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ind w:firstLine="708"/>
        <w:jc w:val="both"/>
        <w:rPr>
          <w:rFonts w:ascii="Times New Roman" w:hAnsi="Times New Roman"/>
          <w:sz w:val="24"/>
        </w:rPr>
      </w:pPr>
      <w:r w:rsidRPr="00BA779B">
        <w:rPr>
          <w:rFonts w:ascii="Times New Roman" w:hAnsi="Times New Roman"/>
          <w:sz w:val="24"/>
        </w:rPr>
        <w:t xml:space="preserve">“La </w:t>
      </w:r>
      <w:r w:rsidR="00BA779B" w:rsidRPr="00BA779B">
        <w:rPr>
          <w:rFonts w:ascii="Times New Roman" w:hAnsi="Times New Roman"/>
          <w:sz w:val="24"/>
        </w:rPr>
        <w:t>importancia actual</w:t>
      </w:r>
      <w:r w:rsidRPr="00BA779B">
        <w:rPr>
          <w:rFonts w:ascii="Times New Roman" w:hAnsi="Times New Roman"/>
          <w:sz w:val="24"/>
        </w:rPr>
        <w:t xml:space="preserve"> de la evaluación externa </w:t>
      </w:r>
      <w:r w:rsidR="00DB1BD0" w:rsidRPr="00BA779B">
        <w:rPr>
          <w:rFonts w:ascii="Times New Roman" w:hAnsi="Times New Roman"/>
          <w:sz w:val="24"/>
        </w:rPr>
        <w:t>de tecnologías está justificada”.</w:t>
      </w:r>
      <w:r w:rsidRPr="00BA779B">
        <w:rPr>
          <w:rFonts w:ascii="Times New Roman" w:hAnsi="Times New Roman"/>
          <w:sz w:val="24"/>
        </w:rPr>
        <w:t xml:space="preserve"> </w:t>
      </w:r>
    </w:p>
    <w:p w:rsidR="00BA779B" w:rsidRDefault="00BA779B" w:rsidP="00BA779B">
      <w:pPr>
        <w:pStyle w:val="Sinespaciado"/>
        <w:spacing w:line="276" w:lineRule="auto"/>
        <w:jc w:val="both"/>
        <w:rPr>
          <w:rFonts w:ascii="Times New Roman" w:hAnsi="Times New Roman"/>
          <w:sz w:val="24"/>
        </w:rPr>
      </w:pPr>
    </w:p>
    <w:p w:rsidR="00BA779B" w:rsidRDefault="00AC19C8" w:rsidP="00BA779B">
      <w:pPr>
        <w:pStyle w:val="Sinespaciado"/>
        <w:spacing w:line="276" w:lineRule="auto"/>
        <w:ind w:firstLine="708"/>
        <w:jc w:val="both"/>
        <w:rPr>
          <w:rFonts w:ascii="Times New Roman" w:hAnsi="Times New Roman"/>
          <w:sz w:val="24"/>
        </w:rPr>
      </w:pPr>
      <w:r w:rsidRPr="00BA779B">
        <w:rPr>
          <w:rFonts w:ascii="Times New Roman" w:hAnsi="Times New Roman"/>
          <w:sz w:val="24"/>
        </w:rPr>
        <w:t xml:space="preserve">En primer lugar, porque las </w:t>
      </w:r>
      <w:r w:rsidR="00BA779B" w:rsidRPr="00BA779B">
        <w:rPr>
          <w:rFonts w:ascii="Times New Roman" w:hAnsi="Times New Roman"/>
          <w:sz w:val="24"/>
        </w:rPr>
        <w:t>tecnologías de</w:t>
      </w:r>
      <w:r w:rsidRPr="00BA779B">
        <w:rPr>
          <w:rFonts w:ascii="Times New Roman" w:hAnsi="Times New Roman"/>
          <w:sz w:val="24"/>
        </w:rPr>
        <w:t xml:space="preserve"> hoy afectan a toda la sociedad de múltiples formas y </w:t>
      </w:r>
      <w:r w:rsidR="00BA779B" w:rsidRPr="00BA779B">
        <w:rPr>
          <w:rFonts w:ascii="Times New Roman" w:hAnsi="Times New Roman"/>
          <w:sz w:val="24"/>
        </w:rPr>
        <w:t>sobre todo</w:t>
      </w:r>
      <w:r w:rsidRPr="00BA779B">
        <w:rPr>
          <w:rFonts w:ascii="Times New Roman" w:hAnsi="Times New Roman"/>
          <w:sz w:val="24"/>
        </w:rPr>
        <w:t xml:space="preserve"> a las posibilidades futuras de desarrollo económico, soc</w:t>
      </w:r>
      <w:r w:rsidR="00BA779B">
        <w:rPr>
          <w:rFonts w:ascii="Times New Roman" w:hAnsi="Times New Roman"/>
          <w:sz w:val="24"/>
        </w:rPr>
        <w:t xml:space="preserve">ial y cultural de la humanidad. </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ind w:firstLine="708"/>
        <w:jc w:val="both"/>
        <w:rPr>
          <w:rFonts w:ascii="Times New Roman" w:hAnsi="Times New Roman"/>
          <w:sz w:val="24"/>
        </w:rPr>
      </w:pPr>
      <w:r w:rsidRPr="00BA779B">
        <w:rPr>
          <w:rFonts w:ascii="Times New Roman" w:hAnsi="Times New Roman"/>
          <w:sz w:val="24"/>
        </w:rPr>
        <w:t xml:space="preserve">En segundo lugar, porque el cambio tecnológico es muy rápido y se hace cada vez más </w:t>
      </w:r>
      <w:r w:rsidR="00BA779B" w:rsidRPr="00BA779B">
        <w:rPr>
          <w:rFonts w:ascii="Times New Roman" w:hAnsi="Times New Roman"/>
          <w:sz w:val="24"/>
        </w:rPr>
        <w:t>necesario prever</w:t>
      </w:r>
      <w:r w:rsidRPr="00BA779B">
        <w:rPr>
          <w:rFonts w:ascii="Times New Roman" w:hAnsi="Times New Roman"/>
          <w:sz w:val="24"/>
        </w:rPr>
        <w:t xml:space="preserve"> las consecuencias que la implantación de una tecnología puede tener para el futuro.  </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spacing w:line="276" w:lineRule="auto"/>
        <w:ind w:firstLine="708"/>
        <w:jc w:val="both"/>
        <w:rPr>
          <w:rFonts w:ascii="Times New Roman" w:hAnsi="Times New Roman"/>
          <w:sz w:val="24"/>
        </w:rPr>
      </w:pPr>
      <w:r w:rsidRPr="00BA779B">
        <w:rPr>
          <w:rFonts w:ascii="Times New Roman" w:hAnsi="Times New Roman"/>
          <w:sz w:val="24"/>
        </w:rPr>
        <w:t xml:space="preserve">En tercer lugar, porque hemos </w:t>
      </w:r>
      <w:r w:rsidR="00BA779B" w:rsidRPr="00BA779B">
        <w:rPr>
          <w:rFonts w:ascii="Times New Roman" w:hAnsi="Times New Roman"/>
          <w:sz w:val="24"/>
        </w:rPr>
        <w:t>llegado a</w:t>
      </w:r>
      <w:r w:rsidRPr="00BA779B">
        <w:rPr>
          <w:rFonts w:ascii="Times New Roman" w:hAnsi="Times New Roman"/>
          <w:sz w:val="24"/>
        </w:rPr>
        <w:t xml:space="preserve"> convencernos de que el desarrollo tecnológico depende de decisiones humanas y de que tal desarrollo se puede orientar en múltiples direcciones, de acuerdo con nuestros intereses, o en contra de ellos.</w:t>
      </w:r>
    </w:p>
    <w:p w:rsidR="00BA779B" w:rsidRDefault="00BA779B" w:rsidP="00BA779B">
      <w:pPr>
        <w:pStyle w:val="Sinespaciado"/>
        <w:spacing w:line="276" w:lineRule="auto"/>
        <w:jc w:val="both"/>
        <w:rPr>
          <w:rFonts w:ascii="Times New Roman" w:hAnsi="Times New Roman"/>
          <w:sz w:val="24"/>
        </w:rPr>
      </w:pPr>
    </w:p>
    <w:p w:rsidR="00AC19C8" w:rsidRDefault="00AC19C8" w:rsidP="00BA779B">
      <w:pPr>
        <w:pStyle w:val="Sinespaciado"/>
        <w:spacing w:line="276" w:lineRule="auto"/>
        <w:ind w:firstLine="708"/>
        <w:jc w:val="both"/>
        <w:rPr>
          <w:rFonts w:ascii="Times New Roman" w:hAnsi="Times New Roman"/>
          <w:sz w:val="24"/>
        </w:rPr>
      </w:pPr>
      <w:r w:rsidRPr="00BA779B">
        <w:rPr>
          <w:rFonts w:ascii="Times New Roman" w:hAnsi="Times New Roman"/>
          <w:sz w:val="24"/>
        </w:rPr>
        <w:t>Los avances tecnológicos permiten aumentar la producción usando la misma cantidad de recursos y esto se puede ver en estos tiempos en que la tecnología simplifica el trabajo como por ejemplo de los obreros. Estos avances tecnológicos suelen ser el resultado de nuevos bienes de capital o nuevos métodos de producción.</w:t>
      </w:r>
    </w:p>
    <w:p w:rsidR="00BA779B" w:rsidRPr="00BA779B" w:rsidRDefault="00BA779B" w:rsidP="00BA779B">
      <w:pPr>
        <w:pStyle w:val="Sinespaciado"/>
        <w:spacing w:line="276" w:lineRule="auto"/>
        <w:jc w:val="both"/>
        <w:rPr>
          <w:rFonts w:ascii="Times New Roman" w:hAnsi="Times New Roman"/>
          <w:sz w:val="24"/>
        </w:rPr>
      </w:pPr>
    </w:p>
    <w:p w:rsidR="006108D9" w:rsidRDefault="006108D9" w:rsidP="006108D9">
      <w:pPr>
        <w:pStyle w:val="Sinespaciado"/>
        <w:spacing w:line="276" w:lineRule="auto"/>
        <w:jc w:val="center"/>
        <w:rPr>
          <w:rFonts w:ascii="Times New Roman" w:hAnsi="Times New Roman"/>
          <w:b/>
          <w:sz w:val="24"/>
        </w:rPr>
      </w:pPr>
    </w:p>
    <w:p w:rsidR="006108D9" w:rsidRDefault="006108D9" w:rsidP="006108D9">
      <w:pPr>
        <w:pStyle w:val="Sinespaciado"/>
        <w:spacing w:line="276" w:lineRule="auto"/>
        <w:jc w:val="center"/>
        <w:rPr>
          <w:rFonts w:ascii="Times New Roman" w:hAnsi="Times New Roman"/>
          <w:b/>
          <w:sz w:val="24"/>
        </w:rPr>
      </w:pPr>
    </w:p>
    <w:p w:rsidR="006108D9" w:rsidRDefault="006108D9" w:rsidP="006108D9">
      <w:pPr>
        <w:pStyle w:val="Sinespaciado"/>
        <w:spacing w:line="276" w:lineRule="auto"/>
        <w:jc w:val="center"/>
        <w:rPr>
          <w:rFonts w:ascii="Times New Roman" w:hAnsi="Times New Roman"/>
          <w:b/>
          <w:sz w:val="24"/>
        </w:rPr>
      </w:pPr>
    </w:p>
    <w:p w:rsidR="006108D9" w:rsidRDefault="006108D9" w:rsidP="006108D9">
      <w:pPr>
        <w:pStyle w:val="Sinespaciado"/>
        <w:spacing w:line="276" w:lineRule="auto"/>
        <w:jc w:val="center"/>
        <w:rPr>
          <w:rFonts w:ascii="Times New Roman" w:hAnsi="Times New Roman"/>
          <w:b/>
          <w:sz w:val="24"/>
        </w:rPr>
      </w:pPr>
    </w:p>
    <w:p w:rsidR="00AC19C8" w:rsidRPr="006108D9" w:rsidRDefault="00AC19C8" w:rsidP="006108D9">
      <w:pPr>
        <w:pStyle w:val="Sinespaciado"/>
        <w:spacing w:line="276" w:lineRule="auto"/>
        <w:jc w:val="center"/>
        <w:rPr>
          <w:rFonts w:ascii="Times New Roman" w:hAnsi="Times New Roman"/>
          <w:b/>
          <w:sz w:val="24"/>
        </w:rPr>
      </w:pPr>
      <w:r w:rsidRPr="006108D9">
        <w:rPr>
          <w:rFonts w:ascii="Times New Roman" w:hAnsi="Times New Roman"/>
          <w:b/>
          <w:sz w:val="24"/>
        </w:rPr>
        <w:lastRenderedPageBreak/>
        <w:t>SUSTENTABILIDAD</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Desarrollo sostenible, perdurable o sustentable se aplica al desarrollo socio-económico. Satisfacer las necesidades de las generaciones presentes sin comprometer las posibilidades de las del futuro para atender sus propias necesidades.</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El ámbito del desarrollo sostenible puede dividirse conceptualmente en tres partes: ambiental, económica y social. Se considera el aspecto social por la relación entre el bienestar social con el medio ambiente y la bonanza económica.</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La justificación del desarrollo sostenible proviene tanto del hecho de tener unos </w:t>
      </w:r>
      <w:hyperlink r:id="rId20" w:history="1">
        <w:r w:rsidRPr="00BA779B">
          <w:rPr>
            <w:rFonts w:ascii="Times New Roman" w:hAnsi="Times New Roman"/>
            <w:sz w:val="24"/>
          </w:rPr>
          <w:t>recursos naturales</w:t>
        </w:r>
      </w:hyperlink>
      <w:r w:rsidRPr="00BA779B">
        <w:rPr>
          <w:rFonts w:ascii="Times New Roman" w:hAnsi="Times New Roman"/>
          <w:sz w:val="24"/>
        </w:rPr>
        <w:t> limitados (nutrientes en el </w:t>
      </w:r>
      <w:hyperlink r:id="rId21" w:history="1">
        <w:r w:rsidRPr="00BA779B">
          <w:rPr>
            <w:rFonts w:ascii="Times New Roman" w:hAnsi="Times New Roman"/>
            <w:sz w:val="24"/>
          </w:rPr>
          <w:t>suelo</w:t>
        </w:r>
      </w:hyperlink>
      <w:r w:rsidRPr="00BA779B">
        <w:rPr>
          <w:rFonts w:ascii="Times New Roman" w:hAnsi="Times New Roman"/>
          <w:sz w:val="24"/>
        </w:rPr>
        <w:t>, </w:t>
      </w:r>
      <w:hyperlink r:id="rId22" w:history="1">
        <w:r w:rsidRPr="00BA779B">
          <w:rPr>
            <w:rFonts w:ascii="Times New Roman" w:hAnsi="Times New Roman"/>
            <w:sz w:val="24"/>
          </w:rPr>
          <w:t>agua potable</w:t>
        </w:r>
      </w:hyperlink>
      <w:r w:rsidRPr="00BA779B">
        <w:rPr>
          <w:rFonts w:ascii="Times New Roman" w:hAnsi="Times New Roman"/>
          <w:sz w:val="24"/>
        </w:rPr>
        <w:t xml:space="preserve">, </w:t>
      </w:r>
      <w:hyperlink r:id="rId23" w:history="1">
        <w:r w:rsidRPr="00BA779B">
          <w:rPr>
            <w:rFonts w:ascii="Times New Roman" w:hAnsi="Times New Roman"/>
            <w:sz w:val="24"/>
          </w:rPr>
          <w:t>minerales</w:t>
        </w:r>
      </w:hyperlink>
      <w:r w:rsidRPr="00BA779B">
        <w:rPr>
          <w:rFonts w:ascii="Times New Roman" w:hAnsi="Times New Roman"/>
          <w:sz w:val="24"/>
        </w:rPr>
        <w:t xml:space="preserve">, etc.), susceptibles de agotarse, como del hecho de que una creciente actividad económica sin más criterio que el económico produce, tanto a </w:t>
      </w:r>
      <w:hyperlink r:id="rId24" w:anchor="evo" w:history="1">
        <w:r w:rsidRPr="00BA779B">
          <w:rPr>
            <w:rFonts w:ascii="Times New Roman" w:hAnsi="Times New Roman"/>
            <w:sz w:val="24"/>
          </w:rPr>
          <w:t>escala</w:t>
        </w:r>
      </w:hyperlink>
      <w:r w:rsidRPr="00BA779B">
        <w:rPr>
          <w:rFonts w:ascii="Times New Roman" w:hAnsi="Times New Roman"/>
          <w:sz w:val="24"/>
        </w:rPr>
        <w:t> local como planetaria, graves problemas medioambientales que pueden llegar a ser irreversibles.</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Los límites de los recursos naturales sugieren tres reglas básicas en relación con los r</w:t>
      </w:r>
      <w:r w:rsidR="005D3FE1" w:rsidRPr="00BA779B">
        <w:rPr>
          <w:rFonts w:ascii="Times New Roman" w:hAnsi="Times New Roman"/>
          <w:sz w:val="24"/>
        </w:rPr>
        <w:t>itmos de desarrollo sostenibles.</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BA779B">
      <w:pPr>
        <w:pStyle w:val="Sinespaciado"/>
        <w:numPr>
          <w:ilvl w:val="0"/>
          <w:numId w:val="21"/>
        </w:numPr>
        <w:spacing w:line="276" w:lineRule="auto"/>
        <w:jc w:val="both"/>
        <w:rPr>
          <w:rFonts w:ascii="Times New Roman" w:hAnsi="Times New Roman"/>
          <w:sz w:val="24"/>
        </w:rPr>
      </w:pPr>
      <w:r w:rsidRPr="00BA779B">
        <w:rPr>
          <w:rFonts w:ascii="Times New Roman" w:hAnsi="Times New Roman"/>
          <w:sz w:val="24"/>
        </w:rPr>
        <w:t>Ningún recurso renovable deberá utilizarse a un ritmo superior al de su generación.</w:t>
      </w:r>
    </w:p>
    <w:p w:rsidR="00AC19C8" w:rsidRPr="00BA779B" w:rsidRDefault="00AC19C8" w:rsidP="00BA779B">
      <w:pPr>
        <w:pStyle w:val="Sinespaciado"/>
        <w:numPr>
          <w:ilvl w:val="0"/>
          <w:numId w:val="21"/>
        </w:numPr>
        <w:spacing w:line="276" w:lineRule="auto"/>
        <w:jc w:val="both"/>
        <w:rPr>
          <w:rFonts w:ascii="Times New Roman" w:hAnsi="Times New Roman"/>
          <w:sz w:val="24"/>
        </w:rPr>
      </w:pPr>
      <w:r w:rsidRPr="00BA779B">
        <w:rPr>
          <w:rFonts w:ascii="Times New Roman" w:hAnsi="Times New Roman"/>
          <w:sz w:val="24"/>
        </w:rPr>
        <w:t>Ningún contaminante deberá producirse a un ritmo superior al que pueda ser reciclado, neutralizado o absorbido por el medio ambiente.</w:t>
      </w:r>
    </w:p>
    <w:p w:rsidR="00AC19C8" w:rsidRPr="00BA779B" w:rsidRDefault="00AC19C8" w:rsidP="00BA779B">
      <w:pPr>
        <w:pStyle w:val="Sinespaciado"/>
        <w:numPr>
          <w:ilvl w:val="0"/>
          <w:numId w:val="21"/>
        </w:numPr>
        <w:spacing w:line="276" w:lineRule="auto"/>
        <w:jc w:val="both"/>
        <w:rPr>
          <w:rFonts w:ascii="Times New Roman" w:hAnsi="Times New Roman"/>
          <w:sz w:val="24"/>
        </w:rPr>
      </w:pPr>
      <w:r w:rsidRPr="00BA779B">
        <w:rPr>
          <w:rFonts w:ascii="Times New Roman" w:hAnsi="Times New Roman"/>
          <w:sz w:val="24"/>
        </w:rPr>
        <w:t>Ningún recurso no renovable deberá aprovecharse a mayor </w:t>
      </w:r>
      <w:hyperlink r:id="rId25" w:anchor="TEORICO" w:history="1">
        <w:r w:rsidRPr="00BA779B">
          <w:rPr>
            <w:rFonts w:ascii="Times New Roman" w:hAnsi="Times New Roman"/>
            <w:sz w:val="24"/>
          </w:rPr>
          <w:t>velocidad</w:t>
        </w:r>
      </w:hyperlink>
      <w:r w:rsidRPr="00BA779B">
        <w:rPr>
          <w:rFonts w:ascii="Times New Roman" w:hAnsi="Times New Roman"/>
          <w:sz w:val="24"/>
        </w:rPr>
        <w:t> de la necesaria para sustituirlo por un recurso renovable utilizado de manera sostenible.</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Las políticas económicas no son neutrales con referencia a los recursos naturales, el avance tecnológico dinamiza las economías con el fin de reducir los efectos negativos y cambiarlos a positivos para el capital natural.</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La base del desarrollo sustentable la constituyen estructura de incentivos, legislación, gestión y organización de actividades productivas.</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El</w:t>
      </w:r>
      <w:r w:rsidRPr="00BA779B">
        <w:rPr>
          <w:rStyle w:val="apple-converted-space"/>
          <w:rFonts w:ascii="Times New Roman" w:hAnsi="Times New Roman"/>
          <w:sz w:val="24"/>
        </w:rPr>
        <w:t> </w:t>
      </w:r>
      <w:r w:rsidRPr="00BA779B">
        <w:rPr>
          <w:rFonts w:ascii="Times New Roman" w:hAnsi="Times New Roman"/>
          <w:sz w:val="24"/>
        </w:rPr>
        <w:t>crecimiento económico</w:t>
      </w:r>
      <w:r w:rsidRPr="00BA779B">
        <w:rPr>
          <w:rStyle w:val="apple-converted-space"/>
          <w:rFonts w:ascii="Times New Roman" w:hAnsi="Times New Roman"/>
          <w:sz w:val="24"/>
        </w:rPr>
        <w:t> </w:t>
      </w:r>
      <w:r w:rsidRPr="00BA779B">
        <w:rPr>
          <w:rFonts w:ascii="Times New Roman" w:hAnsi="Times New Roman"/>
          <w:sz w:val="24"/>
        </w:rPr>
        <w:t>no sólo es compatible con el desarrollo sustentable, sino que es necesario para mitigar la</w:t>
      </w:r>
      <w:r w:rsidRPr="00BA779B">
        <w:rPr>
          <w:rStyle w:val="apple-converted-space"/>
          <w:rFonts w:ascii="Times New Roman" w:hAnsi="Times New Roman"/>
          <w:sz w:val="24"/>
        </w:rPr>
        <w:t> </w:t>
      </w:r>
      <w:r w:rsidRPr="00BA779B">
        <w:rPr>
          <w:rFonts w:ascii="Times New Roman" w:hAnsi="Times New Roman"/>
          <w:sz w:val="24"/>
        </w:rPr>
        <w:t>pobreza, generar los recursos para el desarrollo y prevenir la degradación ambiental. La cuestión es la</w:t>
      </w:r>
      <w:r w:rsidRPr="00BA779B">
        <w:rPr>
          <w:rStyle w:val="apple-converted-space"/>
          <w:rFonts w:ascii="Times New Roman" w:hAnsi="Times New Roman"/>
          <w:sz w:val="24"/>
        </w:rPr>
        <w:t> </w:t>
      </w:r>
      <w:r w:rsidRPr="00BA779B">
        <w:rPr>
          <w:rFonts w:ascii="Times New Roman" w:hAnsi="Times New Roman"/>
          <w:sz w:val="24"/>
        </w:rPr>
        <w:t>calidad</w:t>
      </w:r>
      <w:r w:rsidRPr="00BA779B">
        <w:rPr>
          <w:rStyle w:val="apple-converted-space"/>
          <w:rFonts w:ascii="Times New Roman" w:hAnsi="Times New Roman"/>
          <w:sz w:val="24"/>
        </w:rPr>
        <w:t> </w:t>
      </w:r>
      <w:r w:rsidRPr="00BA779B">
        <w:rPr>
          <w:rFonts w:ascii="Times New Roman" w:hAnsi="Times New Roman"/>
          <w:sz w:val="24"/>
        </w:rPr>
        <w:t xml:space="preserve">del crecimiento y cómo se distribuyen sus beneficios. </w:t>
      </w:r>
    </w:p>
    <w:p w:rsidR="00BA779B" w:rsidRDefault="00BA779B" w:rsidP="00BA779B">
      <w:pPr>
        <w:pStyle w:val="Sinespaciado"/>
        <w:spacing w:line="276" w:lineRule="auto"/>
        <w:jc w:val="both"/>
        <w:rPr>
          <w:rFonts w:ascii="Times New Roman" w:hAnsi="Times New Roman"/>
          <w:sz w:val="24"/>
        </w:rPr>
      </w:pPr>
    </w:p>
    <w:p w:rsidR="00AC19C8" w:rsidRPr="00BA779B" w:rsidRDefault="00AC19C8"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t>La sustentabilidad se define también como el desarrollo que mejora la</w:t>
      </w:r>
      <w:r w:rsidRPr="00BA779B">
        <w:rPr>
          <w:rStyle w:val="apple-converted-space"/>
          <w:rFonts w:ascii="Times New Roman" w:hAnsi="Times New Roman"/>
          <w:sz w:val="24"/>
        </w:rPr>
        <w:t> </w:t>
      </w:r>
      <w:r w:rsidRPr="00BA779B">
        <w:rPr>
          <w:rFonts w:ascii="Times New Roman" w:hAnsi="Times New Roman"/>
          <w:sz w:val="24"/>
        </w:rPr>
        <w:t>atención</w:t>
      </w:r>
      <w:r w:rsidRPr="00BA779B">
        <w:rPr>
          <w:rStyle w:val="apple-converted-space"/>
          <w:rFonts w:ascii="Times New Roman" w:hAnsi="Times New Roman"/>
          <w:sz w:val="24"/>
        </w:rPr>
        <w:t> </w:t>
      </w:r>
      <w:r w:rsidRPr="00BA779B">
        <w:rPr>
          <w:rFonts w:ascii="Times New Roman" w:hAnsi="Times New Roman"/>
          <w:sz w:val="24"/>
        </w:rPr>
        <w:t>de la salud,</w:t>
      </w:r>
      <w:r w:rsidRPr="00BA779B">
        <w:rPr>
          <w:rStyle w:val="apple-converted-space"/>
          <w:rFonts w:ascii="Times New Roman" w:hAnsi="Times New Roman"/>
          <w:sz w:val="24"/>
        </w:rPr>
        <w:t> </w:t>
      </w:r>
      <w:r w:rsidRPr="00BA779B">
        <w:rPr>
          <w:rFonts w:ascii="Times New Roman" w:hAnsi="Times New Roman"/>
          <w:sz w:val="24"/>
        </w:rPr>
        <w:t>la educación</w:t>
      </w:r>
      <w:r w:rsidRPr="00BA779B">
        <w:rPr>
          <w:rStyle w:val="apple-converted-space"/>
          <w:rFonts w:ascii="Times New Roman" w:hAnsi="Times New Roman"/>
          <w:sz w:val="24"/>
        </w:rPr>
        <w:t> </w:t>
      </w:r>
      <w:r w:rsidRPr="00BA779B">
        <w:rPr>
          <w:rFonts w:ascii="Times New Roman" w:hAnsi="Times New Roman"/>
          <w:sz w:val="24"/>
        </w:rPr>
        <w:t>y el bienestar social.</w:t>
      </w:r>
    </w:p>
    <w:p w:rsidR="00BA779B" w:rsidRDefault="00BA779B" w:rsidP="00BA779B">
      <w:pPr>
        <w:pStyle w:val="Sinespaciado"/>
        <w:spacing w:line="276" w:lineRule="auto"/>
        <w:jc w:val="both"/>
        <w:rPr>
          <w:rFonts w:ascii="Times New Roman" w:hAnsi="Times New Roman"/>
          <w:sz w:val="24"/>
        </w:rPr>
      </w:pPr>
    </w:p>
    <w:p w:rsidR="00AC19C8" w:rsidRDefault="00BA779B" w:rsidP="006108D9">
      <w:pPr>
        <w:pStyle w:val="Sinespaciado"/>
        <w:spacing w:line="276" w:lineRule="auto"/>
        <w:ind w:firstLine="708"/>
        <w:jc w:val="both"/>
        <w:rPr>
          <w:rFonts w:ascii="Times New Roman" w:hAnsi="Times New Roman"/>
          <w:sz w:val="24"/>
        </w:rPr>
      </w:pPr>
      <w:r w:rsidRPr="00BA779B">
        <w:rPr>
          <w:rFonts w:ascii="Times New Roman" w:hAnsi="Times New Roman"/>
          <w:sz w:val="24"/>
        </w:rPr>
        <w:lastRenderedPageBreak/>
        <w:t>El crecimiento</w:t>
      </w:r>
      <w:r w:rsidR="00AC19C8" w:rsidRPr="00BA779B">
        <w:rPr>
          <w:rFonts w:ascii="Times New Roman" w:hAnsi="Times New Roman"/>
          <w:sz w:val="24"/>
        </w:rPr>
        <w:t xml:space="preserve"> </w:t>
      </w:r>
      <w:r w:rsidRPr="00BA779B">
        <w:rPr>
          <w:rFonts w:ascii="Times New Roman" w:hAnsi="Times New Roman"/>
          <w:sz w:val="24"/>
        </w:rPr>
        <w:t>sostenible permite</w:t>
      </w:r>
      <w:r w:rsidR="00AC19C8" w:rsidRPr="00BA779B">
        <w:rPr>
          <w:rFonts w:ascii="Times New Roman" w:hAnsi="Times New Roman"/>
          <w:sz w:val="24"/>
        </w:rPr>
        <w:t xml:space="preserve"> que las generaciones futuras puedan disfrutar de los mismos recursos medioambientales de las generaciones precedentes.</w:t>
      </w:r>
    </w:p>
    <w:p w:rsidR="00BA779B" w:rsidRPr="00BA779B" w:rsidRDefault="00BA779B" w:rsidP="00BA779B">
      <w:pPr>
        <w:pStyle w:val="Sinespaciado"/>
        <w:spacing w:line="276" w:lineRule="auto"/>
        <w:jc w:val="both"/>
        <w:rPr>
          <w:rFonts w:ascii="Times New Roman" w:hAnsi="Times New Roman"/>
          <w:sz w:val="24"/>
        </w:rPr>
      </w:pPr>
    </w:p>
    <w:p w:rsidR="006108D9" w:rsidRPr="006108D9" w:rsidRDefault="006108D9" w:rsidP="006108D9">
      <w:pPr>
        <w:pStyle w:val="Sinespaciado"/>
        <w:spacing w:line="276" w:lineRule="auto"/>
        <w:jc w:val="center"/>
        <w:rPr>
          <w:rFonts w:ascii="Times New Roman" w:hAnsi="Times New Roman"/>
          <w:b/>
          <w:sz w:val="24"/>
        </w:rPr>
      </w:pPr>
      <w:r w:rsidRPr="006108D9">
        <w:rPr>
          <w:rFonts w:ascii="Times New Roman" w:hAnsi="Times New Roman"/>
          <w:b/>
          <w:sz w:val="24"/>
        </w:rPr>
        <w:t>ESTABILIDAD SOCIAL</w:t>
      </w:r>
    </w:p>
    <w:p w:rsidR="006108D9" w:rsidRPr="006108D9" w:rsidRDefault="006108D9" w:rsidP="006108D9">
      <w:pPr>
        <w:pStyle w:val="Sinespaciado"/>
        <w:spacing w:line="276" w:lineRule="auto"/>
        <w:jc w:val="center"/>
        <w:rPr>
          <w:rFonts w:ascii="Times New Roman" w:hAnsi="Times New Roman"/>
          <w:b/>
          <w:sz w:val="28"/>
        </w:rPr>
      </w:pPr>
    </w:p>
    <w:p w:rsidR="006108D9" w:rsidRPr="003509B8" w:rsidRDefault="006108D9" w:rsidP="006108D9">
      <w:pPr>
        <w:pStyle w:val="Sinespaciado"/>
        <w:spacing w:line="276" w:lineRule="auto"/>
        <w:ind w:firstLine="708"/>
        <w:jc w:val="both"/>
        <w:rPr>
          <w:rFonts w:ascii="Times New Roman" w:hAnsi="Times New Roman"/>
          <w:sz w:val="24"/>
        </w:rPr>
      </w:pPr>
      <w:r w:rsidRPr="003509B8">
        <w:rPr>
          <w:rFonts w:ascii="Times New Roman" w:hAnsi="Times New Roman"/>
          <w:sz w:val="24"/>
        </w:rPr>
        <w:t>La estabilidad es una cualidad de estable. Por este se entiende aquello que se mantiene sin peligro de cambiar, caer o desaparecer. Esto llevado al campo social puede tener diferentes y muy variadas aplicaciones. Así se puede hablar de estabilidad en la conducta humana; de estabilidad de las instituciones; de estabilidad en la evolución social, etc.</w:t>
      </w:r>
    </w:p>
    <w:p w:rsidR="006108D9" w:rsidRPr="003509B8" w:rsidRDefault="006108D9" w:rsidP="006108D9">
      <w:pPr>
        <w:pStyle w:val="Sinespaciado"/>
        <w:spacing w:line="276" w:lineRule="auto"/>
        <w:jc w:val="both"/>
        <w:rPr>
          <w:rFonts w:ascii="Times New Roman" w:hAnsi="Times New Roman"/>
          <w:sz w:val="24"/>
        </w:rPr>
      </w:pPr>
    </w:p>
    <w:p w:rsidR="006108D9" w:rsidRPr="003509B8" w:rsidRDefault="006108D9" w:rsidP="006108D9">
      <w:pPr>
        <w:pStyle w:val="Sinespaciado"/>
        <w:spacing w:line="276" w:lineRule="auto"/>
        <w:ind w:firstLine="708"/>
        <w:jc w:val="both"/>
        <w:rPr>
          <w:rFonts w:ascii="Times New Roman" w:hAnsi="Times New Roman"/>
          <w:sz w:val="24"/>
        </w:rPr>
      </w:pPr>
      <w:r w:rsidRPr="003509B8">
        <w:rPr>
          <w:rFonts w:ascii="Times New Roman" w:hAnsi="Times New Roman"/>
          <w:sz w:val="24"/>
        </w:rPr>
        <w:t>En todos los casos, estos tipos de estabilidades traerán como resultado la estabilidad social. Un factor determinante en este rubro es la estabilidad de la conducta del hombre que vive en sociedad, ya que será a través de su actuación donde de manera primaria se gesten todos los productos sociales.</w:t>
      </w:r>
    </w:p>
    <w:p w:rsidR="006108D9" w:rsidRPr="003509B8" w:rsidRDefault="006108D9" w:rsidP="006108D9">
      <w:pPr>
        <w:pStyle w:val="Sinespaciado"/>
        <w:spacing w:line="276" w:lineRule="auto"/>
        <w:jc w:val="both"/>
        <w:rPr>
          <w:rFonts w:ascii="Times New Roman" w:hAnsi="Times New Roman"/>
          <w:sz w:val="24"/>
        </w:rPr>
      </w:pPr>
    </w:p>
    <w:p w:rsidR="006108D9" w:rsidRPr="003509B8" w:rsidRDefault="006108D9" w:rsidP="006108D9">
      <w:pPr>
        <w:pStyle w:val="Sinespaciado"/>
        <w:spacing w:line="276" w:lineRule="auto"/>
        <w:ind w:firstLine="708"/>
        <w:jc w:val="both"/>
        <w:rPr>
          <w:rFonts w:ascii="Times New Roman" w:hAnsi="Times New Roman"/>
          <w:sz w:val="24"/>
        </w:rPr>
      </w:pPr>
      <w:r w:rsidRPr="003509B8">
        <w:rPr>
          <w:rFonts w:ascii="Times New Roman" w:hAnsi="Times New Roman"/>
          <w:sz w:val="24"/>
        </w:rPr>
        <w:t>Esto es, la conducta del hombre en sociedad, tiene dos caras:</w:t>
      </w:r>
    </w:p>
    <w:p w:rsidR="006108D9" w:rsidRPr="003509B8" w:rsidRDefault="006108D9" w:rsidP="006108D9">
      <w:pPr>
        <w:pStyle w:val="Sinespaciado"/>
        <w:spacing w:line="276" w:lineRule="auto"/>
        <w:jc w:val="both"/>
        <w:rPr>
          <w:rFonts w:ascii="Times New Roman" w:hAnsi="Times New Roman"/>
          <w:sz w:val="24"/>
        </w:rPr>
      </w:pPr>
    </w:p>
    <w:p w:rsidR="006108D9" w:rsidRPr="003509B8" w:rsidRDefault="006108D9" w:rsidP="006108D9">
      <w:pPr>
        <w:pStyle w:val="Sinespaciado"/>
        <w:numPr>
          <w:ilvl w:val="0"/>
          <w:numId w:val="22"/>
        </w:numPr>
        <w:spacing w:line="276" w:lineRule="auto"/>
        <w:jc w:val="both"/>
        <w:rPr>
          <w:rFonts w:ascii="Times New Roman" w:hAnsi="Times New Roman"/>
          <w:sz w:val="24"/>
        </w:rPr>
      </w:pPr>
      <w:r w:rsidRPr="003509B8">
        <w:rPr>
          <w:rFonts w:ascii="Times New Roman" w:hAnsi="Times New Roman"/>
          <w:sz w:val="24"/>
        </w:rPr>
        <w:t>Como fuente generadora de todas las entidades sociales no humanas, por ejemplo: instituciones.</w:t>
      </w:r>
    </w:p>
    <w:p w:rsidR="006108D9" w:rsidRPr="003509B8" w:rsidRDefault="006108D9" w:rsidP="006108D9">
      <w:pPr>
        <w:pStyle w:val="Sinespaciado"/>
        <w:numPr>
          <w:ilvl w:val="0"/>
          <w:numId w:val="22"/>
        </w:numPr>
        <w:spacing w:line="276" w:lineRule="auto"/>
        <w:jc w:val="both"/>
        <w:rPr>
          <w:rFonts w:ascii="Times New Roman" w:hAnsi="Times New Roman"/>
          <w:sz w:val="24"/>
        </w:rPr>
      </w:pPr>
      <w:r w:rsidRPr="003509B8">
        <w:rPr>
          <w:rFonts w:ascii="Times New Roman" w:hAnsi="Times New Roman"/>
          <w:sz w:val="24"/>
        </w:rPr>
        <w:t>Como conducta que obedece y se ajusta a las conductas exigidas por las entidades sociales creadas por el ser humano.</w:t>
      </w:r>
    </w:p>
    <w:p w:rsidR="006108D9" w:rsidRPr="003509B8" w:rsidRDefault="006108D9" w:rsidP="006108D9">
      <w:pPr>
        <w:pStyle w:val="Sinespaciado"/>
        <w:spacing w:line="276" w:lineRule="auto"/>
        <w:jc w:val="both"/>
        <w:rPr>
          <w:rFonts w:ascii="Times New Roman" w:hAnsi="Times New Roman"/>
          <w:sz w:val="24"/>
        </w:rPr>
      </w:pPr>
    </w:p>
    <w:p w:rsidR="006108D9" w:rsidRPr="003509B8" w:rsidRDefault="006108D9" w:rsidP="006108D9">
      <w:pPr>
        <w:pStyle w:val="Sinespaciado"/>
        <w:spacing w:line="276" w:lineRule="auto"/>
        <w:ind w:firstLine="708"/>
        <w:jc w:val="both"/>
        <w:rPr>
          <w:rFonts w:ascii="Times New Roman" w:hAnsi="Times New Roman"/>
          <w:sz w:val="24"/>
        </w:rPr>
      </w:pPr>
      <w:r w:rsidRPr="003509B8">
        <w:rPr>
          <w:rFonts w:ascii="Times New Roman" w:hAnsi="Times New Roman"/>
          <w:sz w:val="24"/>
        </w:rPr>
        <w:t>No puede examinarse un rol social sin suponer que las normas que gobiernan la conducta de los individuos se mantendrán durante un cierto periodo. A pesar de los cambios que ocurren constantemente en las normas sociales, las relaciones sociales y las estructuras de grupos, hay mucho de persistente y estable en los valores, creencias, relaciones y patrones de conducta, frecuentemente de lo largo de extensos periodos.</w:t>
      </w:r>
    </w:p>
    <w:p w:rsidR="006108D9" w:rsidRPr="003509B8" w:rsidRDefault="006108D9" w:rsidP="006108D9">
      <w:pPr>
        <w:pStyle w:val="Sinespaciado"/>
        <w:spacing w:line="276" w:lineRule="auto"/>
        <w:jc w:val="both"/>
        <w:rPr>
          <w:rFonts w:ascii="Times New Roman" w:hAnsi="Times New Roman"/>
          <w:sz w:val="24"/>
        </w:rPr>
      </w:pPr>
    </w:p>
    <w:p w:rsidR="00AC19C8" w:rsidRPr="006108D9" w:rsidRDefault="006108D9" w:rsidP="006108D9">
      <w:pPr>
        <w:pStyle w:val="Sinespaciado"/>
        <w:spacing w:line="276" w:lineRule="auto"/>
        <w:ind w:firstLine="708"/>
        <w:jc w:val="both"/>
        <w:rPr>
          <w:rFonts w:ascii="Times New Roman" w:hAnsi="Times New Roman"/>
          <w:sz w:val="24"/>
        </w:rPr>
      </w:pPr>
      <w:r w:rsidRPr="003509B8">
        <w:rPr>
          <w:rFonts w:ascii="Times New Roman" w:hAnsi="Times New Roman"/>
          <w:sz w:val="24"/>
        </w:rPr>
        <w:t>Los sociólogos han señalado, hasta qué punto las pautas sociales persisten en las sociedades progresivas o aún revolucionarias sometidas a rápido cambio. La explicación de la persistencia de las instituciones, creencias, y estructuras sociales constituye uno de los problemas centrales del análisis sociológico.</w:t>
      </w:r>
      <w:r>
        <w:rPr>
          <w:rFonts w:ascii="Times New Roman" w:hAnsi="Times New Roman"/>
          <w:sz w:val="24"/>
        </w:rPr>
        <w:t xml:space="preserve"> </w:t>
      </w:r>
      <w:r w:rsidRPr="003509B8">
        <w:rPr>
          <w:rFonts w:ascii="Times New Roman" w:hAnsi="Times New Roman"/>
          <w:sz w:val="24"/>
        </w:rPr>
        <w:t>Esto quiere decir, que van a existir parámetros de estabilidad en toda sociedad, que le permitan a ella tener un grado mínim</w:t>
      </w:r>
      <w:bookmarkStart w:id="0" w:name="_GoBack"/>
      <w:bookmarkEnd w:id="0"/>
      <w:r w:rsidRPr="003509B8">
        <w:rPr>
          <w:rFonts w:ascii="Times New Roman" w:hAnsi="Times New Roman"/>
          <w:sz w:val="24"/>
        </w:rPr>
        <w:t>o constancia, que si bien pueden variar, no lo harán de forma fácil, sino que deberán de seguirse otro tipo de pasos</w:t>
      </w:r>
      <w:r>
        <w:rPr>
          <w:rFonts w:ascii="Times New Roman" w:hAnsi="Times New Roman"/>
          <w:sz w:val="24"/>
        </w:rPr>
        <w:t xml:space="preserve"> </w:t>
      </w:r>
      <w:r w:rsidRPr="003509B8">
        <w:rPr>
          <w:rFonts w:ascii="Times New Roman" w:hAnsi="Times New Roman"/>
          <w:sz w:val="24"/>
        </w:rPr>
        <w:t>no aplicables a otros tipo de elementos sociales que son proclives al cambio y a la inestabilidad.</w:t>
      </w:r>
      <w:r>
        <w:rPr>
          <w:rFonts w:ascii="Times New Roman" w:hAnsi="Times New Roman"/>
          <w:sz w:val="24"/>
        </w:rPr>
        <w:t xml:space="preserve"> </w:t>
      </w:r>
      <w:r w:rsidRPr="003509B8">
        <w:rPr>
          <w:rFonts w:ascii="Times New Roman" w:hAnsi="Times New Roman"/>
          <w:sz w:val="24"/>
        </w:rPr>
        <w:t>El derecho es una institución y producto social que por su naturaleza genera estabilidad al conglomerado social, es un factor que impone orden para que se geste un cambio al interior de la sociedad, procurando guardar un cierto grado</w:t>
      </w:r>
      <w:r>
        <w:rPr>
          <w:rFonts w:ascii="Times New Roman" w:hAnsi="Times New Roman"/>
          <w:sz w:val="24"/>
        </w:rPr>
        <w:t xml:space="preserve"> </w:t>
      </w:r>
      <w:r w:rsidRPr="003509B8">
        <w:rPr>
          <w:rFonts w:ascii="Times New Roman" w:hAnsi="Times New Roman"/>
          <w:sz w:val="24"/>
        </w:rPr>
        <w:t>de estabilidad en los cambio. El derecho es el instrumento social que hace posible los cambios y la evolución social de forma ordenada, resguardando la permanencia de la cohesión social.</w:t>
      </w:r>
    </w:p>
    <w:sectPr w:rsidR="00AC19C8" w:rsidRPr="006108D9" w:rsidSect="005F4406">
      <w:footerReference w:type="default" r:id="rId26"/>
      <w:pgSz w:w="12240" w:h="15840" w:code="1"/>
      <w:pgMar w:top="1440" w:right="1440" w:bottom="1440"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37" w:rsidRDefault="00F77B37" w:rsidP="006630B2">
      <w:pPr>
        <w:spacing w:after="0" w:line="240" w:lineRule="auto"/>
      </w:pPr>
      <w:r>
        <w:separator/>
      </w:r>
    </w:p>
  </w:endnote>
  <w:endnote w:type="continuationSeparator" w:id="0">
    <w:p w:rsidR="00F77B37" w:rsidRDefault="00F77B37" w:rsidP="0066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73574"/>
      <w:docPartObj>
        <w:docPartGallery w:val="Page Numbers (Bottom of Page)"/>
        <w:docPartUnique/>
      </w:docPartObj>
    </w:sdtPr>
    <w:sdtEndPr/>
    <w:sdtContent>
      <w:p w:rsidR="007624A5" w:rsidRDefault="008E3ACF">
        <w:pPr>
          <w:pStyle w:val="Piedepgina"/>
          <w:jc w:val="right"/>
        </w:pPr>
        <w:r>
          <w:fldChar w:fldCharType="begin"/>
        </w:r>
        <w:r w:rsidR="00A95104">
          <w:instrText xml:space="preserve"> PAGE   \* MERGEFORMAT </w:instrText>
        </w:r>
        <w:r>
          <w:fldChar w:fldCharType="separate"/>
        </w:r>
        <w:r w:rsidR="006108D9">
          <w:rPr>
            <w:noProof/>
          </w:rPr>
          <w:t>7</w:t>
        </w:r>
        <w:r>
          <w:rPr>
            <w:noProof/>
          </w:rPr>
          <w:fldChar w:fldCharType="end"/>
        </w:r>
      </w:p>
    </w:sdtContent>
  </w:sdt>
  <w:p w:rsidR="007624A5" w:rsidRDefault="007624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37" w:rsidRDefault="00F77B37" w:rsidP="006630B2">
      <w:pPr>
        <w:spacing w:after="0" w:line="240" w:lineRule="auto"/>
      </w:pPr>
      <w:r>
        <w:separator/>
      </w:r>
    </w:p>
  </w:footnote>
  <w:footnote w:type="continuationSeparator" w:id="0">
    <w:p w:rsidR="00F77B37" w:rsidRDefault="00F77B37" w:rsidP="00663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22AB"/>
      </v:shape>
    </w:pict>
  </w:numPicBullet>
  <w:abstractNum w:abstractNumId="0" w15:restartNumberingAfterBreak="0">
    <w:nsid w:val="022C1093"/>
    <w:multiLevelType w:val="hybridMultilevel"/>
    <w:tmpl w:val="04B276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A0D7A"/>
    <w:multiLevelType w:val="hybridMultilevel"/>
    <w:tmpl w:val="CFB87D8E"/>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3A4BA8"/>
    <w:multiLevelType w:val="multilevel"/>
    <w:tmpl w:val="5B2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469EE"/>
    <w:multiLevelType w:val="hybridMultilevel"/>
    <w:tmpl w:val="366AF7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0413D"/>
    <w:multiLevelType w:val="hybridMultilevel"/>
    <w:tmpl w:val="25D0083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1102402"/>
    <w:multiLevelType w:val="hybridMultilevel"/>
    <w:tmpl w:val="3DBCB6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13C9A"/>
    <w:multiLevelType w:val="hybridMultilevel"/>
    <w:tmpl w:val="9FA637F4"/>
    <w:lvl w:ilvl="0" w:tplc="064E4090">
      <w:start w:val="1"/>
      <w:numFmt w:val="decimal"/>
      <w:lvlText w:val="%1."/>
      <w:lvlJc w:val="left"/>
      <w:pPr>
        <w:ind w:left="1065" w:hanging="360"/>
      </w:pPr>
      <w:rPr>
        <w:rFonts w:ascii="Times New Roman" w:eastAsia="Times New Roman" w:hAnsi="Times New Roman" w:cs="Times New Roman"/>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B244CB2"/>
    <w:multiLevelType w:val="hybridMultilevel"/>
    <w:tmpl w:val="D4320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1306F2"/>
    <w:multiLevelType w:val="hybridMultilevel"/>
    <w:tmpl w:val="02E436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B3B15"/>
    <w:multiLevelType w:val="hybridMultilevel"/>
    <w:tmpl w:val="461C23F0"/>
    <w:lvl w:ilvl="0" w:tplc="080A0005">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A7F5FD8"/>
    <w:multiLevelType w:val="hybridMultilevel"/>
    <w:tmpl w:val="7C24EAE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3F6F34BE"/>
    <w:multiLevelType w:val="hybridMultilevel"/>
    <w:tmpl w:val="57061D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0B0863"/>
    <w:multiLevelType w:val="hybridMultilevel"/>
    <w:tmpl w:val="E3586854"/>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51408D"/>
    <w:multiLevelType w:val="hybridMultilevel"/>
    <w:tmpl w:val="1F46186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A96E3D"/>
    <w:multiLevelType w:val="hybridMultilevel"/>
    <w:tmpl w:val="F26A7E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997266"/>
    <w:multiLevelType w:val="hybridMultilevel"/>
    <w:tmpl w:val="F210D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771B5D"/>
    <w:multiLevelType w:val="multilevel"/>
    <w:tmpl w:val="FC8E6930"/>
    <w:lvl w:ilvl="0">
      <w:start w:val="1"/>
      <w:numFmt w:val="bullet"/>
      <w:lvlText w:val=""/>
      <w:lvlJc w:val="left"/>
      <w:pPr>
        <w:tabs>
          <w:tab w:val="num" w:pos="636"/>
        </w:tabs>
        <w:ind w:left="636" w:hanging="360"/>
      </w:pPr>
      <w:rPr>
        <w:rFonts w:ascii="Symbol" w:hAnsi="Symbol" w:hint="default"/>
        <w:sz w:val="20"/>
      </w:rPr>
    </w:lvl>
    <w:lvl w:ilvl="1" w:tentative="1">
      <w:start w:val="1"/>
      <w:numFmt w:val="bullet"/>
      <w:lvlText w:val="o"/>
      <w:lvlJc w:val="left"/>
      <w:pPr>
        <w:tabs>
          <w:tab w:val="num" w:pos="1356"/>
        </w:tabs>
        <w:ind w:left="1356" w:hanging="360"/>
      </w:pPr>
      <w:rPr>
        <w:rFonts w:ascii="Courier New" w:hAnsi="Courier New" w:hint="default"/>
        <w:sz w:val="20"/>
      </w:rPr>
    </w:lvl>
    <w:lvl w:ilvl="2" w:tentative="1">
      <w:start w:val="1"/>
      <w:numFmt w:val="bullet"/>
      <w:lvlText w:val=""/>
      <w:lvlJc w:val="left"/>
      <w:pPr>
        <w:tabs>
          <w:tab w:val="num" w:pos="2076"/>
        </w:tabs>
        <w:ind w:left="2076" w:hanging="360"/>
      </w:pPr>
      <w:rPr>
        <w:rFonts w:ascii="Wingdings" w:hAnsi="Wingdings" w:hint="default"/>
        <w:sz w:val="20"/>
      </w:rPr>
    </w:lvl>
    <w:lvl w:ilvl="3" w:tentative="1">
      <w:start w:val="1"/>
      <w:numFmt w:val="bullet"/>
      <w:lvlText w:val=""/>
      <w:lvlJc w:val="left"/>
      <w:pPr>
        <w:tabs>
          <w:tab w:val="num" w:pos="2796"/>
        </w:tabs>
        <w:ind w:left="2796" w:hanging="360"/>
      </w:pPr>
      <w:rPr>
        <w:rFonts w:ascii="Wingdings" w:hAnsi="Wingdings" w:hint="default"/>
        <w:sz w:val="20"/>
      </w:rPr>
    </w:lvl>
    <w:lvl w:ilvl="4" w:tentative="1">
      <w:start w:val="1"/>
      <w:numFmt w:val="bullet"/>
      <w:lvlText w:val=""/>
      <w:lvlJc w:val="left"/>
      <w:pPr>
        <w:tabs>
          <w:tab w:val="num" w:pos="3516"/>
        </w:tabs>
        <w:ind w:left="3516" w:hanging="360"/>
      </w:pPr>
      <w:rPr>
        <w:rFonts w:ascii="Wingdings" w:hAnsi="Wingdings" w:hint="default"/>
        <w:sz w:val="20"/>
      </w:rPr>
    </w:lvl>
    <w:lvl w:ilvl="5" w:tentative="1">
      <w:start w:val="1"/>
      <w:numFmt w:val="bullet"/>
      <w:lvlText w:val=""/>
      <w:lvlJc w:val="left"/>
      <w:pPr>
        <w:tabs>
          <w:tab w:val="num" w:pos="4236"/>
        </w:tabs>
        <w:ind w:left="4236" w:hanging="360"/>
      </w:pPr>
      <w:rPr>
        <w:rFonts w:ascii="Wingdings" w:hAnsi="Wingdings" w:hint="default"/>
        <w:sz w:val="20"/>
      </w:rPr>
    </w:lvl>
    <w:lvl w:ilvl="6" w:tentative="1">
      <w:start w:val="1"/>
      <w:numFmt w:val="bullet"/>
      <w:lvlText w:val=""/>
      <w:lvlJc w:val="left"/>
      <w:pPr>
        <w:tabs>
          <w:tab w:val="num" w:pos="4956"/>
        </w:tabs>
        <w:ind w:left="4956" w:hanging="360"/>
      </w:pPr>
      <w:rPr>
        <w:rFonts w:ascii="Wingdings" w:hAnsi="Wingdings" w:hint="default"/>
        <w:sz w:val="20"/>
      </w:rPr>
    </w:lvl>
    <w:lvl w:ilvl="7" w:tentative="1">
      <w:start w:val="1"/>
      <w:numFmt w:val="bullet"/>
      <w:lvlText w:val=""/>
      <w:lvlJc w:val="left"/>
      <w:pPr>
        <w:tabs>
          <w:tab w:val="num" w:pos="5676"/>
        </w:tabs>
        <w:ind w:left="5676" w:hanging="360"/>
      </w:pPr>
      <w:rPr>
        <w:rFonts w:ascii="Wingdings" w:hAnsi="Wingdings" w:hint="default"/>
        <w:sz w:val="20"/>
      </w:rPr>
    </w:lvl>
    <w:lvl w:ilvl="8" w:tentative="1">
      <w:start w:val="1"/>
      <w:numFmt w:val="bullet"/>
      <w:lvlText w:val=""/>
      <w:lvlJc w:val="left"/>
      <w:pPr>
        <w:tabs>
          <w:tab w:val="num" w:pos="6396"/>
        </w:tabs>
        <w:ind w:left="6396" w:hanging="360"/>
      </w:pPr>
      <w:rPr>
        <w:rFonts w:ascii="Wingdings" w:hAnsi="Wingdings" w:hint="default"/>
        <w:sz w:val="20"/>
      </w:rPr>
    </w:lvl>
  </w:abstractNum>
  <w:abstractNum w:abstractNumId="17" w15:restartNumberingAfterBreak="0">
    <w:nsid w:val="4A8D4CF0"/>
    <w:multiLevelType w:val="hybridMultilevel"/>
    <w:tmpl w:val="D49CFE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4A07D8"/>
    <w:multiLevelType w:val="hybridMultilevel"/>
    <w:tmpl w:val="C1E62F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9146C9"/>
    <w:multiLevelType w:val="hybridMultilevel"/>
    <w:tmpl w:val="490E14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7028AF"/>
    <w:multiLevelType w:val="hybridMultilevel"/>
    <w:tmpl w:val="9E746722"/>
    <w:lvl w:ilvl="0" w:tplc="3B2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DD4BC6"/>
    <w:multiLevelType w:val="hybridMultilevel"/>
    <w:tmpl w:val="1A883E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DB3DB4"/>
    <w:multiLevelType w:val="hybridMultilevel"/>
    <w:tmpl w:val="B08C8A1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8"/>
  </w:num>
  <w:num w:numId="5">
    <w:abstractNumId w:val="22"/>
  </w:num>
  <w:num w:numId="6">
    <w:abstractNumId w:val="18"/>
  </w:num>
  <w:num w:numId="7">
    <w:abstractNumId w:val="1"/>
  </w:num>
  <w:num w:numId="8">
    <w:abstractNumId w:val="9"/>
  </w:num>
  <w:num w:numId="9">
    <w:abstractNumId w:val="4"/>
  </w:num>
  <w:num w:numId="10">
    <w:abstractNumId w:val="2"/>
  </w:num>
  <w:num w:numId="11">
    <w:abstractNumId w:val="15"/>
  </w:num>
  <w:num w:numId="12">
    <w:abstractNumId w:val="16"/>
  </w:num>
  <w:num w:numId="13">
    <w:abstractNumId w:val="10"/>
  </w:num>
  <w:num w:numId="14">
    <w:abstractNumId w:val="0"/>
  </w:num>
  <w:num w:numId="15">
    <w:abstractNumId w:val="11"/>
  </w:num>
  <w:num w:numId="16">
    <w:abstractNumId w:val="17"/>
  </w:num>
  <w:num w:numId="17">
    <w:abstractNumId w:val="13"/>
  </w:num>
  <w:num w:numId="18">
    <w:abstractNumId w:val="3"/>
  </w:num>
  <w:num w:numId="19">
    <w:abstractNumId w:val="21"/>
  </w:num>
  <w:num w:numId="20">
    <w:abstractNumId w:val="5"/>
  </w:num>
  <w:num w:numId="21">
    <w:abstractNumId w:val="12"/>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DF"/>
    <w:rsid w:val="00064F30"/>
    <w:rsid w:val="00081940"/>
    <w:rsid w:val="000C248F"/>
    <w:rsid w:val="000C40D3"/>
    <w:rsid w:val="000E4BC4"/>
    <w:rsid w:val="00102226"/>
    <w:rsid w:val="001131F0"/>
    <w:rsid w:val="00146134"/>
    <w:rsid w:val="001863CE"/>
    <w:rsid w:val="001910D8"/>
    <w:rsid w:val="00220B71"/>
    <w:rsid w:val="002662A2"/>
    <w:rsid w:val="0028449A"/>
    <w:rsid w:val="00286313"/>
    <w:rsid w:val="002A2D48"/>
    <w:rsid w:val="002D481D"/>
    <w:rsid w:val="00316F1C"/>
    <w:rsid w:val="00317BC3"/>
    <w:rsid w:val="00324C33"/>
    <w:rsid w:val="00383D3E"/>
    <w:rsid w:val="003A437B"/>
    <w:rsid w:val="0045448B"/>
    <w:rsid w:val="004E3672"/>
    <w:rsid w:val="004F1E6B"/>
    <w:rsid w:val="00552BCB"/>
    <w:rsid w:val="00584FA9"/>
    <w:rsid w:val="005851F5"/>
    <w:rsid w:val="00591282"/>
    <w:rsid w:val="005A256E"/>
    <w:rsid w:val="005A7B55"/>
    <w:rsid w:val="005B3397"/>
    <w:rsid w:val="005D3FE1"/>
    <w:rsid w:val="005F4406"/>
    <w:rsid w:val="006108D9"/>
    <w:rsid w:val="00634E39"/>
    <w:rsid w:val="006630B2"/>
    <w:rsid w:val="00690AD5"/>
    <w:rsid w:val="00703AFA"/>
    <w:rsid w:val="007542F3"/>
    <w:rsid w:val="007624A5"/>
    <w:rsid w:val="008D143B"/>
    <w:rsid w:val="008E3ACF"/>
    <w:rsid w:val="00923691"/>
    <w:rsid w:val="00942221"/>
    <w:rsid w:val="009E3537"/>
    <w:rsid w:val="00A128D4"/>
    <w:rsid w:val="00A354AA"/>
    <w:rsid w:val="00A529AC"/>
    <w:rsid w:val="00A56404"/>
    <w:rsid w:val="00A73EE1"/>
    <w:rsid w:val="00A82DD3"/>
    <w:rsid w:val="00A95104"/>
    <w:rsid w:val="00AB0FB7"/>
    <w:rsid w:val="00AC19C8"/>
    <w:rsid w:val="00AC52B3"/>
    <w:rsid w:val="00AE58D8"/>
    <w:rsid w:val="00BA779B"/>
    <w:rsid w:val="00C2335C"/>
    <w:rsid w:val="00C42916"/>
    <w:rsid w:val="00C46865"/>
    <w:rsid w:val="00C6152F"/>
    <w:rsid w:val="00D026DD"/>
    <w:rsid w:val="00D14B35"/>
    <w:rsid w:val="00D45A4A"/>
    <w:rsid w:val="00DB1BD0"/>
    <w:rsid w:val="00DC69DF"/>
    <w:rsid w:val="00DF7042"/>
    <w:rsid w:val="00E03581"/>
    <w:rsid w:val="00E75720"/>
    <w:rsid w:val="00E82D26"/>
    <w:rsid w:val="00EC2F33"/>
    <w:rsid w:val="00ED3C57"/>
    <w:rsid w:val="00ED76AD"/>
    <w:rsid w:val="00F024B3"/>
    <w:rsid w:val="00F071D2"/>
    <w:rsid w:val="00F1549B"/>
    <w:rsid w:val="00F33E3C"/>
    <w:rsid w:val="00F7613F"/>
    <w:rsid w:val="00F77B37"/>
    <w:rsid w:val="00F95760"/>
    <w:rsid w:val="00F97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F1C5C-590C-4003-AED3-BA7DED2F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DF"/>
    <w:rPr>
      <w:rFonts w:ascii="Calibri" w:eastAsia="Calibri" w:hAnsi="Calibri" w:cs="Times New Roman"/>
      <w:lang w:val="es-ES"/>
    </w:rPr>
  </w:style>
  <w:style w:type="paragraph" w:styleId="Ttulo1">
    <w:name w:val="heading 1"/>
    <w:basedOn w:val="Normal"/>
    <w:link w:val="Ttulo1Car"/>
    <w:uiPriority w:val="9"/>
    <w:qFormat/>
    <w:rsid w:val="006108D9"/>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DC69DF"/>
    <w:rPr>
      <w:sz w:val="16"/>
      <w:szCs w:val="16"/>
    </w:rPr>
  </w:style>
  <w:style w:type="paragraph" w:styleId="Textocomentario">
    <w:name w:val="annotation text"/>
    <w:basedOn w:val="Normal"/>
    <w:link w:val="TextocomentarioCar"/>
    <w:uiPriority w:val="99"/>
    <w:semiHidden/>
    <w:unhideWhenUsed/>
    <w:rsid w:val="00DC69DF"/>
    <w:rPr>
      <w:sz w:val="20"/>
      <w:szCs w:val="20"/>
    </w:rPr>
  </w:style>
  <w:style w:type="character" w:customStyle="1" w:styleId="TextocomentarioCar">
    <w:name w:val="Texto comentario Car"/>
    <w:basedOn w:val="Fuentedeprrafopredeter"/>
    <w:link w:val="Textocomentario"/>
    <w:uiPriority w:val="99"/>
    <w:semiHidden/>
    <w:rsid w:val="00DC69DF"/>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DC69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9DF"/>
    <w:rPr>
      <w:rFonts w:ascii="Tahoma" w:eastAsia="Calibri" w:hAnsi="Tahoma" w:cs="Tahoma"/>
      <w:sz w:val="16"/>
      <w:szCs w:val="16"/>
      <w:lang w:val="es-ES"/>
    </w:rPr>
  </w:style>
  <w:style w:type="paragraph" w:styleId="Encabezado">
    <w:name w:val="header"/>
    <w:basedOn w:val="Normal"/>
    <w:link w:val="EncabezadoCar"/>
    <w:uiPriority w:val="99"/>
    <w:unhideWhenUsed/>
    <w:rsid w:val="00663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0B2"/>
    <w:rPr>
      <w:rFonts w:ascii="Calibri" w:eastAsia="Calibri" w:hAnsi="Calibri" w:cs="Times New Roman"/>
      <w:lang w:val="es-ES"/>
    </w:rPr>
  </w:style>
  <w:style w:type="paragraph" w:styleId="Piedepgina">
    <w:name w:val="footer"/>
    <w:basedOn w:val="Normal"/>
    <w:link w:val="PiedepginaCar"/>
    <w:uiPriority w:val="99"/>
    <w:unhideWhenUsed/>
    <w:rsid w:val="00663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0B2"/>
    <w:rPr>
      <w:rFonts w:ascii="Calibri" w:eastAsia="Calibri" w:hAnsi="Calibri" w:cs="Times New Roman"/>
      <w:lang w:val="es-ES"/>
    </w:rPr>
  </w:style>
  <w:style w:type="paragraph" w:styleId="Prrafodelista">
    <w:name w:val="List Paragraph"/>
    <w:basedOn w:val="Normal"/>
    <w:uiPriority w:val="34"/>
    <w:qFormat/>
    <w:rsid w:val="00703AFA"/>
    <w:pPr>
      <w:ind w:left="720"/>
      <w:contextualSpacing/>
    </w:pPr>
    <w:rPr>
      <w:rFonts w:asciiTheme="minorHAnsi" w:eastAsiaTheme="minorHAnsi" w:hAnsiTheme="minorHAnsi" w:cstheme="minorBidi"/>
      <w:lang w:val="es-MX"/>
    </w:rPr>
  </w:style>
  <w:style w:type="table" w:styleId="Tablaconcuadrcula">
    <w:name w:val="Table Grid"/>
    <w:basedOn w:val="Tablanormal"/>
    <w:uiPriority w:val="59"/>
    <w:rsid w:val="0070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C19C8"/>
  </w:style>
  <w:style w:type="paragraph" w:styleId="Sinespaciado">
    <w:name w:val="No Spacing"/>
    <w:uiPriority w:val="1"/>
    <w:qFormat/>
    <w:rsid w:val="005F4406"/>
    <w:pPr>
      <w:spacing w:after="0" w:line="240" w:lineRule="auto"/>
    </w:pPr>
    <w:rPr>
      <w:rFonts w:ascii="Calibri" w:eastAsia="Calibri" w:hAnsi="Calibri" w:cs="Times New Roman"/>
      <w:lang w:val="es-ES"/>
    </w:rPr>
  </w:style>
  <w:style w:type="character" w:customStyle="1" w:styleId="Ttulo1Car">
    <w:name w:val="Título 1 Car"/>
    <w:basedOn w:val="Fuentedeprrafopredeter"/>
    <w:link w:val="Ttulo1"/>
    <w:uiPriority w:val="9"/>
    <w:rsid w:val="006108D9"/>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6108D9"/>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semiHidden/>
    <w:unhideWhenUsed/>
    <w:rsid w:val="006108D9"/>
    <w:rPr>
      <w:color w:val="0000FF"/>
      <w:u w:val="single"/>
    </w:rPr>
  </w:style>
  <w:style w:type="character" w:customStyle="1" w:styleId="share42-counter">
    <w:name w:val="share42-counter"/>
    <w:basedOn w:val="Fuentedeprrafopredeter"/>
    <w:rsid w:val="006108D9"/>
  </w:style>
  <w:style w:type="character" w:styleId="Textoennegrita">
    <w:name w:val="Strong"/>
    <w:basedOn w:val="Fuentedeprrafopredeter"/>
    <w:uiPriority w:val="22"/>
    <w:qFormat/>
    <w:rsid w:val="00610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enta_nacional" TargetMode="External"/><Relationship Id="rId13" Type="http://schemas.openxmlformats.org/officeDocument/2006/relationships/hyperlink" Target="http://www.monografias.com/trabajos/vanguardia/vanguardia.shtml" TargetMode="External"/><Relationship Id="rId18" Type="http://schemas.openxmlformats.org/officeDocument/2006/relationships/hyperlink" Target="http://www.monografias.com/Educacion/index.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onografias.com/trabajos6/elsu/elsu.shtml" TargetMode="External"/><Relationship Id="rId7" Type="http://schemas.openxmlformats.org/officeDocument/2006/relationships/endnotes" Target="endnotes.xml"/><Relationship Id="rId12" Type="http://schemas.openxmlformats.org/officeDocument/2006/relationships/hyperlink" Target="http://www.monografias.com/Educacion/index.shtml" TargetMode="External"/><Relationship Id="rId17" Type="http://schemas.openxmlformats.org/officeDocument/2006/relationships/hyperlink" Target="http://www.monografias.com/trabajos7/sisinf/sisinf.shtml" TargetMode="External"/><Relationship Id="rId25" Type="http://schemas.openxmlformats.org/officeDocument/2006/relationships/hyperlink" Target="http://www.monografias.com/trabajos13/cinemat/cinemat2.shtml" TargetMode="External"/><Relationship Id="rId2" Type="http://schemas.openxmlformats.org/officeDocument/2006/relationships/numbering" Target="numbering.xml"/><Relationship Id="rId16" Type="http://schemas.openxmlformats.org/officeDocument/2006/relationships/hyperlink" Target="http://www.monografias.com/trabajos16/ciencia-y-tecnologia/ciencia-y-tecnologia.shtml" TargetMode="External"/><Relationship Id="rId20" Type="http://schemas.openxmlformats.org/officeDocument/2006/relationships/hyperlink" Target="http://www.monografias.com/trabajos6/recuz/recuz.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1/fuper/fuper.shtml" TargetMode="External"/><Relationship Id="rId24" Type="http://schemas.openxmlformats.org/officeDocument/2006/relationships/hyperlink" Target="http://www.monografias.com/trabajos6/dige/dige.shtml" TargetMode="External"/><Relationship Id="rId5" Type="http://schemas.openxmlformats.org/officeDocument/2006/relationships/webSettings" Target="webSettings.xml"/><Relationship Id="rId15" Type="http://schemas.openxmlformats.org/officeDocument/2006/relationships/hyperlink" Target="http://www.monografias.com/trabajos34/innovacion-y-competitividad/innovacion-y-competitividad.shtml" TargetMode="External"/><Relationship Id="rId23" Type="http://schemas.openxmlformats.org/officeDocument/2006/relationships/hyperlink" Target="http://www.monografias.com/trabajos10/fimi/fimi.shtml" TargetMode="External"/><Relationship Id="rId28" Type="http://schemas.openxmlformats.org/officeDocument/2006/relationships/theme" Target="theme/theme1.xml"/><Relationship Id="rId10" Type="http://schemas.openxmlformats.org/officeDocument/2006/relationships/hyperlink" Target="http://www.monografias.com/trabajos11/grupo/grupo.shtml" TargetMode="External"/><Relationship Id="rId19" Type="http://schemas.openxmlformats.org/officeDocument/2006/relationships/hyperlink" Target="http://www.monografias.com/trabajos/adpreclu/adpreclu.shtml" TargetMode="External"/><Relationship Id="rId4" Type="http://schemas.openxmlformats.org/officeDocument/2006/relationships/settings" Target="settings.xml"/><Relationship Id="rId9" Type="http://schemas.openxmlformats.org/officeDocument/2006/relationships/hyperlink" Target="http://es.wikipedia.org/wiki/Balanza_comercial" TargetMode="External"/><Relationship Id="rId14" Type="http://schemas.openxmlformats.org/officeDocument/2006/relationships/hyperlink" Target="http://www.monografias.com/trabajos12/pmbok/pmbok.shtml" TargetMode="External"/><Relationship Id="rId22" Type="http://schemas.openxmlformats.org/officeDocument/2006/relationships/hyperlink" Target="http://www.monografias.com/trabajos32/derecho-al-agua/derecho-al-agua.shtm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5F06-CF6A-4659-B8E8-6504F8EA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2658</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la Garza</dc:creator>
  <cp:lastModifiedBy>Jose Francisco Briceño Lanz</cp:lastModifiedBy>
  <cp:revision>3</cp:revision>
  <dcterms:created xsi:type="dcterms:W3CDTF">2015-11-16T00:30:00Z</dcterms:created>
  <dcterms:modified xsi:type="dcterms:W3CDTF">2015-11-16T00:59:00Z</dcterms:modified>
</cp:coreProperties>
</file>