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270" w:right="180" w:firstLine="0"/>
        <w:jc w:val="center"/>
      </w:pPr>
      <w:r>
        <w:rPr>
          <w:rFonts w:ascii="Arial Narrow" w:hAnsi="Arial Narrow"/>
          <w:b w:val="1"/>
          <w:bCs w:val="1"/>
          <w:sz w:val="36"/>
          <w:szCs w:val="36"/>
          <w:rtl w:val="0"/>
          <w:lang w:val="en-US"/>
        </w:rPr>
        <w:t>NYVMC Rules &amp; Guidelines</w:t>
      </w:r>
    </w:p>
    <w:p>
      <w:pPr>
        <w:pStyle w:val="Body"/>
        <w:ind w:left="270" w:right="180" w:firstLine="0"/>
      </w:pPr>
    </w:p>
    <w:p>
      <w:pPr>
        <w:pStyle w:val="Body"/>
        <w:ind w:left="270" w:right="180" w:firstLine="0"/>
      </w:pPr>
      <w:r>
        <w:rPr>
          <w:rFonts w:ascii="Arial Narrow" w:hAnsi="Arial Narrow"/>
          <w:rtl w:val="0"/>
          <w:lang w:val="en-US"/>
        </w:rPr>
        <w:t xml:space="preserve">The NYVMC is an event for Christian youth to come together to </w:t>
      </w:r>
      <w:r>
        <w:rPr>
          <w:rFonts w:ascii="Arial Narrow" w:hAnsi="Arial Narrow"/>
          <w:rtl w:val="0"/>
          <w:lang w:val="en-US"/>
        </w:rPr>
        <w:t xml:space="preserve">strengthen their relationship with God, learn how they can be used today to the glory of God,and to </w:t>
      </w:r>
      <w:r>
        <w:rPr>
          <w:rFonts w:ascii="Arial Narrow" w:hAnsi="Arial Narrow"/>
          <w:rtl w:val="0"/>
          <w:lang w:val="en-US"/>
        </w:rPr>
        <w:t>learn</w:t>
      </w:r>
      <w:r>
        <w:rPr>
          <w:rFonts w:ascii="Arial Narrow" w:hAnsi="Arial Narrow"/>
          <w:rtl w:val="0"/>
          <w:lang w:val="en-US"/>
        </w:rPr>
        <w:t xml:space="preserve"> various</w:t>
      </w:r>
      <w:r>
        <w:rPr>
          <w:rFonts w:ascii="Arial Narrow" w:hAnsi="Arial Narrow"/>
          <w:rtl w:val="0"/>
          <w:lang w:val="en-US"/>
        </w:rPr>
        <w:t xml:space="preserve"> aspects of the </w:t>
      </w:r>
      <w:r>
        <w:rPr>
          <w:rFonts w:ascii="Arial Narrow" w:hAnsi="Arial Narrow"/>
          <w:rtl w:val="0"/>
          <w:lang w:val="en-US"/>
        </w:rPr>
        <w:t xml:space="preserve">A </w:t>
      </w:r>
      <w:r>
        <w:rPr>
          <w:rFonts w:ascii="Arial Narrow" w:hAnsi="Arial Narrow"/>
          <w:rtl w:val="0"/>
          <w:lang w:val="en-US"/>
        </w:rPr>
        <w:t>cappella Christian music ministry.</w:t>
      </w:r>
      <w:r>
        <w:rPr>
          <w:rFonts w:ascii="Arial Narrow" w:hAnsi="Arial Narrow"/>
          <w:rtl w:val="0"/>
          <w:lang w:val="en-US"/>
        </w:rPr>
        <w:t xml:space="preserve"> The Conduct Guidelines and the Dress Code are in place to ensure that we accomplish just that. We thank you in advance for your complete cooperation &amp; adherence the these guidelines. </w:t>
      </w:r>
    </w:p>
    <w:p>
      <w:pPr>
        <w:pStyle w:val="Body"/>
        <w:ind w:left="270" w:right="180" w:firstLine="0"/>
      </w:pPr>
    </w:p>
    <w:p>
      <w:pPr>
        <w:pStyle w:val="Body"/>
        <w:ind w:left="270" w:right="180" w:firstLine="0"/>
      </w:pPr>
      <w:r>
        <w:rPr>
          <w:rFonts w:ascii="Arial Narrow" w:hAnsi="Arial Narrow"/>
          <w:b w:val="1"/>
          <w:bCs w:val="1"/>
          <w:rtl w:val="0"/>
          <w:lang w:val="en-US"/>
        </w:rPr>
        <w:t>Conduct Guidelines</w:t>
      </w:r>
    </w:p>
    <w:p>
      <w:pPr>
        <w:pStyle w:val="Body"/>
        <w:ind w:left="270" w:right="180" w:firstLine="0"/>
      </w:pPr>
    </w:p>
    <w:p>
      <w:pPr>
        <w:pStyle w:val="Body"/>
        <w:ind w:left="270" w:right="180" w:firstLine="0"/>
      </w:pPr>
      <w:r>
        <w:rPr>
          <w:rFonts w:ascii="Arial Narrow" w:hAnsi="Arial Narrow"/>
          <w:color w:val="404040"/>
          <w:u w:color="404040"/>
          <w:rtl w:val="0"/>
          <w:lang w:val="en-US"/>
        </w:rPr>
        <w:t xml:space="preserve">All youth are under the direction of the </w:t>
      </w:r>
      <w:r>
        <w:rPr>
          <w:rFonts w:ascii="Arial Narrow" w:hAnsi="Arial Narrow"/>
          <w:color w:val="404040"/>
          <w:u w:color="404040"/>
          <w:rtl w:val="0"/>
          <w:lang w:val="en-US"/>
        </w:rPr>
        <w:t>chaperone</w:t>
      </w:r>
      <w:r>
        <w:rPr>
          <w:rFonts w:ascii="Arial Narrow" w:hAnsi="Arial Narrow"/>
          <w:color w:val="404040"/>
          <w:u w:color="404040"/>
          <w:rtl w:val="0"/>
          <w:lang w:val="en-US"/>
        </w:rPr>
        <w:t>s whom they came with. They must adhere to the conduct and dress code</w:t>
      </w:r>
      <w:r>
        <w:rPr>
          <w:rFonts w:ascii="Arial Narrow" w:hAnsi="Arial Narrow"/>
          <w:color w:val="404040"/>
          <w:u w:color="404040"/>
          <w:rtl w:val="0"/>
          <w:lang w:val="en-US"/>
        </w:rPr>
        <w:t xml:space="preserve"> policy and are expected to </w:t>
      </w:r>
      <w:r>
        <w:rPr>
          <w:rFonts w:ascii="Arial Narrow" w:hAnsi="Arial Narrow"/>
          <w:color w:val="404040"/>
          <w:u w:color="404040"/>
          <w:rtl w:val="0"/>
          <w:lang w:val="en-US"/>
        </w:rPr>
        <w:t>participate with a positive attitude.</w:t>
      </w:r>
    </w:p>
    <w:p>
      <w:pPr>
        <w:pStyle w:val="Footer"/>
        <w:tabs>
          <w:tab w:val="left" w:pos="900"/>
          <w:tab w:val="clear" w:pos="4320"/>
          <w:tab w:val="clear" w:pos="8640"/>
        </w:tabs>
        <w:ind w:left="270" w:right="180" w:firstLine="0"/>
      </w:pPr>
      <w:r>
        <w:rPr>
          <w:rFonts w:ascii="Arial Narrow" w:hAnsi="Arial Narrow"/>
          <w:color w:val="404040"/>
          <w:u w:color="404040"/>
          <w:rtl w:val="0"/>
          <w:lang w:val="en-US"/>
        </w:rPr>
        <w:t>Please</w:t>
      </w:r>
      <w:r>
        <w:rPr>
          <w:rFonts w:ascii="Arial Narrow" w:hAnsi="Arial Narrow"/>
          <w:color w:val="404040"/>
          <w:u w:color="404040"/>
          <w:rtl w:val="0"/>
        </w:rPr>
        <w:t xml:space="preserve"> familiar</w:t>
      </w:r>
      <w:r>
        <w:rPr>
          <w:rFonts w:ascii="Arial Narrow" w:hAnsi="Arial Narrow"/>
          <w:color w:val="404040"/>
          <w:u w:color="404040"/>
          <w:rtl w:val="0"/>
          <w:lang w:val="en-US"/>
        </w:rPr>
        <w:t xml:space="preserve">ize yourself and your youth </w:t>
      </w:r>
      <w:r>
        <w:rPr>
          <w:rFonts w:ascii="Arial Narrow" w:hAnsi="Arial Narrow"/>
          <w:color w:val="404040"/>
          <w:u w:color="404040"/>
          <w:rtl w:val="0"/>
        </w:rPr>
        <w:t>with the rules and consent to following before they are brought to the</w:t>
      </w:r>
      <w:r>
        <w:rPr>
          <w:rFonts w:ascii="Arial Narrow" w:hAnsi="Arial Narrow"/>
          <w:color w:val="404040"/>
          <w:u w:color="404040"/>
          <w:rtl w:val="0"/>
          <w:lang w:val="en-US"/>
        </w:rPr>
        <w:t xml:space="preserve"> Camp.</w:t>
      </w:r>
    </w:p>
    <w:p>
      <w:pPr>
        <w:pStyle w:val="Footer"/>
        <w:tabs>
          <w:tab w:val="left" w:pos="900"/>
          <w:tab w:val="clear" w:pos="4320"/>
          <w:tab w:val="clear" w:pos="8640"/>
        </w:tabs>
        <w:ind w:left="270" w:right="180" w:firstLine="0"/>
      </w:pPr>
    </w:p>
    <w:p>
      <w:pPr>
        <w:pStyle w:val="Footer"/>
        <w:tabs>
          <w:tab w:val="left" w:pos="900"/>
          <w:tab w:val="clear" w:pos="4320"/>
          <w:tab w:val="clear" w:pos="8640"/>
        </w:tabs>
        <w:ind w:left="270" w:right="180" w:firstLine="0"/>
      </w:pPr>
      <w:r>
        <w:rPr>
          <w:rFonts w:ascii="Arial Narrow" w:hAnsi="Arial Narrow"/>
          <w:b w:val="1"/>
          <w:bCs w:val="1"/>
          <w:color w:val="404040"/>
          <w:sz w:val="26"/>
          <w:szCs w:val="26"/>
          <w:u w:color="404040"/>
          <w:rtl w:val="0"/>
          <w:lang w:val="en-US"/>
        </w:rPr>
        <w:t>Campers must do</w:t>
      </w:r>
      <w:r>
        <w:rPr>
          <w:rFonts w:ascii="Arial Narrow" w:hAnsi="Arial Narrow" w:hint="default"/>
          <w:b w:val="1"/>
          <w:bCs w:val="1"/>
          <w:color w:val="404040"/>
          <w:sz w:val="26"/>
          <w:szCs w:val="26"/>
          <w:u w:color="404040"/>
          <w:rtl w:val="0"/>
          <w:lang w:val="en-US"/>
        </w:rPr>
        <w:t>’</w:t>
      </w:r>
      <w:r>
        <w:rPr>
          <w:rFonts w:ascii="Arial Narrow" w:hAnsi="Arial Narrow"/>
          <w:b w:val="1"/>
          <w:bCs w:val="1"/>
          <w:color w:val="404040"/>
          <w:sz w:val="26"/>
          <w:szCs w:val="26"/>
          <w:u w:color="404040"/>
          <w:rtl w:val="0"/>
          <w:lang w:val="en-US"/>
        </w:rPr>
        <w:t>s:</w:t>
      </w:r>
    </w:p>
    <w:p>
      <w:pPr>
        <w:pStyle w:val="Footer"/>
        <w:tabs>
          <w:tab w:val="left" w:pos="900"/>
          <w:tab w:val="clear" w:pos="4320"/>
          <w:tab w:val="clear" w:pos="8640"/>
        </w:tabs>
        <w:ind w:left="270" w:right="180" w:firstLine="0"/>
      </w:pPr>
      <w:r>
        <w:rPr>
          <w:rFonts w:ascii="Arial Narrow" w:hAnsi="Arial Narrow"/>
          <w:color w:val="404040"/>
          <w:u w:color="404040"/>
          <w:rtl w:val="0"/>
          <w:lang w:val="en-US"/>
        </w:rPr>
        <w:t>Must attend workshop sessions</w:t>
      </w:r>
    </w:p>
    <w:p>
      <w:pPr>
        <w:pStyle w:val="Footer"/>
        <w:tabs>
          <w:tab w:val="left" w:pos="900"/>
          <w:tab w:val="clear" w:pos="4320"/>
          <w:tab w:val="clear" w:pos="8640"/>
        </w:tabs>
        <w:ind w:left="270" w:right="180" w:firstLine="0"/>
      </w:pPr>
      <w:r>
        <w:rPr>
          <w:rFonts w:ascii="Arial Narrow" w:hAnsi="Arial Narrow"/>
          <w:color w:val="404040"/>
          <w:u w:color="404040"/>
          <w:rtl w:val="0"/>
        </w:rPr>
        <w:t>Must remain on C</w:t>
      </w:r>
      <w:r>
        <w:rPr>
          <w:rFonts w:ascii="Arial Narrow" w:hAnsi="Arial Narrow"/>
          <w:color w:val="404040"/>
          <w:u w:color="404040"/>
          <w:rtl w:val="0"/>
          <w:lang w:val="en-US"/>
        </w:rPr>
        <w:t>amp</w:t>
      </w:r>
      <w:r>
        <w:rPr>
          <w:rFonts w:ascii="Arial Narrow" w:hAnsi="Arial Narrow"/>
          <w:color w:val="404040"/>
          <w:u w:color="404040"/>
          <w:rtl w:val="0"/>
        </w:rPr>
        <w:t xml:space="preserve"> premises unless given permission to leave by their </w:t>
      </w:r>
      <w:r>
        <w:rPr>
          <w:rFonts w:ascii="Arial Narrow" w:hAnsi="Arial Narrow"/>
          <w:color w:val="404040"/>
          <w:u w:color="404040"/>
          <w:rtl w:val="0"/>
          <w:lang w:val="en-US"/>
        </w:rPr>
        <w:t>chaperone.</w:t>
      </w:r>
    </w:p>
    <w:p>
      <w:pPr>
        <w:pStyle w:val="Footer"/>
        <w:tabs>
          <w:tab w:val="left" w:pos="900"/>
          <w:tab w:val="clear" w:pos="4320"/>
          <w:tab w:val="clear" w:pos="8640"/>
        </w:tabs>
        <w:ind w:left="270" w:right="180" w:firstLine="0"/>
      </w:pPr>
      <w:r>
        <w:rPr>
          <w:rFonts w:ascii="Arial Narrow" w:hAnsi="Arial Narrow"/>
          <w:color w:val="404040"/>
          <w:u w:color="404040"/>
          <w:rtl w:val="0"/>
        </w:rPr>
        <w:t>Must wear name badge at all times.</w:t>
      </w:r>
    </w:p>
    <w:p>
      <w:pPr>
        <w:pStyle w:val="Body"/>
        <w:ind w:left="270" w:right="180" w:firstLine="0"/>
      </w:pPr>
      <w:r>
        <w:rPr>
          <w:rFonts w:ascii="Arial Narrow" w:hAnsi="Arial Narrow"/>
          <w:color w:val="404040"/>
          <w:u w:color="404040"/>
          <w:rtl w:val="0"/>
          <w:lang w:val="en-US"/>
        </w:rPr>
        <w:t xml:space="preserve">Must not engage in any illegal or immoral activities this includes smoking, drinking, gambling, drug use, use of profanity, destruction of property, theft, sexual activity, disorderly conduct such as excessively loud talking, running in the halls or stairs, pillow fighting, playing on </w:t>
      </w:r>
      <w:r>
        <w:rPr>
          <w:rFonts w:ascii="Arial Narrow" w:hAnsi="Arial Narrow"/>
          <w:color w:val="404040"/>
          <w:u w:color="404040"/>
          <w:rtl w:val="0"/>
          <w:lang w:val="en-US"/>
        </w:rPr>
        <w:t xml:space="preserve">hotel </w:t>
      </w:r>
      <w:r>
        <w:rPr>
          <w:rFonts w:ascii="Arial Narrow" w:hAnsi="Arial Narrow"/>
          <w:color w:val="404040"/>
          <w:u w:color="404040"/>
          <w:rtl w:val="0"/>
          <w:lang w:val="en-US"/>
        </w:rPr>
        <w:t>elevators</w:t>
      </w:r>
      <w:r>
        <w:rPr>
          <w:rFonts w:ascii="Arial Narrow" w:hAnsi="Arial Narrow"/>
          <w:color w:val="404040"/>
          <w:u w:color="404040"/>
          <w:rtl w:val="0"/>
          <w:lang w:val="en-US"/>
        </w:rPr>
        <w:t>, or bullying</w:t>
      </w:r>
    </w:p>
    <w:p>
      <w:pPr>
        <w:pStyle w:val="Body"/>
        <w:ind w:left="270" w:right="180" w:firstLine="0"/>
      </w:pPr>
      <w:r>
        <w:rPr>
          <w:rFonts w:ascii="Arial Narrow" w:hAnsi="Arial Narrow"/>
          <w:b w:val="1"/>
          <w:bCs w:val="1"/>
          <w:color w:val="404040"/>
          <w:u w:color="404040"/>
          <w:rtl w:val="0"/>
          <w:lang w:val="en-US"/>
        </w:rPr>
        <w:t xml:space="preserve">Hotel curfew is 1:00am. </w:t>
      </w:r>
      <w:r>
        <w:rPr>
          <w:rFonts w:ascii="Arial Narrow" w:hAnsi="Arial Narrow"/>
          <w:b w:val="1"/>
          <w:bCs w:val="1"/>
          <w:i w:val="1"/>
          <w:iCs w:val="1"/>
          <w:color w:val="404040"/>
          <w:u w:color="404040"/>
          <w:rtl w:val="0"/>
          <w:lang w:val="en-US"/>
        </w:rPr>
        <w:t>(Please, no loud or excessive noise at hotels)</w:t>
      </w:r>
    </w:p>
    <w:p>
      <w:pPr>
        <w:pStyle w:val="Footer"/>
        <w:tabs>
          <w:tab w:val="left" w:pos="900"/>
          <w:tab w:val="clear" w:pos="4320"/>
          <w:tab w:val="clear" w:pos="8640"/>
        </w:tabs>
        <w:ind w:left="270" w:right="180" w:firstLine="0"/>
      </w:pPr>
      <w:r>
        <w:rPr>
          <w:rFonts w:ascii="Arial Narrow" w:hAnsi="Arial Narrow"/>
          <w:color w:val="404040"/>
          <w:u w:color="404040"/>
          <w:rtl w:val="0"/>
          <w:lang w:val="en-US"/>
        </w:rPr>
        <w:t>A</w:t>
      </w:r>
      <w:r>
        <w:rPr>
          <w:rFonts w:ascii="Arial Narrow" w:hAnsi="Arial Narrow"/>
          <w:color w:val="404040"/>
          <w:u w:color="404040"/>
          <w:rtl w:val="0"/>
        </w:rPr>
        <w:t xml:space="preserve">ny major </w:t>
      </w:r>
      <w:r>
        <w:rPr>
          <w:rFonts w:ascii="Arial Narrow" w:hAnsi="Arial Narrow"/>
          <w:color w:val="404040"/>
          <w:u w:color="404040"/>
          <w:rtl w:val="0"/>
          <w:lang w:val="en-US"/>
        </w:rPr>
        <w:t>violation</w:t>
      </w:r>
      <w:r>
        <w:rPr>
          <w:rFonts w:ascii="Arial Narrow" w:hAnsi="Arial Narrow"/>
          <w:color w:val="404040"/>
          <w:u w:color="404040"/>
          <w:rtl w:val="0"/>
        </w:rPr>
        <w:t xml:space="preserve"> of the rules</w:t>
      </w:r>
      <w:r>
        <w:rPr>
          <w:rFonts w:ascii="Arial Narrow" w:hAnsi="Arial Narrow"/>
          <w:color w:val="404040"/>
          <w:u w:color="404040"/>
          <w:rtl w:val="0"/>
          <w:lang w:val="en-US"/>
        </w:rPr>
        <w:t xml:space="preserve"> of the</w:t>
      </w:r>
      <w:r>
        <w:rPr>
          <w:rFonts w:ascii="Arial Narrow" w:hAnsi="Arial Narrow"/>
          <w:color w:val="404040"/>
          <w:u w:color="404040"/>
          <w:rtl w:val="0"/>
        </w:rPr>
        <w:t xml:space="preserve"> </w:t>
      </w:r>
      <w:r>
        <w:rPr>
          <w:rFonts w:ascii="Arial Narrow" w:hAnsi="Arial Narrow"/>
          <w:color w:val="404040"/>
          <w:u w:color="404040"/>
          <w:rtl w:val="0"/>
          <w:lang w:val="en-US"/>
        </w:rPr>
        <w:t>NYVMC</w:t>
      </w:r>
      <w:r>
        <w:rPr>
          <w:rFonts w:ascii="Arial Narrow" w:hAnsi="Arial Narrow"/>
          <w:color w:val="404040"/>
          <w:u w:color="404040"/>
          <w:rtl w:val="0"/>
        </w:rPr>
        <w:t xml:space="preserve"> is cause to be </w:t>
      </w:r>
      <w:r>
        <w:rPr>
          <w:rFonts w:ascii="Arial Narrow" w:hAnsi="Arial Narrow"/>
          <w:color w:val="404040"/>
          <w:u w:color="404040"/>
          <w:rtl w:val="0"/>
          <w:lang w:val="en-US"/>
        </w:rPr>
        <w:t xml:space="preserve">disciplined. </w:t>
      </w:r>
    </w:p>
    <w:p>
      <w:pPr>
        <w:pStyle w:val="Footer"/>
        <w:tabs>
          <w:tab w:val="left" w:pos="900"/>
          <w:tab w:val="clear" w:pos="4320"/>
          <w:tab w:val="clear" w:pos="8640"/>
        </w:tabs>
        <w:ind w:left="270" w:right="180" w:firstLine="0"/>
      </w:pPr>
    </w:p>
    <w:p>
      <w:pPr>
        <w:pStyle w:val="Body A"/>
      </w:pPr>
    </w:p>
    <w:p>
      <w:pPr>
        <w:pStyle w:val="Body A"/>
      </w:pPr>
      <w:r>
        <w:rPr>
          <w:rFonts w:ascii="Arial Narrow" w:hAnsi="Arial Narrow"/>
          <w:b w:val="1"/>
          <w:bCs w:val="1"/>
          <w:color w:val="404040"/>
          <w:sz w:val="26"/>
          <w:szCs w:val="26"/>
          <w:u w:color="404040"/>
          <w:rtl w:val="0"/>
          <w:lang w:val="en-US"/>
        </w:rPr>
        <w:t>Dress Code:</w:t>
      </w:r>
    </w:p>
    <w:p>
      <w:pPr>
        <w:pStyle w:val="Body A"/>
        <w:ind w:firstLine="720"/>
      </w:pPr>
      <w:r>
        <w:rPr>
          <w:rtl w:val="0"/>
          <w:lang w:val="en-US"/>
        </w:rPr>
        <w:t xml:space="preserve">As a result of observation and feedback from chaperones, parents, and facilitators, NYVMC leadership has determined the need to clearly communicate what is/is not considered acceptable attire. To assist this effort, the NYMVC will be presenting a dress code for all participants of this event. </w:t>
      </w:r>
    </w:p>
    <w:p>
      <w:pPr>
        <w:pStyle w:val="Body A"/>
      </w:pPr>
      <w:r>
        <w:rPr>
          <w:rFonts w:ascii="Times New Roman" w:hAnsi="Times New Roman"/>
          <w:b w:val="1"/>
          <w:bCs w:val="1"/>
          <w:rtl w:val="0"/>
          <w:lang w:val="fr-FR"/>
        </w:rPr>
        <w:t>Unacceptable Attire</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Cutoffs or </w:t>
      </w:r>
      <w:r>
        <w:rPr>
          <w:rFonts w:ascii="Times New Roman" w:hAnsi="Times New Roman" w:hint="default"/>
          <w:rtl w:val="0"/>
          <w:lang w:val="en-US"/>
        </w:rPr>
        <w:t>“</w:t>
      </w:r>
      <w:r>
        <w:rPr>
          <w:rFonts w:ascii="Times New Roman" w:hAnsi="Times New Roman"/>
          <w:rtl w:val="0"/>
          <w:lang w:val="en-US"/>
        </w:rPr>
        <w:t>Daisy Dukes</w:t>
      </w:r>
      <w:r>
        <w:rPr>
          <w:rFonts w:ascii="Times New Roman" w:hAnsi="Times New Roman" w:hint="default"/>
          <w:rtl w:val="0"/>
          <w:lang w:val="en-US"/>
        </w:rPr>
        <w:t xml:space="preserve">” </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T-shirts with inappropriate logos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Thongs of any kind that can be seen</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Spandex or Lycra such as biker shorts </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Jeggings or leggings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Tank tops, tube tops, halter tops with spaghetti straps </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Underwear as outerwear </w:t>
      </w:r>
      <w:r>
        <w:rPr>
          <w:rFonts w:ascii="Arial Unicode MS" w:hAnsi="Arial Unicode MS" w:hint="default"/>
          <w:rtl w:val="0"/>
          <w:lang w:val="en-US"/>
        </w:rPr>
        <w:t>☺</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Beach wear </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Midriff length tops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Provocative attire whatsoever</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Off-the-shoulder tops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Short-shorts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 xml:space="preserve">NO Mini-skirts or spandex skirts </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See-through tops/pants/dresses</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Pants or shorts with writing on the backside</w:t>
      </w:r>
    </w:p>
    <w:p>
      <w:pPr>
        <w:pStyle w:val="List Paragraph"/>
        <w:numPr>
          <w:ilvl w:val="0"/>
          <w:numId w:val="2"/>
        </w:numPr>
        <w:bidi w:val="0"/>
        <w:spacing w:line="240" w:lineRule="auto"/>
        <w:ind w:right="0"/>
        <w:jc w:val="left"/>
        <w:rPr>
          <w:rFonts w:ascii="Times New Roman" w:hAnsi="Times New Roman"/>
          <w:rtl w:val="0"/>
          <w:lang w:val="en-US"/>
        </w:rPr>
      </w:pPr>
      <w:r>
        <w:rPr>
          <w:rFonts w:ascii="Times New Roman" w:hAnsi="Times New Roman"/>
          <w:rtl w:val="0"/>
          <w:lang w:val="en-US"/>
        </w:rPr>
        <w:t>NO tight clothes</w:t>
      </w:r>
    </w:p>
    <w:p>
      <w:pPr>
        <w:pStyle w:val="List Paragraph"/>
        <w:numPr>
          <w:ilvl w:val="0"/>
          <w:numId w:val="2"/>
        </w:numPr>
        <w:bidi w:val="0"/>
        <w:spacing w:line="240" w:lineRule="auto"/>
        <w:ind w:right="0"/>
        <w:jc w:val="left"/>
        <w:rPr>
          <w:rFonts w:ascii="Times New Roman" w:cs="Times New Roman" w:hAnsi="Times New Roman" w:eastAsia="Times New Roman"/>
          <w:rtl w:val="0"/>
        </w:rPr>
      </w:pPr>
    </w:p>
    <w:p>
      <w:pPr>
        <w:pStyle w:val="Body A"/>
        <w:spacing w:before="100" w:after="100" w:line="240" w:lineRule="auto"/>
      </w:pPr>
      <w:r>
        <w:rPr>
          <w:b w:val="1"/>
          <w:bCs w:val="1"/>
          <w:sz w:val="24"/>
          <w:szCs w:val="24"/>
          <w:rtl w:val="0"/>
          <w:lang w:val="fr-FR"/>
        </w:rPr>
        <w:t>Acceptable Attire</w:t>
      </w:r>
    </w:p>
    <w:p>
      <w:pPr>
        <w:pStyle w:val="List Paragraph"/>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Shorts may be worn, no more than 1 to 2 inches above the knee/ walking shorts</w:t>
      </w:r>
    </w:p>
    <w:p>
      <w:pPr>
        <w:pStyle w:val="List Paragraph"/>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T-shirts may be worn with NO inappropriate logos</w:t>
      </w:r>
    </w:p>
    <w:p>
      <w:pPr>
        <w:pStyle w:val="List Paragraph"/>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Knee length dresses, or dresses with hems no more than 1-2 inches above the knee</w:t>
      </w:r>
    </w:p>
    <w:p>
      <w:pPr>
        <w:pStyle w:val="List Paragraph"/>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Maxi dresses with a cover up jacket/ sweater (jacket/sweater has to be worn at all times if maxi dress has spaghetti straps or is strapless)</w:t>
      </w:r>
    </w:p>
    <w:p>
      <w:pPr>
        <w:pStyle w:val="List Paragraph"/>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Knee length basketball shorts</w:t>
      </w:r>
    </w:p>
    <w:p>
      <w:pPr>
        <w:pStyle w:val="Body A"/>
        <w:numPr>
          <w:ilvl w:val="0"/>
          <w:numId w:val="4"/>
        </w:numPr>
        <w:bidi w:val="0"/>
        <w:spacing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Slacks</w:t>
      </w:r>
    </w:p>
    <w:p>
      <w:pPr>
        <w:pStyle w:val="Body A"/>
        <w:numPr>
          <w:ilvl w:val="0"/>
          <w:numId w:val="4"/>
        </w:numPr>
        <w:bidi w:val="0"/>
        <w:spacing w:before="100" w:after="100" w:line="240" w:lineRule="auto"/>
        <w:ind w:right="0"/>
        <w:jc w:val="left"/>
        <w:rPr>
          <w:rFonts w:ascii="Arial Narrow" w:hAnsi="Arial Narrow"/>
          <w:sz w:val="24"/>
          <w:szCs w:val="24"/>
          <w:rtl w:val="0"/>
          <w:lang w:val="it-IT"/>
        </w:rPr>
      </w:pPr>
      <w:r>
        <w:rPr>
          <w:rFonts w:ascii="Arial Narrow" w:hAnsi="Arial Narrow"/>
          <w:sz w:val="24"/>
          <w:szCs w:val="24"/>
          <w:rtl w:val="0"/>
          <w:lang w:val="it-IT"/>
        </w:rPr>
        <w:t>Capri pants</w:t>
      </w:r>
    </w:p>
    <w:p>
      <w:pPr>
        <w:pStyle w:val="Body A"/>
        <w:numPr>
          <w:ilvl w:val="0"/>
          <w:numId w:val="4"/>
        </w:numPr>
        <w:bidi w:val="0"/>
        <w:spacing w:before="100" w:after="100" w:line="240" w:lineRule="auto"/>
        <w:ind w:right="0"/>
        <w:jc w:val="left"/>
        <w:rPr>
          <w:rFonts w:ascii="Arial Narrow" w:hAnsi="Arial Narrow"/>
          <w:sz w:val="24"/>
          <w:szCs w:val="24"/>
          <w:rtl w:val="0"/>
          <w:lang w:val="en-US"/>
        </w:rPr>
      </w:pPr>
      <w:r>
        <w:rPr>
          <w:rFonts w:ascii="Arial Narrow" w:hAnsi="Arial Narrow"/>
          <w:sz w:val="24"/>
          <w:szCs w:val="24"/>
          <w:rtl w:val="0"/>
          <w:lang w:val="en-US"/>
        </w:rPr>
        <w:t>Polo shirts</w:t>
      </w:r>
    </w:p>
    <w:p>
      <w:pPr>
        <w:pStyle w:val="Normal (Web)"/>
      </w:pPr>
    </w:p>
    <w:p>
      <w:pPr>
        <w:pStyle w:val="Normal (Web)"/>
      </w:pPr>
      <w:r>
        <w:rPr>
          <w:rFonts w:ascii="Arial Narrow" w:hAnsi="Arial Narrow"/>
          <w:b w:val="1"/>
          <w:bCs w:val="1"/>
          <w:rtl w:val="0"/>
          <w:lang w:val="en-US"/>
        </w:rPr>
        <w:t>Enforcement</w:t>
      </w:r>
    </w:p>
    <w:p>
      <w:pPr>
        <w:pStyle w:val="Normal (Web)"/>
      </w:pPr>
      <w:r>
        <w:rPr>
          <w:rFonts w:ascii="Arial Narrow" w:hAnsi="Arial Narrow"/>
          <w:rtl w:val="0"/>
          <w:lang w:val="en-US"/>
        </w:rPr>
        <w:t xml:space="preserve">NYVMC will expect Chaperones to monitor and enforce this policy. However, NYVMC leadership reserves the right to have the final determination regarding what is/is not appropriate </w:t>
      </w:r>
      <w:r>
        <w:rPr>
          <w:rFonts w:ascii="Arial Narrow" w:hAnsi="Arial Narrow"/>
          <w:rtl w:val="0"/>
          <w:lang w:val="en-US"/>
        </w:rPr>
        <w:t xml:space="preserve">conduct and/or </w:t>
      </w:r>
      <w:r>
        <w:rPr>
          <w:rFonts w:ascii="Arial Narrow" w:hAnsi="Arial Narrow"/>
          <w:rtl w:val="0"/>
          <w:lang w:val="en-US"/>
        </w:rPr>
        <w:t>attire, in the interest of the NYVMC and Christian principles.  The policy will be administered according to the following action steps:</w:t>
      </w:r>
    </w:p>
    <w:p>
      <w:pPr>
        <w:pStyle w:val="Normal (Web)"/>
        <w:numPr>
          <w:ilvl w:val="0"/>
          <w:numId w:val="6"/>
        </w:numPr>
        <w:bidi w:val="0"/>
        <w:ind w:right="0"/>
        <w:jc w:val="left"/>
        <w:rPr>
          <w:rFonts w:ascii="Arial Narrow" w:hAnsi="Arial Narrow"/>
          <w:rtl w:val="0"/>
          <w:lang w:val="en-US"/>
        </w:rPr>
      </w:pPr>
      <w:r>
        <w:rPr>
          <w:rFonts w:ascii="Arial Narrow" w:hAnsi="Arial Narrow"/>
          <w:rtl w:val="0"/>
          <w:lang w:val="en-US"/>
        </w:rPr>
        <w:t xml:space="preserve">1. If </w:t>
      </w:r>
      <w:r>
        <w:rPr>
          <w:rFonts w:ascii="Arial Narrow" w:hAnsi="Arial Narrow"/>
          <w:rtl w:val="0"/>
          <w:lang w:val="en-US"/>
        </w:rPr>
        <w:t xml:space="preserve">misconduct occurs of if </w:t>
      </w:r>
      <w:r>
        <w:rPr>
          <w:rFonts w:ascii="Arial Narrow" w:hAnsi="Arial Narrow"/>
          <w:rtl w:val="0"/>
          <w:lang w:val="en-US"/>
        </w:rPr>
        <w:t xml:space="preserve">questionable attire is worn, the respective chaperone will hold a personal, private discussion with the violator to advise and counsel the violator regarding the </w:t>
      </w:r>
      <w:r>
        <w:rPr>
          <w:rFonts w:ascii="Arial Narrow" w:hAnsi="Arial Narrow"/>
          <w:rtl w:val="0"/>
          <w:lang w:val="en-US"/>
        </w:rPr>
        <w:t xml:space="preserve">offense. </w:t>
      </w:r>
    </w:p>
    <w:p>
      <w:pPr>
        <w:pStyle w:val="Normal (Web)"/>
        <w:numPr>
          <w:ilvl w:val="0"/>
          <w:numId w:val="6"/>
        </w:numPr>
        <w:bidi w:val="0"/>
        <w:ind w:right="0"/>
        <w:jc w:val="left"/>
        <w:rPr>
          <w:rFonts w:ascii="Arial Narrow" w:hAnsi="Arial Narrow"/>
          <w:rtl w:val="0"/>
          <w:lang w:val="en-US"/>
        </w:rPr>
      </w:pPr>
      <w:r>
        <w:rPr>
          <w:rFonts w:ascii="Arial Narrow" w:hAnsi="Arial Narrow"/>
          <w:rtl w:val="0"/>
          <w:lang w:val="en-US"/>
        </w:rPr>
        <w:t>2. If an obvious policy violation occurs, the chaperones/facilitators will hold a private discussion with the violator and ask the violator to go and change his/her attire immediately.</w:t>
      </w:r>
    </w:p>
    <w:p>
      <w:pPr>
        <w:pStyle w:val="Normal (Web)"/>
        <w:numPr>
          <w:ilvl w:val="0"/>
          <w:numId w:val="6"/>
        </w:numPr>
        <w:bidi w:val="0"/>
        <w:ind w:right="0"/>
        <w:jc w:val="left"/>
        <w:rPr>
          <w:rFonts w:ascii="Arial Narrow" w:hAnsi="Arial Narrow"/>
          <w:rtl w:val="0"/>
          <w:lang w:val="en-US"/>
        </w:rPr>
      </w:pPr>
      <w:r>
        <w:rPr>
          <w:rFonts w:ascii="Arial Narrow" w:hAnsi="Arial Narrow"/>
          <w:rtl w:val="0"/>
          <w:lang w:val="en-US"/>
        </w:rPr>
        <w:t>3. Repeated policy violations will result in disciplinary action, such as the violator will not be allowed to participate in any NYVMC activities and will remain with their chaperone at all times for the remainder of the event.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