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74A8D" w14:textId="2B36CEED" w:rsidR="00EC257D" w:rsidRPr="00584E97" w:rsidRDefault="008D0210" w:rsidP="00584E97">
      <w:pPr>
        <w:spacing w:after="120" w:line="360" w:lineRule="auto"/>
        <w:jc w:val="center"/>
        <w:rPr>
          <w:b/>
          <w:sz w:val="22"/>
          <w:szCs w:val="22"/>
        </w:rPr>
      </w:pPr>
      <w:r w:rsidRPr="00584E97">
        <w:rPr>
          <w:b/>
          <w:sz w:val="22"/>
          <w:szCs w:val="22"/>
        </w:rPr>
        <w:t>Standard</w:t>
      </w:r>
      <w:r w:rsidR="00033E57">
        <w:rPr>
          <w:b/>
          <w:sz w:val="22"/>
          <w:szCs w:val="22"/>
        </w:rPr>
        <w:t>s</w:t>
      </w:r>
      <w:r w:rsidRPr="00584E97">
        <w:rPr>
          <w:b/>
          <w:sz w:val="22"/>
          <w:szCs w:val="22"/>
        </w:rPr>
        <w:t xml:space="preserve"> of </w:t>
      </w:r>
      <w:r w:rsidR="00EC257D" w:rsidRPr="00584E97">
        <w:rPr>
          <w:b/>
          <w:sz w:val="22"/>
          <w:szCs w:val="22"/>
        </w:rPr>
        <w:t>C</w:t>
      </w:r>
      <w:r w:rsidRPr="00584E97">
        <w:rPr>
          <w:b/>
          <w:sz w:val="22"/>
          <w:szCs w:val="22"/>
        </w:rPr>
        <w:t>are</w:t>
      </w:r>
      <w:r w:rsidR="00B97717" w:rsidRPr="00584E97">
        <w:rPr>
          <w:b/>
          <w:sz w:val="22"/>
          <w:szCs w:val="22"/>
        </w:rPr>
        <w:t xml:space="preserve"> </w:t>
      </w:r>
      <w:r w:rsidR="00033E57">
        <w:rPr>
          <w:b/>
          <w:sz w:val="22"/>
          <w:szCs w:val="22"/>
        </w:rPr>
        <w:t>in</w:t>
      </w:r>
      <w:r w:rsidR="00033E57" w:rsidRPr="00584E97">
        <w:rPr>
          <w:b/>
          <w:sz w:val="22"/>
          <w:szCs w:val="22"/>
        </w:rPr>
        <w:t xml:space="preserve"> </w:t>
      </w:r>
      <w:r w:rsidR="00B97717" w:rsidRPr="00584E97">
        <w:rPr>
          <w:b/>
          <w:sz w:val="22"/>
          <w:szCs w:val="22"/>
        </w:rPr>
        <w:t>the Arctic Waterways Safety Plan</w:t>
      </w:r>
    </w:p>
    <w:p w14:paraId="2533DBB7" w14:textId="77777777" w:rsidR="00822FD0" w:rsidRPr="00584E97" w:rsidRDefault="00E70C13" w:rsidP="00584E97">
      <w:pPr>
        <w:spacing w:after="120" w:line="360" w:lineRule="auto"/>
        <w:jc w:val="center"/>
        <w:rPr>
          <w:b/>
          <w:sz w:val="22"/>
          <w:szCs w:val="22"/>
        </w:rPr>
      </w:pPr>
      <w:r>
        <w:rPr>
          <w:b/>
          <w:sz w:val="22"/>
          <w:szCs w:val="22"/>
        </w:rPr>
        <w:t xml:space="preserve">Promoting </w:t>
      </w:r>
      <w:r w:rsidR="00995BA6">
        <w:rPr>
          <w:b/>
          <w:sz w:val="22"/>
          <w:szCs w:val="22"/>
        </w:rPr>
        <w:t>Safety, E</w:t>
      </w:r>
      <w:r w:rsidR="00C621BE">
        <w:rPr>
          <w:b/>
          <w:sz w:val="22"/>
          <w:szCs w:val="22"/>
        </w:rPr>
        <w:t>ducation</w:t>
      </w:r>
      <w:r w:rsidR="00995BA6">
        <w:rPr>
          <w:b/>
          <w:sz w:val="22"/>
          <w:szCs w:val="22"/>
        </w:rPr>
        <w:t>,</w:t>
      </w:r>
      <w:r w:rsidR="00C621BE">
        <w:rPr>
          <w:b/>
          <w:sz w:val="22"/>
          <w:szCs w:val="22"/>
        </w:rPr>
        <w:t xml:space="preserve"> and </w:t>
      </w:r>
      <w:r w:rsidR="00995BA6">
        <w:rPr>
          <w:b/>
          <w:sz w:val="22"/>
          <w:szCs w:val="22"/>
        </w:rPr>
        <w:t>C</w:t>
      </w:r>
      <w:r w:rsidR="00C621BE">
        <w:rPr>
          <w:b/>
          <w:sz w:val="22"/>
          <w:szCs w:val="22"/>
        </w:rPr>
        <w:t xml:space="preserve">ommunication for the </w:t>
      </w:r>
      <w:r w:rsidR="00995BA6">
        <w:rPr>
          <w:b/>
          <w:sz w:val="22"/>
          <w:szCs w:val="22"/>
        </w:rPr>
        <w:t>M</w:t>
      </w:r>
      <w:r w:rsidR="00C621BE">
        <w:rPr>
          <w:b/>
          <w:sz w:val="22"/>
          <w:szCs w:val="22"/>
        </w:rPr>
        <w:t xml:space="preserve">aritime Community </w:t>
      </w:r>
      <w:r w:rsidR="00995BA6">
        <w:rPr>
          <w:b/>
          <w:sz w:val="22"/>
          <w:szCs w:val="22"/>
        </w:rPr>
        <w:t>in</w:t>
      </w:r>
      <w:r w:rsidR="00C621BE">
        <w:rPr>
          <w:b/>
          <w:sz w:val="22"/>
          <w:szCs w:val="22"/>
        </w:rPr>
        <w:t xml:space="preserve"> the Arctic </w:t>
      </w:r>
    </w:p>
    <w:p w14:paraId="5180C2D0" w14:textId="77777777" w:rsidR="00B97717" w:rsidRPr="00584E97" w:rsidRDefault="00B97717" w:rsidP="00584E97">
      <w:pPr>
        <w:spacing w:after="120" w:line="360" w:lineRule="auto"/>
        <w:jc w:val="center"/>
        <w:rPr>
          <w:b/>
          <w:sz w:val="22"/>
          <w:szCs w:val="22"/>
        </w:rPr>
      </w:pPr>
    </w:p>
    <w:p w14:paraId="53BE7C67" w14:textId="77777777" w:rsidR="008D0210" w:rsidRPr="00584E97" w:rsidRDefault="008D0210" w:rsidP="00584E97">
      <w:pPr>
        <w:spacing w:after="120" w:line="360" w:lineRule="auto"/>
        <w:rPr>
          <w:b/>
          <w:sz w:val="22"/>
          <w:szCs w:val="22"/>
        </w:rPr>
      </w:pPr>
      <w:r w:rsidRPr="00584E97">
        <w:rPr>
          <w:b/>
          <w:sz w:val="22"/>
          <w:szCs w:val="22"/>
        </w:rPr>
        <w:t xml:space="preserve">Justification for </w:t>
      </w:r>
      <w:r w:rsidR="00857732">
        <w:rPr>
          <w:b/>
          <w:sz w:val="22"/>
          <w:szCs w:val="22"/>
        </w:rPr>
        <w:t xml:space="preserve">a </w:t>
      </w:r>
      <w:r w:rsidRPr="00584E97">
        <w:rPr>
          <w:b/>
          <w:sz w:val="22"/>
          <w:szCs w:val="22"/>
        </w:rPr>
        <w:t>Standard</w:t>
      </w:r>
      <w:r w:rsidR="00B94A5F" w:rsidRPr="00584E97">
        <w:rPr>
          <w:b/>
          <w:sz w:val="22"/>
          <w:szCs w:val="22"/>
        </w:rPr>
        <w:t xml:space="preserve"> of Care</w:t>
      </w:r>
      <w:r w:rsidRPr="00584E97">
        <w:rPr>
          <w:b/>
          <w:sz w:val="22"/>
          <w:szCs w:val="22"/>
        </w:rPr>
        <w:t>:</w:t>
      </w:r>
    </w:p>
    <w:p w14:paraId="4DB76943" w14:textId="5DA6895B" w:rsidR="006464AC" w:rsidRDefault="008507AE" w:rsidP="00584E97">
      <w:pPr>
        <w:spacing w:after="120" w:line="360" w:lineRule="auto"/>
        <w:rPr>
          <w:sz w:val="22"/>
          <w:szCs w:val="22"/>
        </w:rPr>
      </w:pPr>
      <w:r>
        <w:rPr>
          <w:sz w:val="22"/>
          <w:szCs w:val="22"/>
        </w:rPr>
        <w:t xml:space="preserve">Over </w:t>
      </w:r>
      <w:r w:rsidR="00227057">
        <w:rPr>
          <w:sz w:val="22"/>
          <w:szCs w:val="22"/>
        </w:rPr>
        <w:t xml:space="preserve">the past two </w:t>
      </w:r>
      <w:r w:rsidR="005E46A2">
        <w:rPr>
          <w:sz w:val="22"/>
          <w:szCs w:val="22"/>
        </w:rPr>
        <w:t>decades,</w:t>
      </w:r>
      <w:r w:rsidR="00227057">
        <w:rPr>
          <w:sz w:val="22"/>
          <w:szCs w:val="22"/>
        </w:rPr>
        <w:t xml:space="preserve"> the </w:t>
      </w:r>
      <w:r w:rsidR="0086270F">
        <w:rPr>
          <w:sz w:val="22"/>
          <w:szCs w:val="22"/>
        </w:rPr>
        <w:t>A</w:t>
      </w:r>
      <w:r w:rsidR="00227057">
        <w:rPr>
          <w:sz w:val="22"/>
          <w:szCs w:val="22"/>
        </w:rPr>
        <w:t>rctic</w:t>
      </w:r>
      <w:r w:rsidR="00A975B7">
        <w:rPr>
          <w:sz w:val="22"/>
          <w:szCs w:val="22"/>
        </w:rPr>
        <w:t xml:space="preserve"> region</w:t>
      </w:r>
      <w:r w:rsidR="00227057">
        <w:rPr>
          <w:sz w:val="22"/>
          <w:szCs w:val="22"/>
        </w:rPr>
        <w:t xml:space="preserve"> has seen a significant decrease in the amount </w:t>
      </w:r>
      <w:r>
        <w:rPr>
          <w:sz w:val="22"/>
          <w:szCs w:val="22"/>
        </w:rPr>
        <w:t xml:space="preserve">of </w:t>
      </w:r>
      <w:r w:rsidR="00227057">
        <w:rPr>
          <w:sz w:val="22"/>
          <w:szCs w:val="22"/>
        </w:rPr>
        <w:t xml:space="preserve">time </w:t>
      </w:r>
      <w:r>
        <w:rPr>
          <w:sz w:val="22"/>
          <w:szCs w:val="22"/>
        </w:rPr>
        <w:t xml:space="preserve">that </w:t>
      </w:r>
      <w:r w:rsidR="00227057">
        <w:rPr>
          <w:sz w:val="22"/>
          <w:szCs w:val="22"/>
        </w:rPr>
        <w:t>the region is ice</w:t>
      </w:r>
      <w:r>
        <w:rPr>
          <w:sz w:val="22"/>
          <w:szCs w:val="22"/>
        </w:rPr>
        <w:t>-</w:t>
      </w:r>
      <w:r w:rsidR="00227057">
        <w:rPr>
          <w:sz w:val="22"/>
          <w:szCs w:val="22"/>
        </w:rPr>
        <w:t>bound</w:t>
      </w:r>
      <w:r>
        <w:rPr>
          <w:sz w:val="22"/>
          <w:szCs w:val="22"/>
        </w:rPr>
        <w:t>,</w:t>
      </w:r>
      <w:r w:rsidR="00227057">
        <w:rPr>
          <w:sz w:val="22"/>
          <w:szCs w:val="22"/>
        </w:rPr>
        <w:t xml:space="preserve"> and a</w:t>
      </w:r>
      <w:r w:rsidR="00D45F92">
        <w:rPr>
          <w:sz w:val="22"/>
          <w:szCs w:val="22"/>
        </w:rPr>
        <w:t>n overall</w:t>
      </w:r>
      <w:r w:rsidR="00227057">
        <w:rPr>
          <w:sz w:val="22"/>
          <w:szCs w:val="22"/>
        </w:rPr>
        <w:t xml:space="preserve"> decrease of ice coverage </w:t>
      </w:r>
      <w:r>
        <w:rPr>
          <w:sz w:val="22"/>
          <w:szCs w:val="22"/>
        </w:rPr>
        <w:t xml:space="preserve">in the Arctic basin </w:t>
      </w:r>
      <w:r w:rsidR="00D45F92">
        <w:rPr>
          <w:sz w:val="22"/>
          <w:szCs w:val="22"/>
        </w:rPr>
        <w:t>throughout the summer season</w:t>
      </w:r>
      <w:r>
        <w:rPr>
          <w:sz w:val="22"/>
          <w:szCs w:val="22"/>
        </w:rPr>
        <w:t>,</w:t>
      </w:r>
      <w:r w:rsidR="00D444A1">
        <w:rPr>
          <w:sz w:val="22"/>
          <w:szCs w:val="22"/>
        </w:rPr>
        <w:t xml:space="preserve"> opening </w:t>
      </w:r>
      <w:r>
        <w:rPr>
          <w:sz w:val="22"/>
          <w:szCs w:val="22"/>
        </w:rPr>
        <w:t xml:space="preserve">new </w:t>
      </w:r>
      <w:r w:rsidR="00D444A1">
        <w:rPr>
          <w:sz w:val="22"/>
          <w:szCs w:val="22"/>
        </w:rPr>
        <w:t xml:space="preserve">shipping lanes </w:t>
      </w:r>
      <w:r>
        <w:rPr>
          <w:sz w:val="22"/>
          <w:szCs w:val="22"/>
        </w:rPr>
        <w:t xml:space="preserve">that have </w:t>
      </w:r>
      <w:r w:rsidR="00A975B7">
        <w:rPr>
          <w:sz w:val="22"/>
          <w:szCs w:val="22"/>
        </w:rPr>
        <w:t xml:space="preserve">not </w:t>
      </w:r>
      <w:r>
        <w:rPr>
          <w:sz w:val="22"/>
          <w:szCs w:val="22"/>
        </w:rPr>
        <w:t>been hi</w:t>
      </w:r>
      <w:bookmarkStart w:id="0" w:name="_GoBack"/>
      <w:bookmarkEnd w:id="0"/>
      <w:r>
        <w:rPr>
          <w:sz w:val="22"/>
          <w:szCs w:val="22"/>
        </w:rPr>
        <w:t xml:space="preserve">storically </w:t>
      </w:r>
      <w:r w:rsidR="00A975B7">
        <w:rPr>
          <w:sz w:val="22"/>
          <w:szCs w:val="22"/>
        </w:rPr>
        <w:t>available for reliable passage</w:t>
      </w:r>
      <w:r w:rsidR="00D45F92">
        <w:rPr>
          <w:sz w:val="22"/>
          <w:szCs w:val="22"/>
        </w:rPr>
        <w:t xml:space="preserve">.  These two factors have opened the way for </w:t>
      </w:r>
      <w:r w:rsidR="00E14C15">
        <w:rPr>
          <w:sz w:val="22"/>
          <w:szCs w:val="22"/>
        </w:rPr>
        <w:t xml:space="preserve">passage through the </w:t>
      </w:r>
      <w:r w:rsidR="00D45F92">
        <w:rPr>
          <w:sz w:val="22"/>
          <w:szCs w:val="22"/>
        </w:rPr>
        <w:t>Arctic</w:t>
      </w:r>
      <w:r w:rsidR="00811051">
        <w:rPr>
          <w:sz w:val="22"/>
          <w:szCs w:val="22"/>
        </w:rPr>
        <w:t xml:space="preserve"> for many Maritime groups</w:t>
      </w:r>
      <w:r w:rsidR="00D45F92">
        <w:rPr>
          <w:sz w:val="22"/>
          <w:szCs w:val="22"/>
        </w:rPr>
        <w:t xml:space="preserve"> as new routes open and shorten the distance </w:t>
      </w:r>
      <w:r w:rsidR="00B163FB">
        <w:rPr>
          <w:sz w:val="22"/>
          <w:szCs w:val="22"/>
        </w:rPr>
        <w:t>between</w:t>
      </w:r>
      <w:r w:rsidR="007A664D">
        <w:rPr>
          <w:sz w:val="22"/>
          <w:szCs w:val="22"/>
        </w:rPr>
        <w:t xml:space="preserve"> major ports around the world.  It has also opened the door for</w:t>
      </w:r>
      <w:r w:rsidR="00D444A1">
        <w:rPr>
          <w:sz w:val="22"/>
          <w:szCs w:val="22"/>
        </w:rPr>
        <w:t xml:space="preserve"> more foreign </w:t>
      </w:r>
      <w:r w:rsidR="007A664D">
        <w:rPr>
          <w:sz w:val="22"/>
          <w:szCs w:val="22"/>
        </w:rPr>
        <w:t xml:space="preserve">research vessels </w:t>
      </w:r>
      <w:r w:rsidR="00D95B21">
        <w:rPr>
          <w:sz w:val="22"/>
          <w:szCs w:val="22"/>
        </w:rPr>
        <w:t>to expand their areas of interest</w:t>
      </w:r>
      <w:r w:rsidR="00D444A1">
        <w:rPr>
          <w:sz w:val="22"/>
          <w:szCs w:val="22"/>
        </w:rPr>
        <w:t xml:space="preserve"> while also </w:t>
      </w:r>
      <w:r w:rsidR="00D95B21">
        <w:rPr>
          <w:sz w:val="22"/>
          <w:szCs w:val="22"/>
        </w:rPr>
        <w:t>allow</w:t>
      </w:r>
      <w:r w:rsidR="00525B38">
        <w:rPr>
          <w:sz w:val="22"/>
          <w:szCs w:val="22"/>
        </w:rPr>
        <w:t>ing</w:t>
      </w:r>
      <w:r w:rsidR="00D95B21">
        <w:rPr>
          <w:sz w:val="22"/>
          <w:szCs w:val="22"/>
        </w:rPr>
        <w:t xml:space="preserve"> </w:t>
      </w:r>
      <w:r w:rsidR="007A664D">
        <w:rPr>
          <w:sz w:val="22"/>
          <w:szCs w:val="22"/>
        </w:rPr>
        <w:t xml:space="preserve">the cruise ship industry </w:t>
      </w:r>
      <w:r w:rsidR="00D95B21">
        <w:rPr>
          <w:sz w:val="22"/>
          <w:szCs w:val="22"/>
        </w:rPr>
        <w:t xml:space="preserve">access to explore and share </w:t>
      </w:r>
      <w:r w:rsidR="00B163FB">
        <w:rPr>
          <w:sz w:val="22"/>
          <w:szCs w:val="22"/>
        </w:rPr>
        <w:t>A</w:t>
      </w:r>
      <w:r w:rsidR="00D95B21">
        <w:rPr>
          <w:sz w:val="22"/>
          <w:szCs w:val="22"/>
        </w:rPr>
        <w:t>rctic communities and waters with people interested in the “new frontier</w:t>
      </w:r>
      <w:r w:rsidR="00396E53">
        <w:rPr>
          <w:sz w:val="22"/>
          <w:szCs w:val="22"/>
        </w:rPr>
        <w:t>.</w:t>
      </w:r>
      <w:r w:rsidR="00D95B21">
        <w:rPr>
          <w:sz w:val="22"/>
          <w:szCs w:val="22"/>
        </w:rPr>
        <w:t xml:space="preserve">”  </w:t>
      </w:r>
      <w:r w:rsidR="00811051">
        <w:rPr>
          <w:sz w:val="22"/>
          <w:szCs w:val="22"/>
        </w:rPr>
        <w:t xml:space="preserve">This increase of transient traffic unfamiliar with the region has </w:t>
      </w:r>
      <w:r w:rsidR="002171AD">
        <w:rPr>
          <w:sz w:val="22"/>
          <w:szCs w:val="22"/>
        </w:rPr>
        <w:t>created</w:t>
      </w:r>
      <w:r w:rsidR="00811051">
        <w:rPr>
          <w:sz w:val="22"/>
          <w:szCs w:val="22"/>
        </w:rPr>
        <w:t xml:space="preserve"> uncertainty </w:t>
      </w:r>
      <w:r w:rsidR="002171AD">
        <w:rPr>
          <w:sz w:val="22"/>
          <w:szCs w:val="22"/>
        </w:rPr>
        <w:t>over</w:t>
      </w:r>
      <w:r w:rsidR="00811051">
        <w:rPr>
          <w:sz w:val="22"/>
          <w:szCs w:val="22"/>
        </w:rPr>
        <w:t xml:space="preserve"> how to handle their presence and has </w:t>
      </w:r>
      <w:r w:rsidR="002171AD">
        <w:rPr>
          <w:sz w:val="22"/>
          <w:szCs w:val="22"/>
        </w:rPr>
        <w:t>given rise to</w:t>
      </w:r>
      <w:r w:rsidR="00811051">
        <w:rPr>
          <w:sz w:val="22"/>
          <w:szCs w:val="22"/>
        </w:rPr>
        <w:t xml:space="preserve"> safety concerns </w:t>
      </w:r>
      <w:r w:rsidR="002171AD">
        <w:rPr>
          <w:sz w:val="22"/>
          <w:szCs w:val="22"/>
        </w:rPr>
        <w:t>among</w:t>
      </w:r>
      <w:r w:rsidR="00811051">
        <w:rPr>
          <w:sz w:val="22"/>
          <w:szCs w:val="22"/>
        </w:rPr>
        <w:t xml:space="preserve"> the experienced local </w:t>
      </w:r>
      <w:r w:rsidR="00B163FB">
        <w:rPr>
          <w:sz w:val="22"/>
          <w:szCs w:val="22"/>
        </w:rPr>
        <w:t xml:space="preserve">vessel </w:t>
      </w:r>
      <w:r w:rsidR="00811051">
        <w:rPr>
          <w:sz w:val="22"/>
          <w:szCs w:val="22"/>
        </w:rPr>
        <w:t>operators who ply the waters today.</w:t>
      </w:r>
    </w:p>
    <w:p w14:paraId="104E141F" w14:textId="4B5A56A2" w:rsidR="002A3DBD" w:rsidRDefault="00811051" w:rsidP="00584E97">
      <w:pPr>
        <w:spacing w:after="120" w:line="360" w:lineRule="auto"/>
        <w:rPr>
          <w:sz w:val="22"/>
          <w:szCs w:val="22"/>
        </w:rPr>
      </w:pPr>
      <w:r>
        <w:rPr>
          <w:sz w:val="22"/>
          <w:szCs w:val="22"/>
        </w:rPr>
        <w:t xml:space="preserve">The </w:t>
      </w:r>
      <w:r w:rsidR="006464AC">
        <w:rPr>
          <w:sz w:val="22"/>
          <w:szCs w:val="22"/>
        </w:rPr>
        <w:t xml:space="preserve">primary </w:t>
      </w:r>
      <w:r>
        <w:rPr>
          <w:sz w:val="22"/>
          <w:szCs w:val="22"/>
        </w:rPr>
        <w:t>experienced operators</w:t>
      </w:r>
      <w:r w:rsidR="006464AC">
        <w:rPr>
          <w:sz w:val="22"/>
          <w:szCs w:val="22"/>
        </w:rPr>
        <w:t xml:space="preserve"> currently </w:t>
      </w:r>
      <w:r w:rsidR="00943CBE">
        <w:rPr>
          <w:sz w:val="22"/>
          <w:szCs w:val="22"/>
        </w:rPr>
        <w:t>utilizing</w:t>
      </w:r>
      <w:r w:rsidR="006464AC">
        <w:rPr>
          <w:sz w:val="22"/>
          <w:szCs w:val="22"/>
        </w:rPr>
        <w:t xml:space="preserve"> Alaska’s Arctic waterways</w:t>
      </w:r>
      <w:r>
        <w:rPr>
          <w:sz w:val="22"/>
          <w:szCs w:val="22"/>
        </w:rPr>
        <w:t xml:space="preserve"> are </w:t>
      </w:r>
      <w:r w:rsidR="00943CBE">
        <w:rPr>
          <w:sz w:val="22"/>
          <w:szCs w:val="22"/>
        </w:rPr>
        <w:t>Alaska Native subsistence hunters</w:t>
      </w:r>
      <w:r>
        <w:rPr>
          <w:sz w:val="22"/>
          <w:szCs w:val="22"/>
        </w:rPr>
        <w:t xml:space="preserve"> who </w:t>
      </w:r>
      <w:r w:rsidR="00943CBE">
        <w:rPr>
          <w:sz w:val="22"/>
          <w:szCs w:val="22"/>
        </w:rPr>
        <w:t>operate</w:t>
      </w:r>
      <w:r>
        <w:rPr>
          <w:sz w:val="22"/>
          <w:szCs w:val="22"/>
        </w:rPr>
        <w:t xml:space="preserve"> in open skiffs and the commercial vessels </w:t>
      </w:r>
      <w:r w:rsidR="00943CBE">
        <w:rPr>
          <w:sz w:val="22"/>
          <w:szCs w:val="22"/>
        </w:rPr>
        <w:t>that</w:t>
      </w:r>
      <w:r>
        <w:rPr>
          <w:sz w:val="22"/>
          <w:szCs w:val="22"/>
        </w:rPr>
        <w:t xml:space="preserve"> resupply </w:t>
      </w:r>
      <w:r w:rsidR="00943CBE">
        <w:rPr>
          <w:sz w:val="22"/>
          <w:szCs w:val="22"/>
        </w:rPr>
        <w:t>remote communities</w:t>
      </w:r>
      <w:r>
        <w:rPr>
          <w:sz w:val="22"/>
          <w:szCs w:val="22"/>
        </w:rPr>
        <w:t xml:space="preserve"> to get them through the winter months. </w:t>
      </w:r>
      <w:r w:rsidR="006464AC">
        <w:rPr>
          <w:sz w:val="22"/>
          <w:szCs w:val="22"/>
        </w:rPr>
        <w:t>Of</w:t>
      </w:r>
      <w:r w:rsidR="00740C98">
        <w:rPr>
          <w:sz w:val="22"/>
          <w:szCs w:val="22"/>
        </w:rPr>
        <w:t xml:space="preserve"> </w:t>
      </w:r>
      <w:r w:rsidR="008507AE">
        <w:rPr>
          <w:sz w:val="22"/>
          <w:szCs w:val="22"/>
        </w:rPr>
        <w:t xml:space="preserve">concern </w:t>
      </w:r>
      <w:r w:rsidR="006464AC">
        <w:rPr>
          <w:sz w:val="22"/>
          <w:szCs w:val="22"/>
        </w:rPr>
        <w:t xml:space="preserve">to these operators are </w:t>
      </w:r>
      <w:r w:rsidR="008507AE">
        <w:rPr>
          <w:sz w:val="22"/>
          <w:szCs w:val="22"/>
        </w:rPr>
        <w:t xml:space="preserve">what prevention measures by </w:t>
      </w:r>
      <w:r w:rsidR="00943CBE">
        <w:rPr>
          <w:sz w:val="22"/>
          <w:szCs w:val="22"/>
        </w:rPr>
        <w:t>f</w:t>
      </w:r>
      <w:r w:rsidR="008507AE">
        <w:rPr>
          <w:sz w:val="22"/>
          <w:szCs w:val="22"/>
        </w:rPr>
        <w:t xml:space="preserve">ederal, state, or local stakeholders are already in place to avoid or mitigate any </w:t>
      </w:r>
      <w:r w:rsidR="006464AC">
        <w:rPr>
          <w:sz w:val="22"/>
          <w:szCs w:val="22"/>
        </w:rPr>
        <w:t xml:space="preserve">conflicts or </w:t>
      </w:r>
      <w:r w:rsidR="008507AE">
        <w:rPr>
          <w:sz w:val="22"/>
          <w:szCs w:val="22"/>
        </w:rPr>
        <w:t xml:space="preserve">potentially catastrophic </w:t>
      </w:r>
      <w:r w:rsidR="006464AC">
        <w:rPr>
          <w:sz w:val="22"/>
          <w:szCs w:val="22"/>
        </w:rPr>
        <w:t>risks as a result of the newcomers; where gaps exist;</w:t>
      </w:r>
      <w:r w:rsidR="008507AE">
        <w:rPr>
          <w:sz w:val="22"/>
          <w:szCs w:val="22"/>
        </w:rPr>
        <w:t xml:space="preserve"> </w:t>
      </w:r>
      <w:r w:rsidR="006464AC">
        <w:rPr>
          <w:sz w:val="22"/>
          <w:szCs w:val="22"/>
        </w:rPr>
        <w:t xml:space="preserve">and </w:t>
      </w:r>
      <w:r w:rsidR="00740C98">
        <w:rPr>
          <w:sz w:val="22"/>
          <w:szCs w:val="22"/>
        </w:rPr>
        <w:t xml:space="preserve">how </w:t>
      </w:r>
      <w:r w:rsidR="00943CBE">
        <w:rPr>
          <w:sz w:val="22"/>
          <w:szCs w:val="22"/>
        </w:rPr>
        <w:t>to</w:t>
      </w:r>
      <w:r w:rsidR="00740C98">
        <w:rPr>
          <w:sz w:val="22"/>
          <w:szCs w:val="22"/>
        </w:rPr>
        <w:t xml:space="preserve"> </w:t>
      </w:r>
      <w:r w:rsidR="006464AC">
        <w:rPr>
          <w:sz w:val="22"/>
          <w:szCs w:val="22"/>
        </w:rPr>
        <w:t xml:space="preserve">avoid conflict </w:t>
      </w:r>
      <w:r w:rsidR="00943CBE">
        <w:rPr>
          <w:sz w:val="22"/>
          <w:szCs w:val="22"/>
        </w:rPr>
        <w:t>and negative impacts, as well as</w:t>
      </w:r>
      <w:r w:rsidR="006464AC">
        <w:rPr>
          <w:sz w:val="22"/>
          <w:szCs w:val="22"/>
        </w:rPr>
        <w:t xml:space="preserve"> </w:t>
      </w:r>
      <w:r w:rsidR="00740C98">
        <w:rPr>
          <w:sz w:val="22"/>
          <w:szCs w:val="22"/>
        </w:rPr>
        <w:t>protect t</w:t>
      </w:r>
      <w:r>
        <w:rPr>
          <w:sz w:val="22"/>
          <w:szCs w:val="22"/>
        </w:rPr>
        <w:t>he safety of the mariners using the waterways now</w:t>
      </w:r>
      <w:r w:rsidR="006464AC">
        <w:rPr>
          <w:sz w:val="22"/>
          <w:szCs w:val="22"/>
        </w:rPr>
        <w:t xml:space="preserve"> and in the future</w:t>
      </w:r>
      <w:r>
        <w:rPr>
          <w:sz w:val="22"/>
          <w:szCs w:val="22"/>
        </w:rPr>
        <w:t xml:space="preserve">.  This is the basis </w:t>
      </w:r>
      <w:r w:rsidR="006464AC">
        <w:rPr>
          <w:sz w:val="22"/>
          <w:szCs w:val="22"/>
        </w:rPr>
        <w:t xml:space="preserve">on which </w:t>
      </w:r>
      <w:r>
        <w:rPr>
          <w:sz w:val="22"/>
          <w:szCs w:val="22"/>
        </w:rPr>
        <w:t xml:space="preserve">the Arctic Waterways Safety Committee was formed and the reason for a diverse group of </w:t>
      </w:r>
      <w:r w:rsidR="00943CBE">
        <w:rPr>
          <w:sz w:val="22"/>
          <w:szCs w:val="22"/>
        </w:rPr>
        <w:t xml:space="preserve">Alaskans </w:t>
      </w:r>
      <w:r>
        <w:rPr>
          <w:sz w:val="22"/>
          <w:szCs w:val="22"/>
        </w:rPr>
        <w:t>to come together to create Standard</w:t>
      </w:r>
      <w:r w:rsidR="008507AE">
        <w:rPr>
          <w:sz w:val="22"/>
          <w:szCs w:val="22"/>
        </w:rPr>
        <w:t>s</w:t>
      </w:r>
      <w:r>
        <w:rPr>
          <w:sz w:val="22"/>
          <w:szCs w:val="22"/>
        </w:rPr>
        <w:t xml:space="preserve"> of Care for the Arctic </w:t>
      </w:r>
      <w:r w:rsidR="008507AE">
        <w:rPr>
          <w:sz w:val="22"/>
          <w:szCs w:val="22"/>
        </w:rPr>
        <w:t>Waterways</w:t>
      </w:r>
      <w:r>
        <w:rPr>
          <w:sz w:val="22"/>
          <w:szCs w:val="22"/>
        </w:rPr>
        <w:t xml:space="preserve">.   </w:t>
      </w:r>
      <w:r w:rsidR="00D95B21">
        <w:rPr>
          <w:sz w:val="22"/>
          <w:szCs w:val="22"/>
        </w:rPr>
        <w:t xml:space="preserve">With </w:t>
      </w:r>
      <w:r w:rsidR="00525B38">
        <w:rPr>
          <w:sz w:val="22"/>
          <w:szCs w:val="22"/>
        </w:rPr>
        <w:t xml:space="preserve">these new user groups arriving or transiting the </w:t>
      </w:r>
      <w:r w:rsidR="0064610A">
        <w:rPr>
          <w:sz w:val="22"/>
          <w:szCs w:val="22"/>
        </w:rPr>
        <w:t>A</w:t>
      </w:r>
      <w:r w:rsidR="00525B38">
        <w:rPr>
          <w:sz w:val="22"/>
          <w:szCs w:val="22"/>
        </w:rPr>
        <w:t xml:space="preserve">rctic region </w:t>
      </w:r>
      <w:r w:rsidR="00CF6688">
        <w:rPr>
          <w:sz w:val="22"/>
          <w:szCs w:val="22"/>
        </w:rPr>
        <w:t>of</w:t>
      </w:r>
      <w:r w:rsidR="00525B38">
        <w:rPr>
          <w:sz w:val="22"/>
          <w:szCs w:val="22"/>
        </w:rPr>
        <w:t xml:space="preserve"> Alaska, </w:t>
      </w:r>
      <w:r>
        <w:rPr>
          <w:sz w:val="22"/>
          <w:szCs w:val="22"/>
        </w:rPr>
        <w:t xml:space="preserve">maritime safety concerns have come to the forefront </w:t>
      </w:r>
      <w:r w:rsidR="006464AC">
        <w:rPr>
          <w:sz w:val="22"/>
          <w:szCs w:val="22"/>
        </w:rPr>
        <w:t xml:space="preserve">for </w:t>
      </w:r>
      <w:r>
        <w:rPr>
          <w:sz w:val="22"/>
          <w:szCs w:val="22"/>
        </w:rPr>
        <w:t>the residents and commercial users of the area.  The following highlight</w:t>
      </w:r>
      <w:r w:rsidR="00D13623">
        <w:rPr>
          <w:sz w:val="22"/>
          <w:szCs w:val="22"/>
        </w:rPr>
        <w:t>s</w:t>
      </w:r>
      <w:r>
        <w:rPr>
          <w:sz w:val="22"/>
          <w:szCs w:val="22"/>
        </w:rPr>
        <w:t xml:space="preserve"> </w:t>
      </w:r>
      <w:r w:rsidR="006464AC">
        <w:rPr>
          <w:sz w:val="22"/>
          <w:szCs w:val="22"/>
        </w:rPr>
        <w:t xml:space="preserve">some of </w:t>
      </w:r>
      <w:r w:rsidR="002A3DBD">
        <w:rPr>
          <w:sz w:val="22"/>
          <w:szCs w:val="22"/>
        </w:rPr>
        <w:t>the concerns:</w:t>
      </w:r>
    </w:p>
    <w:p w14:paraId="1E66A881" w14:textId="00F790A8" w:rsidR="00582553" w:rsidRDefault="002A3DBD" w:rsidP="002A3DBD">
      <w:pPr>
        <w:pStyle w:val="ListParagraph"/>
        <w:numPr>
          <w:ilvl w:val="0"/>
          <w:numId w:val="3"/>
        </w:numPr>
        <w:spacing w:after="120" w:line="360" w:lineRule="auto"/>
        <w:rPr>
          <w:sz w:val="22"/>
          <w:szCs w:val="22"/>
        </w:rPr>
      </w:pPr>
      <w:r>
        <w:rPr>
          <w:sz w:val="22"/>
          <w:szCs w:val="22"/>
        </w:rPr>
        <w:t xml:space="preserve">The safety of Native subsistence hunters transiting offshore in open skiffs </w:t>
      </w:r>
      <w:r w:rsidR="009D184C">
        <w:rPr>
          <w:sz w:val="22"/>
          <w:szCs w:val="22"/>
        </w:rPr>
        <w:t xml:space="preserve">with the increased risk of </w:t>
      </w:r>
      <w:r>
        <w:rPr>
          <w:sz w:val="22"/>
          <w:szCs w:val="22"/>
        </w:rPr>
        <w:t>being run over or overcome by wakes</w:t>
      </w:r>
      <w:r w:rsidR="00582553">
        <w:rPr>
          <w:sz w:val="22"/>
          <w:szCs w:val="22"/>
        </w:rPr>
        <w:t xml:space="preserve"> </w:t>
      </w:r>
      <w:r w:rsidR="009D184C">
        <w:rPr>
          <w:sz w:val="22"/>
          <w:szCs w:val="22"/>
        </w:rPr>
        <w:t>of</w:t>
      </w:r>
      <w:r w:rsidR="00582553">
        <w:rPr>
          <w:sz w:val="22"/>
          <w:szCs w:val="22"/>
        </w:rPr>
        <w:t xml:space="preserve"> larger vessels</w:t>
      </w:r>
      <w:r w:rsidR="006464AC">
        <w:rPr>
          <w:sz w:val="22"/>
          <w:szCs w:val="22"/>
        </w:rPr>
        <w:t>;</w:t>
      </w:r>
    </w:p>
    <w:p w14:paraId="5FE6A20F" w14:textId="2FEDC859" w:rsidR="009D184C" w:rsidRDefault="009D184C" w:rsidP="002A3DBD">
      <w:pPr>
        <w:pStyle w:val="ListParagraph"/>
        <w:numPr>
          <w:ilvl w:val="0"/>
          <w:numId w:val="3"/>
        </w:numPr>
        <w:spacing w:after="120" w:line="360" w:lineRule="auto"/>
        <w:rPr>
          <w:sz w:val="22"/>
          <w:szCs w:val="22"/>
        </w:rPr>
      </w:pPr>
      <w:r>
        <w:rPr>
          <w:sz w:val="22"/>
          <w:szCs w:val="22"/>
        </w:rPr>
        <w:t>Negative impacts to Native subsistence hunting, and ultimately the food security of Native communities, due to increased traffic diverting or otherwise disturbing marine mammals in traditional hunting areas;</w:t>
      </w:r>
    </w:p>
    <w:p w14:paraId="635B1C07" w14:textId="34752D96" w:rsidR="00582553" w:rsidRDefault="00582553" w:rsidP="002A3DBD">
      <w:pPr>
        <w:pStyle w:val="ListParagraph"/>
        <w:numPr>
          <w:ilvl w:val="0"/>
          <w:numId w:val="3"/>
        </w:numPr>
        <w:spacing w:after="120" w:line="360" w:lineRule="auto"/>
        <w:rPr>
          <w:sz w:val="22"/>
          <w:szCs w:val="22"/>
        </w:rPr>
      </w:pPr>
      <w:r>
        <w:rPr>
          <w:sz w:val="22"/>
          <w:szCs w:val="22"/>
        </w:rPr>
        <w:t xml:space="preserve">The lack of </w:t>
      </w:r>
      <w:r w:rsidR="009606DE">
        <w:rPr>
          <w:sz w:val="22"/>
          <w:szCs w:val="22"/>
        </w:rPr>
        <w:t>n</w:t>
      </w:r>
      <w:r>
        <w:rPr>
          <w:sz w:val="22"/>
          <w:szCs w:val="22"/>
        </w:rPr>
        <w:t>avigational infrastructure supporting maritime traffic</w:t>
      </w:r>
      <w:r w:rsidR="00626211">
        <w:rPr>
          <w:sz w:val="22"/>
          <w:szCs w:val="22"/>
        </w:rPr>
        <w:t xml:space="preserve"> and the age of the charts and soundings of the area</w:t>
      </w:r>
      <w:r w:rsidR="006464AC">
        <w:rPr>
          <w:sz w:val="22"/>
          <w:szCs w:val="22"/>
        </w:rPr>
        <w:t>;</w:t>
      </w:r>
    </w:p>
    <w:p w14:paraId="394F171A" w14:textId="56CAACBE" w:rsidR="00626211" w:rsidRDefault="00626211" w:rsidP="002A3DBD">
      <w:pPr>
        <w:pStyle w:val="ListParagraph"/>
        <w:numPr>
          <w:ilvl w:val="0"/>
          <w:numId w:val="3"/>
        </w:numPr>
        <w:spacing w:after="120" w:line="360" w:lineRule="auto"/>
        <w:rPr>
          <w:sz w:val="22"/>
          <w:szCs w:val="22"/>
        </w:rPr>
      </w:pPr>
      <w:r>
        <w:rPr>
          <w:sz w:val="22"/>
          <w:szCs w:val="22"/>
        </w:rPr>
        <w:lastRenderedPageBreak/>
        <w:t xml:space="preserve">The lack of infrastructure in place to respond to </w:t>
      </w:r>
      <w:r w:rsidR="006464AC">
        <w:rPr>
          <w:sz w:val="22"/>
          <w:szCs w:val="22"/>
        </w:rPr>
        <w:t>either</w:t>
      </w:r>
      <w:r>
        <w:rPr>
          <w:sz w:val="22"/>
          <w:szCs w:val="22"/>
        </w:rPr>
        <w:t xml:space="preserve"> small </w:t>
      </w:r>
      <w:r w:rsidR="006464AC">
        <w:rPr>
          <w:sz w:val="22"/>
          <w:szCs w:val="22"/>
        </w:rPr>
        <w:t xml:space="preserve">or </w:t>
      </w:r>
      <w:r>
        <w:rPr>
          <w:sz w:val="22"/>
          <w:szCs w:val="22"/>
        </w:rPr>
        <w:t>large incidents</w:t>
      </w:r>
      <w:r w:rsidR="006464AC">
        <w:rPr>
          <w:sz w:val="22"/>
          <w:szCs w:val="22"/>
        </w:rPr>
        <w:t>;</w:t>
      </w:r>
    </w:p>
    <w:p w14:paraId="2A362321" w14:textId="0E62A1F2" w:rsidR="007A664D" w:rsidRDefault="006464AC" w:rsidP="002A3DBD">
      <w:pPr>
        <w:pStyle w:val="ListParagraph"/>
        <w:numPr>
          <w:ilvl w:val="0"/>
          <w:numId w:val="3"/>
        </w:numPr>
        <w:spacing w:after="120" w:line="360" w:lineRule="auto"/>
        <w:rPr>
          <w:sz w:val="22"/>
          <w:szCs w:val="22"/>
        </w:rPr>
      </w:pPr>
      <w:r>
        <w:rPr>
          <w:sz w:val="22"/>
          <w:szCs w:val="22"/>
        </w:rPr>
        <w:t>Risks of o</w:t>
      </w:r>
      <w:r w:rsidR="00582553">
        <w:rPr>
          <w:sz w:val="22"/>
          <w:szCs w:val="22"/>
        </w:rPr>
        <w:t xml:space="preserve">il and </w:t>
      </w:r>
      <w:r w:rsidR="009606DE">
        <w:rPr>
          <w:sz w:val="22"/>
          <w:szCs w:val="22"/>
        </w:rPr>
        <w:t>c</w:t>
      </w:r>
      <w:r w:rsidR="00582553">
        <w:rPr>
          <w:sz w:val="22"/>
          <w:szCs w:val="22"/>
        </w:rPr>
        <w:t>hemical spills or discharges by vessels</w:t>
      </w:r>
      <w:r>
        <w:rPr>
          <w:sz w:val="22"/>
          <w:szCs w:val="22"/>
        </w:rPr>
        <w:t>;</w:t>
      </w:r>
    </w:p>
    <w:p w14:paraId="79EE64ED" w14:textId="7E9BC260" w:rsidR="00582553" w:rsidRDefault="006464AC" w:rsidP="002A3DBD">
      <w:pPr>
        <w:pStyle w:val="ListParagraph"/>
        <w:numPr>
          <w:ilvl w:val="0"/>
          <w:numId w:val="3"/>
        </w:numPr>
        <w:spacing w:after="120" w:line="360" w:lineRule="auto"/>
        <w:rPr>
          <w:sz w:val="22"/>
          <w:szCs w:val="22"/>
        </w:rPr>
      </w:pPr>
      <w:r>
        <w:rPr>
          <w:sz w:val="22"/>
          <w:szCs w:val="22"/>
        </w:rPr>
        <w:t>Risks of e</w:t>
      </w:r>
      <w:r w:rsidR="00582553">
        <w:rPr>
          <w:sz w:val="22"/>
          <w:szCs w:val="22"/>
        </w:rPr>
        <w:t xml:space="preserve">xcess </w:t>
      </w:r>
      <w:r w:rsidR="00056D7E">
        <w:rPr>
          <w:sz w:val="22"/>
          <w:szCs w:val="22"/>
        </w:rPr>
        <w:t>g</w:t>
      </w:r>
      <w:r w:rsidR="00582553">
        <w:rPr>
          <w:sz w:val="22"/>
          <w:szCs w:val="22"/>
        </w:rPr>
        <w:t xml:space="preserve">ray and </w:t>
      </w:r>
      <w:r w:rsidR="00056D7E">
        <w:rPr>
          <w:sz w:val="22"/>
          <w:szCs w:val="22"/>
        </w:rPr>
        <w:t>b</w:t>
      </w:r>
      <w:r w:rsidR="00582553">
        <w:rPr>
          <w:sz w:val="22"/>
          <w:szCs w:val="22"/>
        </w:rPr>
        <w:t>lack water discharges</w:t>
      </w:r>
      <w:r>
        <w:rPr>
          <w:sz w:val="22"/>
          <w:szCs w:val="22"/>
        </w:rPr>
        <w:t xml:space="preserve"> by vessels;</w:t>
      </w:r>
    </w:p>
    <w:p w14:paraId="091CBF08" w14:textId="5A011898" w:rsidR="003D527E" w:rsidRDefault="006464AC" w:rsidP="00857732">
      <w:pPr>
        <w:pStyle w:val="ListParagraph"/>
        <w:numPr>
          <w:ilvl w:val="0"/>
          <w:numId w:val="3"/>
        </w:numPr>
        <w:spacing w:after="120" w:line="360" w:lineRule="auto"/>
        <w:rPr>
          <w:sz w:val="22"/>
          <w:szCs w:val="22"/>
        </w:rPr>
      </w:pPr>
      <w:r>
        <w:rPr>
          <w:sz w:val="22"/>
          <w:szCs w:val="22"/>
        </w:rPr>
        <w:t>N</w:t>
      </w:r>
      <w:r w:rsidR="00857732">
        <w:rPr>
          <w:sz w:val="22"/>
          <w:szCs w:val="22"/>
        </w:rPr>
        <w:t>egative impact</w:t>
      </w:r>
      <w:r>
        <w:rPr>
          <w:sz w:val="22"/>
          <w:szCs w:val="22"/>
        </w:rPr>
        <w:t>s</w:t>
      </w:r>
      <w:r w:rsidR="00857732">
        <w:rPr>
          <w:sz w:val="22"/>
          <w:szCs w:val="22"/>
        </w:rPr>
        <w:t xml:space="preserve"> </w:t>
      </w:r>
      <w:r>
        <w:rPr>
          <w:sz w:val="22"/>
          <w:szCs w:val="22"/>
        </w:rPr>
        <w:t>on wildlife</w:t>
      </w:r>
      <w:r w:rsidR="00857732">
        <w:rPr>
          <w:sz w:val="22"/>
          <w:szCs w:val="22"/>
        </w:rPr>
        <w:t xml:space="preserve"> </w:t>
      </w:r>
      <w:r>
        <w:rPr>
          <w:sz w:val="22"/>
          <w:szCs w:val="22"/>
        </w:rPr>
        <w:t>as a result of</w:t>
      </w:r>
      <w:r w:rsidR="00857732">
        <w:rPr>
          <w:sz w:val="22"/>
          <w:szCs w:val="22"/>
        </w:rPr>
        <w:t xml:space="preserve"> increasing traffic</w:t>
      </w:r>
    </w:p>
    <w:p w14:paraId="60C72770" w14:textId="77777777" w:rsidR="00745D05" w:rsidRDefault="00191CE5" w:rsidP="00584E97">
      <w:pPr>
        <w:spacing w:after="120" w:line="360" w:lineRule="auto"/>
        <w:rPr>
          <w:b/>
          <w:sz w:val="22"/>
          <w:szCs w:val="22"/>
        </w:rPr>
      </w:pPr>
      <w:r>
        <w:rPr>
          <w:b/>
          <w:sz w:val="22"/>
          <w:szCs w:val="22"/>
        </w:rPr>
        <w:t>Maritime Best Practices- A way forward:</w:t>
      </w:r>
    </w:p>
    <w:p w14:paraId="2498CECB" w14:textId="3B761748" w:rsidR="00EF6885" w:rsidRDefault="00191CE5" w:rsidP="00033E57">
      <w:pPr>
        <w:spacing w:after="120" w:line="360" w:lineRule="auto"/>
        <w:rPr>
          <w:sz w:val="22"/>
          <w:szCs w:val="22"/>
        </w:rPr>
      </w:pPr>
      <w:r>
        <w:rPr>
          <w:sz w:val="22"/>
          <w:szCs w:val="22"/>
        </w:rPr>
        <w:t xml:space="preserve">There is a trend in Alaska </w:t>
      </w:r>
      <w:r w:rsidR="006464AC">
        <w:rPr>
          <w:sz w:val="22"/>
          <w:szCs w:val="22"/>
        </w:rPr>
        <w:t>where</w:t>
      </w:r>
      <w:r>
        <w:rPr>
          <w:sz w:val="22"/>
          <w:szCs w:val="22"/>
        </w:rPr>
        <w:t xml:space="preserve"> diverse groups of people com</w:t>
      </w:r>
      <w:r w:rsidR="006464AC">
        <w:rPr>
          <w:sz w:val="22"/>
          <w:szCs w:val="22"/>
        </w:rPr>
        <w:t>e</w:t>
      </w:r>
      <w:r>
        <w:rPr>
          <w:sz w:val="22"/>
          <w:szCs w:val="22"/>
        </w:rPr>
        <w:t xml:space="preserve"> together to create Harbor Safety Committees</w:t>
      </w:r>
      <w:r w:rsidR="00B37FCD">
        <w:rPr>
          <w:sz w:val="22"/>
          <w:szCs w:val="22"/>
        </w:rPr>
        <w:t xml:space="preserve">, Waterways Safety Committees, </w:t>
      </w:r>
      <w:r>
        <w:rPr>
          <w:sz w:val="22"/>
          <w:szCs w:val="22"/>
        </w:rPr>
        <w:t xml:space="preserve">and watchdog groups </w:t>
      </w:r>
      <w:r w:rsidR="00B37FCD">
        <w:rPr>
          <w:sz w:val="22"/>
          <w:szCs w:val="22"/>
        </w:rPr>
        <w:t xml:space="preserve">with the purpose of </w:t>
      </w:r>
      <w:r w:rsidR="00F13E38">
        <w:rPr>
          <w:sz w:val="22"/>
          <w:szCs w:val="22"/>
        </w:rPr>
        <w:t>creating partnerships</w:t>
      </w:r>
      <w:r w:rsidR="007D39DD">
        <w:rPr>
          <w:sz w:val="22"/>
          <w:szCs w:val="22"/>
        </w:rPr>
        <w:t xml:space="preserve"> and agreements</w:t>
      </w:r>
      <w:r w:rsidR="00F13E38">
        <w:rPr>
          <w:sz w:val="22"/>
          <w:szCs w:val="22"/>
        </w:rPr>
        <w:t>, not regulations, to govern sensitive</w:t>
      </w:r>
      <w:r w:rsidR="001778E5">
        <w:rPr>
          <w:sz w:val="22"/>
          <w:szCs w:val="22"/>
        </w:rPr>
        <w:t xml:space="preserve"> marine</w:t>
      </w:r>
      <w:r w:rsidR="00F13E38">
        <w:rPr>
          <w:sz w:val="22"/>
          <w:szCs w:val="22"/>
        </w:rPr>
        <w:t xml:space="preserve"> areas </w:t>
      </w:r>
      <w:r w:rsidR="00995BA6">
        <w:rPr>
          <w:sz w:val="22"/>
          <w:szCs w:val="22"/>
        </w:rPr>
        <w:t>or areas of interest</w:t>
      </w:r>
      <w:r w:rsidR="001778E5">
        <w:rPr>
          <w:sz w:val="22"/>
          <w:szCs w:val="22"/>
        </w:rPr>
        <w:t>.</w:t>
      </w:r>
      <w:r w:rsidR="00995BA6">
        <w:rPr>
          <w:sz w:val="22"/>
          <w:szCs w:val="22"/>
        </w:rPr>
        <w:t xml:space="preserve"> </w:t>
      </w:r>
      <w:r w:rsidR="001778E5">
        <w:rPr>
          <w:sz w:val="22"/>
          <w:szCs w:val="22"/>
        </w:rPr>
        <w:t>One example of this is</w:t>
      </w:r>
      <w:r w:rsidR="00995BA6">
        <w:rPr>
          <w:sz w:val="22"/>
          <w:szCs w:val="22"/>
        </w:rPr>
        <w:t xml:space="preserve"> the </w:t>
      </w:r>
      <w:r w:rsidR="005326BA">
        <w:rPr>
          <w:sz w:val="22"/>
          <w:szCs w:val="22"/>
        </w:rPr>
        <w:t xml:space="preserve">Open Water Season </w:t>
      </w:r>
      <w:r w:rsidR="00995BA6">
        <w:rPr>
          <w:sz w:val="22"/>
          <w:szCs w:val="22"/>
        </w:rPr>
        <w:t xml:space="preserve">Conflict Avoidance Agreement </w:t>
      </w:r>
      <w:r w:rsidR="001778E5">
        <w:rPr>
          <w:sz w:val="22"/>
          <w:szCs w:val="22"/>
        </w:rPr>
        <w:t>established</w:t>
      </w:r>
      <w:r w:rsidR="00995BA6">
        <w:rPr>
          <w:sz w:val="22"/>
          <w:szCs w:val="22"/>
        </w:rPr>
        <w:t xml:space="preserve"> </w:t>
      </w:r>
      <w:r w:rsidR="005326BA">
        <w:rPr>
          <w:sz w:val="22"/>
          <w:szCs w:val="22"/>
        </w:rPr>
        <w:t>in 1985</w:t>
      </w:r>
      <w:r w:rsidR="00995BA6">
        <w:rPr>
          <w:sz w:val="22"/>
          <w:szCs w:val="22"/>
        </w:rPr>
        <w:t xml:space="preserve"> between the </w:t>
      </w:r>
      <w:r w:rsidR="001778E5">
        <w:rPr>
          <w:sz w:val="22"/>
          <w:szCs w:val="22"/>
        </w:rPr>
        <w:t xml:space="preserve">Alaska </w:t>
      </w:r>
      <w:r w:rsidR="00995BA6">
        <w:rPr>
          <w:sz w:val="22"/>
          <w:szCs w:val="22"/>
        </w:rPr>
        <w:t xml:space="preserve">Eskimo Whaling </w:t>
      </w:r>
      <w:r w:rsidR="0026741B">
        <w:rPr>
          <w:sz w:val="22"/>
          <w:szCs w:val="22"/>
        </w:rPr>
        <w:t>Commission and</w:t>
      </w:r>
      <w:r w:rsidR="00995BA6">
        <w:rPr>
          <w:sz w:val="22"/>
          <w:szCs w:val="22"/>
        </w:rPr>
        <w:t xml:space="preserve"> the oil and gas industry. </w:t>
      </w:r>
      <w:r w:rsidR="007D39DD">
        <w:rPr>
          <w:sz w:val="22"/>
          <w:szCs w:val="22"/>
        </w:rPr>
        <w:t xml:space="preserve">Within </w:t>
      </w:r>
      <w:r w:rsidR="00604F82">
        <w:rPr>
          <w:sz w:val="22"/>
          <w:szCs w:val="22"/>
        </w:rPr>
        <w:t>such</w:t>
      </w:r>
      <w:r w:rsidR="00F13E38">
        <w:rPr>
          <w:sz w:val="22"/>
          <w:szCs w:val="22"/>
        </w:rPr>
        <w:t xml:space="preserve"> partnerships</w:t>
      </w:r>
      <w:r w:rsidR="00604F82">
        <w:rPr>
          <w:sz w:val="22"/>
          <w:szCs w:val="22"/>
        </w:rPr>
        <w:t xml:space="preserve">, </w:t>
      </w:r>
      <w:r w:rsidR="00F13E38">
        <w:rPr>
          <w:sz w:val="22"/>
          <w:szCs w:val="22"/>
        </w:rPr>
        <w:t>agreed upon “best practices”</w:t>
      </w:r>
      <w:r w:rsidR="007D39DD">
        <w:rPr>
          <w:sz w:val="22"/>
          <w:szCs w:val="22"/>
        </w:rPr>
        <w:t xml:space="preserve"> for operating in</w:t>
      </w:r>
      <w:r w:rsidR="00F13E38">
        <w:rPr>
          <w:sz w:val="22"/>
          <w:szCs w:val="22"/>
        </w:rPr>
        <w:t xml:space="preserve"> defined areas</w:t>
      </w:r>
      <w:r w:rsidR="00604F82">
        <w:rPr>
          <w:sz w:val="22"/>
          <w:szCs w:val="22"/>
        </w:rPr>
        <w:t xml:space="preserve"> are established</w:t>
      </w:r>
      <w:r w:rsidR="00F13E38">
        <w:rPr>
          <w:sz w:val="22"/>
          <w:szCs w:val="22"/>
        </w:rPr>
        <w:t xml:space="preserve"> </w:t>
      </w:r>
      <w:r w:rsidR="00604F82">
        <w:rPr>
          <w:sz w:val="22"/>
          <w:szCs w:val="22"/>
        </w:rPr>
        <w:t>by</w:t>
      </w:r>
      <w:r w:rsidR="00F13E38">
        <w:rPr>
          <w:sz w:val="22"/>
          <w:szCs w:val="22"/>
        </w:rPr>
        <w:t xml:space="preserve"> the people who know the area best and have an interest in the safety of their people and environment</w:t>
      </w:r>
      <w:r w:rsidR="00F02A60">
        <w:rPr>
          <w:sz w:val="22"/>
          <w:szCs w:val="22"/>
        </w:rPr>
        <w:t>. These “best practices”</w:t>
      </w:r>
      <w:r w:rsidR="00995BA6">
        <w:rPr>
          <w:sz w:val="22"/>
          <w:szCs w:val="22"/>
        </w:rPr>
        <w:t xml:space="preserve"> can </w:t>
      </w:r>
      <w:r w:rsidR="00F02A60">
        <w:rPr>
          <w:sz w:val="22"/>
          <w:szCs w:val="22"/>
        </w:rPr>
        <w:t xml:space="preserve">and should </w:t>
      </w:r>
      <w:r w:rsidR="00995BA6">
        <w:rPr>
          <w:sz w:val="22"/>
          <w:szCs w:val="22"/>
        </w:rPr>
        <w:t xml:space="preserve">be shared </w:t>
      </w:r>
      <w:r w:rsidR="00F02A60">
        <w:rPr>
          <w:sz w:val="22"/>
          <w:szCs w:val="22"/>
        </w:rPr>
        <w:t>with</w:t>
      </w:r>
      <w:r w:rsidR="00995BA6">
        <w:rPr>
          <w:sz w:val="22"/>
          <w:szCs w:val="22"/>
        </w:rPr>
        <w:t xml:space="preserve"> new user groups working or transiting in the Alaskan Arctic</w:t>
      </w:r>
      <w:r w:rsidR="00F02A60">
        <w:rPr>
          <w:sz w:val="22"/>
          <w:szCs w:val="22"/>
        </w:rPr>
        <w:t xml:space="preserve"> and t</w:t>
      </w:r>
      <w:r w:rsidR="00B01BB0">
        <w:rPr>
          <w:sz w:val="22"/>
          <w:szCs w:val="22"/>
        </w:rPr>
        <w:t xml:space="preserve">he Arctic Waterways Safety Committee </w:t>
      </w:r>
      <w:r w:rsidR="00843840">
        <w:rPr>
          <w:sz w:val="22"/>
          <w:szCs w:val="22"/>
        </w:rPr>
        <w:t>is the new venue</w:t>
      </w:r>
      <w:r w:rsidR="00C23A54">
        <w:rPr>
          <w:sz w:val="22"/>
          <w:szCs w:val="22"/>
        </w:rPr>
        <w:t xml:space="preserve"> that makes this possible</w:t>
      </w:r>
      <w:r w:rsidR="00934A34">
        <w:rPr>
          <w:sz w:val="22"/>
          <w:szCs w:val="22"/>
        </w:rPr>
        <w:t xml:space="preserve">.  The goal of this group is to </w:t>
      </w:r>
      <w:r w:rsidR="006464AC">
        <w:rPr>
          <w:sz w:val="22"/>
          <w:szCs w:val="22"/>
        </w:rPr>
        <w:t xml:space="preserve">mitigate potential conflicts and </w:t>
      </w:r>
      <w:r w:rsidR="00934A34">
        <w:rPr>
          <w:sz w:val="22"/>
          <w:szCs w:val="22"/>
        </w:rPr>
        <w:t>promot</w:t>
      </w:r>
      <w:r w:rsidR="006464AC">
        <w:rPr>
          <w:sz w:val="22"/>
          <w:szCs w:val="22"/>
        </w:rPr>
        <w:t>e</w:t>
      </w:r>
      <w:r w:rsidR="00934A34">
        <w:rPr>
          <w:sz w:val="22"/>
          <w:szCs w:val="22"/>
        </w:rPr>
        <w:t xml:space="preserve"> safety for all users of </w:t>
      </w:r>
      <w:r w:rsidR="00BA17FB">
        <w:rPr>
          <w:sz w:val="22"/>
          <w:szCs w:val="22"/>
        </w:rPr>
        <w:t>Alaska’s Arctic waters</w:t>
      </w:r>
      <w:r w:rsidR="00934A34">
        <w:rPr>
          <w:sz w:val="22"/>
          <w:szCs w:val="22"/>
        </w:rPr>
        <w:t xml:space="preserve">.  </w:t>
      </w:r>
      <w:r w:rsidR="00BA17FB">
        <w:rPr>
          <w:sz w:val="22"/>
          <w:szCs w:val="22"/>
        </w:rPr>
        <w:t>In</w:t>
      </w:r>
      <w:r w:rsidR="00934A34">
        <w:rPr>
          <w:sz w:val="22"/>
          <w:szCs w:val="22"/>
        </w:rPr>
        <w:t xml:space="preserve"> drafting best practices for the </w:t>
      </w:r>
      <w:r w:rsidR="00BA17FB">
        <w:rPr>
          <w:sz w:val="22"/>
          <w:szCs w:val="22"/>
        </w:rPr>
        <w:t>A</w:t>
      </w:r>
      <w:r w:rsidR="00934A34">
        <w:rPr>
          <w:sz w:val="22"/>
          <w:szCs w:val="22"/>
        </w:rPr>
        <w:t xml:space="preserve">rctic, </w:t>
      </w:r>
      <w:r w:rsidR="00BA17FB">
        <w:rPr>
          <w:sz w:val="22"/>
          <w:szCs w:val="22"/>
        </w:rPr>
        <w:t>the Arctic Waterways Safety Committee is</w:t>
      </w:r>
      <w:r w:rsidR="00934A34">
        <w:rPr>
          <w:sz w:val="22"/>
          <w:szCs w:val="22"/>
        </w:rPr>
        <w:t xml:space="preserve"> supporting local constituents by addressing their concerns </w:t>
      </w:r>
      <w:r w:rsidR="00F13872">
        <w:rPr>
          <w:sz w:val="22"/>
          <w:szCs w:val="22"/>
        </w:rPr>
        <w:t>and</w:t>
      </w:r>
      <w:r w:rsidR="00934A34">
        <w:rPr>
          <w:sz w:val="22"/>
          <w:szCs w:val="22"/>
        </w:rPr>
        <w:t xml:space="preserve"> creating a working relationship with</w:t>
      </w:r>
      <w:r w:rsidR="00F13872">
        <w:rPr>
          <w:sz w:val="22"/>
          <w:szCs w:val="22"/>
        </w:rPr>
        <w:t xml:space="preserve"> non-local </w:t>
      </w:r>
      <w:r w:rsidR="00DF46B3">
        <w:rPr>
          <w:sz w:val="22"/>
          <w:szCs w:val="22"/>
        </w:rPr>
        <w:t xml:space="preserve">and International </w:t>
      </w:r>
      <w:r w:rsidR="00F13872">
        <w:rPr>
          <w:sz w:val="22"/>
          <w:szCs w:val="22"/>
        </w:rPr>
        <w:t xml:space="preserve">companies and organizations.  It is </w:t>
      </w:r>
      <w:r w:rsidR="005A7309">
        <w:rPr>
          <w:sz w:val="22"/>
          <w:szCs w:val="22"/>
        </w:rPr>
        <w:t>the committee’s</w:t>
      </w:r>
      <w:r w:rsidR="00F13872">
        <w:rPr>
          <w:sz w:val="22"/>
          <w:szCs w:val="22"/>
        </w:rPr>
        <w:t xml:space="preserve"> way</w:t>
      </w:r>
      <w:r w:rsidR="00934A34">
        <w:rPr>
          <w:sz w:val="22"/>
          <w:szCs w:val="22"/>
        </w:rPr>
        <w:t xml:space="preserve"> to educate</w:t>
      </w:r>
      <w:r w:rsidR="00F13872">
        <w:rPr>
          <w:sz w:val="22"/>
          <w:szCs w:val="22"/>
        </w:rPr>
        <w:t xml:space="preserve"> new users about who </w:t>
      </w:r>
      <w:r w:rsidR="00BA17FB">
        <w:rPr>
          <w:sz w:val="22"/>
          <w:szCs w:val="22"/>
        </w:rPr>
        <w:t xml:space="preserve">currently </w:t>
      </w:r>
      <w:r w:rsidR="00F13872">
        <w:rPr>
          <w:sz w:val="22"/>
          <w:szCs w:val="22"/>
        </w:rPr>
        <w:t>uses the waters and why it is important to maintain a balance of safety</w:t>
      </w:r>
      <w:r w:rsidR="006464AC">
        <w:rPr>
          <w:sz w:val="22"/>
          <w:szCs w:val="22"/>
        </w:rPr>
        <w:t>,</w:t>
      </w:r>
      <w:r w:rsidR="00F13872">
        <w:rPr>
          <w:sz w:val="22"/>
          <w:szCs w:val="22"/>
        </w:rPr>
        <w:t xml:space="preserve"> </w:t>
      </w:r>
      <w:r w:rsidR="00BA17FB">
        <w:rPr>
          <w:sz w:val="22"/>
          <w:szCs w:val="22"/>
        </w:rPr>
        <w:t>while</w:t>
      </w:r>
      <w:r w:rsidR="00F13872">
        <w:rPr>
          <w:sz w:val="22"/>
          <w:szCs w:val="22"/>
        </w:rPr>
        <w:t xml:space="preserve"> allow</w:t>
      </w:r>
      <w:r w:rsidR="00BA17FB">
        <w:rPr>
          <w:sz w:val="22"/>
          <w:szCs w:val="22"/>
        </w:rPr>
        <w:t>ing for</w:t>
      </w:r>
      <w:r w:rsidR="00B335C2">
        <w:rPr>
          <w:sz w:val="22"/>
          <w:szCs w:val="22"/>
        </w:rPr>
        <w:t xml:space="preserve"> the utilization of</w:t>
      </w:r>
      <w:r w:rsidR="00F13872">
        <w:rPr>
          <w:sz w:val="22"/>
          <w:szCs w:val="22"/>
        </w:rPr>
        <w:t xml:space="preserve"> the</w:t>
      </w:r>
      <w:r w:rsidR="00975903">
        <w:rPr>
          <w:sz w:val="22"/>
          <w:szCs w:val="22"/>
        </w:rPr>
        <w:t xml:space="preserve"> travel or research </w:t>
      </w:r>
      <w:r w:rsidR="00B335C2">
        <w:rPr>
          <w:sz w:val="22"/>
          <w:szCs w:val="22"/>
        </w:rPr>
        <w:t xml:space="preserve">opportunities </w:t>
      </w:r>
      <w:r w:rsidR="00975903">
        <w:rPr>
          <w:sz w:val="22"/>
          <w:szCs w:val="22"/>
        </w:rPr>
        <w:t xml:space="preserve">the new open waterways have created. </w:t>
      </w:r>
    </w:p>
    <w:p w14:paraId="1541F8F9" w14:textId="7E719A00" w:rsidR="00EF6885" w:rsidRDefault="00EF6885" w:rsidP="00EF6885">
      <w:pPr>
        <w:spacing w:after="120" w:line="360" w:lineRule="auto"/>
        <w:rPr>
          <w:b/>
          <w:sz w:val="22"/>
          <w:szCs w:val="22"/>
        </w:rPr>
      </w:pPr>
      <w:r>
        <w:rPr>
          <w:b/>
          <w:sz w:val="22"/>
          <w:szCs w:val="22"/>
        </w:rPr>
        <w:t xml:space="preserve">Why </w:t>
      </w:r>
      <w:r w:rsidR="00393B31">
        <w:rPr>
          <w:b/>
          <w:sz w:val="22"/>
          <w:szCs w:val="22"/>
        </w:rPr>
        <w:t>W</w:t>
      </w:r>
      <w:r>
        <w:rPr>
          <w:b/>
          <w:sz w:val="22"/>
          <w:szCs w:val="22"/>
        </w:rPr>
        <w:t xml:space="preserve">e </w:t>
      </w:r>
      <w:r w:rsidR="00393B31">
        <w:rPr>
          <w:b/>
          <w:sz w:val="22"/>
          <w:szCs w:val="22"/>
        </w:rPr>
        <w:t>C</w:t>
      </w:r>
      <w:r>
        <w:rPr>
          <w:b/>
          <w:sz w:val="22"/>
          <w:szCs w:val="22"/>
        </w:rPr>
        <w:t>are- The partnerships we create</w:t>
      </w:r>
      <w:r w:rsidR="00010F3F">
        <w:rPr>
          <w:b/>
          <w:sz w:val="22"/>
          <w:szCs w:val="22"/>
        </w:rPr>
        <w:t xml:space="preserve"> for safety at sea</w:t>
      </w:r>
    </w:p>
    <w:p w14:paraId="1EF916EA" w14:textId="1CA3414E" w:rsidR="00EF6885" w:rsidRDefault="00EF6885" w:rsidP="00EF6885">
      <w:pPr>
        <w:spacing w:after="120" w:line="360" w:lineRule="auto"/>
        <w:rPr>
          <w:sz w:val="22"/>
          <w:szCs w:val="22"/>
        </w:rPr>
      </w:pPr>
      <w:r>
        <w:rPr>
          <w:sz w:val="22"/>
          <w:szCs w:val="22"/>
        </w:rPr>
        <w:t>Best practices</w:t>
      </w:r>
      <w:r w:rsidR="005B1589">
        <w:rPr>
          <w:sz w:val="22"/>
          <w:szCs w:val="22"/>
        </w:rPr>
        <w:t>,</w:t>
      </w:r>
      <w:r w:rsidR="00EA4CC0">
        <w:rPr>
          <w:sz w:val="22"/>
          <w:szCs w:val="22"/>
        </w:rPr>
        <w:t xml:space="preserve"> intended</w:t>
      </w:r>
      <w:r w:rsidR="005B1589">
        <w:rPr>
          <w:sz w:val="22"/>
          <w:szCs w:val="22"/>
        </w:rPr>
        <w:t xml:space="preserve"> for use and growth</w:t>
      </w:r>
      <w:r w:rsidR="00076F38">
        <w:rPr>
          <w:sz w:val="22"/>
          <w:szCs w:val="22"/>
        </w:rPr>
        <w:t xml:space="preserve"> in</w:t>
      </w:r>
      <w:r w:rsidR="000C1958">
        <w:rPr>
          <w:sz w:val="22"/>
          <w:szCs w:val="22"/>
        </w:rPr>
        <w:t xml:space="preserve"> a living </w:t>
      </w:r>
      <w:r w:rsidR="004C0045">
        <w:rPr>
          <w:sz w:val="22"/>
          <w:szCs w:val="22"/>
        </w:rPr>
        <w:t>document</w:t>
      </w:r>
      <w:r w:rsidR="005B1589">
        <w:rPr>
          <w:sz w:val="22"/>
          <w:szCs w:val="22"/>
        </w:rPr>
        <w:t>,</w:t>
      </w:r>
      <w:r>
        <w:rPr>
          <w:sz w:val="22"/>
          <w:szCs w:val="22"/>
        </w:rPr>
        <w:t xml:space="preserve"> are only as good as the relationships and partnerships create</w:t>
      </w:r>
      <w:r w:rsidR="0097394E">
        <w:rPr>
          <w:sz w:val="22"/>
          <w:szCs w:val="22"/>
        </w:rPr>
        <w:t>d</w:t>
      </w:r>
      <w:r w:rsidR="001872CB">
        <w:rPr>
          <w:sz w:val="22"/>
          <w:szCs w:val="22"/>
        </w:rPr>
        <w:t xml:space="preserve"> by working together</w:t>
      </w:r>
      <w:r w:rsidR="00010F3F">
        <w:rPr>
          <w:sz w:val="22"/>
          <w:szCs w:val="22"/>
        </w:rPr>
        <w:t xml:space="preserve">.  </w:t>
      </w:r>
      <w:r>
        <w:rPr>
          <w:sz w:val="22"/>
          <w:szCs w:val="22"/>
        </w:rPr>
        <w:t xml:space="preserve">As the AWSC </w:t>
      </w:r>
      <w:r w:rsidR="00D13B39">
        <w:rPr>
          <w:sz w:val="22"/>
          <w:szCs w:val="22"/>
        </w:rPr>
        <w:t>work</w:t>
      </w:r>
      <w:r w:rsidR="00ED6818">
        <w:rPr>
          <w:sz w:val="22"/>
          <w:szCs w:val="22"/>
        </w:rPr>
        <w:t>s</w:t>
      </w:r>
      <w:r w:rsidR="00D13B39">
        <w:rPr>
          <w:sz w:val="22"/>
          <w:szCs w:val="22"/>
        </w:rPr>
        <w:t xml:space="preserve"> with </w:t>
      </w:r>
      <w:r>
        <w:rPr>
          <w:sz w:val="22"/>
          <w:szCs w:val="22"/>
        </w:rPr>
        <w:t>new waterway</w:t>
      </w:r>
      <w:r w:rsidR="00ED6818">
        <w:rPr>
          <w:sz w:val="22"/>
          <w:szCs w:val="22"/>
        </w:rPr>
        <w:t>s</w:t>
      </w:r>
      <w:r>
        <w:rPr>
          <w:sz w:val="22"/>
          <w:szCs w:val="22"/>
        </w:rPr>
        <w:t xml:space="preserve"> user</w:t>
      </w:r>
      <w:r w:rsidR="004949FD">
        <w:rPr>
          <w:sz w:val="22"/>
          <w:szCs w:val="22"/>
        </w:rPr>
        <w:t>s</w:t>
      </w:r>
      <w:r w:rsidR="00503460">
        <w:rPr>
          <w:sz w:val="22"/>
          <w:szCs w:val="22"/>
        </w:rPr>
        <w:t xml:space="preserve"> there will be </w:t>
      </w:r>
      <w:r w:rsidR="005E4AB3">
        <w:rPr>
          <w:sz w:val="22"/>
          <w:szCs w:val="22"/>
        </w:rPr>
        <w:t>further</w:t>
      </w:r>
      <w:r w:rsidR="00076F38">
        <w:rPr>
          <w:sz w:val="22"/>
          <w:szCs w:val="22"/>
        </w:rPr>
        <w:t xml:space="preserve"> opportunities to strengthen our </w:t>
      </w:r>
      <w:r w:rsidR="005E4AB3">
        <w:rPr>
          <w:sz w:val="22"/>
          <w:szCs w:val="22"/>
        </w:rPr>
        <w:t xml:space="preserve">collective </w:t>
      </w:r>
      <w:r w:rsidR="00076F38">
        <w:rPr>
          <w:sz w:val="22"/>
          <w:szCs w:val="22"/>
        </w:rPr>
        <w:t>knowledge base as new users</w:t>
      </w:r>
      <w:r w:rsidR="005E4AB3">
        <w:rPr>
          <w:sz w:val="22"/>
          <w:szCs w:val="22"/>
        </w:rPr>
        <w:t xml:space="preserve"> contribute</w:t>
      </w:r>
      <w:r w:rsidR="00D13B39">
        <w:rPr>
          <w:sz w:val="22"/>
          <w:szCs w:val="22"/>
        </w:rPr>
        <w:t xml:space="preserve"> their knowle</w:t>
      </w:r>
      <w:r w:rsidR="00010F3F">
        <w:rPr>
          <w:sz w:val="22"/>
          <w:szCs w:val="22"/>
        </w:rPr>
        <w:t>dge and</w:t>
      </w:r>
      <w:r w:rsidR="005E4AB3">
        <w:rPr>
          <w:sz w:val="22"/>
          <w:szCs w:val="22"/>
        </w:rPr>
        <w:t xml:space="preserve"> experience surrounding</w:t>
      </w:r>
      <w:r w:rsidR="0097394E">
        <w:rPr>
          <w:sz w:val="22"/>
          <w:szCs w:val="22"/>
        </w:rPr>
        <w:t xml:space="preserve"> maritime activit</w:t>
      </w:r>
      <w:r w:rsidR="00503460">
        <w:rPr>
          <w:sz w:val="22"/>
          <w:szCs w:val="22"/>
        </w:rPr>
        <w:t>ies</w:t>
      </w:r>
      <w:r w:rsidR="005E4AB3">
        <w:rPr>
          <w:sz w:val="22"/>
          <w:szCs w:val="22"/>
        </w:rPr>
        <w:t xml:space="preserve"> in the Arctic</w:t>
      </w:r>
      <w:r w:rsidR="0097394E">
        <w:rPr>
          <w:sz w:val="22"/>
          <w:szCs w:val="22"/>
        </w:rPr>
        <w:t xml:space="preserve">. </w:t>
      </w:r>
      <w:r w:rsidR="00503460">
        <w:rPr>
          <w:sz w:val="22"/>
          <w:szCs w:val="22"/>
        </w:rPr>
        <w:t>This</w:t>
      </w:r>
      <w:r w:rsidR="009D7237">
        <w:rPr>
          <w:sz w:val="22"/>
          <w:szCs w:val="22"/>
        </w:rPr>
        <w:t xml:space="preserve"> environment</w:t>
      </w:r>
      <w:r w:rsidR="00503460">
        <w:rPr>
          <w:sz w:val="22"/>
          <w:szCs w:val="22"/>
        </w:rPr>
        <w:t xml:space="preserve"> promotes an open dialogue between </w:t>
      </w:r>
      <w:r w:rsidR="009D7237">
        <w:rPr>
          <w:sz w:val="22"/>
          <w:szCs w:val="22"/>
        </w:rPr>
        <w:t>current</w:t>
      </w:r>
      <w:r w:rsidR="00503460">
        <w:rPr>
          <w:sz w:val="22"/>
          <w:szCs w:val="22"/>
        </w:rPr>
        <w:t xml:space="preserve"> and new users</w:t>
      </w:r>
      <w:r w:rsidR="009D7237">
        <w:rPr>
          <w:sz w:val="22"/>
          <w:szCs w:val="22"/>
        </w:rPr>
        <w:t xml:space="preserve"> of the waterways</w:t>
      </w:r>
      <w:r w:rsidR="00503460">
        <w:rPr>
          <w:sz w:val="22"/>
          <w:szCs w:val="22"/>
        </w:rPr>
        <w:t xml:space="preserve"> and allows each party to share </w:t>
      </w:r>
      <w:r w:rsidR="00010F3F">
        <w:rPr>
          <w:sz w:val="22"/>
          <w:szCs w:val="22"/>
        </w:rPr>
        <w:t xml:space="preserve">the importance </w:t>
      </w:r>
      <w:r w:rsidR="00503460">
        <w:rPr>
          <w:sz w:val="22"/>
          <w:szCs w:val="22"/>
        </w:rPr>
        <w:t xml:space="preserve">and meaning </w:t>
      </w:r>
      <w:r w:rsidR="00010F3F">
        <w:rPr>
          <w:sz w:val="22"/>
          <w:szCs w:val="22"/>
        </w:rPr>
        <w:t>of maritime safety and vessel responsibility</w:t>
      </w:r>
      <w:r w:rsidR="00DA721C">
        <w:rPr>
          <w:sz w:val="22"/>
          <w:szCs w:val="22"/>
        </w:rPr>
        <w:t xml:space="preserve"> when operating in the Arctic.  </w:t>
      </w:r>
      <w:r w:rsidR="004C0045">
        <w:rPr>
          <w:sz w:val="22"/>
          <w:szCs w:val="22"/>
        </w:rPr>
        <w:t xml:space="preserve">Together these groups will </w:t>
      </w:r>
      <w:r w:rsidR="00E53CB9">
        <w:rPr>
          <w:sz w:val="22"/>
          <w:szCs w:val="22"/>
        </w:rPr>
        <w:t>develop</w:t>
      </w:r>
      <w:r w:rsidR="004C0045">
        <w:rPr>
          <w:sz w:val="22"/>
          <w:szCs w:val="22"/>
        </w:rPr>
        <w:t xml:space="preserve"> new and innovative plans on how to keep the w</w:t>
      </w:r>
      <w:r w:rsidR="001448FB">
        <w:rPr>
          <w:sz w:val="22"/>
          <w:szCs w:val="22"/>
        </w:rPr>
        <w:t>aterways accessible to various users</w:t>
      </w:r>
      <w:r w:rsidR="004C0045">
        <w:rPr>
          <w:sz w:val="22"/>
          <w:szCs w:val="22"/>
        </w:rPr>
        <w:t xml:space="preserve"> while </w:t>
      </w:r>
      <w:r w:rsidR="006464AC">
        <w:rPr>
          <w:sz w:val="22"/>
          <w:szCs w:val="22"/>
        </w:rPr>
        <w:t xml:space="preserve">minimizing conflict and promoting </w:t>
      </w:r>
      <w:r w:rsidR="004C0045">
        <w:rPr>
          <w:sz w:val="22"/>
          <w:szCs w:val="22"/>
        </w:rPr>
        <w:t>safety of life at sea</w:t>
      </w:r>
      <w:r w:rsidR="00256E1F">
        <w:rPr>
          <w:sz w:val="22"/>
          <w:szCs w:val="22"/>
        </w:rPr>
        <w:t xml:space="preserve">, as well as protecting the </w:t>
      </w:r>
      <w:r w:rsidR="006464AC">
        <w:rPr>
          <w:sz w:val="22"/>
          <w:szCs w:val="22"/>
        </w:rPr>
        <w:t>local marine</w:t>
      </w:r>
      <w:r w:rsidR="004C0045">
        <w:rPr>
          <w:sz w:val="22"/>
          <w:szCs w:val="22"/>
        </w:rPr>
        <w:t xml:space="preserve"> </w:t>
      </w:r>
      <w:r w:rsidR="006464AC">
        <w:rPr>
          <w:sz w:val="22"/>
          <w:szCs w:val="22"/>
        </w:rPr>
        <w:t>ecosystems on which food</w:t>
      </w:r>
      <w:r w:rsidR="001448FB">
        <w:rPr>
          <w:sz w:val="22"/>
          <w:szCs w:val="22"/>
        </w:rPr>
        <w:t xml:space="preserve">, </w:t>
      </w:r>
      <w:r w:rsidR="006464AC">
        <w:rPr>
          <w:sz w:val="22"/>
          <w:szCs w:val="22"/>
        </w:rPr>
        <w:t>economic</w:t>
      </w:r>
      <w:r w:rsidR="001448FB">
        <w:rPr>
          <w:sz w:val="22"/>
          <w:szCs w:val="22"/>
        </w:rPr>
        <w:t>, and cultural</w:t>
      </w:r>
      <w:r w:rsidR="006464AC">
        <w:rPr>
          <w:sz w:val="22"/>
          <w:szCs w:val="22"/>
        </w:rPr>
        <w:t xml:space="preserve"> </w:t>
      </w:r>
      <w:r w:rsidR="00033E57">
        <w:rPr>
          <w:sz w:val="22"/>
          <w:szCs w:val="22"/>
        </w:rPr>
        <w:t>security are dependent.</w:t>
      </w:r>
    </w:p>
    <w:p w14:paraId="54F0DA29" w14:textId="77777777" w:rsidR="00907D99" w:rsidRPr="00EF6885" w:rsidRDefault="00907D99" w:rsidP="00EF6885">
      <w:pPr>
        <w:spacing w:after="120" w:line="360" w:lineRule="auto"/>
        <w:rPr>
          <w:sz w:val="22"/>
          <w:szCs w:val="22"/>
        </w:rPr>
      </w:pPr>
    </w:p>
    <w:p w14:paraId="36EE37DA" w14:textId="77777777" w:rsidR="0026741B" w:rsidRDefault="0026741B" w:rsidP="00584E97">
      <w:pPr>
        <w:spacing w:after="120" w:line="360" w:lineRule="auto"/>
        <w:rPr>
          <w:sz w:val="22"/>
          <w:szCs w:val="22"/>
        </w:rPr>
      </w:pPr>
    </w:p>
    <w:p w14:paraId="6BE181AE" w14:textId="77777777" w:rsidR="00EC257D" w:rsidRPr="00584E97" w:rsidRDefault="00745D05" w:rsidP="00E8040B">
      <w:pPr>
        <w:spacing w:after="120" w:line="360" w:lineRule="auto"/>
        <w:rPr>
          <w:sz w:val="22"/>
          <w:szCs w:val="22"/>
        </w:rPr>
      </w:pPr>
      <w:r>
        <w:rPr>
          <w:sz w:val="22"/>
          <w:szCs w:val="22"/>
        </w:rPr>
        <w:lastRenderedPageBreak/>
        <w:t xml:space="preserve"> </w:t>
      </w:r>
    </w:p>
    <w:p w14:paraId="4538E819" w14:textId="77777777" w:rsidR="00EC257D" w:rsidRPr="00584E97" w:rsidRDefault="00EC257D" w:rsidP="00584E97">
      <w:pPr>
        <w:spacing w:after="120" w:line="360" w:lineRule="auto"/>
        <w:rPr>
          <w:sz w:val="22"/>
          <w:szCs w:val="22"/>
        </w:rPr>
      </w:pPr>
    </w:p>
    <w:sectPr w:rsidR="00EC257D" w:rsidRPr="00584E97" w:rsidSect="00584E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1E6E4" w14:textId="77777777" w:rsidR="003F055A" w:rsidRDefault="003F055A" w:rsidP="00584E97">
      <w:r>
        <w:separator/>
      </w:r>
    </w:p>
  </w:endnote>
  <w:endnote w:type="continuationSeparator" w:id="0">
    <w:p w14:paraId="44FB0ABD" w14:textId="77777777" w:rsidR="003F055A" w:rsidRDefault="003F055A" w:rsidP="00584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80"/>
    <w:family w:val="roma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7FD88D5" w14:textId="77777777" w:rsidR="00584E97" w:rsidRDefault="00584E97" w:rsidP="00584E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771E76" w14:textId="77777777" w:rsidR="00584E97" w:rsidRDefault="00584E9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C61E961" w14:textId="77777777" w:rsidR="00584E97" w:rsidRDefault="00584E97" w:rsidP="00584E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667F">
      <w:rPr>
        <w:rStyle w:val="PageNumber"/>
        <w:noProof/>
      </w:rPr>
      <w:t>1</w:t>
    </w:r>
    <w:r>
      <w:rPr>
        <w:rStyle w:val="PageNumber"/>
      </w:rPr>
      <w:fldChar w:fldCharType="end"/>
    </w:r>
  </w:p>
  <w:p w14:paraId="334325C0" w14:textId="77777777" w:rsidR="00584E97" w:rsidRDefault="00584E9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F9B1927" w14:textId="77777777" w:rsidR="00E70C13" w:rsidRDefault="00E70C1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0A7B26" w14:textId="77777777" w:rsidR="003F055A" w:rsidRDefault="003F055A" w:rsidP="00584E97">
      <w:r>
        <w:separator/>
      </w:r>
    </w:p>
  </w:footnote>
  <w:footnote w:type="continuationSeparator" w:id="0">
    <w:p w14:paraId="1BE04BD3" w14:textId="77777777" w:rsidR="003F055A" w:rsidRDefault="003F055A" w:rsidP="00584E9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D28CE9B" w14:textId="77777777" w:rsidR="00E70C13" w:rsidRDefault="003F055A">
    <w:pPr>
      <w:pStyle w:val="Header"/>
    </w:pPr>
    <w:r>
      <w:rPr>
        <w:noProof/>
      </w:rPr>
      <w:pict w14:anchorId="182D809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5168;mso-wrap-edited:f;mso-position-horizontal:center;mso-position-horizontal-relative:margin;mso-position-vertical:center;mso-position-vertical-relative:margin" wrapcoords="21272 4123 17869 4221 17345 4320 16920 4123 14563 4221 13941 4418 14563 8345 14563 12763 11585 4123 11421 3829 11192 5105 10309 11290 7952 5301 7396 4123 7134 4320 5727 4123 4810 4221 4843 4712 5432 7756 5400 9818 3894 5890 3043 4123 2847 4418 2487 4320 1276 4123 98 4221 32 4614 654 6774 654 15512 32 16887 229 17378 2749 17378 3272 16887 3796 16003 5007 17476 6447 17378 6741 17280 6741 16985 6152 14334 6152 12174 7690 16592 8410 18163 8738 17476 10636 17378 10636 17181 10210 15414 10407 13843 10800 14825 12272 17672 15905 17378 15938 17083 15283 15021 15283 12861 15447 11094 15610 11487 16723 12960 17443 14825 18916 17770 19080 17476 20487 17476 20585 17181 19963 13549 19963 6872 20192 5301 21305 7461 21436 7560 21469 6970 21436 4614 21272 4123"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731BD67" w14:textId="77777777" w:rsidR="00E70C13" w:rsidRDefault="003F055A">
    <w:pPr>
      <w:pStyle w:val="Header"/>
    </w:pPr>
    <w:r>
      <w:rPr>
        <w:noProof/>
      </w:rPr>
      <w:pict w14:anchorId="24AB30F2">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4.9pt;height:164.95pt;rotation:315;z-index:-251657216;mso-wrap-edited:f;mso-position-horizontal:center;mso-position-horizontal-relative:margin;mso-position-vertical:center;mso-position-vertical-relative:margin" wrapcoords="21272 4123 17869 4221 17345 4320 16920 4123 14563 4221 13941 4418 14563 8345 14563 12763 11585 4123 11421 3829 11192 5105 10309 11290 7952 5301 7396 4123 7134 4320 5727 4123 4810 4221 4843 4712 5432 7756 5400 9818 3894 5890 3043 4123 2847 4418 2487 4320 1276 4123 98 4221 32 4614 654 6774 654 15512 32 16887 229 17378 2749 17378 3272 16887 3796 16003 5007 17476 6447 17378 6741 17280 6741 16985 6152 14334 6152 12174 7690 16592 8410 18163 8738 17476 10636 17378 10636 17181 10210 15414 10407 13843 10800 14825 12272 17672 15905 17378 15938 17083 15283 15021 15283 12861 15447 11094 15610 11487 16723 12960 17443 14825 18916 17770 19080 17476 20487 17476 20585 17181 19963 13549 19963 6872 20192 5301 21305 7461 21436 7560 21469 6970 21436 4614 21272 4123" fillcolor="silver" stroked="f">
          <v:textpath style="font-family:&quot;Times New Roman&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2447548" w14:textId="77777777" w:rsidR="00E70C13" w:rsidRDefault="003F055A">
    <w:pPr>
      <w:pStyle w:val="Header"/>
    </w:pPr>
    <w:r>
      <w:rPr>
        <w:noProof/>
      </w:rPr>
      <w:pict w14:anchorId="568172B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4.9pt;height:164.95pt;rotation:315;z-index:-251653120;mso-wrap-edited:f;mso-position-horizontal:center;mso-position-horizontal-relative:margin;mso-position-vertical:center;mso-position-vertical-relative:margin" wrapcoords="21272 4123 17869 4221 17345 4320 16920 4123 14563 4221 13941 4418 14563 8345 14563 12763 11585 4123 11421 3829 11192 5105 10309 11290 7952 5301 7396 4123 7134 4320 5727 4123 4810 4221 4843 4712 5432 7756 5400 9818 3894 5890 3043 4123 2847 4418 2487 4320 1276 4123 98 4221 32 4614 654 6774 654 15512 32 16887 229 17378 2749 17378 3272 16887 3796 16003 5007 17476 6447 17378 6741 17280 6741 16985 6152 14334 6152 12174 7690 16592 8410 18163 8738 17476 10636 17378 10636 17181 10210 15414 10407 13843 10800 14825 12272 17672 15905 17378 15938 17083 15283 15021 15283 12861 15447 11094 15610 11487 16723 12960 17443 14825 18916 17770 19080 17476 20487 17476 20585 17181 19963 13549 19963 6872 20192 5301 21305 7461 21436 7560 21469 6970 21436 4614 21272 4123"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63247"/>
    <w:multiLevelType w:val="hybridMultilevel"/>
    <w:tmpl w:val="FA0AF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447771"/>
    <w:multiLevelType w:val="hybridMultilevel"/>
    <w:tmpl w:val="E902B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473544"/>
    <w:multiLevelType w:val="hybridMultilevel"/>
    <w:tmpl w:val="92A8D476"/>
    <w:lvl w:ilvl="0" w:tplc="3A6215C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BA72EE"/>
    <w:multiLevelType w:val="hybridMultilevel"/>
    <w:tmpl w:val="E7821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FD0"/>
    <w:rsid w:val="00010F3F"/>
    <w:rsid w:val="00033E57"/>
    <w:rsid w:val="000554DB"/>
    <w:rsid w:val="00056D7E"/>
    <w:rsid w:val="00076F38"/>
    <w:rsid w:val="000B1F4A"/>
    <w:rsid w:val="000C1958"/>
    <w:rsid w:val="000C29FA"/>
    <w:rsid w:val="000F5D19"/>
    <w:rsid w:val="00100099"/>
    <w:rsid w:val="00100D1F"/>
    <w:rsid w:val="0010210A"/>
    <w:rsid w:val="0010438D"/>
    <w:rsid w:val="001448FB"/>
    <w:rsid w:val="00156B8E"/>
    <w:rsid w:val="001778E5"/>
    <w:rsid w:val="001872CB"/>
    <w:rsid w:val="00191CE5"/>
    <w:rsid w:val="001945CE"/>
    <w:rsid w:val="001A3C50"/>
    <w:rsid w:val="002171AD"/>
    <w:rsid w:val="00227057"/>
    <w:rsid w:val="00235672"/>
    <w:rsid w:val="00256E1F"/>
    <w:rsid w:val="0026741B"/>
    <w:rsid w:val="00293F74"/>
    <w:rsid w:val="00294591"/>
    <w:rsid w:val="002A3DBD"/>
    <w:rsid w:val="002E0DCD"/>
    <w:rsid w:val="002F3B09"/>
    <w:rsid w:val="00331384"/>
    <w:rsid w:val="00335BEC"/>
    <w:rsid w:val="00375C81"/>
    <w:rsid w:val="003830C8"/>
    <w:rsid w:val="00393B31"/>
    <w:rsid w:val="00396E53"/>
    <w:rsid w:val="003A0611"/>
    <w:rsid w:val="003A11B1"/>
    <w:rsid w:val="003B667F"/>
    <w:rsid w:val="003C3202"/>
    <w:rsid w:val="003D527E"/>
    <w:rsid w:val="003F03F5"/>
    <w:rsid w:val="003F055A"/>
    <w:rsid w:val="003F54AD"/>
    <w:rsid w:val="00435744"/>
    <w:rsid w:val="00487F5E"/>
    <w:rsid w:val="00491FF9"/>
    <w:rsid w:val="004949FD"/>
    <w:rsid w:val="004A14E0"/>
    <w:rsid w:val="004C0045"/>
    <w:rsid w:val="004D1DAD"/>
    <w:rsid w:val="00503460"/>
    <w:rsid w:val="00525B38"/>
    <w:rsid w:val="005326BA"/>
    <w:rsid w:val="00542CBC"/>
    <w:rsid w:val="00582553"/>
    <w:rsid w:val="00584E97"/>
    <w:rsid w:val="005A7309"/>
    <w:rsid w:val="005B1589"/>
    <w:rsid w:val="005E46A2"/>
    <w:rsid w:val="005E4AB3"/>
    <w:rsid w:val="00604F82"/>
    <w:rsid w:val="00611891"/>
    <w:rsid w:val="00626211"/>
    <w:rsid w:val="0064610A"/>
    <w:rsid w:val="006464AC"/>
    <w:rsid w:val="006E0357"/>
    <w:rsid w:val="00740C98"/>
    <w:rsid w:val="00745D05"/>
    <w:rsid w:val="00747093"/>
    <w:rsid w:val="007574EC"/>
    <w:rsid w:val="00766F56"/>
    <w:rsid w:val="007A5E4A"/>
    <w:rsid w:val="007A664D"/>
    <w:rsid w:val="007D39DD"/>
    <w:rsid w:val="007F21D2"/>
    <w:rsid w:val="00811051"/>
    <w:rsid w:val="00816452"/>
    <w:rsid w:val="00822FD0"/>
    <w:rsid w:val="00843840"/>
    <w:rsid w:val="00846584"/>
    <w:rsid w:val="008507AE"/>
    <w:rsid w:val="00857732"/>
    <w:rsid w:val="0086270F"/>
    <w:rsid w:val="00863F09"/>
    <w:rsid w:val="00891228"/>
    <w:rsid w:val="00897900"/>
    <w:rsid w:val="008A4269"/>
    <w:rsid w:val="008D0210"/>
    <w:rsid w:val="00907D99"/>
    <w:rsid w:val="00934A34"/>
    <w:rsid w:val="00943CBE"/>
    <w:rsid w:val="00955532"/>
    <w:rsid w:val="009606DE"/>
    <w:rsid w:val="0097394E"/>
    <w:rsid w:val="00975903"/>
    <w:rsid w:val="00995BA6"/>
    <w:rsid w:val="009D184C"/>
    <w:rsid w:val="009D7237"/>
    <w:rsid w:val="009E21ED"/>
    <w:rsid w:val="00A666A0"/>
    <w:rsid w:val="00A975B7"/>
    <w:rsid w:val="00AD5029"/>
    <w:rsid w:val="00B01BB0"/>
    <w:rsid w:val="00B02B13"/>
    <w:rsid w:val="00B163FB"/>
    <w:rsid w:val="00B24DBA"/>
    <w:rsid w:val="00B335C2"/>
    <w:rsid w:val="00B37FCD"/>
    <w:rsid w:val="00B413E2"/>
    <w:rsid w:val="00B664FD"/>
    <w:rsid w:val="00B81B71"/>
    <w:rsid w:val="00B94A5F"/>
    <w:rsid w:val="00B95F6E"/>
    <w:rsid w:val="00B97717"/>
    <w:rsid w:val="00BA17FB"/>
    <w:rsid w:val="00BF6AA5"/>
    <w:rsid w:val="00C07909"/>
    <w:rsid w:val="00C12CB2"/>
    <w:rsid w:val="00C13A8D"/>
    <w:rsid w:val="00C1576A"/>
    <w:rsid w:val="00C23A54"/>
    <w:rsid w:val="00C42B28"/>
    <w:rsid w:val="00C621BE"/>
    <w:rsid w:val="00CC2DCD"/>
    <w:rsid w:val="00CD6D31"/>
    <w:rsid w:val="00CF6688"/>
    <w:rsid w:val="00D13623"/>
    <w:rsid w:val="00D13B39"/>
    <w:rsid w:val="00D32B0B"/>
    <w:rsid w:val="00D41612"/>
    <w:rsid w:val="00D43CBF"/>
    <w:rsid w:val="00D444A1"/>
    <w:rsid w:val="00D45F92"/>
    <w:rsid w:val="00D71496"/>
    <w:rsid w:val="00D83C37"/>
    <w:rsid w:val="00D87059"/>
    <w:rsid w:val="00D95B21"/>
    <w:rsid w:val="00DA721C"/>
    <w:rsid w:val="00DF46B3"/>
    <w:rsid w:val="00E03749"/>
    <w:rsid w:val="00E14C15"/>
    <w:rsid w:val="00E216BE"/>
    <w:rsid w:val="00E53CB9"/>
    <w:rsid w:val="00E70C13"/>
    <w:rsid w:val="00E8040B"/>
    <w:rsid w:val="00EA4CC0"/>
    <w:rsid w:val="00EB1585"/>
    <w:rsid w:val="00EB1D12"/>
    <w:rsid w:val="00EB549A"/>
    <w:rsid w:val="00EC257D"/>
    <w:rsid w:val="00ED6818"/>
    <w:rsid w:val="00EF6885"/>
    <w:rsid w:val="00F02A60"/>
    <w:rsid w:val="00F06DE0"/>
    <w:rsid w:val="00F127D3"/>
    <w:rsid w:val="00F13872"/>
    <w:rsid w:val="00F13E38"/>
    <w:rsid w:val="00F84E8B"/>
    <w:rsid w:val="00FA30C4"/>
    <w:rsid w:val="00FC6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oNotEmbedSmartTags/>
  <w:decimalSymbol w:val="."/>
  <w:listSeparator w:val=","/>
  <w14:docId w14:val="6DE803E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66A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66A0"/>
    <w:rPr>
      <w:rFonts w:ascii="Lucida Grande" w:hAnsi="Lucida Grande" w:cs="Lucida Grande"/>
      <w:sz w:val="18"/>
      <w:szCs w:val="18"/>
      <w:lang w:eastAsia="en-US"/>
    </w:rPr>
  </w:style>
  <w:style w:type="character" w:styleId="CommentReference">
    <w:name w:val="annotation reference"/>
    <w:basedOn w:val="DefaultParagraphFont"/>
    <w:uiPriority w:val="99"/>
    <w:semiHidden/>
    <w:unhideWhenUsed/>
    <w:rsid w:val="00C1576A"/>
    <w:rPr>
      <w:sz w:val="16"/>
      <w:szCs w:val="16"/>
    </w:rPr>
  </w:style>
  <w:style w:type="paragraph" w:styleId="CommentText">
    <w:name w:val="annotation text"/>
    <w:basedOn w:val="Normal"/>
    <w:link w:val="CommentTextChar"/>
    <w:uiPriority w:val="99"/>
    <w:semiHidden/>
    <w:unhideWhenUsed/>
    <w:rsid w:val="00C1576A"/>
    <w:rPr>
      <w:sz w:val="20"/>
      <w:szCs w:val="20"/>
    </w:rPr>
  </w:style>
  <w:style w:type="character" w:customStyle="1" w:styleId="CommentTextChar">
    <w:name w:val="Comment Text Char"/>
    <w:basedOn w:val="DefaultParagraphFont"/>
    <w:link w:val="CommentText"/>
    <w:uiPriority w:val="99"/>
    <w:semiHidden/>
    <w:rsid w:val="00C1576A"/>
    <w:rPr>
      <w:lang w:eastAsia="en-US"/>
    </w:rPr>
  </w:style>
  <w:style w:type="paragraph" w:styleId="CommentSubject">
    <w:name w:val="annotation subject"/>
    <w:basedOn w:val="CommentText"/>
    <w:next w:val="CommentText"/>
    <w:link w:val="CommentSubjectChar"/>
    <w:uiPriority w:val="99"/>
    <w:semiHidden/>
    <w:unhideWhenUsed/>
    <w:rsid w:val="00C1576A"/>
    <w:rPr>
      <w:b/>
      <w:bCs/>
    </w:rPr>
  </w:style>
  <w:style w:type="character" w:customStyle="1" w:styleId="CommentSubjectChar">
    <w:name w:val="Comment Subject Char"/>
    <w:basedOn w:val="CommentTextChar"/>
    <w:link w:val="CommentSubject"/>
    <w:uiPriority w:val="99"/>
    <w:semiHidden/>
    <w:rsid w:val="00C1576A"/>
    <w:rPr>
      <w:b/>
      <w:bCs/>
      <w:lang w:eastAsia="en-US"/>
    </w:rPr>
  </w:style>
  <w:style w:type="paragraph" w:styleId="ListParagraph">
    <w:name w:val="List Paragraph"/>
    <w:basedOn w:val="Normal"/>
    <w:uiPriority w:val="34"/>
    <w:qFormat/>
    <w:rsid w:val="00EC257D"/>
    <w:pPr>
      <w:ind w:left="720"/>
      <w:contextualSpacing/>
    </w:pPr>
  </w:style>
  <w:style w:type="paragraph" w:styleId="Footer">
    <w:name w:val="footer"/>
    <w:basedOn w:val="Normal"/>
    <w:link w:val="FooterChar"/>
    <w:uiPriority w:val="99"/>
    <w:unhideWhenUsed/>
    <w:rsid w:val="00584E97"/>
    <w:pPr>
      <w:tabs>
        <w:tab w:val="center" w:pos="4320"/>
        <w:tab w:val="right" w:pos="8640"/>
      </w:tabs>
    </w:pPr>
  </w:style>
  <w:style w:type="character" w:customStyle="1" w:styleId="FooterChar">
    <w:name w:val="Footer Char"/>
    <w:basedOn w:val="DefaultParagraphFont"/>
    <w:link w:val="Footer"/>
    <w:uiPriority w:val="99"/>
    <w:rsid w:val="00584E97"/>
    <w:rPr>
      <w:sz w:val="24"/>
      <w:szCs w:val="24"/>
      <w:lang w:eastAsia="en-US"/>
    </w:rPr>
  </w:style>
  <w:style w:type="character" w:styleId="PageNumber">
    <w:name w:val="page number"/>
    <w:basedOn w:val="DefaultParagraphFont"/>
    <w:uiPriority w:val="99"/>
    <w:semiHidden/>
    <w:unhideWhenUsed/>
    <w:rsid w:val="00584E97"/>
  </w:style>
  <w:style w:type="paragraph" w:styleId="Header">
    <w:name w:val="header"/>
    <w:basedOn w:val="Normal"/>
    <w:link w:val="HeaderChar"/>
    <w:uiPriority w:val="99"/>
    <w:unhideWhenUsed/>
    <w:rsid w:val="00E70C13"/>
    <w:pPr>
      <w:tabs>
        <w:tab w:val="center" w:pos="4320"/>
        <w:tab w:val="right" w:pos="8640"/>
      </w:tabs>
    </w:pPr>
  </w:style>
  <w:style w:type="character" w:customStyle="1" w:styleId="HeaderChar">
    <w:name w:val="Header Char"/>
    <w:basedOn w:val="DefaultParagraphFont"/>
    <w:link w:val="Header"/>
    <w:uiPriority w:val="99"/>
    <w:rsid w:val="00E70C1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091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3</Pages>
  <Words>808</Words>
  <Characters>4607</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  Luck</dc:creator>
  <cp:lastModifiedBy>Katya Wassillie</cp:lastModifiedBy>
  <cp:revision>5</cp:revision>
  <dcterms:created xsi:type="dcterms:W3CDTF">2017-08-15T22:45:00Z</dcterms:created>
  <dcterms:modified xsi:type="dcterms:W3CDTF">2017-09-13T18:41:00Z</dcterms:modified>
</cp:coreProperties>
</file>