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45" w:rsidRPr="00223138" w:rsidRDefault="00223138" w:rsidP="00223138">
      <w:pPr>
        <w:spacing w:after="0"/>
        <w:jc w:val="center"/>
        <w:rPr>
          <w:rFonts w:ascii="Arial" w:hAnsi="Arial" w:cs="Arial"/>
          <w:sz w:val="32"/>
          <w:szCs w:val="32"/>
        </w:rPr>
      </w:pPr>
      <w:r w:rsidRPr="00223138">
        <w:rPr>
          <w:rFonts w:ascii="Arial" w:hAnsi="Arial" w:cs="Arial"/>
          <w:sz w:val="32"/>
          <w:szCs w:val="32"/>
        </w:rPr>
        <w:t>Sewer System Management Plan</w:t>
      </w:r>
    </w:p>
    <w:p w:rsidR="00223138" w:rsidRDefault="00751FA3" w:rsidP="00751FA3">
      <w:pPr>
        <w:tabs>
          <w:tab w:val="left" w:pos="1470"/>
          <w:tab w:val="center" w:pos="4680"/>
        </w:tabs>
        <w:spacing w:after="0"/>
        <w:rPr>
          <w:rFonts w:ascii="Arial" w:hAnsi="Arial" w:cs="Arial"/>
          <w:sz w:val="32"/>
          <w:szCs w:val="32"/>
        </w:rPr>
      </w:pPr>
      <w:r>
        <w:rPr>
          <w:rFonts w:ascii="Arial" w:hAnsi="Arial" w:cs="Arial"/>
          <w:sz w:val="32"/>
          <w:szCs w:val="32"/>
        </w:rPr>
        <w:tab/>
      </w:r>
      <w:r>
        <w:rPr>
          <w:rFonts w:ascii="Arial" w:hAnsi="Arial" w:cs="Arial"/>
          <w:sz w:val="32"/>
          <w:szCs w:val="32"/>
        </w:rPr>
        <w:tab/>
      </w:r>
      <w:r w:rsidR="00223138" w:rsidRPr="00223138">
        <w:rPr>
          <w:rFonts w:ascii="Arial" w:hAnsi="Arial" w:cs="Arial"/>
          <w:sz w:val="32"/>
          <w:szCs w:val="32"/>
        </w:rPr>
        <w:t>Annual Audit Report</w:t>
      </w:r>
    </w:p>
    <w:p w:rsidR="00223138" w:rsidRPr="009501B4" w:rsidRDefault="00223138" w:rsidP="00223138">
      <w:pPr>
        <w:spacing w:after="0"/>
        <w:jc w:val="center"/>
        <w:rPr>
          <w:rFonts w:ascii="Arial" w:hAnsi="Arial" w:cs="Arial"/>
        </w:rPr>
      </w:pPr>
    </w:p>
    <w:tbl>
      <w:tblPr>
        <w:tblStyle w:val="TableGrid"/>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448"/>
        <w:gridCol w:w="4647"/>
        <w:gridCol w:w="2250"/>
      </w:tblGrid>
      <w:tr w:rsidR="00223138" w:rsidRPr="009D4296" w:rsidTr="00751FA3">
        <w:trPr>
          <w:trHeight w:val="432"/>
        </w:trPr>
        <w:tc>
          <w:tcPr>
            <w:tcW w:w="2448" w:type="dxa"/>
            <w:vAlign w:val="center"/>
          </w:tcPr>
          <w:p w:rsidR="00223138" w:rsidRPr="009D4296" w:rsidRDefault="00223138" w:rsidP="00223138">
            <w:pPr>
              <w:rPr>
                <w:rFonts w:ascii="Arial" w:hAnsi="Arial" w:cs="Arial"/>
                <w:b/>
              </w:rPr>
            </w:pPr>
            <w:r w:rsidRPr="009D4296">
              <w:rPr>
                <w:rFonts w:ascii="Arial" w:hAnsi="Arial" w:cs="Arial"/>
                <w:b/>
              </w:rPr>
              <w:t>Name of Agency</w:t>
            </w:r>
          </w:p>
        </w:tc>
        <w:tc>
          <w:tcPr>
            <w:tcW w:w="6897" w:type="dxa"/>
            <w:gridSpan w:val="2"/>
            <w:vAlign w:val="center"/>
          </w:tcPr>
          <w:p w:rsidR="00223138" w:rsidRPr="008023C1" w:rsidRDefault="001967F1" w:rsidP="00DC01EB">
            <w:pPr>
              <w:rPr>
                <w:rFonts w:ascii="Arial" w:hAnsi="Arial" w:cs="Arial"/>
                <w:b/>
                <w:color w:val="0070C0"/>
              </w:rPr>
            </w:pPr>
            <w:r w:rsidRPr="008023C1">
              <w:rPr>
                <w:rFonts w:ascii="Arial" w:hAnsi="Arial" w:cs="Arial"/>
                <w:b/>
                <w:color w:val="0070C0"/>
              </w:rPr>
              <w:t xml:space="preserve">Arrowbear Park County </w:t>
            </w:r>
            <w:r w:rsidR="00D061F9" w:rsidRPr="008023C1">
              <w:rPr>
                <w:rFonts w:ascii="Arial" w:hAnsi="Arial" w:cs="Arial"/>
                <w:b/>
                <w:color w:val="0070C0"/>
              </w:rPr>
              <w:t>Water District</w:t>
            </w:r>
          </w:p>
        </w:tc>
      </w:tr>
      <w:tr w:rsidR="00223138" w:rsidRPr="009D4296" w:rsidTr="00751FA3">
        <w:trPr>
          <w:trHeight w:val="432"/>
        </w:trPr>
        <w:tc>
          <w:tcPr>
            <w:tcW w:w="2448" w:type="dxa"/>
            <w:vAlign w:val="center"/>
          </w:tcPr>
          <w:p w:rsidR="00223138" w:rsidRPr="009D4296" w:rsidRDefault="00223138" w:rsidP="00223138">
            <w:pPr>
              <w:rPr>
                <w:rFonts w:ascii="Arial" w:hAnsi="Arial" w:cs="Arial"/>
                <w:b/>
              </w:rPr>
            </w:pPr>
            <w:r w:rsidRPr="009D4296">
              <w:rPr>
                <w:rFonts w:ascii="Arial" w:hAnsi="Arial" w:cs="Arial"/>
                <w:b/>
              </w:rPr>
              <w:t>Date of Audit</w:t>
            </w:r>
          </w:p>
        </w:tc>
        <w:tc>
          <w:tcPr>
            <w:tcW w:w="6897" w:type="dxa"/>
            <w:gridSpan w:val="2"/>
            <w:vAlign w:val="center"/>
          </w:tcPr>
          <w:p w:rsidR="00223138" w:rsidRPr="008023C1" w:rsidRDefault="008131A0" w:rsidP="00AD4C1A">
            <w:pPr>
              <w:rPr>
                <w:rFonts w:ascii="Arial" w:hAnsi="Arial" w:cs="Arial"/>
                <w:b/>
                <w:color w:val="0070C0"/>
              </w:rPr>
            </w:pPr>
            <w:r>
              <w:rPr>
                <w:rFonts w:ascii="Arial" w:hAnsi="Arial" w:cs="Arial"/>
                <w:b/>
                <w:color w:val="0070C0"/>
              </w:rPr>
              <w:t>1</w:t>
            </w:r>
            <w:r w:rsidR="00AD4C1A">
              <w:rPr>
                <w:rFonts w:ascii="Arial" w:hAnsi="Arial" w:cs="Arial"/>
                <w:b/>
                <w:color w:val="0070C0"/>
              </w:rPr>
              <w:t>/31/</w:t>
            </w:r>
            <w:r w:rsidR="008616EC">
              <w:rPr>
                <w:rFonts w:ascii="Arial" w:hAnsi="Arial" w:cs="Arial"/>
                <w:b/>
                <w:color w:val="0070C0"/>
              </w:rPr>
              <w:t>202</w:t>
            </w:r>
            <w:r w:rsidR="009F5734">
              <w:rPr>
                <w:rFonts w:ascii="Arial" w:hAnsi="Arial" w:cs="Arial"/>
                <w:b/>
                <w:color w:val="0070C0"/>
              </w:rPr>
              <w:t>4</w:t>
            </w:r>
          </w:p>
        </w:tc>
      </w:tr>
      <w:tr w:rsidR="00223138" w:rsidRPr="009D4296" w:rsidTr="00751FA3">
        <w:trPr>
          <w:trHeight w:val="432"/>
        </w:trPr>
        <w:tc>
          <w:tcPr>
            <w:tcW w:w="2448" w:type="dxa"/>
            <w:tcBorders>
              <w:bottom w:val="single" w:sz="12" w:space="0" w:color="000000" w:themeColor="text1"/>
            </w:tcBorders>
            <w:vAlign w:val="center"/>
          </w:tcPr>
          <w:p w:rsidR="00223138" w:rsidRPr="009D4296" w:rsidRDefault="00223138" w:rsidP="00223138">
            <w:pPr>
              <w:rPr>
                <w:rFonts w:ascii="Arial" w:hAnsi="Arial" w:cs="Arial"/>
                <w:b/>
              </w:rPr>
            </w:pPr>
            <w:r w:rsidRPr="009D4296">
              <w:rPr>
                <w:rFonts w:ascii="Arial" w:hAnsi="Arial" w:cs="Arial"/>
                <w:b/>
              </w:rPr>
              <w:t>Name of Auditor(s)</w:t>
            </w:r>
          </w:p>
        </w:tc>
        <w:tc>
          <w:tcPr>
            <w:tcW w:w="6897" w:type="dxa"/>
            <w:gridSpan w:val="2"/>
            <w:tcBorders>
              <w:bottom w:val="single" w:sz="12" w:space="0" w:color="000000" w:themeColor="text1"/>
            </w:tcBorders>
            <w:vAlign w:val="center"/>
          </w:tcPr>
          <w:p w:rsidR="00223138" w:rsidRPr="008023C1" w:rsidRDefault="009F5734" w:rsidP="00223138">
            <w:pPr>
              <w:rPr>
                <w:rFonts w:ascii="Arial" w:hAnsi="Arial" w:cs="Arial"/>
                <w:b/>
                <w:color w:val="0070C0"/>
              </w:rPr>
            </w:pPr>
            <w:r>
              <w:rPr>
                <w:rFonts w:ascii="Arial" w:hAnsi="Arial" w:cs="Arial"/>
                <w:b/>
                <w:color w:val="0070C0"/>
              </w:rPr>
              <w:t>Benjamin Magana, Jr.</w:t>
            </w:r>
            <w:r w:rsidR="0049631C" w:rsidRPr="008023C1">
              <w:rPr>
                <w:rFonts w:ascii="Arial" w:hAnsi="Arial" w:cs="Arial"/>
                <w:b/>
                <w:color w:val="0070C0"/>
              </w:rPr>
              <w:t xml:space="preserve"> - GM</w:t>
            </w:r>
          </w:p>
        </w:tc>
      </w:tr>
      <w:tr w:rsidR="00223138" w:rsidRPr="009D4296" w:rsidTr="00751FA3">
        <w:trPr>
          <w:trHeight w:val="432"/>
        </w:trPr>
        <w:tc>
          <w:tcPr>
            <w:tcW w:w="9345" w:type="dxa"/>
            <w:gridSpan w:val="3"/>
            <w:tcBorders>
              <w:top w:val="single" w:sz="12" w:space="0" w:color="000000" w:themeColor="text1"/>
              <w:bottom w:val="single" w:sz="4" w:space="0" w:color="000000" w:themeColor="text1"/>
            </w:tcBorders>
            <w:vAlign w:val="center"/>
          </w:tcPr>
          <w:p w:rsidR="00223138" w:rsidRPr="009D4296" w:rsidRDefault="00223138" w:rsidP="00223138">
            <w:pPr>
              <w:jc w:val="center"/>
              <w:rPr>
                <w:rFonts w:ascii="Arial" w:hAnsi="Arial" w:cs="Arial"/>
                <w:b/>
              </w:rPr>
            </w:pPr>
            <w:r w:rsidRPr="009D4296">
              <w:rPr>
                <w:rFonts w:ascii="Arial" w:hAnsi="Arial" w:cs="Arial"/>
                <w:b/>
              </w:rPr>
              <w:t>System Overview</w:t>
            </w:r>
          </w:p>
        </w:tc>
      </w:tr>
      <w:tr w:rsidR="00223138" w:rsidRPr="009D4296" w:rsidTr="00751FA3">
        <w:trPr>
          <w:trHeight w:val="432"/>
        </w:trPr>
        <w:tc>
          <w:tcPr>
            <w:tcW w:w="7095" w:type="dxa"/>
            <w:gridSpan w:val="2"/>
            <w:tcBorders>
              <w:top w:val="single" w:sz="4" w:space="0" w:color="000000" w:themeColor="text1"/>
            </w:tcBorders>
            <w:vAlign w:val="center"/>
          </w:tcPr>
          <w:p w:rsidR="00223138" w:rsidRPr="009D4296" w:rsidRDefault="00223138" w:rsidP="00223138">
            <w:pPr>
              <w:rPr>
                <w:rFonts w:ascii="Arial" w:hAnsi="Arial" w:cs="Arial"/>
                <w:b/>
              </w:rPr>
            </w:pPr>
            <w:r w:rsidRPr="009D4296">
              <w:rPr>
                <w:rFonts w:ascii="Arial" w:hAnsi="Arial" w:cs="Arial"/>
                <w:b/>
              </w:rPr>
              <w:t xml:space="preserve">Miles of Gravity Sewer Mains </w:t>
            </w:r>
          </w:p>
        </w:tc>
        <w:tc>
          <w:tcPr>
            <w:tcW w:w="2250" w:type="dxa"/>
            <w:tcBorders>
              <w:top w:val="single" w:sz="4" w:space="0" w:color="000000" w:themeColor="text1"/>
            </w:tcBorders>
            <w:vAlign w:val="center"/>
          </w:tcPr>
          <w:p w:rsidR="00223138" w:rsidRPr="008023C1" w:rsidRDefault="005A293F" w:rsidP="001E3E32">
            <w:pPr>
              <w:jc w:val="center"/>
              <w:rPr>
                <w:rFonts w:ascii="Arial" w:hAnsi="Arial" w:cs="Arial"/>
                <w:b/>
                <w:color w:val="0070C0"/>
              </w:rPr>
            </w:pPr>
            <w:r w:rsidRPr="008023C1">
              <w:rPr>
                <w:rFonts w:ascii="Arial" w:hAnsi="Arial" w:cs="Arial"/>
                <w:b/>
                <w:color w:val="0070C0"/>
              </w:rPr>
              <w:t>12.0</w:t>
            </w:r>
          </w:p>
        </w:tc>
        <w:bookmarkStart w:id="0" w:name="_GoBack"/>
        <w:bookmarkEnd w:id="0"/>
      </w:tr>
      <w:tr w:rsidR="00223138" w:rsidRPr="009D4296" w:rsidTr="00751FA3">
        <w:trPr>
          <w:trHeight w:val="432"/>
        </w:trPr>
        <w:tc>
          <w:tcPr>
            <w:tcW w:w="7095" w:type="dxa"/>
            <w:gridSpan w:val="2"/>
            <w:vAlign w:val="center"/>
          </w:tcPr>
          <w:p w:rsidR="00223138" w:rsidRPr="009D4296" w:rsidRDefault="00223138" w:rsidP="00223138">
            <w:pPr>
              <w:rPr>
                <w:rFonts w:ascii="Arial" w:hAnsi="Arial" w:cs="Arial"/>
                <w:b/>
              </w:rPr>
            </w:pPr>
            <w:r w:rsidRPr="009D4296">
              <w:rPr>
                <w:rFonts w:ascii="Arial" w:hAnsi="Arial" w:cs="Arial"/>
                <w:b/>
              </w:rPr>
              <w:t>Miles of Force Mains</w:t>
            </w:r>
          </w:p>
        </w:tc>
        <w:tc>
          <w:tcPr>
            <w:tcW w:w="2250" w:type="dxa"/>
            <w:vAlign w:val="center"/>
          </w:tcPr>
          <w:p w:rsidR="00223138" w:rsidRPr="008023C1" w:rsidRDefault="005A293F" w:rsidP="001E3E32">
            <w:pPr>
              <w:jc w:val="center"/>
              <w:rPr>
                <w:rFonts w:ascii="Arial" w:hAnsi="Arial" w:cs="Arial"/>
                <w:b/>
                <w:color w:val="0070C0"/>
              </w:rPr>
            </w:pPr>
            <w:r w:rsidRPr="008023C1">
              <w:rPr>
                <w:rFonts w:ascii="Arial" w:hAnsi="Arial" w:cs="Arial"/>
                <w:b/>
                <w:color w:val="0070C0"/>
              </w:rPr>
              <w:t>.5</w:t>
            </w:r>
          </w:p>
        </w:tc>
      </w:tr>
      <w:tr w:rsidR="00223138" w:rsidRPr="009D4296" w:rsidTr="00751FA3">
        <w:trPr>
          <w:trHeight w:val="432"/>
        </w:trPr>
        <w:tc>
          <w:tcPr>
            <w:tcW w:w="7095" w:type="dxa"/>
            <w:gridSpan w:val="2"/>
            <w:vAlign w:val="center"/>
          </w:tcPr>
          <w:p w:rsidR="00223138" w:rsidRPr="009D4296" w:rsidRDefault="00223138" w:rsidP="00223138">
            <w:pPr>
              <w:rPr>
                <w:rFonts w:ascii="Arial" w:hAnsi="Arial" w:cs="Arial"/>
                <w:b/>
              </w:rPr>
            </w:pPr>
            <w:r w:rsidRPr="009D4296">
              <w:rPr>
                <w:rFonts w:ascii="Arial" w:hAnsi="Arial" w:cs="Arial"/>
                <w:b/>
              </w:rPr>
              <w:t>Total Miles of all Sewer Lines</w:t>
            </w:r>
          </w:p>
        </w:tc>
        <w:tc>
          <w:tcPr>
            <w:tcW w:w="2250" w:type="dxa"/>
            <w:vAlign w:val="center"/>
          </w:tcPr>
          <w:p w:rsidR="00223138" w:rsidRPr="008023C1" w:rsidRDefault="005A293F" w:rsidP="001E3E32">
            <w:pPr>
              <w:jc w:val="center"/>
              <w:rPr>
                <w:rFonts w:ascii="Arial" w:hAnsi="Arial" w:cs="Arial"/>
                <w:b/>
                <w:color w:val="0070C0"/>
              </w:rPr>
            </w:pPr>
            <w:r w:rsidRPr="008023C1">
              <w:rPr>
                <w:rFonts w:ascii="Arial" w:hAnsi="Arial" w:cs="Arial"/>
                <w:b/>
                <w:color w:val="0070C0"/>
              </w:rPr>
              <w:t>12.5</w:t>
            </w:r>
          </w:p>
        </w:tc>
      </w:tr>
      <w:tr w:rsidR="00223138" w:rsidRPr="009D4296" w:rsidTr="00751FA3">
        <w:trPr>
          <w:trHeight w:val="432"/>
        </w:trPr>
        <w:tc>
          <w:tcPr>
            <w:tcW w:w="7095" w:type="dxa"/>
            <w:gridSpan w:val="2"/>
            <w:vAlign w:val="center"/>
          </w:tcPr>
          <w:p w:rsidR="00223138" w:rsidRPr="009D4296" w:rsidRDefault="00223138" w:rsidP="00223138">
            <w:pPr>
              <w:rPr>
                <w:rFonts w:ascii="Arial" w:hAnsi="Arial" w:cs="Arial"/>
                <w:b/>
              </w:rPr>
            </w:pPr>
            <w:r w:rsidRPr="009D4296">
              <w:rPr>
                <w:rFonts w:ascii="Arial" w:hAnsi="Arial" w:cs="Arial"/>
                <w:b/>
              </w:rPr>
              <w:t>Number of Pump Stations</w:t>
            </w:r>
          </w:p>
        </w:tc>
        <w:tc>
          <w:tcPr>
            <w:tcW w:w="2250" w:type="dxa"/>
            <w:vAlign w:val="center"/>
          </w:tcPr>
          <w:p w:rsidR="00223138" w:rsidRPr="008023C1" w:rsidRDefault="005A293F" w:rsidP="001E3E32">
            <w:pPr>
              <w:jc w:val="center"/>
              <w:rPr>
                <w:rFonts w:ascii="Arial" w:hAnsi="Arial" w:cs="Arial"/>
                <w:b/>
                <w:color w:val="0070C0"/>
              </w:rPr>
            </w:pPr>
            <w:r w:rsidRPr="008023C1">
              <w:rPr>
                <w:rFonts w:ascii="Arial" w:hAnsi="Arial" w:cs="Arial"/>
                <w:b/>
                <w:color w:val="0070C0"/>
              </w:rPr>
              <w:t>1</w:t>
            </w:r>
          </w:p>
        </w:tc>
      </w:tr>
      <w:tr w:rsidR="00223138" w:rsidRPr="009D4296" w:rsidTr="00751FA3">
        <w:trPr>
          <w:trHeight w:val="432"/>
        </w:trPr>
        <w:tc>
          <w:tcPr>
            <w:tcW w:w="7095" w:type="dxa"/>
            <w:gridSpan w:val="2"/>
            <w:vAlign w:val="center"/>
          </w:tcPr>
          <w:p w:rsidR="00223138" w:rsidRPr="009D4296" w:rsidRDefault="00223138" w:rsidP="00223138">
            <w:pPr>
              <w:rPr>
                <w:rFonts w:ascii="Arial" w:hAnsi="Arial" w:cs="Arial"/>
                <w:b/>
              </w:rPr>
            </w:pPr>
            <w:r w:rsidRPr="009D4296">
              <w:rPr>
                <w:rFonts w:ascii="Arial" w:hAnsi="Arial" w:cs="Arial"/>
                <w:b/>
              </w:rPr>
              <w:t xml:space="preserve">Number of Private Sewer Mains, Excluding Laterals </w:t>
            </w:r>
          </w:p>
        </w:tc>
        <w:tc>
          <w:tcPr>
            <w:tcW w:w="2250" w:type="dxa"/>
            <w:vAlign w:val="center"/>
          </w:tcPr>
          <w:p w:rsidR="00223138" w:rsidRPr="008023C1" w:rsidRDefault="005A293F" w:rsidP="001E3E32">
            <w:pPr>
              <w:jc w:val="center"/>
              <w:rPr>
                <w:rFonts w:ascii="Arial" w:hAnsi="Arial" w:cs="Arial"/>
                <w:b/>
                <w:color w:val="0070C0"/>
              </w:rPr>
            </w:pPr>
            <w:r w:rsidRPr="008023C1">
              <w:rPr>
                <w:rFonts w:ascii="Arial" w:hAnsi="Arial" w:cs="Arial"/>
                <w:b/>
                <w:color w:val="0070C0"/>
              </w:rPr>
              <w:t>0</w:t>
            </w:r>
          </w:p>
        </w:tc>
      </w:tr>
      <w:tr w:rsidR="00223138" w:rsidRPr="009D4296" w:rsidTr="00751FA3">
        <w:trPr>
          <w:trHeight w:val="432"/>
        </w:trPr>
        <w:tc>
          <w:tcPr>
            <w:tcW w:w="7095" w:type="dxa"/>
            <w:gridSpan w:val="2"/>
            <w:tcBorders>
              <w:bottom w:val="single" w:sz="12" w:space="0" w:color="000000" w:themeColor="text1"/>
            </w:tcBorders>
            <w:vAlign w:val="center"/>
          </w:tcPr>
          <w:p w:rsidR="00223138" w:rsidRPr="009D4296" w:rsidRDefault="00223138" w:rsidP="00223138">
            <w:pPr>
              <w:rPr>
                <w:rFonts w:ascii="Arial" w:hAnsi="Arial" w:cs="Arial"/>
                <w:b/>
              </w:rPr>
            </w:pPr>
            <w:r w:rsidRPr="009D4296">
              <w:rPr>
                <w:rFonts w:ascii="Arial" w:hAnsi="Arial" w:cs="Arial"/>
                <w:b/>
              </w:rPr>
              <w:t>Population Served</w:t>
            </w:r>
          </w:p>
        </w:tc>
        <w:tc>
          <w:tcPr>
            <w:tcW w:w="2250" w:type="dxa"/>
            <w:tcBorders>
              <w:bottom w:val="single" w:sz="12" w:space="0" w:color="000000" w:themeColor="text1"/>
            </w:tcBorders>
            <w:vAlign w:val="center"/>
          </w:tcPr>
          <w:p w:rsidR="00223138" w:rsidRPr="008023C1" w:rsidRDefault="0049631C" w:rsidP="001E3E32">
            <w:pPr>
              <w:jc w:val="center"/>
              <w:rPr>
                <w:rFonts w:ascii="Arial" w:hAnsi="Arial" w:cs="Arial"/>
                <w:b/>
                <w:color w:val="0070C0"/>
              </w:rPr>
            </w:pPr>
            <w:r w:rsidRPr="008023C1">
              <w:rPr>
                <w:rFonts w:ascii="Arial" w:hAnsi="Arial" w:cs="Arial"/>
                <w:b/>
                <w:color w:val="0070C0"/>
              </w:rPr>
              <w:t>1396</w:t>
            </w:r>
          </w:p>
        </w:tc>
      </w:tr>
      <w:tr w:rsidR="00223138" w:rsidRPr="009D4296" w:rsidTr="00751FA3">
        <w:trPr>
          <w:trHeight w:val="432"/>
        </w:trPr>
        <w:tc>
          <w:tcPr>
            <w:tcW w:w="7095" w:type="dxa"/>
            <w:gridSpan w:val="2"/>
            <w:tcBorders>
              <w:top w:val="single" w:sz="12" w:space="0" w:color="000000" w:themeColor="text1"/>
              <w:bottom w:val="single" w:sz="12" w:space="0" w:color="000000" w:themeColor="text1"/>
            </w:tcBorders>
            <w:vAlign w:val="center"/>
          </w:tcPr>
          <w:p w:rsidR="00223138" w:rsidRPr="009D4296" w:rsidRDefault="00223138" w:rsidP="00223138">
            <w:pPr>
              <w:rPr>
                <w:rFonts w:ascii="Arial" w:hAnsi="Arial" w:cs="Arial"/>
                <w:b/>
              </w:rPr>
            </w:pPr>
            <w:r w:rsidRPr="009D4296">
              <w:rPr>
                <w:rFonts w:ascii="Arial" w:hAnsi="Arial" w:cs="Arial"/>
                <w:b/>
              </w:rPr>
              <w:t>Current Average Monthly Single-Family Residential Sewer Rate</w:t>
            </w:r>
          </w:p>
        </w:tc>
        <w:tc>
          <w:tcPr>
            <w:tcW w:w="2250" w:type="dxa"/>
            <w:tcBorders>
              <w:top w:val="single" w:sz="12" w:space="0" w:color="000000" w:themeColor="text1"/>
              <w:bottom w:val="single" w:sz="12" w:space="0" w:color="000000" w:themeColor="text1"/>
            </w:tcBorders>
            <w:vAlign w:val="center"/>
          </w:tcPr>
          <w:p w:rsidR="00223138" w:rsidRPr="008023C1" w:rsidRDefault="0049631C" w:rsidP="009F5734">
            <w:pPr>
              <w:jc w:val="center"/>
              <w:rPr>
                <w:rFonts w:ascii="Arial" w:hAnsi="Arial" w:cs="Arial"/>
                <w:b/>
                <w:color w:val="0070C0"/>
              </w:rPr>
            </w:pPr>
            <w:r w:rsidRPr="008023C1">
              <w:rPr>
                <w:rFonts w:ascii="Arial" w:hAnsi="Arial" w:cs="Arial"/>
                <w:b/>
                <w:color w:val="0070C0"/>
              </w:rPr>
              <w:t>$</w:t>
            </w:r>
            <w:r w:rsidR="009F5734">
              <w:rPr>
                <w:rFonts w:ascii="Arial" w:hAnsi="Arial" w:cs="Arial"/>
                <w:b/>
                <w:color w:val="0070C0"/>
              </w:rPr>
              <w:t>44.28</w:t>
            </w:r>
          </w:p>
        </w:tc>
      </w:tr>
    </w:tbl>
    <w:p w:rsidR="00223138" w:rsidRPr="009D4296" w:rsidRDefault="00223138" w:rsidP="00223138">
      <w:pPr>
        <w:spacing w:after="0"/>
        <w:jc w:val="center"/>
        <w:rPr>
          <w:rFonts w:ascii="Arial" w:hAnsi="Arial" w:cs="Arial"/>
        </w:rPr>
      </w:pPr>
    </w:p>
    <w:p w:rsidR="00A51E43" w:rsidRDefault="00C53B38" w:rsidP="009501B4">
      <w:pPr>
        <w:pStyle w:val="ListParagraph"/>
        <w:numPr>
          <w:ilvl w:val="0"/>
          <w:numId w:val="1"/>
        </w:numPr>
        <w:spacing w:after="0"/>
        <w:ind w:left="720"/>
        <w:rPr>
          <w:rFonts w:ascii="Arial" w:hAnsi="Arial" w:cs="Arial"/>
          <w:b/>
          <w:sz w:val="24"/>
          <w:szCs w:val="24"/>
        </w:rPr>
      </w:pPr>
      <w:r w:rsidRPr="00C53B38">
        <w:rPr>
          <w:rFonts w:ascii="Arial" w:hAnsi="Arial" w:cs="Arial"/>
          <w:b/>
          <w:sz w:val="24"/>
          <w:szCs w:val="24"/>
        </w:rPr>
        <w:t xml:space="preserve">GOALS </w:t>
      </w:r>
    </w:p>
    <w:p w:rsidR="00A51E43" w:rsidRDefault="00A51E43" w:rsidP="009501B4">
      <w:pPr>
        <w:pStyle w:val="ListParagraph"/>
        <w:numPr>
          <w:ilvl w:val="0"/>
          <w:numId w:val="2"/>
        </w:numPr>
        <w:spacing w:after="0"/>
        <w:ind w:left="1080"/>
        <w:rPr>
          <w:rFonts w:ascii="Arial" w:hAnsi="Arial" w:cs="Arial"/>
          <w:sz w:val="24"/>
          <w:szCs w:val="24"/>
        </w:rPr>
      </w:pPr>
      <w:r>
        <w:rPr>
          <w:rFonts w:ascii="Arial" w:hAnsi="Arial" w:cs="Arial"/>
          <w:sz w:val="24"/>
          <w:szCs w:val="24"/>
        </w:rPr>
        <w:t xml:space="preserve">Are the goals stated in the SSMP still appropriate and accurate?  </w:t>
      </w:r>
      <w:r w:rsidRPr="0049631C">
        <w:rPr>
          <w:rFonts w:ascii="Arial" w:hAnsi="Arial" w:cs="Arial"/>
          <w:b/>
          <w:sz w:val="24"/>
          <w:szCs w:val="24"/>
          <w:u w:val="single"/>
        </w:rPr>
        <w:t>YES</w:t>
      </w:r>
      <w:r w:rsidR="008023C1">
        <w:rPr>
          <w:rFonts w:ascii="Arial" w:hAnsi="Arial" w:cs="Arial"/>
          <w:b/>
          <w:sz w:val="24"/>
          <w:szCs w:val="24"/>
        </w:rPr>
        <w:t xml:space="preserve"> </w:t>
      </w:r>
      <w:r>
        <w:rPr>
          <w:rFonts w:ascii="Arial" w:hAnsi="Arial" w:cs="Arial"/>
          <w:sz w:val="24"/>
          <w:szCs w:val="24"/>
        </w:rPr>
        <w:t>/</w:t>
      </w:r>
      <w:r w:rsidR="008023C1">
        <w:rPr>
          <w:rFonts w:ascii="Arial" w:hAnsi="Arial" w:cs="Arial"/>
          <w:sz w:val="24"/>
          <w:szCs w:val="24"/>
        </w:rPr>
        <w:t xml:space="preserve"> </w:t>
      </w:r>
      <w:r>
        <w:rPr>
          <w:rFonts w:ascii="Arial" w:hAnsi="Arial" w:cs="Arial"/>
          <w:sz w:val="24"/>
          <w:szCs w:val="24"/>
        </w:rPr>
        <w:t>NO</w:t>
      </w:r>
    </w:p>
    <w:p w:rsidR="00A51E43" w:rsidRDefault="00A51E43" w:rsidP="009501B4">
      <w:pPr>
        <w:pStyle w:val="ListParagraph"/>
        <w:numPr>
          <w:ilvl w:val="0"/>
          <w:numId w:val="2"/>
        </w:numPr>
        <w:spacing w:after="0"/>
        <w:ind w:left="1080"/>
        <w:rPr>
          <w:rFonts w:ascii="Arial" w:hAnsi="Arial" w:cs="Arial"/>
          <w:sz w:val="24"/>
          <w:szCs w:val="24"/>
        </w:rPr>
      </w:pPr>
      <w:r>
        <w:rPr>
          <w:rFonts w:ascii="Arial" w:hAnsi="Arial" w:cs="Arial"/>
          <w:sz w:val="24"/>
          <w:szCs w:val="24"/>
        </w:rPr>
        <w:t>If you answered NO to question 1, describe the content and schedule for updates.</w:t>
      </w:r>
    </w:p>
    <w:p w:rsidR="00A51E43" w:rsidRDefault="00A51E43" w:rsidP="00A51E43">
      <w:pPr>
        <w:spacing w:after="0"/>
        <w:ind w:left="1080"/>
        <w:rPr>
          <w:rFonts w:ascii="Arial" w:hAnsi="Arial" w:cs="Arial"/>
          <w:sz w:val="24"/>
          <w:szCs w:val="24"/>
        </w:rPr>
      </w:pPr>
      <w:r>
        <w:rPr>
          <w:rFonts w:ascii="Arial" w:hAnsi="Arial" w:cs="Arial"/>
          <w:sz w:val="24"/>
          <w:szCs w:val="24"/>
        </w:rPr>
        <w:t>Notes</w:t>
      </w:r>
      <w:r w:rsidR="00B77381">
        <w:rPr>
          <w:rFonts w:ascii="Arial" w:hAnsi="Arial" w:cs="Arial"/>
          <w:sz w:val="24"/>
          <w:szCs w:val="24"/>
        </w:rPr>
        <w:t>/Comments</w:t>
      </w:r>
      <w:r>
        <w:rPr>
          <w:rFonts w:ascii="Arial" w:hAnsi="Arial" w:cs="Arial"/>
          <w:sz w:val="24"/>
          <w:szCs w:val="24"/>
        </w:rPr>
        <w:t>:</w:t>
      </w:r>
    </w:p>
    <w:p w:rsidR="00A51E43" w:rsidRDefault="00C53B38" w:rsidP="009501B4">
      <w:pPr>
        <w:pStyle w:val="ListParagraph"/>
        <w:numPr>
          <w:ilvl w:val="0"/>
          <w:numId w:val="1"/>
        </w:numPr>
        <w:spacing w:after="0"/>
        <w:ind w:left="720"/>
        <w:rPr>
          <w:rFonts w:ascii="Arial" w:hAnsi="Arial" w:cs="Arial"/>
          <w:b/>
          <w:sz w:val="24"/>
          <w:szCs w:val="24"/>
        </w:rPr>
      </w:pPr>
      <w:r w:rsidRPr="00C53B38">
        <w:rPr>
          <w:rFonts w:ascii="Arial" w:hAnsi="Arial" w:cs="Arial"/>
          <w:b/>
          <w:sz w:val="24"/>
          <w:szCs w:val="24"/>
        </w:rPr>
        <w:t>ORGANIZATION</w:t>
      </w:r>
    </w:p>
    <w:p w:rsidR="00121277" w:rsidRDefault="00121277" w:rsidP="009501B4">
      <w:pPr>
        <w:pStyle w:val="ListParagraph"/>
        <w:spacing w:after="0"/>
        <w:rPr>
          <w:rFonts w:ascii="Arial" w:hAnsi="Arial" w:cs="Arial"/>
          <w:sz w:val="24"/>
          <w:szCs w:val="24"/>
          <w:u w:val="single"/>
        </w:rPr>
      </w:pPr>
      <w:r w:rsidRPr="00121277">
        <w:rPr>
          <w:rFonts w:ascii="Arial" w:hAnsi="Arial" w:cs="Arial"/>
          <w:sz w:val="24"/>
          <w:szCs w:val="24"/>
          <w:u w:val="single"/>
        </w:rPr>
        <w:t>Reference Material</w:t>
      </w:r>
    </w:p>
    <w:p w:rsidR="00121277" w:rsidRDefault="00121277" w:rsidP="009501B4">
      <w:pPr>
        <w:pStyle w:val="ListParagraph"/>
        <w:numPr>
          <w:ilvl w:val="0"/>
          <w:numId w:val="3"/>
        </w:numPr>
        <w:tabs>
          <w:tab w:val="left" w:pos="1440"/>
        </w:tabs>
        <w:spacing w:after="0"/>
        <w:ind w:left="1440"/>
        <w:rPr>
          <w:rFonts w:ascii="Arial" w:hAnsi="Arial" w:cs="Arial"/>
          <w:sz w:val="24"/>
          <w:szCs w:val="24"/>
        </w:rPr>
      </w:pPr>
      <w:r w:rsidRPr="00121277">
        <w:rPr>
          <w:rFonts w:ascii="Arial" w:hAnsi="Arial" w:cs="Arial"/>
          <w:sz w:val="24"/>
          <w:szCs w:val="24"/>
        </w:rPr>
        <w:t>Organization Chart</w:t>
      </w:r>
    </w:p>
    <w:p w:rsidR="00121277" w:rsidRDefault="00121277" w:rsidP="009501B4">
      <w:pPr>
        <w:pStyle w:val="ListParagraph"/>
        <w:numPr>
          <w:ilvl w:val="0"/>
          <w:numId w:val="3"/>
        </w:numPr>
        <w:tabs>
          <w:tab w:val="left" w:pos="1440"/>
        </w:tabs>
        <w:spacing w:after="0"/>
        <w:ind w:left="1440"/>
        <w:rPr>
          <w:rFonts w:ascii="Arial" w:hAnsi="Arial" w:cs="Arial"/>
          <w:sz w:val="24"/>
          <w:szCs w:val="24"/>
        </w:rPr>
      </w:pPr>
      <w:r>
        <w:rPr>
          <w:rFonts w:ascii="Arial" w:hAnsi="Arial" w:cs="Arial"/>
          <w:sz w:val="24"/>
          <w:szCs w:val="24"/>
        </w:rPr>
        <w:t>Phone List</w:t>
      </w:r>
    </w:p>
    <w:p w:rsidR="00121277" w:rsidRDefault="00121277" w:rsidP="00877460">
      <w:pPr>
        <w:pStyle w:val="ListParagraph"/>
        <w:numPr>
          <w:ilvl w:val="0"/>
          <w:numId w:val="12"/>
        </w:numPr>
        <w:spacing w:after="0"/>
        <w:rPr>
          <w:rFonts w:ascii="Arial" w:hAnsi="Arial" w:cs="Arial"/>
          <w:sz w:val="24"/>
          <w:szCs w:val="24"/>
        </w:rPr>
      </w:pPr>
      <w:r>
        <w:rPr>
          <w:rFonts w:ascii="Arial" w:hAnsi="Arial" w:cs="Arial"/>
          <w:sz w:val="24"/>
          <w:szCs w:val="24"/>
        </w:rPr>
        <w:t>Is the SSMP up-to-date with agency organization and staffing contact information?</w:t>
      </w:r>
      <w:r w:rsidRPr="00121277">
        <w:rPr>
          <w:rFonts w:ascii="Arial" w:hAnsi="Arial" w:cs="Arial"/>
          <w:sz w:val="24"/>
          <w:szCs w:val="24"/>
        </w:rPr>
        <w:t xml:space="preserve"> </w:t>
      </w:r>
      <w:r>
        <w:rPr>
          <w:rFonts w:ascii="Arial" w:hAnsi="Arial" w:cs="Arial"/>
          <w:sz w:val="24"/>
          <w:szCs w:val="24"/>
        </w:rPr>
        <w:t xml:space="preserve">                                                                                </w:t>
      </w:r>
      <w:r w:rsidR="009501B4">
        <w:rPr>
          <w:rFonts w:ascii="Arial" w:hAnsi="Arial" w:cs="Arial"/>
          <w:sz w:val="24"/>
          <w:szCs w:val="24"/>
        </w:rPr>
        <w:t xml:space="preserve">  </w:t>
      </w:r>
      <w:r>
        <w:rPr>
          <w:rFonts w:ascii="Arial" w:hAnsi="Arial" w:cs="Arial"/>
          <w:sz w:val="24"/>
          <w:szCs w:val="24"/>
        </w:rPr>
        <w:t xml:space="preserve"> </w:t>
      </w:r>
      <w:r w:rsidRPr="0049631C">
        <w:rPr>
          <w:rFonts w:ascii="Arial" w:hAnsi="Arial" w:cs="Arial"/>
          <w:b/>
          <w:sz w:val="24"/>
          <w:szCs w:val="24"/>
          <w:u w:val="single"/>
        </w:rPr>
        <w:t>YES</w:t>
      </w:r>
      <w:r w:rsidR="008023C1">
        <w:rPr>
          <w:rFonts w:ascii="Arial" w:hAnsi="Arial" w:cs="Arial"/>
          <w:b/>
          <w:sz w:val="24"/>
          <w:szCs w:val="24"/>
        </w:rPr>
        <w:t xml:space="preserve"> </w:t>
      </w:r>
      <w:r>
        <w:rPr>
          <w:rFonts w:ascii="Arial" w:hAnsi="Arial" w:cs="Arial"/>
          <w:sz w:val="24"/>
          <w:szCs w:val="24"/>
        </w:rPr>
        <w:t>/</w:t>
      </w:r>
      <w:r w:rsidR="008023C1">
        <w:rPr>
          <w:rFonts w:ascii="Arial" w:hAnsi="Arial" w:cs="Arial"/>
          <w:sz w:val="24"/>
          <w:szCs w:val="24"/>
        </w:rPr>
        <w:t xml:space="preserve"> </w:t>
      </w:r>
      <w:r>
        <w:rPr>
          <w:rFonts w:ascii="Arial" w:hAnsi="Arial" w:cs="Arial"/>
          <w:sz w:val="24"/>
          <w:szCs w:val="24"/>
        </w:rPr>
        <w:t>NO</w:t>
      </w:r>
    </w:p>
    <w:p w:rsidR="00121277" w:rsidRPr="00121277" w:rsidRDefault="00121277" w:rsidP="00877460">
      <w:pPr>
        <w:pStyle w:val="ListParagraph"/>
        <w:numPr>
          <w:ilvl w:val="0"/>
          <w:numId w:val="12"/>
        </w:numPr>
        <w:spacing w:after="0"/>
        <w:rPr>
          <w:rFonts w:ascii="Arial" w:hAnsi="Arial" w:cs="Arial"/>
          <w:sz w:val="24"/>
          <w:szCs w:val="24"/>
        </w:rPr>
      </w:pPr>
      <w:r w:rsidRPr="00121277">
        <w:rPr>
          <w:rFonts w:ascii="Arial" w:hAnsi="Arial" w:cs="Arial"/>
          <w:sz w:val="24"/>
          <w:szCs w:val="24"/>
        </w:rPr>
        <w:t xml:space="preserve">If you answered </w:t>
      </w:r>
      <w:r w:rsidR="00806341" w:rsidRPr="00121277">
        <w:rPr>
          <w:rFonts w:ascii="Arial" w:hAnsi="Arial" w:cs="Arial"/>
          <w:sz w:val="24"/>
          <w:szCs w:val="24"/>
        </w:rPr>
        <w:t>NO</w:t>
      </w:r>
      <w:r w:rsidRPr="00121277">
        <w:rPr>
          <w:rFonts w:ascii="Arial" w:hAnsi="Arial" w:cs="Arial"/>
          <w:sz w:val="24"/>
          <w:szCs w:val="24"/>
        </w:rPr>
        <w:t xml:space="preserve"> to question </w:t>
      </w:r>
      <w:r w:rsidR="00EC00CA">
        <w:rPr>
          <w:rFonts w:ascii="Arial" w:hAnsi="Arial" w:cs="Arial"/>
          <w:sz w:val="24"/>
          <w:szCs w:val="24"/>
        </w:rPr>
        <w:t>1</w:t>
      </w:r>
      <w:r w:rsidRPr="00121277">
        <w:rPr>
          <w:rFonts w:ascii="Arial" w:hAnsi="Arial" w:cs="Arial"/>
          <w:sz w:val="24"/>
          <w:szCs w:val="24"/>
        </w:rPr>
        <w:t>, describe content and schedule for updates.</w:t>
      </w:r>
    </w:p>
    <w:p w:rsidR="00857EC4" w:rsidRDefault="00121277" w:rsidP="009D4296">
      <w:pPr>
        <w:spacing w:after="0"/>
        <w:ind w:left="1080"/>
        <w:rPr>
          <w:rFonts w:ascii="Arial" w:hAnsi="Arial" w:cs="Arial"/>
          <w:sz w:val="24"/>
          <w:szCs w:val="24"/>
        </w:rPr>
      </w:pPr>
      <w:r>
        <w:rPr>
          <w:rFonts w:ascii="Arial" w:hAnsi="Arial" w:cs="Arial"/>
          <w:sz w:val="24"/>
          <w:szCs w:val="24"/>
        </w:rPr>
        <w:t>Notes</w:t>
      </w:r>
      <w:r w:rsidR="00B77381">
        <w:rPr>
          <w:rFonts w:ascii="Arial" w:hAnsi="Arial" w:cs="Arial"/>
          <w:sz w:val="24"/>
          <w:szCs w:val="24"/>
        </w:rPr>
        <w:t>/Comments</w:t>
      </w:r>
      <w:r>
        <w:rPr>
          <w:rFonts w:ascii="Arial" w:hAnsi="Arial" w:cs="Arial"/>
          <w:sz w:val="24"/>
          <w:szCs w:val="24"/>
        </w:rPr>
        <w:t>:</w:t>
      </w:r>
    </w:p>
    <w:p w:rsidR="00B77381" w:rsidRPr="00C4534E" w:rsidRDefault="009F5734" w:rsidP="002A041C">
      <w:pPr>
        <w:numPr>
          <w:ilvl w:val="0"/>
          <w:numId w:val="11"/>
        </w:numPr>
        <w:spacing w:after="0"/>
        <w:ind w:left="1080"/>
        <w:rPr>
          <w:rFonts w:ascii="Arial" w:hAnsi="Arial" w:cs="Arial"/>
          <w:sz w:val="24"/>
          <w:szCs w:val="24"/>
        </w:rPr>
      </w:pPr>
      <w:r>
        <w:rPr>
          <w:rFonts w:ascii="Arial" w:hAnsi="Arial" w:cs="Arial"/>
          <w:color w:val="0070C0"/>
        </w:rPr>
        <w:t>8/24</w:t>
      </w:r>
      <w:r w:rsidR="00C4534E" w:rsidRPr="00C4534E">
        <w:rPr>
          <w:rFonts w:ascii="Arial" w:hAnsi="Arial" w:cs="Arial"/>
          <w:color w:val="0070C0"/>
        </w:rPr>
        <w:t>/2023</w:t>
      </w:r>
      <w:r w:rsidR="0049631C" w:rsidRPr="00C4534E">
        <w:rPr>
          <w:rFonts w:ascii="Arial" w:hAnsi="Arial" w:cs="Arial"/>
          <w:color w:val="0070C0"/>
          <w:sz w:val="24"/>
          <w:szCs w:val="24"/>
        </w:rPr>
        <w:t xml:space="preserve">, Updated org chart </w:t>
      </w:r>
      <w:r w:rsidR="00F91195" w:rsidRPr="00C4534E">
        <w:rPr>
          <w:rFonts w:ascii="Arial" w:hAnsi="Arial" w:cs="Arial"/>
          <w:color w:val="0070C0"/>
          <w:sz w:val="24"/>
          <w:szCs w:val="24"/>
        </w:rPr>
        <w:t xml:space="preserve">and phone list </w:t>
      </w:r>
      <w:r w:rsidR="0049631C" w:rsidRPr="00C4534E">
        <w:rPr>
          <w:rFonts w:ascii="Arial" w:hAnsi="Arial" w:cs="Arial"/>
          <w:color w:val="0070C0"/>
          <w:sz w:val="24"/>
          <w:szCs w:val="24"/>
        </w:rPr>
        <w:t xml:space="preserve">with </w:t>
      </w:r>
      <w:r w:rsidR="00451BAF" w:rsidRPr="00C4534E">
        <w:rPr>
          <w:rFonts w:ascii="Arial" w:hAnsi="Arial" w:cs="Arial"/>
          <w:color w:val="0070C0"/>
          <w:sz w:val="24"/>
          <w:szCs w:val="24"/>
        </w:rPr>
        <w:t xml:space="preserve">current </w:t>
      </w:r>
      <w:r>
        <w:rPr>
          <w:rFonts w:ascii="Arial" w:hAnsi="Arial" w:cs="Arial"/>
          <w:color w:val="0070C0"/>
          <w:sz w:val="24"/>
          <w:szCs w:val="24"/>
        </w:rPr>
        <w:t>personnel</w:t>
      </w:r>
      <w:r w:rsidR="00C4534E">
        <w:rPr>
          <w:rFonts w:ascii="Arial" w:hAnsi="Arial" w:cs="Arial"/>
          <w:color w:val="0070C0"/>
          <w:sz w:val="24"/>
          <w:szCs w:val="24"/>
        </w:rPr>
        <w:t>.</w:t>
      </w:r>
    </w:p>
    <w:p w:rsidR="0049631C" w:rsidRDefault="00C4534E" w:rsidP="0049631C">
      <w:pPr>
        <w:spacing w:after="0"/>
        <w:ind w:left="360"/>
        <w:rPr>
          <w:rFonts w:ascii="Arial" w:hAnsi="Arial" w:cs="Arial"/>
          <w:sz w:val="24"/>
          <w:szCs w:val="24"/>
        </w:rPr>
      </w:pPr>
      <w:r>
        <w:rPr>
          <w:rFonts w:cs="TimesNewRoman"/>
          <w:noProof/>
        </w:rPr>
        <w:lastRenderedPageBreak/>
        <w:drawing>
          <wp:inline distT="0" distB="0" distL="0" distR="0" wp14:anchorId="6F38917A" wp14:editId="6831ED21">
            <wp:extent cx="5943600" cy="5972038"/>
            <wp:effectExtent l="0" t="0" r="0" b="10160"/>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77381" w:rsidRPr="00121277" w:rsidRDefault="00B77381" w:rsidP="009D4296">
      <w:pPr>
        <w:spacing w:after="0"/>
        <w:ind w:left="1080"/>
        <w:rPr>
          <w:rFonts w:ascii="Arial" w:hAnsi="Arial" w:cs="Arial"/>
          <w:sz w:val="24"/>
          <w:szCs w:val="24"/>
        </w:rPr>
      </w:pPr>
    </w:p>
    <w:p w:rsidR="00C53B38" w:rsidRDefault="00C53B38" w:rsidP="0070691E">
      <w:pPr>
        <w:pStyle w:val="ListParagraph"/>
        <w:numPr>
          <w:ilvl w:val="0"/>
          <w:numId w:val="1"/>
        </w:numPr>
        <w:spacing w:after="0"/>
        <w:ind w:left="720"/>
        <w:rPr>
          <w:rFonts w:ascii="Arial" w:hAnsi="Arial" w:cs="Arial"/>
          <w:b/>
          <w:sz w:val="24"/>
          <w:szCs w:val="24"/>
        </w:rPr>
      </w:pPr>
      <w:r>
        <w:rPr>
          <w:rFonts w:ascii="Arial" w:hAnsi="Arial" w:cs="Arial"/>
          <w:b/>
          <w:sz w:val="24"/>
          <w:szCs w:val="24"/>
        </w:rPr>
        <w:t>LEGAL AUTHORITY</w:t>
      </w:r>
    </w:p>
    <w:p w:rsidR="00857EC4" w:rsidRDefault="00857EC4" w:rsidP="0070691E">
      <w:pPr>
        <w:pStyle w:val="ListParagraph"/>
        <w:spacing w:after="0"/>
        <w:rPr>
          <w:rFonts w:ascii="Arial" w:hAnsi="Arial" w:cs="Arial"/>
          <w:sz w:val="24"/>
          <w:szCs w:val="24"/>
          <w:u w:val="single"/>
        </w:rPr>
      </w:pPr>
      <w:r w:rsidRPr="00121277">
        <w:rPr>
          <w:rFonts w:ascii="Arial" w:hAnsi="Arial" w:cs="Arial"/>
          <w:sz w:val="24"/>
          <w:szCs w:val="24"/>
          <w:u w:val="single"/>
        </w:rPr>
        <w:t>Reference Material</w:t>
      </w:r>
    </w:p>
    <w:p w:rsidR="00857EC4" w:rsidRDefault="00857EC4" w:rsidP="0070691E">
      <w:pPr>
        <w:pStyle w:val="ListParagraph"/>
        <w:numPr>
          <w:ilvl w:val="0"/>
          <w:numId w:val="3"/>
        </w:numPr>
        <w:spacing w:after="0"/>
        <w:ind w:left="1440"/>
        <w:rPr>
          <w:rFonts w:ascii="Arial" w:hAnsi="Arial" w:cs="Arial"/>
          <w:sz w:val="24"/>
          <w:szCs w:val="24"/>
        </w:rPr>
      </w:pPr>
      <w:r>
        <w:rPr>
          <w:rFonts w:ascii="Arial" w:hAnsi="Arial" w:cs="Arial"/>
          <w:sz w:val="24"/>
          <w:szCs w:val="24"/>
        </w:rPr>
        <w:t>Ordinances</w:t>
      </w:r>
    </w:p>
    <w:p w:rsidR="00857EC4" w:rsidRDefault="00857EC4" w:rsidP="0070691E">
      <w:pPr>
        <w:pStyle w:val="ListParagraph"/>
        <w:numPr>
          <w:ilvl w:val="0"/>
          <w:numId w:val="3"/>
        </w:numPr>
        <w:spacing w:after="0"/>
        <w:ind w:left="1440"/>
        <w:rPr>
          <w:rFonts w:ascii="Arial" w:hAnsi="Arial" w:cs="Arial"/>
          <w:sz w:val="24"/>
          <w:szCs w:val="24"/>
        </w:rPr>
      </w:pPr>
      <w:r>
        <w:rPr>
          <w:rFonts w:ascii="Arial" w:hAnsi="Arial" w:cs="Arial"/>
          <w:sz w:val="24"/>
          <w:szCs w:val="24"/>
        </w:rPr>
        <w:t>Enforcement Actions</w:t>
      </w:r>
    </w:p>
    <w:p w:rsidR="00857EC4" w:rsidRDefault="00857EC4" w:rsidP="00877460">
      <w:pPr>
        <w:pStyle w:val="ListParagraph"/>
        <w:numPr>
          <w:ilvl w:val="0"/>
          <w:numId w:val="13"/>
        </w:numPr>
        <w:rPr>
          <w:rFonts w:ascii="Arial" w:hAnsi="Arial" w:cs="Arial"/>
          <w:sz w:val="24"/>
          <w:szCs w:val="24"/>
        </w:rPr>
      </w:pPr>
      <w:r w:rsidRPr="00857EC4">
        <w:rPr>
          <w:rFonts w:ascii="Arial" w:hAnsi="Arial" w:cs="Arial"/>
          <w:sz w:val="24"/>
          <w:szCs w:val="24"/>
        </w:rPr>
        <w:t xml:space="preserve">Does the SSMP contain up-to-date information about your agency’s legal authority? </w:t>
      </w:r>
      <w:r>
        <w:rPr>
          <w:rFonts w:ascii="Arial" w:hAnsi="Arial" w:cs="Arial"/>
          <w:sz w:val="24"/>
          <w:szCs w:val="24"/>
        </w:rPr>
        <w:t xml:space="preserve">                                                       </w:t>
      </w:r>
      <w:r w:rsidR="00252C36">
        <w:rPr>
          <w:rFonts w:ascii="Arial" w:hAnsi="Arial" w:cs="Arial"/>
          <w:sz w:val="24"/>
          <w:szCs w:val="24"/>
        </w:rPr>
        <w:t xml:space="preserve">                            </w:t>
      </w:r>
      <w:r w:rsidR="00252C36" w:rsidRPr="0049631C">
        <w:rPr>
          <w:rFonts w:ascii="Arial" w:hAnsi="Arial" w:cs="Arial"/>
          <w:b/>
          <w:sz w:val="24"/>
          <w:szCs w:val="24"/>
          <w:u w:val="single"/>
        </w:rPr>
        <w:t>YES</w:t>
      </w:r>
      <w:r w:rsidR="00252C36">
        <w:rPr>
          <w:rFonts w:ascii="Arial" w:hAnsi="Arial" w:cs="Arial"/>
          <w:sz w:val="24"/>
          <w:szCs w:val="24"/>
        </w:rPr>
        <w:t xml:space="preserve"> </w:t>
      </w:r>
      <w:r>
        <w:rPr>
          <w:rFonts w:ascii="Arial" w:hAnsi="Arial" w:cs="Arial"/>
          <w:sz w:val="24"/>
          <w:szCs w:val="24"/>
        </w:rPr>
        <w:t>/</w:t>
      </w:r>
      <w:r w:rsidR="00252C36">
        <w:rPr>
          <w:rFonts w:ascii="Arial" w:hAnsi="Arial" w:cs="Arial"/>
          <w:sz w:val="24"/>
          <w:szCs w:val="24"/>
        </w:rPr>
        <w:t xml:space="preserve"> </w:t>
      </w:r>
      <w:r>
        <w:rPr>
          <w:rFonts w:ascii="Arial" w:hAnsi="Arial" w:cs="Arial"/>
          <w:sz w:val="24"/>
          <w:szCs w:val="24"/>
        </w:rPr>
        <w:t>NO</w:t>
      </w:r>
    </w:p>
    <w:p w:rsidR="00857EC4" w:rsidRDefault="00857EC4" w:rsidP="00877460">
      <w:pPr>
        <w:pStyle w:val="ListParagraph"/>
        <w:numPr>
          <w:ilvl w:val="0"/>
          <w:numId w:val="13"/>
        </w:numPr>
        <w:rPr>
          <w:rFonts w:ascii="Arial" w:hAnsi="Arial" w:cs="Arial"/>
          <w:sz w:val="24"/>
          <w:szCs w:val="24"/>
        </w:rPr>
      </w:pPr>
      <w:r>
        <w:rPr>
          <w:rFonts w:ascii="Arial" w:hAnsi="Arial" w:cs="Arial"/>
          <w:sz w:val="24"/>
          <w:szCs w:val="24"/>
        </w:rPr>
        <w:t>Does your agency have sufficient legal authority to control sewer use and maintenance?</w:t>
      </w:r>
      <w:r w:rsidR="00252C36">
        <w:rPr>
          <w:rFonts w:ascii="Arial" w:hAnsi="Arial" w:cs="Arial"/>
          <w:sz w:val="24"/>
          <w:szCs w:val="24"/>
        </w:rPr>
        <w:tab/>
      </w:r>
      <w:r w:rsidR="00252C36">
        <w:rPr>
          <w:rFonts w:ascii="Arial" w:hAnsi="Arial" w:cs="Arial"/>
          <w:sz w:val="24"/>
          <w:szCs w:val="24"/>
        </w:rPr>
        <w:tab/>
      </w:r>
      <w:r w:rsidR="00252C36">
        <w:rPr>
          <w:rFonts w:ascii="Arial" w:hAnsi="Arial" w:cs="Arial"/>
          <w:sz w:val="24"/>
          <w:szCs w:val="24"/>
        </w:rPr>
        <w:tab/>
      </w:r>
      <w:r w:rsidR="00252C36">
        <w:rPr>
          <w:rFonts w:ascii="Arial" w:hAnsi="Arial" w:cs="Arial"/>
          <w:sz w:val="24"/>
          <w:szCs w:val="24"/>
        </w:rPr>
        <w:tab/>
      </w:r>
      <w:r w:rsidR="00252C36">
        <w:rPr>
          <w:rFonts w:ascii="Arial" w:hAnsi="Arial" w:cs="Arial"/>
          <w:sz w:val="24"/>
          <w:szCs w:val="24"/>
        </w:rPr>
        <w:tab/>
      </w:r>
      <w:r w:rsidR="00252C36">
        <w:rPr>
          <w:rFonts w:ascii="Arial" w:hAnsi="Arial" w:cs="Arial"/>
          <w:sz w:val="24"/>
          <w:szCs w:val="24"/>
        </w:rPr>
        <w:tab/>
      </w:r>
      <w:r w:rsidR="00252C36">
        <w:rPr>
          <w:rFonts w:ascii="Arial" w:hAnsi="Arial" w:cs="Arial"/>
          <w:sz w:val="24"/>
          <w:szCs w:val="24"/>
        </w:rPr>
        <w:tab/>
        <w:t xml:space="preserve">        </w:t>
      </w:r>
      <w:r w:rsidR="00252C36" w:rsidRPr="0049631C">
        <w:rPr>
          <w:rFonts w:ascii="Arial" w:hAnsi="Arial" w:cs="Arial"/>
          <w:b/>
          <w:sz w:val="24"/>
          <w:szCs w:val="24"/>
          <w:u w:val="single"/>
        </w:rPr>
        <w:t>YES</w:t>
      </w:r>
      <w:r w:rsidR="00252C36">
        <w:rPr>
          <w:rFonts w:ascii="Arial" w:hAnsi="Arial" w:cs="Arial"/>
          <w:sz w:val="24"/>
          <w:szCs w:val="24"/>
        </w:rPr>
        <w:t xml:space="preserve"> / NO</w:t>
      </w:r>
    </w:p>
    <w:p w:rsidR="00857EC4" w:rsidRDefault="00857EC4" w:rsidP="00877460">
      <w:pPr>
        <w:pStyle w:val="ListParagraph"/>
        <w:numPr>
          <w:ilvl w:val="0"/>
          <w:numId w:val="13"/>
        </w:numPr>
        <w:spacing w:after="0"/>
        <w:rPr>
          <w:rFonts w:ascii="Arial" w:hAnsi="Arial" w:cs="Arial"/>
          <w:sz w:val="24"/>
          <w:szCs w:val="24"/>
        </w:rPr>
      </w:pPr>
      <w:r w:rsidRPr="00121277">
        <w:rPr>
          <w:rFonts w:ascii="Arial" w:hAnsi="Arial" w:cs="Arial"/>
          <w:sz w:val="24"/>
          <w:szCs w:val="24"/>
        </w:rPr>
        <w:t xml:space="preserve">If you answered </w:t>
      </w:r>
      <w:r w:rsidR="00806341" w:rsidRPr="00121277">
        <w:rPr>
          <w:rFonts w:ascii="Arial" w:hAnsi="Arial" w:cs="Arial"/>
          <w:sz w:val="24"/>
          <w:szCs w:val="24"/>
        </w:rPr>
        <w:t>NO</w:t>
      </w:r>
      <w:r w:rsidRPr="00121277">
        <w:rPr>
          <w:rFonts w:ascii="Arial" w:hAnsi="Arial" w:cs="Arial"/>
          <w:sz w:val="24"/>
          <w:szCs w:val="24"/>
        </w:rPr>
        <w:t xml:space="preserve">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Pr>
          <w:rFonts w:ascii="Arial" w:hAnsi="Arial" w:cs="Arial"/>
          <w:sz w:val="24"/>
          <w:szCs w:val="24"/>
        </w:rPr>
        <w:t>chang</w:t>
      </w:r>
      <w:r w:rsidRPr="00121277">
        <w:rPr>
          <w:rFonts w:ascii="Arial" w:hAnsi="Arial" w:cs="Arial"/>
          <w:sz w:val="24"/>
          <w:szCs w:val="24"/>
        </w:rPr>
        <w:t>es.</w:t>
      </w:r>
    </w:p>
    <w:p w:rsidR="00857EC4" w:rsidRDefault="00B77381" w:rsidP="00B77381">
      <w:pPr>
        <w:spacing w:after="0"/>
        <w:ind w:left="360" w:firstLine="720"/>
        <w:rPr>
          <w:rFonts w:ascii="Arial" w:hAnsi="Arial" w:cs="Arial"/>
          <w:sz w:val="24"/>
          <w:szCs w:val="24"/>
        </w:rPr>
      </w:pPr>
      <w:r w:rsidRPr="00B77381">
        <w:rPr>
          <w:rFonts w:ascii="Arial" w:hAnsi="Arial" w:cs="Arial"/>
          <w:sz w:val="24"/>
          <w:szCs w:val="24"/>
        </w:rPr>
        <w:t>Notes/Comments:</w:t>
      </w:r>
    </w:p>
    <w:p w:rsidR="00B77381" w:rsidRDefault="00B77381" w:rsidP="00B77381">
      <w:pPr>
        <w:spacing w:after="0"/>
        <w:ind w:left="360" w:firstLine="720"/>
        <w:rPr>
          <w:rFonts w:ascii="Arial" w:hAnsi="Arial" w:cs="Arial"/>
          <w:sz w:val="24"/>
          <w:szCs w:val="24"/>
        </w:rPr>
      </w:pPr>
    </w:p>
    <w:p w:rsidR="00C53B38" w:rsidRDefault="00C53B38" w:rsidP="0070691E">
      <w:pPr>
        <w:pStyle w:val="ListParagraph"/>
        <w:numPr>
          <w:ilvl w:val="0"/>
          <w:numId w:val="1"/>
        </w:numPr>
        <w:spacing w:after="0"/>
        <w:ind w:left="720"/>
        <w:rPr>
          <w:rFonts w:ascii="Arial" w:hAnsi="Arial" w:cs="Arial"/>
          <w:b/>
          <w:sz w:val="24"/>
          <w:szCs w:val="24"/>
        </w:rPr>
      </w:pPr>
      <w:r>
        <w:rPr>
          <w:rFonts w:ascii="Arial" w:hAnsi="Arial" w:cs="Arial"/>
          <w:b/>
          <w:sz w:val="24"/>
          <w:szCs w:val="24"/>
        </w:rPr>
        <w:lastRenderedPageBreak/>
        <w:t>OPERATION AND MAINTENANCE</w:t>
      </w:r>
    </w:p>
    <w:p w:rsidR="009501B4" w:rsidRPr="009501B4" w:rsidRDefault="009501B4" w:rsidP="009D4296">
      <w:pPr>
        <w:pStyle w:val="ListParagraph"/>
        <w:numPr>
          <w:ilvl w:val="0"/>
          <w:numId w:val="4"/>
        </w:numPr>
        <w:spacing w:after="0"/>
        <w:ind w:left="1080"/>
        <w:rPr>
          <w:rFonts w:ascii="Arial" w:hAnsi="Arial" w:cs="Arial"/>
          <w:b/>
          <w:sz w:val="24"/>
          <w:szCs w:val="24"/>
        </w:rPr>
      </w:pPr>
      <w:r w:rsidRPr="009501B4">
        <w:rPr>
          <w:rFonts w:ascii="Arial" w:hAnsi="Arial" w:cs="Arial"/>
          <w:b/>
          <w:sz w:val="24"/>
          <w:szCs w:val="24"/>
        </w:rPr>
        <w:t>Collection System Maps</w:t>
      </w:r>
    </w:p>
    <w:p w:rsidR="009501B4" w:rsidRDefault="009501B4" w:rsidP="009D4296">
      <w:pPr>
        <w:pStyle w:val="ListParagraph"/>
        <w:spacing w:after="0"/>
        <w:ind w:firstLine="360"/>
        <w:rPr>
          <w:rFonts w:ascii="Arial" w:hAnsi="Arial" w:cs="Arial"/>
          <w:sz w:val="24"/>
          <w:szCs w:val="24"/>
          <w:u w:val="single"/>
        </w:rPr>
      </w:pPr>
      <w:r w:rsidRPr="00121277">
        <w:rPr>
          <w:rFonts w:ascii="Arial" w:hAnsi="Arial" w:cs="Arial"/>
          <w:sz w:val="24"/>
          <w:szCs w:val="24"/>
          <w:u w:val="single"/>
        </w:rPr>
        <w:t>Reference Material</w:t>
      </w:r>
    </w:p>
    <w:p w:rsidR="009501B4" w:rsidRDefault="009501B4" w:rsidP="009D4296">
      <w:pPr>
        <w:pStyle w:val="ListParagraph"/>
        <w:numPr>
          <w:ilvl w:val="0"/>
          <w:numId w:val="3"/>
        </w:numPr>
        <w:spacing w:after="0"/>
        <w:rPr>
          <w:rFonts w:ascii="Arial" w:hAnsi="Arial" w:cs="Arial"/>
          <w:sz w:val="24"/>
          <w:szCs w:val="24"/>
        </w:rPr>
      </w:pPr>
      <w:r>
        <w:rPr>
          <w:rFonts w:ascii="Arial" w:hAnsi="Arial" w:cs="Arial"/>
          <w:sz w:val="24"/>
          <w:szCs w:val="24"/>
        </w:rPr>
        <w:t>Sanitary Sewer System Maps</w:t>
      </w:r>
    </w:p>
    <w:p w:rsidR="00EC00CA" w:rsidRDefault="009501B4" w:rsidP="00EC00CA">
      <w:pPr>
        <w:pStyle w:val="ListParagraph"/>
        <w:numPr>
          <w:ilvl w:val="0"/>
          <w:numId w:val="14"/>
        </w:numPr>
        <w:tabs>
          <w:tab w:val="left" w:pos="7560"/>
        </w:tabs>
        <w:spacing w:after="0"/>
        <w:ind w:left="1080"/>
        <w:rPr>
          <w:rFonts w:ascii="Arial" w:hAnsi="Arial" w:cs="Arial"/>
          <w:sz w:val="24"/>
          <w:szCs w:val="24"/>
        </w:rPr>
      </w:pPr>
      <w:r w:rsidRPr="00EC00CA">
        <w:rPr>
          <w:rFonts w:ascii="Arial" w:hAnsi="Arial" w:cs="Arial"/>
          <w:sz w:val="24"/>
          <w:szCs w:val="24"/>
        </w:rPr>
        <w:t>Does the SSMP contain up-to-date information about your agency’s maps?</w:t>
      </w:r>
    </w:p>
    <w:p w:rsidR="00EC00CA" w:rsidRPr="00EC00CA" w:rsidRDefault="009501B4" w:rsidP="00EC00CA">
      <w:pPr>
        <w:tabs>
          <w:tab w:val="left" w:pos="7560"/>
        </w:tabs>
        <w:spacing w:after="0"/>
        <w:ind w:left="720"/>
        <w:rPr>
          <w:rFonts w:ascii="Arial" w:hAnsi="Arial" w:cs="Arial"/>
          <w:sz w:val="24"/>
          <w:szCs w:val="24"/>
        </w:rPr>
      </w:pPr>
      <w:r w:rsidRPr="00EC00CA">
        <w:rPr>
          <w:rFonts w:ascii="Arial" w:hAnsi="Arial" w:cs="Arial"/>
          <w:sz w:val="24"/>
          <w:szCs w:val="24"/>
        </w:rPr>
        <w:t xml:space="preserve">                                                    </w:t>
      </w:r>
      <w:r w:rsidR="00252C36" w:rsidRPr="00EC00CA">
        <w:rPr>
          <w:rFonts w:ascii="Arial" w:hAnsi="Arial" w:cs="Arial"/>
          <w:sz w:val="24"/>
          <w:szCs w:val="24"/>
        </w:rPr>
        <w:t xml:space="preserve">                             </w:t>
      </w:r>
      <w:r w:rsidR="00EC00CA" w:rsidRPr="00EC00CA">
        <w:rPr>
          <w:rFonts w:ascii="Arial" w:hAnsi="Arial" w:cs="Arial"/>
          <w:sz w:val="24"/>
          <w:szCs w:val="24"/>
        </w:rPr>
        <w:t xml:space="preserve">  </w:t>
      </w:r>
      <w:r w:rsidR="00EC00CA">
        <w:rPr>
          <w:rFonts w:ascii="Arial" w:hAnsi="Arial" w:cs="Arial"/>
          <w:sz w:val="24"/>
          <w:szCs w:val="24"/>
        </w:rPr>
        <w:tab/>
      </w:r>
      <w:r w:rsidRPr="00EC00CA">
        <w:rPr>
          <w:rFonts w:ascii="Arial" w:hAnsi="Arial" w:cs="Arial"/>
          <w:b/>
          <w:sz w:val="24"/>
          <w:szCs w:val="24"/>
          <w:u w:val="single"/>
        </w:rPr>
        <w:t>YES</w:t>
      </w:r>
      <w:r w:rsidR="00252C36" w:rsidRPr="00EC00CA">
        <w:rPr>
          <w:rFonts w:ascii="Arial" w:hAnsi="Arial" w:cs="Arial"/>
          <w:sz w:val="24"/>
          <w:szCs w:val="24"/>
        </w:rPr>
        <w:t xml:space="preserve"> </w:t>
      </w:r>
      <w:r w:rsidRPr="00EC00CA">
        <w:rPr>
          <w:rFonts w:ascii="Arial" w:hAnsi="Arial" w:cs="Arial"/>
          <w:sz w:val="24"/>
          <w:szCs w:val="24"/>
        </w:rPr>
        <w:t>/</w:t>
      </w:r>
      <w:r w:rsidR="00252C36" w:rsidRPr="00EC00CA">
        <w:rPr>
          <w:rFonts w:ascii="Arial" w:hAnsi="Arial" w:cs="Arial"/>
          <w:sz w:val="24"/>
          <w:szCs w:val="24"/>
        </w:rPr>
        <w:t xml:space="preserve"> </w:t>
      </w:r>
      <w:r w:rsidRPr="00EC00CA">
        <w:rPr>
          <w:rFonts w:ascii="Arial" w:hAnsi="Arial" w:cs="Arial"/>
          <w:sz w:val="24"/>
          <w:szCs w:val="24"/>
        </w:rPr>
        <w:t>NO</w:t>
      </w:r>
    </w:p>
    <w:p w:rsidR="009501B4" w:rsidRPr="00EC00CA" w:rsidRDefault="009501B4" w:rsidP="0061235E">
      <w:pPr>
        <w:pStyle w:val="ListParagraph"/>
        <w:numPr>
          <w:ilvl w:val="0"/>
          <w:numId w:val="14"/>
        </w:numPr>
        <w:tabs>
          <w:tab w:val="left" w:pos="7560"/>
        </w:tabs>
        <w:ind w:left="1080"/>
        <w:rPr>
          <w:rFonts w:ascii="Arial" w:hAnsi="Arial" w:cs="Arial"/>
          <w:sz w:val="24"/>
          <w:szCs w:val="24"/>
        </w:rPr>
      </w:pPr>
      <w:r w:rsidRPr="00EC00CA">
        <w:rPr>
          <w:rFonts w:ascii="Arial" w:hAnsi="Arial" w:cs="Arial"/>
          <w:sz w:val="24"/>
          <w:szCs w:val="24"/>
        </w:rPr>
        <w:t xml:space="preserve">Are your agency’s collection system maps complete, up-to-date, and sufficiently detailed?                                    </w:t>
      </w:r>
      <w:r w:rsidR="00252C36" w:rsidRPr="00EC00CA">
        <w:rPr>
          <w:rFonts w:ascii="Arial" w:hAnsi="Arial" w:cs="Arial"/>
          <w:sz w:val="24"/>
          <w:szCs w:val="24"/>
        </w:rPr>
        <w:t xml:space="preserve">                            </w:t>
      </w:r>
      <w:r w:rsidR="00EC00CA">
        <w:rPr>
          <w:rFonts w:ascii="Arial" w:hAnsi="Arial" w:cs="Arial"/>
          <w:sz w:val="24"/>
          <w:szCs w:val="24"/>
        </w:rPr>
        <w:t xml:space="preserve"> </w:t>
      </w:r>
      <w:r w:rsidRPr="00EC00CA">
        <w:rPr>
          <w:rFonts w:ascii="Arial" w:hAnsi="Arial" w:cs="Arial"/>
          <w:b/>
          <w:sz w:val="24"/>
          <w:szCs w:val="24"/>
          <w:u w:val="single"/>
        </w:rPr>
        <w:t>YES</w:t>
      </w:r>
      <w:r w:rsidR="00252C36" w:rsidRPr="00EC00CA">
        <w:rPr>
          <w:rFonts w:ascii="Arial" w:hAnsi="Arial" w:cs="Arial"/>
          <w:sz w:val="24"/>
          <w:szCs w:val="24"/>
        </w:rPr>
        <w:t xml:space="preserve"> </w:t>
      </w:r>
      <w:r w:rsidRPr="00EC00CA">
        <w:rPr>
          <w:rFonts w:ascii="Arial" w:hAnsi="Arial" w:cs="Arial"/>
          <w:sz w:val="24"/>
          <w:szCs w:val="24"/>
        </w:rPr>
        <w:t>/</w:t>
      </w:r>
      <w:r w:rsidR="00252C36" w:rsidRPr="00EC00CA">
        <w:rPr>
          <w:rFonts w:ascii="Arial" w:hAnsi="Arial" w:cs="Arial"/>
          <w:sz w:val="24"/>
          <w:szCs w:val="24"/>
        </w:rPr>
        <w:t xml:space="preserve"> </w:t>
      </w:r>
      <w:r w:rsidRPr="00EC00CA">
        <w:rPr>
          <w:rFonts w:ascii="Arial" w:hAnsi="Arial" w:cs="Arial"/>
          <w:sz w:val="24"/>
          <w:szCs w:val="24"/>
        </w:rPr>
        <w:t>NO</w:t>
      </w:r>
    </w:p>
    <w:p w:rsidR="009501B4" w:rsidRDefault="009501B4" w:rsidP="00EC00CA">
      <w:pPr>
        <w:pStyle w:val="ListParagraph"/>
        <w:numPr>
          <w:ilvl w:val="0"/>
          <w:numId w:val="14"/>
        </w:numPr>
        <w:spacing w:after="0"/>
        <w:ind w:left="1080"/>
        <w:rPr>
          <w:rFonts w:ascii="Arial" w:hAnsi="Arial" w:cs="Arial"/>
          <w:sz w:val="24"/>
          <w:szCs w:val="24"/>
        </w:rPr>
      </w:pPr>
      <w:r w:rsidRPr="00121277">
        <w:rPr>
          <w:rFonts w:ascii="Arial" w:hAnsi="Arial" w:cs="Arial"/>
          <w:sz w:val="24"/>
          <w:szCs w:val="24"/>
        </w:rPr>
        <w:t xml:space="preserve">If you answered </w:t>
      </w:r>
      <w:r w:rsidR="00806341" w:rsidRPr="00121277">
        <w:rPr>
          <w:rFonts w:ascii="Arial" w:hAnsi="Arial" w:cs="Arial"/>
          <w:sz w:val="24"/>
          <w:szCs w:val="24"/>
        </w:rPr>
        <w:t>NO</w:t>
      </w:r>
      <w:r w:rsidRPr="00121277">
        <w:rPr>
          <w:rFonts w:ascii="Arial" w:hAnsi="Arial" w:cs="Arial"/>
          <w:sz w:val="24"/>
          <w:szCs w:val="24"/>
        </w:rPr>
        <w:t xml:space="preserve">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Pr>
          <w:rFonts w:ascii="Arial" w:hAnsi="Arial" w:cs="Arial"/>
          <w:sz w:val="24"/>
          <w:szCs w:val="24"/>
        </w:rPr>
        <w:t>chang</w:t>
      </w:r>
      <w:r w:rsidRPr="00121277">
        <w:rPr>
          <w:rFonts w:ascii="Arial" w:hAnsi="Arial" w:cs="Arial"/>
          <w:sz w:val="24"/>
          <w:szCs w:val="24"/>
        </w:rPr>
        <w:t>es.</w:t>
      </w:r>
    </w:p>
    <w:p w:rsidR="009D4296" w:rsidRDefault="00B77381" w:rsidP="00877460">
      <w:pPr>
        <w:spacing w:after="0"/>
        <w:ind w:left="720" w:firstLine="360"/>
        <w:rPr>
          <w:rFonts w:ascii="Arial" w:hAnsi="Arial" w:cs="Arial"/>
          <w:sz w:val="24"/>
          <w:szCs w:val="24"/>
        </w:rPr>
      </w:pPr>
      <w:r w:rsidRPr="00B77381">
        <w:rPr>
          <w:rFonts w:ascii="Arial" w:hAnsi="Arial" w:cs="Arial"/>
          <w:sz w:val="24"/>
          <w:szCs w:val="24"/>
        </w:rPr>
        <w:t>Notes/Comments:</w:t>
      </w:r>
    </w:p>
    <w:p w:rsidR="009D4296" w:rsidRDefault="009D4296" w:rsidP="00751FA3">
      <w:pPr>
        <w:pStyle w:val="ListParagraph"/>
        <w:numPr>
          <w:ilvl w:val="0"/>
          <w:numId w:val="4"/>
        </w:numPr>
        <w:spacing w:after="0"/>
        <w:ind w:left="1080"/>
        <w:rPr>
          <w:rFonts w:ascii="Arial" w:hAnsi="Arial" w:cs="Arial"/>
          <w:b/>
          <w:sz w:val="24"/>
          <w:szCs w:val="24"/>
        </w:rPr>
      </w:pPr>
      <w:r>
        <w:rPr>
          <w:rFonts w:ascii="Arial" w:hAnsi="Arial" w:cs="Arial"/>
          <w:b/>
          <w:sz w:val="24"/>
          <w:szCs w:val="24"/>
        </w:rPr>
        <w:t>Resources and Budget</w:t>
      </w:r>
    </w:p>
    <w:p w:rsidR="009D4296" w:rsidRPr="009D4296" w:rsidRDefault="009D4296" w:rsidP="009D4296">
      <w:pPr>
        <w:spacing w:after="0"/>
        <w:ind w:left="360" w:firstLine="720"/>
        <w:rPr>
          <w:rFonts w:ascii="Arial" w:hAnsi="Arial" w:cs="Arial"/>
          <w:sz w:val="24"/>
          <w:szCs w:val="24"/>
          <w:u w:val="single"/>
        </w:rPr>
      </w:pPr>
      <w:r w:rsidRPr="009D4296">
        <w:rPr>
          <w:rFonts w:ascii="Arial" w:hAnsi="Arial" w:cs="Arial"/>
          <w:sz w:val="24"/>
          <w:szCs w:val="24"/>
          <w:u w:val="single"/>
        </w:rPr>
        <w:t>Reference Material</w:t>
      </w:r>
    </w:p>
    <w:p w:rsidR="009D4296" w:rsidRPr="009D4296" w:rsidRDefault="009D4296" w:rsidP="009D4296">
      <w:pPr>
        <w:pStyle w:val="ListParagraph"/>
        <w:numPr>
          <w:ilvl w:val="0"/>
          <w:numId w:val="3"/>
        </w:numPr>
        <w:rPr>
          <w:rFonts w:ascii="Arial" w:hAnsi="Arial" w:cs="Arial"/>
          <w:b/>
          <w:sz w:val="24"/>
          <w:szCs w:val="24"/>
        </w:rPr>
      </w:pPr>
      <w:r>
        <w:rPr>
          <w:rFonts w:ascii="Arial" w:hAnsi="Arial" w:cs="Arial"/>
          <w:sz w:val="24"/>
          <w:szCs w:val="24"/>
        </w:rPr>
        <w:t>Current Capital Improvement Plan (CIP)</w:t>
      </w:r>
    </w:p>
    <w:p w:rsidR="009D4296" w:rsidRDefault="009D4296" w:rsidP="009D4296">
      <w:pPr>
        <w:pStyle w:val="ListParagraph"/>
        <w:numPr>
          <w:ilvl w:val="0"/>
          <w:numId w:val="3"/>
        </w:numPr>
        <w:rPr>
          <w:rFonts w:ascii="Arial" w:hAnsi="Arial" w:cs="Arial"/>
          <w:sz w:val="24"/>
          <w:szCs w:val="24"/>
        </w:rPr>
      </w:pPr>
      <w:r w:rsidRPr="009D4296">
        <w:rPr>
          <w:rFonts w:ascii="Arial" w:hAnsi="Arial" w:cs="Arial"/>
          <w:sz w:val="24"/>
          <w:szCs w:val="24"/>
        </w:rPr>
        <w:t>Current Operating Budget</w:t>
      </w:r>
    </w:p>
    <w:p w:rsidR="009D4296" w:rsidRDefault="009D4296" w:rsidP="0095274A">
      <w:pPr>
        <w:pStyle w:val="ListParagraph"/>
        <w:numPr>
          <w:ilvl w:val="0"/>
          <w:numId w:val="15"/>
        </w:numPr>
        <w:rPr>
          <w:rFonts w:ascii="Arial" w:hAnsi="Arial" w:cs="Arial"/>
          <w:sz w:val="24"/>
          <w:szCs w:val="24"/>
        </w:rPr>
      </w:pPr>
      <w:r>
        <w:rPr>
          <w:rFonts w:ascii="Arial" w:hAnsi="Arial" w:cs="Arial"/>
          <w:sz w:val="24"/>
          <w:szCs w:val="24"/>
        </w:rPr>
        <w:t xml:space="preserve">Does the SSMP contain up-to-date information about your agency’s resources and budget?                               </w:t>
      </w:r>
      <w:r w:rsidR="00854D09">
        <w:rPr>
          <w:rFonts w:ascii="Arial" w:hAnsi="Arial" w:cs="Arial"/>
          <w:sz w:val="24"/>
          <w:szCs w:val="24"/>
        </w:rPr>
        <w:t xml:space="preserv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9D4296" w:rsidRDefault="00987472" w:rsidP="0095274A">
      <w:pPr>
        <w:pStyle w:val="ListParagraph"/>
        <w:numPr>
          <w:ilvl w:val="0"/>
          <w:numId w:val="15"/>
        </w:numPr>
        <w:tabs>
          <w:tab w:val="left" w:pos="7560"/>
        </w:tabs>
        <w:rPr>
          <w:rFonts w:ascii="Arial" w:hAnsi="Arial" w:cs="Arial"/>
          <w:sz w:val="24"/>
          <w:szCs w:val="24"/>
        </w:rPr>
      </w:pPr>
      <w:r>
        <w:rPr>
          <w:rFonts w:ascii="Arial" w:hAnsi="Arial" w:cs="Arial"/>
          <w:sz w:val="24"/>
          <w:szCs w:val="24"/>
        </w:rPr>
        <w:t xml:space="preserve">Are your agency’s resources and budget sufficient to support effective sewer system management?                                                 </w:t>
      </w:r>
      <w:r w:rsidR="00854D09">
        <w:rPr>
          <w:rFonts w:ascii="Arial" w:hAnsi="Arial" w:cs="Arial"/>
          <w:sz w:val="24"/>
          <w:szCs w:val="24"/>
        </w:rPr>
        <w:t xml:space="preserve">   </w:t>
      </w:r>
      <w:r w:rsidR="0095274A">
        <w:rPr>
          <w:rFonts w:ascii="Arial" w:hAnsi="Arial" w:cs="Arial"/>
          <w:sz w:val="24"/>
          <w:szCs w:val="24"/>
        </w:rPr>
        <w:tab/>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987472" w:rsidRDefault="00987472" w:rsidP="0095274A">
      <w:pPr>
        <w:pStyle w:val="ListParagraph"/>
        <w:numPr>
          <w:ilvl w:val="0"/>
          <w:numId w:val="15"/>
        </w:numPr>
        <w:rPr>
          <w:rFonts w:ascii="Arial" w:hAnsi="Arial" w:cs="Arial"/>
          <w:sz w:val="24"/>
          <w:szCs w:val="24"/>
        </w:rPr>
      </w:pPr>
      <w:r>
        <w:rPr>
          <w:rFonts w:ascii="Arial" w:hAnsi="Arial" w:cs="Arial"/>
          <w:sz w:val="24"/>
          <w:szCs w:val="24"/>
        </w:rPr>
        <w:t>Do your agency’s planning effort</w:t>
      </w:r>
      <w:r w:rsidR="00854D09">
        <w:rPr>
          <w:rFonts w:ascii="Arial" w:hAnsi="Arial" w:cs="Arial"/>
          <w:sz w:val="24"/>
          <w:szCs w:val="24"/>
        </w:rPr>
        <w:t xml:space="preserve">s support long-term goals?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987472" w:rsidRDefault="00987472" w:rsidP="0095274A">
      <w:pPr>
        <w:pStyle w:val="ListParagraph"/>
        <w:numPr>
          <w:ilvl w:val="0"/>
          <w:numId w:val="15"/>
        </w:numPr>
        <w:spacing w:after="0"/>
        <w:rPr>
          <w:rFonts w:ascii="Arial" w:hAnsi="Arial" w:cs="Arial"/>
          <w:sz w:val="24"/>
          <w:szCs w:val="24"/>
        </w:rPr>
      </w:pPr>
      <w:r w:rsidRPr="00121277">
        <w:rPr>
          <w:rFonts w:ascii="Arial" w:hAnsi="Arial" w:cs="Arial"/>
          <w:sz w:val="24"/>
          <w:szCs w:val="24"/>
        </w:rPr>
        <w:t xml:space="preserve">If you answered </w:t>
      </w:r>
      <w:r w:rsidR="00806341" w:rsidRPr="00121277">
        <w:rPr>
          <w:rFonts w:ascii="Arial" w:hAnsi="Arial" w:cs="Arial"/>
          <w:sz w:val="24"/>
          <w:szCs w:val="24"/>
        </w:rPr>
        <w:t>NO</w:t>
      </w:r>
      <w:r w:rsidRPr="00121277">
        <w:rPr>
          <w:rFonts w:ascii="Arial" w:hAnsi="Arial" w:cs="Arial"/>
          <w:sz w:val="24"/>
          <w:szCs w:val="24"/>
        </w:rPr>
        <w:t xml:space="preserve">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sidR="0030384A">
        <w:rPr>
          <w:rFonts w:ascii="Arial" w:hAnsi="Arial" w:cs="Arial"/>
          <w:sz w:val="24"/>
          <w:szCs w:val="24"/>
        </w:rPr>
        <w:t xml:space="preserve">, </w:t>
      </w:r>
      <w:r w:rsidR="00EC00CA">
        <w:rPr>
          <w:rFonts w:ascii="Arial" w:hAnsi="Arial" w:cs="Arial"/>
          <w:sz w:val="24"/>
          <w:szCs w:val="24"/>
        </w:rPr>
        <w:t>2</w:t>
      </w:r>
      <w:r>
        <w:rPr>
          <w:rFonts w:ascii="Arial" w:hAnsi="Arial" w:cs="Arial"/>
          <w:sz w:val="24"/>
          <w:szCs w:val="24"/>
        </w:rPr>
        <w:t xml:space="preserve"> or </w:t>
      </w:r>
      <w:r w:rsidR="00EC00CA">
        <w:rPr>
          <w:rFonts w:ascii="Arial" w:hAnsi="Arial" w:cs="Arial"/>
          <w:sz w:val="24"/>
          <w:szCs w:val="24"/>
        </w:rPr>
        <w:t>3</w:t>
      </w:r>
      <w:r w:rsidRPr="00121277">
        <w:rPr>
          <w:rFonts w:ascii="Arial" w:hAnsi="Arial" w:cs="Arial"/>
          <w:sz w:val="24"/>
          <w:szCs w:val="24"/>
        </w:rPr>
        <w:t xml:space="preserve">, describe content and schedule for </w:t>
      </w:r>
      <w:r w:rsidR="003C13F9">
        <w:rPr>
          <w:rFonts w:ascii="Arial" w:hAnsi="Arial" w:cs="Arial"/>
          <w:sz w:val="24"/>
          <w:szCs w:val="24"/>
        </w:rPr>
        <w:t xml:space="preserve">necessary </w:t>
      </w:r>
      <w:r>
        <w:rPr>
          <w:rFonts w:ascii="Arial" w:hAnsi="Arial" w:cs="Arial"/>
          <w:sz w:val="24"/>
          <w:szCs w:val="24"/>
        </w:rPr>
        <w:t>chang</w:t>
      </w:r>
      <w:r w:rsidRPr="00121277">
        <w:rPr>
          <w:rFonts w:ascii="Arial" w:hAnsi="Arial" w:cs="Arial"/>
          <w:sz w:val="24"/>
          <w:szCs w:val="24"/>
        </w:rPr>
        <w:t>es.</w:t>
      </w:r>
    </w:p>
    <w:p w:rsidR="00B77381" w:rsidRDefault="00B77381" w:rsidP="0095274A">
      <w:pPr>
        <w:pStyle w:val="ListParagraph"/>
        <w:ind w:left="1080"/>
        <w:rPr>
          <w:rFonts w:ascii="Arial" w:hAnsi="Arial" w:cs="Arial"/>
          <w:sz w:val="24"/>
          <w:szCs w:val="24"/>
        </w:rPr>
      </w:pPr>
      <w:r w:rsidRPr="00B77381">
        <w:rPr>
          <w:rFonts w:ascii="Arial" w:hAnsi="Arial" w:cs="Arial"/>
          <w:sz w:val="24"/>
          <w:szCs w:val="24"/>
        </w:rPr>
        <w:t>Notes/Comments:</w:t>
      </w:r>
    </w:p>
    <w:p w:rsidR="00857EC4" w:rsidRDefault="009D4296" w:rsidP="00751FA3">
      <w:pPr>
        <w:pStyle w:val="ListParagraph"/>
        <w:numPr>
          <w:ilvl w:val="0"/>
          <w:numId w:val="4"/>
        </w:numPr>
        <w:spacing w:after="0"/>
        <w:ind w:left="1080"/>
        <w:rPr>
          <w:rFonts w:ascii="Arial" w:hAnsi="Arial" w:cs="Arial"/>
          <w:b/>
          <w:sz w:val="24"/>
          <w:szCs w:val="24"/>
        </w:rPr>
      </w:pPr>
      <w:r>
        <w:rPr>
          <w:rFonts w:ascii="Arial" w:hAnsi="Arial" w:cs="Arial"/>
          <w:b/>
          <w:sz w:val="24"/>
          <w:szCs w:val="24"/>
        </w:rPr>
        <w:t>Preventative Maintenance</w:t>
      </w:r>
    </w:p>
    <w:p w:rsidR="00987472" w:rsidRPr="009D4296" w:rsidRDefault="00987472" w:rsidP="00987472">
      <w:pPr>
        <w:spacing w:after="0"/>
        <w:ind w:left="360" w:firstLine="720"/>
        <w:rPr>
          <w:rFonts w:ascii="Arial" w:hAnsi="Arial" w:cs="Arial"/>
          <w:sz w:val="24"/>
          <w:szCs w:val="24"/>
          <w:u w:val="single"/>
        </w:rPr>
      </w:pPr>
      <w:r w:rsidRPr="009D4296">
        <w:rPr>
          <w:rFonts w:ascii="Arial" w:hAnsi="Arial" w:cs="Arial"/>
          <w:sz w:val="24"/>
          <w:szCs w:val="24"/>
          <w:u w:val="single"/>
        </w:rPr>
        <w:t>Reference Material</w:t>
      </w:r>
    </w:p>
    <w:p w:rsidR="00987472" w:rsidRPr="00987472" w:rsidRDefault="00987472" w:rsidP="00987472">
      <w:pPr>
        <w:pStyle w:val="ListParagraph"/>
        <w:numPr>
          <w:ilvl w:val="0"/>
          <w:numId w:val="3"/>
        </w:numPr>
        <w:rPr>
          <w:rFonts w:ascii="Arial" w:hAnsi="Arial" w:cs="Arial"/>
          <w:b/>
          <w:sz w:val="24"/>
          <w:szCs w:val="24"/>
        </w:rPr>
      </w:pPr>
      <w:r>
        <w:rPr>
          <w:rFonts w:ascii="Arial" w:hAnsi="Arial" w:cs="Arial"/>
          <w:sz w:val="24"/>
          <w:szCs w:val="24"/>
        </w:rPr>
        <w:t>Cleaning Schedule</w:t>
      </w:r>
    </w:p>
    <w:p w:rsidR="00987472" w:rsidRPr="009D4296" w:rsidRDefault="00987472" w:rsidP="00987472">
      <w:pPr>
        <w:pStyle w:val="ListParagraph"/>
        <w:numPr>
          <w:ilvl w:val="0"/>
          <w:numId w:val="3"/>
        </w:numPr>
        <w:rPr>
          <w:rFonts w:ascii="Arial" w:hAnsi="Arial" w:cs="Arial"/>
          <w:b/>
          <w:sz w:val="24"/>
          <w:szCs w:val="24"/>
        </w:rPr>
      </w:pPr>
      <w:r>
        <w:rPr>
          <w:rFonts w:ascii="Arial" w:hAnsi="Arial" w:cs="Arial"/>
          <w:sz w:val="24"/>
          <w:szCs w:val="24"/>
        </w:rPr>
        <w:t>List or Map of Hot Spots</w:t>
      </w:r>
    </w:p>
    <w:p w:rsidR="00987472" w:rsidRDefault="00987472" w:rsidP="00987472">
      <w:pPr>
        <w:pStyle w:val="ListParagraph"/>
        <w:numPr>
          <w:ilvl w:val="0"/>
          <w:numId w:val="3"/>
        </w:numPr>
        <w:rPr>
          <w:rFonts w:ascii="Arial" w:hAnsi="Arial" w:cs="Arial"/>
          <w:sz w:val="24"/>
          <w:szCs w:val="24"/>
        </w:rPr>
      </w:pPr>
      <w:r>
        <w:rPr>
          <w:rFonts w:ascii="Arial" w:hAnsi="Arial" w:cs="Arial"/>
          <w:sz w:val="24"/>
          <w:szCs w:val="24"/>
        </w:rPr>
        <w:t>Work Orders</w:t>
      </w:r>
    </w:p>
    <w:p w:rsidR="00987472" w:rsidRDefault="00987472" w:rsidP="00987472">
      <w:pPr>
        <w:pStyle w:val="ListParagraph"/>
        <w:numPr>
          <w:ilvl w:val="0"/>
          <w:numId w:val="3"/>
        </w:numPr>
        <w:rPr>
          <w:rFonts w:ascii="Arial" w:hAnsi="Arial" w:cs="Arial"/>
          <w:sz w:val="24"/>
          <w:szCs w:val="24"/>
        </w:rPr>
      </w:pPr>
      <w:r>
        <w:rPr>
          <w:rFonts w:ascii="Arial" w:hAnsi="Arial" w:cs="Arial"/>
          <w:sz w:val="24"/>
          <w:szCs w:val="24"/>
        </w:rPr>
        <w:t>Service Call Data</w:t>
      </w:r>
    </w:p>
    <w:p w:rsidR="00987472" w:rsidRDefault="00987472" w:rsidP="00987472">
      <w:pPr>
        <w:pStyle w:val="ListParagraph"/>
        <w:numPr>
          <w:ilvl w:val="0"/>
          <w:numId w:val="3"/>
        </w:numPr>
        <w:rPr>
          <w:rFonts w:ascii="Arial" w:hAnsi="Arial" w:cs="Arial"/>
          <w:sz w:val="24"/>
          <w:szCs w:val="24"/>
        </w:rPr>
      </w:pPr>
      <w:r>
        <w:rPr>
          <w:rFonts w:ascii="Arial" w:hAnsi="Arial" w:cs="Arial"/>
          <w:sz w:val="24"/>
          <w:szCs w:val="24"/>
        </w:rPr>
        <w:t>Customer Feedback</w:t>
      </w:r>
    </w:p>
    <w:p w:rsidR="00806341" w:rsidRDefault="00806341" w:rsidP="0095274A">
      <w:pPr>
        <w:pStyle w:val="ListParagraph"/>
        <w:numPr>
          <w:ilvl w:val="0"/>
          <w:numId w:val="16"/>
        </w:numPr>
        <w:rPr>
          <w:rFonts w:ascii="Arial" w:hAnsi="Arial" w:cs="Arial"/>
          <w:sz w:val="24"/>
          <w:szCs w:val="24"/>
        </w:rPr>
      </w:pPr>
      <w:r>
        <w:rPr>
          <w:rFonts w:ascii="Arial" w:hAnsi="Arial" w:cs="Arial"/>
          <w:sz w:val="24"/>
          <w:szCs w:val="24"/>
        </w:rPr>
        <w:t>Does the SSMP contain up-to-date information about your agency’s preventative maintenance program?</w:t>
      </w:r>
      <w:r w:rsidRPr="00806341">
        <w:rPr>
          <w:rFonts w:ascii="Arial" w:hAnsi="Arial" w:cs="Arial"/>
          <w:sz w:val="24"/>
          <w:szCs w:val="24"/>
        </w:rPr>
        <w:t xml:space="preserve"> </w:t>
      </w:r>
      <w:r>
        <w:rPr>
          <w:rFonts w:ascii="Arial" w:hAnsi="Arial" w:cs="Arial"/>
          <w:sz w:val="24"/>
          <w:szCs w:val="24"/>
        </w:rPr>
        <w:t xml:space="preserve">         </w:t>
      </w:r>
      <w:r w:rsidR="00854D09">
        <w:rPr>
          <w:rFonts w:ascii="Arial" w:hAnsi="Arial" w:cs="Arial"/>
          <w:sz w:val="24"/>
          <w:szCs w:val="24"/>
        </w:rPr>
        <w:t xml:space="preserv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806341" w:rsidRPr="00806341" w:rsidRDefault="00806341" w:rsidP="0095274A">
      <w:pPr>
        <w:pStyle w:val="ListParagraph"/>
        <w:numPr>
          <w:ilvl w:val="0"/>
          <w:numId w:val="16"/>
        </w:numPr>
        <w:rPr>
          <w:rFonts w:ascii="Arial" w:hAnsi="Arial" w:cs="Arial"/>
          <w:sz w:val="24"/>
          <w:szCs w:val="24"/>
        </w:rPr>
      </w:pPr>
      <w:r>
        <w:rPr>
          <w:rFonts w:ascii="Arial" w:hAnsi="Arial" w:cs="Arial"/>
          <w:sz w:val="24"/>
          <w:szCs w:val="24"/>
        </w:rPr>
        <w:t>Are you agency’s preventative maintenance activities sufficient and effective in reducing and prev</w:t>
      </w:r>
      <w:r w:rsidR="00854D09">
        <w:rPr>
          <w:rFonts w:ascii="Arial" w:hAnsi="Arial" w:cs="Arial"/>
          <w:sz w:val="24"/>
          <w:szCs w:val="24"/>
        </w:rPr>
        <w:t xml:space="preserve">enting SSOs and blockages?    </w:t>
      </w:r>
      <w:r w:rsidR="0095274A">
        <w:rPr>
          <w:rFonts w:ascii="Arial" w:hAnsi="Arial" w:cs="Arial"/>
          <w:sz w:val="24"/>
          <w:szCs w:val="24"/>
        </w:rPr>
        <w:tab/>
        <w:t xml:space="preserv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806341" w:rsidRPr="00806341" w:rsidRDefault="00806341" w:rsidP="0095274A">
      <w:pPr>
        <w:pStyle w:val="ListParagraph"/>
        <w:numPr>
          <w:ilvl w:val="0"/>
          <w:numId w:val="16"/>
        </w:numPr>
        <w:spacing w:after="0"/>
        <w:rPr>
          <w:rFonts w:ascii="Arial" w:hAnsi="Arial" w:cs="Arial"/>
          <w:sz w:val="24"/>
          <w:szCs w:val="24"/>
        </w:rPr>
      </w:pPr>
      <w:r w:rsidRPr="00121277">
        <w:rPr>
          <w:rFonts w:ascii="Arial" w:hAnsi="Arial" w:cs="Arial"/>
          <w:sz w:val="24"/>
          <w:szCs w:val="24"/>
        </w:rPr>
        <w:t>If you answered NO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sidR="003C13F9">
        <w:rPr>
          <w:rFonts w:ascii="Arial" w:hAnsi="Arial" w:cs="Arial"/>
          <w:sz w:val="24"/>
          <w:szCs w:val="24"/>
        </w:rPr>
        <w:t xml:space="preserve">necessary </w:t>
      </w:r>
      <w:r>
        <w:rPr>
          <w:rFonts w:ascii="Arial" w:hAnsi="Arial" w:cs="Arial"/>
          <w:sz w:val="24"/>
          <w:szCs w:val="24"/>
        </w:rPr>
        <w:t>chang</w:t>
      </w:r>
      <w:r w:rsidRPr="00121277">
        <w:rPr>
          <w:rFonts w:ascii="Arial" w:hAnsi="Arial" w:cs="Arial"/>
          <w:sz w:val="24"/>
          <w:szCs w:val="24"/>
        </w:rPr>
        <w:t>es.</w:t>
      </w:r>
    </w:p>
    <w:p w:rsidR="00B77381" w:rsidRDefault="00B77381" w:rsidP="0095274A">
      <w:pPr>
        <w:pStyle w:val="ListParagraph"/>
        <w:ind w:left="1080"/>
        <w:rPr>
          <w:rFonts w:ascii="Arial" w:hAnsi="Arial" w:cs="Arial"/>
          <w:sz w:val="24"/>
          <w:szCs w:val="24"/>
        </w:rPr>
      </w:pPr>
      <w:r w:rsidRPr="00B77381">
        <w:rPr>
          <w:rFonts w:ascii="Arial" w:hAnsi="Arial" w:cs="Arial"/>
          <w:sz w:val="24"/>
          <w:szCs w:val="24"/>
        </w:rPr>
        <w:t>Notes/Comments:</w:t>
      </w:r>
    </w:p>
    <w:p w:rsidR="00987472" w:rsidRDefault="003C13F9" w:rsidP="009D4296">
      <w:pPr>
        <w:pStyle w:val="ListParagraph"/>
        <w:numPr>
          <w:ilvl w:val="0"/>
          <w:numId w:val="4"/>
        </w:numPr>
        <w:ind w:left="1080"/>
        <w:rPr>
          <w:rFonts w:ascii="Arial" w:hAnsi="Arial" w:cs="Arial"/>
          <w:b/>
          <w:sz w:val="24"/>
          <w:szCs w:val="24"/>
        </w:rPr>
      </w:pPr>
      <w:r>
        <w:rPr>
          <w:rFonts w:ascii="Arial" w:hAnsi="Arial" w:cs="Arial"/>
          <w:b/>
          <w:sz w:val="24"/>
          <w:szCs w:val="24"/>
        </w:rPr>
        <w:t>REHABILITATION AND REPLACEMENT PLAN</w:t>
      </w:r>
    </w:p>
    <w:p w:rsidR="003C13F9" w:rsidRPr="003C13F9" w:rsidRDefault="003C13F9" w:rsidP="0095274A">
      <w:pPr>
        <w:pStyle w:val="ListParagraph"/>
        <w:numPr>
          <w:ilvl w:val="0"/>
          <w:numId w:val="17"/>
        </w:numPr>
        <w:rPr>
          <w:rFonts w:ascii="Arial" w:hAnsi="Arial" w:cs="Arial"/>
          <w:sz w:val="24"/>
          <w:szCs w:val="24"/>
        </w:rPr>
      </w:pPr>
      <w:r w:rsidRPr="003C13F9">
        <w:rPr>
          <w:rFonts w:ascii="Arial" w:hAnsi="Arial" w:cs="Arial"/>
          <w:sz w:val="24"/>
          <w:szCs w:val="24"/>
        </w:rPr>
        <w:t xml:space="preserve">Does the SSMP contain up-to-date information about your agency’s rehabilitation and replacement plan?          </w:t>
      </w:r>
      <w:r w:rsidR="00854D09">
        <w:rPr>
          <w:rFonts w:ascii="Arial" w:hAnsi="Arial" w:cs="Arial"/>
          <w:sz w:val="24"/>
          <w:szCs w:val="24"/>
        </w:rPr>
        <w:t xml:space="preserve">                              </w:t>
      </w:r>
      <w:r w:rsidRPr="0049631C">
        <w:rPr>
          <w:rFonts w:ascii="Arial" w:hAnsi="Arial" w:cs="Arial"/>
          <w:b/>
          <w:sz w:val="24"/>
          <w:szCs w:val="24"/>
          <w:u w:val="single"/>
        </w:rPr>
        <w:t>YES</w:t>
      </w:r>
      <w:r w:rsidR="00854D09">
        <w:rPr>
          <w:rFonts w:ascii="Arial" w:hAnsi="Arial" w:cs="Arial"/>
          <w:sz w:val="24"/>
          <w:szCs w:val="24"/>
        </w:rPr>
        <w:t xml:space="preserve"> </w:t>
      </w:r>
      <w:r w:rsidRPr="003C13F9">
        <w:rPr>
          <w:rFonts w:ascii="Arial" w:hAnsi="Arial" w:cs="Arial"/>
          <w:sz w:val="24"/>
          <w:szCs w:val="24"/>
        </w:rPr>
        <w:t>/</w:t>
      </w:r>
      <w:r w:rsidR="00854D09">
        <w:rPr>
          <w:rFonts w:ascii="Arial" w:hAnsi="Arial" w:cs="Arial"/>
          <w:sz w:val="24"/>
          <w:szCs w:val="24"/>
        </w:rPr>
        <w:t xml:space="preserve"> </w:t>
      </w:r>
      <w:r w:rsidRPr="003C13F9">
        <w:rPr>
          <w:rFonts w:ascii="Arial" w:hAnsi="Arial" w:cs="Arial"/>
          <w:sz w:val="24"/>
          <w:szCs w:val="24"/>
        </w:rPr>
        <w:t>NO</w:t>
      </w:r>
    </w:p>
    <w:p w:rsidR="003C13F9" w:rsidRDefault="003C13F9" w:rsidP="0095274A">
      <w:pPr>
        <w:pStyle w:val="ListParagraph"/>
        <w:numPr>
          <w:ilvl w:val="0"/>
          <w:numId w:val="17"/>
        </w:numPr>
        <w:rPr>
          <w:rFonts w:ascii="Arial" w:hAnsi="Arial" w:cs="Arial"/>
          <w:sz w:val="24"/>
          <w:szCs w:val="24"/>
        </w:rPr>
      </w:pPr>
      <w:r>
        <w:rPr>
          <w:rFonts w:ascii="Arial" w:hAnsi="Arial" w:cs="Arial"/>
          <w:sz w:val="24"/>
          <w:szCs w:val="24"/>
        </w:rPr>
        <w:t xml:space="preserve">Is your agency’s rehabilitation and replacement plan effective in locating, identifying, and addressing deficiencies?    </w:t>
      </w:r>
      <w:r w:rsidR="00854D09">
        <w:rPr>
          <w:rFonts w:ascii="Arial" w:hAnsi="Arial" w:cs="Arial"/>
          <w:sz w:val="24"/>
          <w:szCs w:val="24"/>
        </w:rPr>
        <w:t xml:space="preserve">                            </w:t>
      </w:r>
      <w:r w:rsidR="0095274A">
        <w:rPr>
          <w:rFonts w:ascii="Arial" w:hAnsi="Arial" w:cs="Arial"/>
          <w:sz w:val="24"/>
          <w:szCs w:val="24"/>
        </w:rPr>
        <w:t xml:space="preserv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3C13F9" w:rsidRPr="00806341" w:rsidRDefault="003C13F9" w:rsidP="0095274A">
      <w:pPr>
        <w:pStyle w:val="ListParagraph"/>
        <w:numPr>
          <w:ilvl w:val="0"/>
          <w:numId w:val="17"/>
        </w:numPr>
        <w:spacing w:after="0"/>
        <w:rPr>
          <w:rFonts w:ascii="Arial" w:hAnsi="Arial" w:cs="Arial"/>
          <w:sz w:val="24"/>
          <w:szCs w:val="24"/>
        </w:rPr>
      </w:pPr>
      <w:r w:rsidRPr="00121277">
        <w:rPr>
          <w:rFonts w:ascii="Arial" w:hAnsi="Arial" w:cs="Arial"/>
          <w:sz w:val="24"/>
          <w:szCs w:val="24"/>
        </w:rPr>
        <w:lastRenderedPageBreak/>
        <w:t>If you answered NO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Pr>
          <w:rFonts w:ascii="Arial" w:hAnsi="Arial" w:cs="Arial"/>
          <w:sz w:val="24"/>
          <w:szCs w:val="24"/>
        </w:rPr>
        <w:t>necessary chang</w:t>
      </w:r>
      <w:r w:rsidRPr="00121277">
        <w:rPr>
          <w:rFonts w:ascii="Arial" w:hAnsi="Arial" w:cs="Arial"/>
          <w:sz w:val="24"/>
          <w:szCs w:val="24"/>
        </w:rPr>
        <w:t>es.</w:t>
      </w:r>
    </w:p>
    <w:p w:rsidR="00B77381" w:rsidRDefault="00B77381" w:rsidP="0095274A">
      <w:pPr>
        <w:pStyle w:val="ListParagraph"/>
        <w:ind w:left="1080"/>
        <w:rPr>
          <w:rFonts w:ascii="Arial" w:hAnsi="Arial" w:cs="Arial"/>
          <w:sz w:val="24"/>
          <w:szCs w:val="24"/>
        </w:rPr>
      </w:pPr>
      <w:r w:rsidRPr="00B77381">
        <w:rPr>
          <w:rFonts w:ascii="Arial" w:hAnsi="Arial" w:cs="Arial"/>
          <w:sz w:val="24"/>
          <w:szCs w:val="24"/>
        </w:rPr>
        <w:t>Notes/Comments:</w:t>
      </w:r>
    </w:p>
    <w:p w:rsidR="009D4296" w:rsidRDefault="003C13F9" w:rsidP="009D4296">
      <w:pPr>
        <w:pStyle w:val="ListParagraph"/>
        <w:numPr>
          <w:ilvl w:val="0"/>
          <w:numId w:val="4"/>
        </w:numPr>
        <w:ind w:left="1080"/>
        <w:rPr>
          <w:rFonts w:ascii="Arial" w:hAnsi="Arial" w:cs="Arial"/>
          <w:b/>
          <w:sz w:val="24"/>
          <w:szCs w:val="24"/>
        </w:rPr>
      </w:pPr>
      <w:r>
        <w:rPr>
          <w:rFonts w:ascii="Arial" w:hAnsi="Arial" w:cs="Arial"/>
          <w:b/>
          <w:sz w:val="24"/>
          <w:szCs w:val="24"/>
        </w:rPr>
        <w:t>EQUIPMENT AND REPLACEMENT PARTS INVENTORIES</w:t>
      </w:r>
    </w:p>
    <w:p w:rsidR="009D4296" w:rsidRDefault="003C13F9" w:rsidP="0095274A">
      <w:pPr>
        <w:pStyle w:val="ListParagraph"/>
        <w:numPr>
          <w:ilvl w:val="0"/>
          <w:numId w:val="18"/>
        </w:numPr>
        <w:rPr>
          <w:rFonts w:ascii="Arial" w:hAnsi="Arial" w:cs="Arial"/>
          <w:sz w:val="24"/>
          <w:szCs w:val="24"/>
        </w:rPr>
      </w:pPr>
      <w:r w:rsidRPr="003C13F9">
        <w:rPr>
          <w:rFonts w:ascii="Arial" w:hAnsi="Arial" w:cs="Arial"/>
          <w:sz w:val="24"/>
          <w:szCs w:val="24"/>
        </w:rPr>
        <w:t xml:space="preserve">Does the SSMP contain up-to-date information about equipment and replacement parts inventories? </w:t>
      </w:r>
      <w:r w:rsidR="00942A4D">
        <w:rPr>
          <w:rFonts w:ascii="Arial" w:hAnsi="Arial" w:cs="Arial"/>
          <w:sz w:val="24"/>
          <w:szCs w:val="24"/>
        </w:rPr>
        <w:t xml:space="preserve">                  </w:t>
      </w:r>
      <w:r w:rsidR="00854D09">
        <w:rPr>
          <w:rFonts w:ascii="Arial" w:hAnsi="Arial" w:cs="Arial"/>
          <w:sz w:val="24"/>
          <w:szCs w:val="24"/>
        </w:rPr>
        <w:t xml:space="preserve">                              </w:t>
      </w:r>
      <w:r w:rsidR="00942A4D" w:rsidRPr="0049631C">
        <w:rPr>
          <w:rFonts w:ascii="Arial" w:hAnsi="Arial" w:cs="Arial"/>
          <w:b/>
          <w:sz w:val="24"/>
          <w:szCs w:val="24"/>
          <w:u w:val="single"/>
        </w:rPr>
        <w:t>YES</w:t>
      </w:r>
      <w:r w:rsidR="00854D09">
        <w:rPr>
          <w:rFonts w:ascii="Arial" w:hAnsi="Arial" w:cs="Arial"/>
          <w:sz w:val="24"/>
          <w:szCs w:val="24"/>
        </w:rPr>
        <w:t xml:space="preserve"> </w:t>
      </w:r>
      <w:r w:rsidR="00942A4D">
        <w:rPr>
          <w:rFonts w:ascii="Arial" w:hAnsi="Arial" w:cs="Arial"/>
          <w:sz w:val="24"/>
          <w:szCs w:val="24"/>
        </w:rPr>
        <w:t>/</w:t>
      </w:r>
      <w:r w:rsidR="00854D09">
        <w:rPr>
          <w:rFonts w:ascii="Arial" w:hAnsi="Arial" w:cs="Arial"/>
          <w:sz w:val="24"/>
          <w:szCs w:val="24"/>
        </w:rPr>
        <w:t xml:space="preserve"> </w:t>
      </w:r>
      <w:r w:rsidR="00942A4D">
        <w:rPr>
          <w:rFonts w:ascii="Arial" w:hAnsi="Arial" w:cs="Arial"/>
          <w:sz w:val="24"/>
          <w:szCs w:val="24"/>
        </w:rPr>
        <w:t>NO</w:t>
      </w:r>
    </w:p>
    <w:p w:rsidR="003C13F9" w:rsidRDefault="00942A4D" w:rsidP="0095274A">
      <w:pPr>
        <w:pStyle w:val="ListParagraph"/>
        <w:numPr>
          <w:ilvl w:val="0"/>
          <w:numId w:val="18"/>
        </w:numPr>
        <w:rPr>
          <w:rFonts w:ascii="Arial" w:hAnsi="Arial" w:cs="Arial"/>
          <w:sz w:val="24"/>
          <w:szCs w:val="24"/>
        </w:rPr>
      </w:pPr>
      <w:r>
        <w:rPr>
          <w:rFonts w:ascii="Arial" w:hAnsi="Arial" w:cs="Arial"/>
          <w:sz w:val="24"/>
          <w:szCs w:val="24"/>
        </w:rPr>
        <w:t>Are contingency equipment and replacement parts sufficient to respond to emergencies and properly condu</w:t>
      </w:r>
      <w:r w:rsidR="00854D09">
        <w:rPr>
          <w:rFonts w:ascii="Arial" w:hAnsi="Arial" w:cs="Arial"/>
          <w:sz w:val="24"/>
          <w:szCs w:val="24"/>
        </w:rPr>
        <w:t xml:space="preserve">ct regular maintenance?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942A4D" w:rsidRPr="00806341" w:rsidRDefault="00942A4D" w:rsidP="0095274A">
      <w:pPr>
        <w:pStyle w:val="ListParagraph"/>
        <w:numPr>
          <w:ilvl w:val="0"/>
          <w:numId w:val="18"/>
        </w:numPr>
        <w:spacing w:after="0"/>
        <w:rPr>
          <w:rFonts w:ascii="Arial" w:hAnsi="Arial" w:cs="Arial"/>
          <w:sz w:val="24"/>
          <w:szCs w:val="24"/>
        </w:rPr>
      </w:pPr>
      <w:r w:rsidRPr="00121277">
        <w:rPr>
          <w:rFonts w:ascii="Arial" w:hAnsi="Arial" w:cs="Arial"/>
          <w:sz w:val="24"/>
          <w:szCs w:val="24"/>
        </w:rPr>
        <w:t>If you answered NO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Pr>
          <w:rFonts w:ascii="Arial" w:hAnsi="Arial" w:cs="Arial"/>
          <w:sz w:val="24"/>
          <w:szCs w:val="24"/>
        </w:rPr>
        <w:t>necessary chang</w:t>
      </w:r>
      <w:r w:rsidRPr="00121277">
        <w:rPr>
          <w:rFonts w:ascii="Arial" w:hAnsi="Arial" w:cs="Arial"/>
          <w:sz w:val="24"/>
          <w:szCs w:val="24"/>
        </w:rPr>
        <w:t>es.</w:t>
      </w:r>
    </w:p>
    <w:p w:rsidR="00B77381" w:rsidRDefault="00B77381" w:rsidP="0095274A">
      <w:pPr>
        <w:pStyle w:val="ListParagraph"/>
        <w:ind w:left="1080"/>
        <w:rPr>
          <w:rFonts w:ascii="Arial" w:hAnsi="Arial" w:cs="Arial"/>
          <w:sz w:val="24"/>
          <w:szCs w:val="24"/>
        </w:rPr>
      </w:pPr>
      <w:r w:rsidRPr="00B77381">
        <w:rPr>
          <w:rFonts w:ascii="Arial" w:hAnsi="Arial" w:cs="Arial"/>
          <w:sz w:val="24"/>
          <w:szCs w:val="24"/>
        </w:rPr>
        <w:t>Notes/Comments:</w:t>
      </w:r>
    </w:p>
    <w:p w:rsidR="009D4296" w:rsidRDefault="00397DEA" w:rsidP="00397DEA">
      <w:pPr>
        <w:pStyle w:val="ListParagraph"/>
        <w:numPr>
          <w:ilvl w:val="0"/>
          <w:numId w:val="4"/>
        </w:numPr>
        <w:ind w:left="1080"/>
        <w:rPr>
          <w:rFonts w:ascii="Arial" w:hAnsi="Arial" w:cs="Arial"/>
          <w:b/>
          <w:sz w:val="24"/>
          <w:szCs w:val="24"/>
        </w:rPr>
      </w:pPr>
      <w:r>
        <w:rPr>
          <w:rFonts w:ascii="Arial" w:hAnsi="Arial" w:cs="Arial"/>
          <w:b/>
          <w:sz w:val="24"/>
          <w:szCs w:val="24"/>
        </w:rPr>
        <w:t>TRAINING</w:t>
      </w:r>
    </w:p>
    <w:p w:rsidR="00397DEA" w:rsidRDefault="00397DEA" w:rsidP="0095274A">
      <w:pPr>
        <w:pStyle w:val="ListParagraph"/>
        <w:numPr>
          <w:ilvl w:val="0"/>
          <w:numId w:val="19"/>
        </w:numPr>
        <w:rPr>
          <w:rFonts w:ascii="Arial" w:hAnsi="Arial" w:cs="Arial"/>
          <w:sz w:val="24"/>
          <w:szCs w:val="24"/>
        </w:rPr>
      </w:pPr>
      <w:r w:rsidRPr="00397DEA">
        <w:rPr>
          <w:rFonts w:ascii="Arial" w:hAnsi="Arial" w:cs="Arial"/>
          <w:sz w:val="24"/>
          <w:szCs w:val="24"/>
        </w:rPr>
        <w:t xml:space="preserve">Does the SSMP contain up-to-date information about your agency’s training expectations and programs?          </w:t>
      </w:r>
      <w:r w:rsidR="00854D09">
        <w:rPr>
          <w:rFonts w:ascii="Arial" w:hAnsi="Arial" w:cs="Arial"/>
          <w:sz w:val="24"/>
          <w:szCs w:val="24"/>
        </w:rPr>
        <w:t xml:space="preserve">                              </w:t>
      </w:r>
      <w:r w:rsidR="0095274A">
        <w:rPr>
          <w:rFonts w:ascii="Arial" w:hAnsi="Arial" w:cs="Arial"/>
          <w:sz w:val="24"/>
          <w:szCs w:val="24"/>
        </w:rPr>
        <w:tab/>
        <w:t xml:space="preserve">       </w:t>
      </w:r>
      <w:r w:rsidRPr="0049631C">
        <w:rPr>
          <w:rFonts w:ascii="Arial" w:hAnsi="Arial" w:cs="Arial"/>
          <w:b/>
          <w:sz w:val="24"/>
          <w:szCs w:val="24"/>
          <w:u w:val="single"/>
        </w:rPr>
        <w:t>YES</w:t>
      </w:r>
      <w:r w:rsidR="00854D09">
        <w:rPr>
          <w:rFonts w:ascii="Arial" w:hAnsi="Arial" w:cs="Arial"/>
          <w:sz w:val="24"/>
          <w:szCs w:val="24"/>
        </w:rPr>
        <w:t xml:space="preserve"> </w:t>
      </w:r>
      <w:r w:rsidRPr="00397DEA">
        <w:rPr>
          <w:rFonts w:ascii="Arial" w:hAnsi="Arial" w:cs="Arial"/>
          <w:sz w:val="24"/>
          <w:szCs w:val="24"/>
        </w:rPr>
        <w:t>/</w:t>
      </w:r>
      <w:r w:rsidR="00854D09">
        <w:rPr>
          <w:rFonts w:ascii="Arial" w:hAnsi="Arial" w:cs="Arial"/>
          <w:sz w:val="24"/>
          <w:szCs w:val="24"/>
        </w:rPr>
        <w:t xml:space="preserve"> </w:t>
      </w:r>
      <w:r w:rsidRPr="00397DEA">
        <w:rPr>
          <w:rFonts w:ascii="Arial" w:hAnsi="Arial" w:cs="Arial"/>
          <w:sz w:val="24"/>
          <w:szCs w:val="24"/>
        </w:rPr>
        <w:t>NO</w:t>
      </w:r>
    </w:p>
    <w:p w:rsidR="00397DEA" w:rsidRDefault="00397DEA" w:rsidP="0095274A">
      <w:pPr>
        <w:pStyle w:val="ListParagraph"/>
        <w:numPr>
          <w:ilvl w:val="0"/>
          <w:numId w:val="19"/>
        </w:numPr>
        <w:rPr>
          <w:rFonts w:ascii="Arial" w:hAnsi="Arial" w:cs="Arial"/>
          <w:sz w:val="24"/>
          <w:szCs w:val="24"/>
        </w:rPr>
      </w:pPr>
      <w:r>
        <w:rPr>
          <w:rFonts w:ascii="Arial" w:hAnsi="Arial" w:cs="Arial"/>
          <w:sz w:val="24"/>
          <w:szCs w:val="24"/>
        </w:rPr>
        <w:t>Do supervisors believe that their staff is sufficiently trained?</w:t>
      </w:r>
      <w:r w:rsidRPr="00397DEA">
        <w:rPr>
          <w:rFonts w:ascii="Arial" w:hAnsi="Arial" w:cs="Arial"/>
          <w:sz w:val="24"/>
          <w:szCs w:val="24"/>
        </w:rPr>
        <w:t xml:space="preserve"> </w:t>
      </w:r>
      <w:r w:rsidR="00854D09">
        <w:rPr>
          <w:rFonts w:ascii="Arial" w:hAnsi="Arial" w:cs="Arial"/>
          <w:sz w:val="24"/>
          <w:szCs w:val="24"/>
        </w:rPr>
        <w:t xml:space="preserv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EC00CA" w:rsidRDefault="00397DEA" w:rsidP="00EC00CA">
      <w:pPr>
        <w:pStyle w:val="ListParagraph"/>
        <w:numPr>
          <w:ilvl w:val="0"/>
          <w:numId w:val="19"/>
        </w:numPr>
        <w:tabs>
          <w:tab w:val="left" w:pos="7650"/>
        </w:tabs>
        <w:spacing w:after="0"/>
        <w:rPr>
          <w:rFonts w:ascii="Arial" w:hAnsi="Arial" w:cs="Arial"/>
          <w:sz w:val="24"/>
          <w:szCs w:val="24"/>
        </w:rPr>
      </w:pPr>
      <w:r>
        <w:rPr>
          <w:rFonts w:ascii="Arial" w:hAnsi="Arial" w:cs="Arial"/>
          <w:sz w:val="24"/>
          <w:szCs w:val="24"/>
        </w:rPr>
        <w:t>Are staff satisfied with the training opportunities and support offered to them?</w:t>
      </w:r>
    </w:p>
    <w:p w:rsidR="00397DEA" w:rsidRPr="00EC00CA" w:rsidRDefault="00397DEA" w:rsidP="00EC00CA">
      <w:pPr>
        <w:tabs>
          <w:tab w:val="left" w:pos="7650"/>
        </w:tabs>
        <w:spacing w:after="0"/>
        <w:ind w:left="720"/>
        <w:rPr>
          <w:rFonts w:ascii="Arial" w:hAnsi="Arial" w:cs="Arial"/>
          <w:sz w:val="24"/>
          <w:szCs w:val="24"/>
        </w:rPr>
      </w:pPr>
      <w:r w:rsidRPr="00EC00CA">
        <w:rPr>
          <w:rFonts w:ascii="Arial" w:hAnsi="Arial" w:cs="Arial"/>
          <w:sz w:val="24"/>
          <w:szCs w:val="24"/>
        </w:rPr>
        <w:t xml:space="preserve">                                                          </w:t>
      </w:r>
      <w:r w:rsidR="00854D09" w:rsidRPr="00EC00CA">
        <w:rPr>
          <w:rFonts w:ascii="Arial" w:hAnsi="Arial" w:cs="Arial"/>
          <w:sz w:val="24"/>
          <w:szCs w:val="24"/>
        </w:rPr>
        <w:t xml:space="preserve">                              </w:t>
      </w:r>
      <w:r w:rsidR="00EC00CA">
        <w:rPr>
          <w:rFonts w:ascii="Arial" w:hAnsi="Arial" w:cs="Arial"/>
          <w:sz w:val="24"/>
          <w:szCs w:val="24"/>
        </w:rPr>
        <w:t xml:space="preserve">                </w:t>
      </w:r>
      <w:r w:rsidRPr="00EC00CA">
        <w:rPr>
          <w:rFonts w:ascii="Arial" w:hAnsi="Arial" w:cs="Arial"/>
          <w:b/>
          <w:sz w:val="24"/>
          <w:szCs w:val="24"/>
          <w:u w:val="single"/>
        </w:rPr>
        <w:t>YES</w:t>
      </w:r>
      <w:r w:rsidR="00854D09" w:rsidRPr="00EC00CA">
        <w:rPr>
          <w:rFonts w:ascii="Arial" w:hAnsi="Arial" w:cs="Arial"/>
          <w:sz w:val="24"/>
          <w:szCs w:val="24"/>
        </w:rPr>
        <w:t xml:space="preserve"> </w:t>
      </w:r>
      <w:r w:rsidRPr="00EC00CA">
        <w:rPr>
          <w:rFonts w:ascii="Arial" w:hAnsi="Arial" w:cs="Arial"/>
          <w:sz w:val="24"/>
          <w:szCs w:val="24"/>
        </w:rPr>
        <w:t>/</w:t>
      </w:r>
      <w:r w:rsidR="00854D09" w:rsidRPr="00EC00CA">
        <w:rPr>
          <w:rFonts w:ascii="Arial" w:hAnsi="Arial" w:cs="Arial"/>
          <w:sz w:val="24"/>
          <w:szCs w:val="24"/>
        </w:rPr>
        <w:t xml:space="preserve"> </w:t>
      </w:r>
      <w:r w:rsidRPr="00EC00CA">
        <w:rPr>
          <w:rFonts w:ascii="Arial" w:hAnsi="Arial" w:cs="Arial"/>
          <w:sz w:val="24"/>
          <w:szCs w:val="24"/>
        </w:rPr>
        <w:t>NO</w:t>
      </w:r>
    </w:p>
    <w:p w:rsidR="0030384A" w:rsidRPr="00806341" w:rsidRDefault="0030384A" w:rsidP="0095274A">
      <w:pPr>
        <w:pStyle w:val="ListParagraph"/>
        <w:numPr>
          <w:ilvl w:val="0"/>
          <w:numId w:val="19"/>
        </w:numPr>
        <w:spacing w:after="0"/>
        <w:rPr>
          <w:rFonts w:ascii="Arial" w:hAnsi="Arial" w:cs="Arial"/>
          <w:sz w:val="24"/>
          <w:szCs w:val="24"/>
        </w:rPr>
      </w:pPr>
      <w:r w:rsidRPr="00121277">
        <w:rPr>
          <w:rFonts w:ascii="Arial" w:hAnsi="Arial" w:cs="Arial"/>
          <w:sz w:val="24"/>
          <w:szCs w:val="24"/>
        </w:rPr>
        <w:t>If you answered NO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w:t>
      </w:r>
      <w:r w:rsidR="00EC00CA">
        <w:rPr>
          <w:rFonts w:ascii="Arial" w:hAnsi="Arial" w:cs="Arial"/>
          <w:sz w:val="24"/>
          <w:szCs w:val="24"/>
        </w:rPr>
        <w:t>2</w:t>
      </w:r>
      <w:r>
        <w:rPr>
          <w:rFonts w:ascii="Arial" w:hAnsi="Arial" w:cs="Arial"/>
          <w:sz w:val="24"/>
          <w:szCs w:val="24"/>
        </w:rPr>
        <w:t xml:space="preserve"> or </w:t>
      </w:r>
      <w:r w:rsidR="00EC00CA">
        <w:rPr>
          <w:rFonts w:ascii="Arial" w:hAnsi="Arial" w:cs="Arial"/>
          <w:sz w:val="24"/>
          <w:szCs w:val="24"/>
        </w:rPr>
        <w:t>3</w:t>
      </w:r>
      <w:r w:rsidRPr="00121277">
        <w:rPr>
          <w:rFonts w:ascii="Arial" w:hAnsi="Arial" w:cs="Arial"/>
          <w:sz w:val="24"/>
          <w:szCs w:val="24"/>
        </w:rPr>
        <w:t xml:space="preserve">, describe content and schedule for </w:t>
      </w:r>
      <w:r>
        <w:rPr>
          <w:rFonts w:ascii="Arial" w:hAnsi="Arial" w:cs="Arial"/>
          <w:sz w:val="24"/>
          <w:szCs w:val="24"/>
        </w:rPr>
        <w:t>necessary chang</w:t>
      </w:r>
      <w:r w:rsidRPr="00121277">
        <w:rPr>
          <w:rFonts w:ascii="Arial" w:hAnsi="Arial" w:cs="Arial"/>
          <w:sz w:val="24"/>
          <w:szCs w:val="24"/>
        </w:rPr>
        <w:t>es.</w:t>
      </w:r>
    </w:p>
    <w:p w:rsidR="00B77381" w:rsidRDefault="00B77381" w:rsidP="0095274A">
      <w:pPr>
        <w:pStyle w:val="ListParagraph"/>
        <w:ind w:left="1080"/>
        <w:rPr>
          <w:rFonts w:ascii="Arial" w:hAnsi="Arial" w:cs="Arial"/>
          <w:sz w:val="24"/>
          <w:szCs w:val="24"/>
        </w:rPr>
      </w:pPr>
      <w:r w:rsidRPr="00B77381">
        <w:rPr>
          <w:rFonts w:ascii="Arial" w:hAnsi="Arial" w:cs="Arial"/>
          <w:sz w:val="24"/>
          <w:szCs w:val="24"/>
        </w:rPr>
        <w:t>Notes/Comments:</w:t>
      </w:r>
    </w:p>
    <w:p w:rsidR="00121277" w:rsidRDefault="00C53B38" w:rsidP="00B77381">
      <w:pPr>
        <w:pStyle w:val="ListParagraph"/>
        <w:numPr>
          <w:ilvl w:val="0"/>
          <w:numId w:val="1"/>
        </w:numPr>
        <w:spacing w:after="0"/>
        <w:rPr>
          <w:rFonts w:ascii="Arial" w:hAnsi="Arial" w:cs="Arial"/>
          <w:b/>
          <w:sz w:val="24"/>
          <w:szCs w:val="24"/>
        </w:rPr>
      </w:pPr>
      <w:r>
        <w:rPr>
          <w:rFonts w:ascii="Arial" w:hAnsi="Arial" w:cs="Arial"/>
          <w:b/>
          <w:sz w:val="24"/>
          <w:szCs w:val="24"/>
        </w:rPr>
        <w:t>DESIGN AND PERFORMANCE PROVISIONS</w:t>
      </w:r>
    </w:p>
    <w:p w:rsidR="00B77381" w:rsidRPr="009D4296" w:rsidRDefault="00B77381" w:rsidP="00B77381">
      <w:pPr>
        <w:spacing w:after="0"/>
        <w:ind w:left="360" w:firstLine="720"/>
        <w:rPr>
          <w:rFonts w:ascii="Arial" w:hAnsi="Arial" w:cs="Arial"/>
          <w:sz w:val="24"/>
          <w:szCs w:val="24"/>
          <w:u w:val="single"/>
        </w:rPr>
      </w:pPr>
      <w:r w:rsidRPr="009D4296">
        <w:rPr>
          <w:rFonts w:ascii="Arial" w:hAnsi="Arial" w:cs="Arial"/>
          <w:sz w:val="24"/>
          <w:szCs w:val="24"/>
          <w:u w:val="single"/>
        </w:rPr>
        <w:t>Reference Material</w:t>
      </w:r>
    </w:p>
    <w:p w:rsidR="00B77381" w:rsidRPr="00987472" w:rsidRDefault="00B77381" w:rsidP="00B77381">
      <w:pPr>
        <w:pStyle w:val="ListParagraph"/>
        <w:numPr>
          <w:ilvl w:val="0"/>
          <w:numId w:val="3"/>
        </w:numPr>
        <w:rPr>
          <w:rFonts w:ascii="Arial" w:hAnsi="Arial" w:cs="Arial"/>
          <w:b/>
          <w:sz w:val="24"/>
          <w:szCs w:val="24"/>
        </w:rPr>
      </w:pPr>
      <w:r>
        <w:rPr>
          <w:rFonts w:ascii="Arial" w:hAnsi="Arial" w:cs="Arial"/>
          <w:sz w:val="24"/>
          <w:szCs w:val="24"/>
        </w:rPr>
        <w:t>Design and Construction Standards</w:t>
      </w:r>
    </w:p>
    <w:p w:rsidR="00B77381" w:rsidRPr="009D4296" w:rsidRDefault="00B77381" w:rsidP="00B77381">
      <w:pPr>
        <w:pStyle w:val="ListParagraph"/>
        <w:numPr>
          <w:ilvl w:val="0"/>
          <w:numId w:val="3"/>
        </w:numPr>
        <w:rPr>
          <w:rFonts w:ascii="Arial" w:hAnsi="Arial" w:cs="Arial"/>
          <w:b/>
          <w:sz w:val="24"/>
          <w:szCs w:val="24"/>
        </w:rPr>
      </w:pPr>
      <w:r>
        <w:rPr>
          <w:rFonts w:ascii="Arial" w:hAnsi="Arial" w:cs="Arial"/>
          <w:sz w:val="24"/>
          <w:szCs w:val="24"/>
        </w:rPr>
        <w:t>Ordinances</w:t>
      </w:r>
    </w:p>
    <w:p w:rsidR="00B77381" w:rsidRDefault="00B77381" w:rsidP="0095274A">
      <w:pPr>
        <w:pStyle w:val="ListParagraph"/>
        <w:numPr>
          <w:ilvl w:val="0"/>
          <w:numId w:val="20"/>
        </w:numPr>
        <w:rPr>
          <w:rFonts w:ascii="Arial" w:hAnsi="Arial" w:cs="Arial"/>
          <w:sz w:val="24"/>
          <w:szCs w:val="24"/>
        </w:rPr>
      </w:pPr>
      <w:r>
        <w:rPr>
          <w:rFonts w:ascii="Arial" w:hAnsi="Arial" w:cs="Arial"/>
          <w:sz w:val="24"/>
          <w:szCs w:val="24"/>
        </w:rPr>
        <w:t xml:space="preserve">Does the SSMP contain up-to-date information about your agency’s design and construction standards?           </w:t>
      </w:r>
      <w:r w:rsidR="00854D09">
        <w:rPr>
          <w:rFonts w:ascii="Arial" w:hAnsi="Arial" w:cs="Arial"/>
          <w:sz w:val="24"/>
          <w:szCs w:val="24"/>
        </w:rPr>
        <w:t xml:space="preserve">                         </w:t>
      </w:r>
      <w:r w:rsidR="0095274A">
        <w:rPr>
          <w:rFonts w:ascii="Arial" w:hAnsi="Arial" w:cs="Arial"/>
          <w:sz w:val="24"/>
          <w:szCs w:val="24"/>
        </w:rPr>
        <w:tab/>
      </w:r>
      <w:r w:rsidR="00854D09">
        <w:rPr>
          <w:rFonts w:ascii="Arial" w:hAnsi="Arial" w:cs="Arial"/>
          <w:sz w:val="24"/>
          <w:szCs w:val="24"/>
        </w:rPr>
        <w:t xml:space="preserv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B77381" w:rsidRDefault="00B77381" w:rsidP="0095274A">
      <w:pPr>
        <w:pStyle w:val="ListParagraph"/>
        <w:numPr>
          <w:ilvl w:val="0"/>
          <w:numId w:val="20"/>
        </w:numPr>
        <w:rPr>
          <w:rFonts w:ascii="Arial" w:hAnsi="Arial" w:cs="Arial"/>
          <w:sz w:val="24"/>
          <w:szCs w:val="24"/>
        </w:rPr>
      </w:pPr>
      <w:r>
        <w:rPr>
          <w:rFonts w:ascii="Arial" w:hAnsi="Arial" w:cs="Arial"/>
          <w:sz w:val="24"/>
          <w:szCs w:val="24"/>
        </w:rPr>
        <w:t>Are design and construction standards, as well as standards for inspection and testing of new and rehabilitated facilities sufficiently comprehensive and up-to-date?</w:t>
      </w:r>
      <w:r w:rsidRPr="00B77381">
        <w:rPr>
          <w:rFonts w:ascii="Arial" w:hAnsi="Arial" w:cs="Arial"/>
          <w:sz w:val="24"/>
          <w:szCs w:val="24"/>
        </w:rPr>
        <w:t xml:space="preserve"> </w:t>
      </w:r>
      <w:r>
        <w:rPr>
          <w:rFonts w:ascii="Arial" w:hAnsi="Arial" w:cs="Arial"/>
          <w:sz w:val="24"/>
          <w:szCs w:val="24"/>
        </w:rPr>
        <w:t xml:space="preserve">                                         </w:t>
      </w:r>
      <w:r w:rsidR="00854D09">
        <w:rPr>
          <w:rFonts w:ascii="Arial" w:hAnsi="Arial" w:cs="Arial"/>
          <w:sz w:val="24"/>
          <w:szCs w:val="24"/>
        </w:rPr>
        <w:t xml:space="preserve">                            </w:t>
      </w:r>
      <w:r w:rsidR="0095274A">
        <w:rPr>
          <w:rFonts w:ascii="Arial" w:hAnsi="Arial" w:cs="Arial"/>
          <w:sz w:val="24"/>
          <w:szCs w:val="24"/>
        </w:rPr>
        <w:t xml:space="preserve">     </w:t>
      </w:r>
      <w:r w:rsidR="00854D09">
        <w:rPr>
          <w:rFonts w:ascii="Arial" w:hAnsi="Arial" w:cs="Arial"/>
          <w:sz w:val="24"/>
          <w:szCs w:val="24"/>
        </w:rPr>
        <w:t xml:space="preserve">  </w:t>
      </w:r>
      <w:r>
        <w:rPr>
          <w:rFonts w:ascii="Arial" w:hAnsi="Arial" w:cs="Arial"/>
          <w:sz w:val="24"/>
          <w:szCs w:val="24"/>
        </w:rPr>
        <w:t xml:space="preserv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B77381" w:rsidRPr="00806341" w:rsidRDefault="00B77381" w:rsidP="0095274A">
      <w:pPr>
        <w:pStyle w:val="ListParagraph"/>
        <w:numPr>
          <w:ilvl w:val="0"/>
          <w:numId w:val="20"/>
        </w:numPr>
        <w:spacing w:after="0"/>
        <w:rPr>
          <w:rFonts w:ascii="Arial" w:hAnsi="Arial" w:cs="Arial"/>
          <w:sz w:val="24"/>
          <w:szCs w:val="24"/>
        </w:rPr>
      </w:pPr>
      <w:r w:rsidRPr="00121277">
        <w:rPr>
          <w:rFonts w:ascii="Arial" w:hAnsi="Arial" w:cs="Arial"/>
          <w:sz w:val="24"/>
          <w:szCs w:val="24"/>
        </w:rPr>
        <w:t>If you answered NO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Pr>
          <w:rFonts w:ascii="Arial" w:hAnsi="Arial" w:cs="Arial"/>
          <w:sz w:val="24"/>
          <w:szCs w:val="24"/>
        </w:rPr>
        <w:t>necessary chang</w:t>
      </w:r>
      <w:r w:rsidRPr="00121277">
        <w:rPr>
          <w:rFonts w:ascii="Arial" w:hAnsi="Arial" w:cs="Arial"/>
          <w:sz w:val="24"/>
          <w:szCs w:val="24"/>
        </w:rPr>
        <w:t>es.</w:t>
      </w:r>
    </w:p>
    <w:p w:rsidR="0070691E" w:rsidRDefault="00B77381" w:rsidP="0095274A">
      <w:pPr>
        <w:pStyle w:val="ListParagraph"/>
        <w:ind w:left="1080"/>
        <w:rPr>
          <w:rFonts w:ascii="Arial" w:hAnsi="Arial" w:cs="Arial"/>
          <w:sz w:val="24"/>
          <w:szCs w:val="24"/>
        </w:rPr>
      </w:pPr>
      <w:r w:rsidRPr="00B77381">
        <w:rPr>
          <w:rFonts w:ascii="Arial" w:hAnsi="Arial" w:cs="Arial"/>
          <w:sz w:val="24"/>
          <w:szCs w:val="24"/>
        </w:rPr>
        <w:t>Notes/Comments:</w:t>
      </w:r>
    </w:p>
    <w:p w:rsidR="00121277" w:rsidRDefault="00854D09" w:rsidP="00A51E43">
      <w:pPr>
        <w:pStyle w:val="ListParagraph"/>
        <w:numPr>
          <w:ilvl w:val="0"/>
          <w:numId w:val="1"/>
        </w:numPr>
        <w:spacing w:after="0"/>
        <w:rPr>
          <w:rFonts w:ascii="Arial" w:hAnsi="Arial" w:cs="Arial"/>
          <w:b/>
          <w:sz w:val="24"/>
          <w:szCs w:val="24"/>
        </w:rPr>
      </w:pPr>
      <w:r>
        <w:rPr>
          <w:rFonts w:ascii="Arial" w:hAnsi="Arial" w:cs="Arial"/>
          <w:b/>
          <w:sz w:val="24"/>
          <w:szCs w:val="24"/>
        </w:rPr>
        <w:t>OVERFLOW EMERGENCY RESPON</w:t>
      </w:r>
      <w:r w:rsidR="00121277">
        <w:rPr>
          <w:rFonts w:ascii="Arial" w:hAnsi="Arial" w:cs="Arial"/>
          <w:b/>
          <w:sz w:val="24"/>
          <w:szCs w:val="24"/>
        </w:rPr>
        <w:t>SE PLAN</w:t>
      </w:r>
    </w:p>
    <w:p w:rsidR="006F6637" w:rsidRPr="009D4296" w:rsidRDefault="006F6637" w:rsidP="006F6637">
      <w:pPr>
        <w:spacing w:after="0"/>
        <w:ind w:left="360" w:firstLine="720"/>
        <w:rPr>
          <w:rFonts w:ascii="Arial" w:hAnsi="Arial" w:cs="Arial"/>
          <w:sz w:val="24"/>
          <w:szCs w:val="24"/>
          <w:u w:val="single"/>
        </w:rPr>
      </w:pPr>
      <w:r w:rsidRPr="009D4296">
        <w:rPr>
          <w:rFonts w:ascii="Arial" w:hAnsi="Arial" w:cs="Arial"/>
          <w:sz w:val="24"/>
          <w:szCs w:val="24"/>
          <w:u w:val="single"/>
        </w:rPr>
        <w:t>Reference Material</w:t>
      </w:r>
    </w:p>
    <w:p w:rsidR="006F6637" w:rsidRPr="00987472" w:rsidRDefault="006F6637" w:rsidP="006F6637">
      <w:pPr>
        <w:pStyle w:val="ListParagraph"/>
        <w:numPr>
          <w:ilvl w:val="0"/>
          <w:numId w:val="3"/>
        </w:numPr>
        <w:rPr>
          <w:rFonts w:ascii="Arial" w:hAnsi="Arial" w:cs="Arial"/>
          <w:b/>
          <w:sz w:val="24"/>
          <w:szCs w:val="24"/>
        </w:rPr>
      </w:pPr>
      <w:r>
        <w:rPr>
          <w:rFonts w:ascii="Arial" w:hAnsi="Arial" w:cs="Arial"/>
          <w:sz w:val="24"/>
          <w:szCs w:val="24"/>
        </w:rPr>
        <w:t xml:space="preserve">Data Submitted to CIWQS </w:t>
      </w:r>
    </w:p>
    <w:p w:rsidR="006F6637" w:rsidRPr="006F6637" w:rsidRDefault="006F6637" w:rsidP="006F6637">
      <w:pPr>
        <w:pStyle w:val="ListParagraph"/>
        <w:numPr>
          <w:ilvl w:val="0"/>
          <w:numId w:val="3"/>
        </w:numPr>
        <w:rPr>
          <w:rFonts w:ascii="Arial" w:hAnsi="Arial" w:cs="Arial"/>
          <w:b/>
          <w:sz w:val="24"/>
          <w:szCs w:val="24"/>
        </w:rPr>
      </w:pPr>
      <w:r>
        <w:rPr>
          <w:rFonts w:ascii="Arial" w:hAnsi="Arial" w:cs="Arial"/>
          <w:sz w:val="24"/>
          <w:szCs w:val="24"/>
        </w:rPr>
        <w:t>Service Call Data</w:t>
      </w:r>
    </w:p>
    <w:p w:rsidR="0095274A" w:rsidRDefault="006F6637" w:rsidP="0095274A">
      <w:pPr>
        <w:pStyle w:val="ListParagraph"/>
        <w:numPr>
          <w:ilvl w:val="0"/>
          <w:numId w:val="21"/>
        </w:numPr>
        <w:rPr>
          <w:rFonts w:ascii="Arial" w:hAnsi="Arial" w:cs="Arial"/>
          <w:sz w:val="24"/>
          <w:szCs w:val="24"/>
        </w:rPr>
      </w:pPr>
      <w:r w:rsidRPr="006F6637">
        <w:rPr>
          <w:rFonts w:ascii="Arial" w:hAnsi="Arial" w:cs="Arial"/>
          <w:sz w:val="24"/>
          <w:szCs w:val="24"/>
        </w:rPr>
        <w:t>Does the SSMP contain an up-to-date version of your agency’s Overflow Emergency Response Plan?</w:t>
      </w:r>
      <w:r>
        <w:rPr>
          <w:rFonts w:ascii="Arial" w:hAnsi="Arial" w:cs="Arial"/>
          <w:sz w:val="24"/>
          <w:szCs w:val="24"/>
        </w:rPr>
        <w:t xml:space="preserve">                     </w:t>
      </w:r>
      <w:r w:rsidR="00854D09">
        <w:rPr>
          <w:rFonts w:ascii="Arial" w:hAnsi="Arial" w:cs="Arial"/>
          <w:sz w:val="24"/>
          <w:szCs w:val="24"/>
        </w:rPr>
        <w:t xml:space="preserve">                              </w:t>
      </w:r>
      <w:r>
        <w:rPr>
          <w:rFonts w:ascii="Arial" w:hAnsi="Arial" w:cs="Arial"/>
          <w:sz w:val="24"/>
          <w:szCs w:val="24"/>
        </w:rPr>
        <w:t xml:space="preserve"> </w:t>
      </w:r>
      <w:r w:rsidRPr="0049631C">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p>
    <w:p w:rsidR="006F6637" w:rsidRPr="0095274A" w:rsidRDefault="000656AE" w:rsidP="0095274A">
      <w:pPr>
        <w:pStyle w:val="ListParagraph"/>
        <w:numPr>
          <w:ilvl w:val="0"/>
          <w:numId w:val="21"/>
        </w:numPr>
        <w:rPr>
          <w:rFonts w:ascii="Arial" w:hAnsi="Arial" w:cs="Arial"/>
          <w:sz w:val="24"/>
          <w:szCs w:val="24"/>
        </w:rPr>
      </w:pPr>
      <w:r w:rsidRPr="0095274A">
        <w:rPr>
          <w:rFonts w:ascii="Arial" w:hAnsi="Arial" w:cs="Arial"/>
          <w:sz w:val="24"/>
          <w:szCs w:val="24"/>
        </w:rPr>
        <w:t>Considering the information in Table 1, i</w:t>
      </w:r>
      <w:r w:rsidR="006F6637" w:rsidRPr="0095274A">
        <w:rPr>
          <w:rFonts w:ascii="Arial" w:hAnsi="Arial" w:cs="Arial"/>
          <w:sz w:val="24"/>
          <w:szCs w:val="24"/>
        </w:rPr>
        <w:t xml:space="preserve">s the Overflow Emergency Response Plan effective in handling SSOs?            </w:t>
      </w:r>
      <w:r w:rsidR="00854D09" w:rsidRPr="0095274A">
        <w:rPr>
          <w:rFonts w:ascii="Arial" w:hAnsi="Arial" w:cs="Arial"/>
          <w:sz w:val="24"/>
          <w:szCs w:val="24"/>
        </w:rPr>
        <w:t xml:space="preserve">                </w:t>
      </w:r>
      <w:r w:rsidR="0095274A">
        <w:rPr>
          <w:rFonts w:ascii="Arial" w:hAnsi="Arial" w:cs="Arial"/>
          <w:sz w:val="24"/>
          <w:szCs w:val="24"/>
        </w:rPr>
        <w:tab/>
      </w:r>
      <w:r w:rsidR="0095274A">
        <w:rPr>
          <w:rFonts w:ascii="Arial" w:hAnsi="Arial" w:cs="Arial"/>
          <w:sz w:val="24"/>
          <w:szCs w:val="24"/>
        </w:rPr>
        <w:tab/>
        <w:t xml:space="preserve">      </w:t>
      </w:r>
      <w:r w:rsidRPr="0095274A">
        <w:rPr>
          <w:rFonts w:ascii="Arial" w:hAnsi="Arial" w:cs="Arial"/>
          <w:b/>
          <w:sz w:val="24"/>
          <w:szCs w:val="24"/>
          <w:u w:val="single"/>
        </w:rPr>
        <w:t>YES</w:t>
      </w:r>
      <w:r w:rsidR="00854D09" w:rsidRPr="0095274A">
        <w:rPr>
          <w:rFonts w:ascii="Arial" w:hAnsi="Arial" w:cs="Arial"/>
          <w:sz w:val="24"/>
          <w:szCs w:val="24"/>
        </w:rPr>
        <w:t xml:space="preserve"> </w:t>
      </w:r>
      <w:r w:rsidRPr="0095274A">
        <w:rPr>
          <w:rFonts w:ascii="Arial" w:hAnsi="Arial" w:cs="Arial"/>
          <w:sz w:val="24"/>
          <w:szCs w:val="24"/>
        </w:rPr>
        <w:t>/</w:t>
      </w:r>
      <w:r w:rsidR="00854D09" w:rsidRPr="0095274A">
        <w:rPr>
          <w:rFonts w:ascii="Arial" w:hAnsi="Arial" w:cs="Arial"/>
          <w:sz w:val="24"/>
          <w:szCs w:val="24"/>
        </w:rPr>
        <w:t xml:space="preserve"> </w:t>
      </w:r>
      <w:r w:rsidRPr="0095274A">
        <w:rPr>
          <w:rFonts w:ascii="Arial" w:hAnsi="Arial" w:cs="Arial"/>
          <w:sz w:val="24"/>
          <w:szCs w:val="24"/>
        </w:rPr>
        <w:t>NO</w:t>
      </w:r>
      <w:r w:rsidR="006F6637" w:rsidRPr="0095274A">
        <w:rPr>
          <w:rFonts w:ascii="Arial" w:hAnsi="Arial" w:cs="Arial"/>
          <w:sz w:val="24"/>
          <w:szCs w:val="24"/>
        </w:rPr>
        <w:t xml:space="preserve">                                                             </w:t>
      </w:r>
      <w:r w:rsidRPr="0095274A">
        <w:rPr>
          <w:rFonts w:ascii="Arial" w:hAnsi="Arial" w:cs="Arial"/>
          <w:sz w:val="24"/>
          <w:szCs w:val="24"/>
        </w:rPr>
        <w:t xml:space="preserve">                          </w:t>
      </w:r>
    </w:p>
    <w:p w:rsidR="006F6637" w:rsidRPr="00806341" w:rsidRDefault="006F6637" w:rsidP="0095274A">
      <w:pPr>
        <w:pStyle w:val="ListParagraph"/>
        <w:numPr>
          <w:ilvl w:val="0"/>
          <w:numId w:val="21"/>
        </w:numPr>
        <w:spacing w:after="0"/>
        <w:rPr>
          <w:rFonts w:ascii="Arial" w:hAnsi="Arial" w:cs="Arial"/>
          <w:sz w:val="24"/>
          <w:szCs w:val="24"/>
        </w:rPr>
      </w:pPr>
      <w:r w:rsidRPr="00121277">
        <w:rPr>
          <w:rFonts w:ascii="Arial" w:hAnsi="Arial" w:cs="Arial"/>
          <w:sz w:val="24"/>
          <w:szCs w:val="24"/>
        </w:rPr>
        <w:t>If you answered NO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Pr>
          <w:rFonts w:ascii="Arial" w:hAnsi="Arial" w:cs="Arial"/>
          <w:sz w:val="24"/>
          <w:szCs w:val="24"/>
        </w:rPr>
        <w:t>necessary chang</w:t>
      </w:r>
      <w:r w:rsidRPr="00121277">
        <w:rPr>
          <w:rFonts w:ascii="Arial" w:hAnsi="Arial" w:cs="Arial"/>
          <w:sz w:val="24"/>
          <w:szCs w:val="24"/>
        </w:rPr>
        <w:t>es.</w:t>
      </w:r>
    </w:p>
    <w:p w:rsidR="00751FA3" w:rsidRDefault="006F6637" w:rsidP="0095274A">
      <w:pPr>
        <w:pStyle w:val="ListParagraph"/>
        <w:ind w:left="1080"/>
        <w:rPr>
          <w:rFonts w:ascii="Arial" w:hAnsi="Arial" w:cs="Arial"/>
          <w:sz w:val="24"/>
          <w:szCs w:val="24"/>
        </w:rPr>
      </w:pPr>
      <w:r w:rsidRPr="00B77381">
        <w:rPr>
          <w:rFonts w:ascii="Arial" w:hAnsi="Arial" w:cs="Arial"/>
          <w:sz w:val="24"/>
          <w:szCs w:val="24"/>
        </w:rPr>
        <w:t>Notes/Comments:</w:t>
      </w:r>
    </w:p>
    <w:p w:rsidR="00436F0E" w:rsidRDefault="00436F0E" w:rsidP="00751FA3">
      <w:pPr>
        <w:pStyle w:val="ListParagraph"/>
        <w:spacing w:after="120"/>
        <w:contextualSpacing w:val="0"/>
        <w:jc w:val="center"/>
        <w:rPr>
          <w:rFonts w:ascii="Arial" w:hAnsi="Arial" w:cs="Arial"/>
          <w:b/>
          <w:sz w:val="24"/>
          <w:szCs w:val="24"/>
        </w:rPr>
      </w:pPr>
      <w:r>
        <w:rPr>
          <w:rFonts w:ascii="Arial" w:hAnsi="Arial" w:cs="Arial"/>
          <w:b/>
          <w:sz w:val="24"/>
          <w:szCs w:val="24"/>
        </w:rPr>
        <w:lastRenderedPageBreak/>
        <w:t>Table 1. Annual SSO Statistics</w:t>
      </w:r>
    </w:p>
    <w:tbl>
      <w:tblPr>
        <w:tblStyle w:val="TableGrid"/>
        <w:tblW w:w="9445" w:type="dxa"/>
        <w:tblLook w:val="04A0" w:firstRow="1" w:lastRow="0" w:firstColumn="1" w:lastColumn="0" w:noHBand="0" w:noVBand="1"/>
      </w:tblPr>
      <w:tblGrid>
        <w:gridCol w:w="4025"/>
        <w:gridCol w:w="1355"/>
        <w:gridCol w:w="1355"/>
        <w:gridCol w:w="1355"/>
        <w:gridCol w:w="1355"/>
      </w:tblGrid>
      <w:tr w:rsidR="007B4142" w:rsidTr="00751FA3">
        <w:tc>
          <w:tcPr>
            <w:tcW w:w="4025" w:type="dxa"/>
          </w:tcPr>
          <w:p w:rsidR="007B4142" w:rsidRDefault="007B4142" w:rsidP="007B4142">
            <w:pPr>
              <w:pStyle w:val="ListParagraph"/>
              <w:ind w:left="0"/>
              <w:rPr>
                <w:rFonts w:ascii="Arial" w:hAnsi="Arial" w:cs="Arial"/>
                <w:b/>
                <w:sz w:val="24"/>
                <w:szCs w:val="24"/>
              </w:rPr>
            </w:pPr>
            <w:r>
              <w:rPr>
                <w:rFonts w:ascii="Arial" w:hAnsi="Arial" w:cs="Arial"/>
                <w:b/>
                <w:sz w:val="24"/>
                <w:szCs w:val="24"/>
              </w:rPr>
              <w:t>Indicator</w:t>
            </w:r>
          </w:p>
        </w:tc>
        <w:tc>
          <w:tcPr>
            <w:tcW w:w="1355"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sidRPr="004D2F1F">
              <w:rPr>
                <w:rFonts w:ascii="Arial" w:hAnsi="Arial" w:cs="Arial"/>
                <w:u w:val="single"/>
              </w:rPr>
              <w:t>2020</w:t>
            </w:r>
          </w:p>
        </w:tc>
        <w:tc>
          <w:tcPr>
            <w:tcW w:w="1355"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sidRPr="004D2F1F">
              <w:rPr>
                <w:rFonts w:ascii="Arial" w:hAnsi="Arial" w:cs="Arial"/>
                <w:u w:val="single"/>
              </w:rPr>
              <w:t>202</w:t>
            </w:r>
            <w:r>
              <w:rPr>
                <w:rFonts w:ascii="Arial" w:hAnsi="Arial" w:cs="Arial"/>
                <w:u w:val="single"/>
              </w:rPr>
              <w:t>1</w:t>
            </w:r>
          </w:p>
        </w:tc>
        <w:tc>
          <w:tcPr>
            <w:tcW w:w="1355"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sidRPr="004D2F1F">
              <w:rPr>
                <w:rFonts w:ascii="Arial" w:hAnsi="Arial" w:cs="Arial"/>
                <w:u w:val="single"/>
              </w:rPr>
              <w:t>202</w:t>
            </w:r>
            <w:r>
              <w:rPr>
                <w:rFonts w:ascii="Arial" w:hAnsi="Arial" w:cs="Arial"/>
                <w:u w:val="single"/>
              </w:rPr>
              <w:t>2</w:t>
            </w:r>
          </w:p>
        </w:tc>
        <w:tc>
          <w:tcPr>
            <w:tcW w:w="1355"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sidRPr="004D2F1F">
              <w:rPr>
                <w:rFonts w:ascii="Arial" w:hAnsi="Arial" w:cs="Arial"/>
                <w:u w:val="single"/>
              </w:rPr>
              <w:t>202</w:t>
            </w:r>
            <w:r>
              <w:rPr>
                <w:rFonts w:ascii="Arial" w:hAnsi="Arial" w:cs="Arial"/>
                <w:u w:val="single"/>
              </w:rPr>
              <w:t>3</w:t>
            </w:r>
          </w:p>
        </w:tc>
      </w:tr>
      <w:tr w:rsidR="007B4142" w:rsidTr="00751FA3">
        <w:tc>
          <w:tcPr>
            <w:tcW w:w="4025" w:type="dxa"/>
          </w:tcPr>
          <w:p w:rsidR="007B4142" w:rsidRPr="000656AE" w:rsidRDefault="007B4142" w:rsidP="007B4142">
            <w:pPr>
              <w:pStyle w:val="ListParagraph"/>
              <w:ind w:left="0"/>
              <w:rPr>
                <w:rFonts w:ascii="Arial" w:hAnsi="Arial" w:cs="Arial"/>
              </w:rPr>
            </w:pPr>
            <w:r w:rsidRPr="000656AE">
              <w:rPr>
                <w:rFonts w:ascii="Arial" w:hAnsi="Arial" w:cs="Arial"/>
              </w:rPr>
              <w:t xml:space="preserve">Number of </w:t>
            </w:r>
            <w:proofErr w:type="spellStart"/>
            <w:r w:rsidRPr="000656AE">
              <w:rPr>
                <w:rFonts w:ascii="Arial" w:hAnsi="Arial" w:cs="Arial"/>
              </w:rPr>
              <w:t>SSOs</w:t>
            </w:r>
            <w:proofErr w:type="spellEnd"/>
            <w:r w:rsidRPr="000656AE">
              <w:rPr>
                <w:rFonts w:ascii="Arial" w:hAnsi="Arial" w:cs="Arial"/>
              </w:rPr>
              <w:t xml:space="preserve"> (total)</w:t>
            </w:r>
          </w:p>
        </w:tc>
        <w:tc>
          <w:tcPr>
            <w:tcW w:w="1355" w:type="dxa"/>
          </w:tcPr>
          <w:p w:rsidR="007B4142" w:rsidRPr="000656AE" w:rsidRDefault="007B4142" w:rsidP="007B4142">
            <w:pPr>
              <w:pStyle w:val="ListParagraph"/>
              <w:ind w:left="0"/>
              <w:jc w:val="center"/>
              <w:rPr>
                <w:rFonts w:ascii="Arial" w:hAnsi="Arial" w:cs="Arial"/>
                <w:b/>
              </w:rPr>
            </w:pPr>
          </w:p>
        </w:tc>
        <w:tc>
          <w:tcPr>
            <w:tcW w:w="1355" w:type="dxa"/>
          </w:tcPr>
          <w:p w:rsidR="007B4142" w:rsidRPr="000656AE" w:rsidRDefault="007B4142" w:rsidP="007B4142">
            <w:pPr>
              <w:pStyle w:val="ListParagraph"/>
              <w:ind w:left="0"/>
              <w:jc w:val="center"/>
              <w:rPr>
                <w:rFonts w:ascii="Arial" w:hAnsi="Arial" w:cs="Arial"/>
                <w:b/>
              </w:rPr>
            </w:pPr>
          </w:p>
        </w:tc>
        <w:tc>
          <w:tcPr>
            <w:tcW w:w="1355" w:type="dxa"/>
          </w:tcPr>
          <w:p w:rsidR="007B4142" w:rsidRPr="000656AE" w:rsidRDefault="007B4142" w:rsidP="007B4142">
            <w:pPr>
              <w:pStyle w:val="ListParagraph"/>
              <w:ind w:left="0"/>
              <w:jc w:val="center"/>
              <w:rPr>
                <w:rFonts w:ascii="Arial" w:hAnsi="Arial" w:cs="Arial"/>
                <w:b/>
              </w:rPr>
            </w:pPr>
          </w:p>
        </w:tc>
        <w:tc>
          <w:tcPr>
            <w:tcW w:w="1355" w:type="dxa"/>
          </w:tcPr>
          <w:p w:rsidR="007B4142" w:rsidRPr="000656AE" w:rsidRDefault="007B4142" w:rsidP="007B4142">
            <w:pPr>
              <w:pStyle w:val="ListParagraph"/>
              <w:ind w:left="0"/>
              <w:jc w:val="center"/>
              <w:rPr>
                <w:rFonts w:ascii="Arial" w:hAnsi="Arial" w:cs="Arial"/>
                <w:b/>
              </w:rPr>
            </w:pPr>
          </w:p>
        </w:tc>
      </w:tr>
      <w:tr w:rsidR="007B4142" w:rsidTr="0061235E">
        <w:tc>
          <w:tcPr>
            <w:tcW w:w="4025" w:type="dxa"/>
          </w:tcPr>
          <w:p w:rsidR="007B4142" w:rsidRPr="00E07F80" w:rsidRDefault="007B4142" w:rsidP="007B4142">
            <w:pPr>
              <w:ind w:left="360" w:right="2"/>
              <w:rPr>
                <w:rFonts w:ascii="Arial" w:hAnsi="Arial" w:cs="Arial"/>
              </w:rPr>
            </w:pPr>
            <w:r w:rsidRPr="00E07F80">
              <w:rPr>
                <w:rFonts w:ascii="Arial" w:hAnsi="Arial" w:cs="Arial"/>
              </w:rPr>
              <w:t xml:space="preserve">Wet </w:t>
            </w:r>
            <w:r>
              <w:rPr>
                <w:rFonts w:ascii="Arial" w:hAnsi="Arial" w:cs="Arial"/>
              </w:rPr>
              <w:t>s</w:t>
            </w:r>
            <w:r w:rsidRPr="00E07F80">
              <w:rPr>
                <w:rFonts w:ascii="Arial" w:hAnsi="Arial" w:cs="Arial"/>
              </w:rPr>
              <w:t xml:space="preserve">eason </w:t>
            </w:r>
            <w:proofErr w:type="spellStart"/>
            <w:r w:rsidRPr="00E07F80">
              <w:rPr>
                <w:rFonts w:ascii="Arial" w:hAnsi="Arial" w:cs="Arial"/>
              </w:rPr>
              <w:t>SSOs</w:t>
            </w:r>
            <w:proofErr w:type="spellEnd"/>
            <w:r w:rsidRPr="00E07F80">
              <w:rPr>
                <w:rFonts w:ascii="Arial" w:hAnsi="Arial" w:cs="Arial"/>
              </w:rPr>
              <w:t>*</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ind w:left="360" w:right="2"/>
              <w:rPr>
                <w:rFonts w:ascii="Arial" w:hAnsi="Arial" w:cs="Arial"/>
              </w:rPr>
            </w:pPr>
            <w:r w:rsidRPr="000656AE">
              <w:rPr>
                <w:rFonts w:ascii="Arial" w:hAnsi="Arial" w:cs="Arial"/>
              </w:rPr>
              <w:t xml:space="preserve">Dry </w:t>
            </w:r>
            <w:r>
              <w:rPr>
                <w:rFonts w:ascii="Arial" w:hAnsi="Arial" w:cs="Arial"/>
              </w:rPr>
              <w:t>s</w:t>
            </w:r>
            <w:r w:rsidRPr="000656AE">
              <w:rPr>
                <w:rFonts w:ascii="Arial" w:hAnsi="Arial" w:cs="Arial"/>
              </w:rPr>
              <w:t>eason SSOs</w:t>
            </w:r>
            <w:r>
              <w:rPr>
                <w:rFonts w:ascii="Arial" w:hAnsi="Arial" w:cs="Arial"/>
              </w:rPr>
              <w:t>*</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r>
      <w:tr w:rsidR="007B4142" w:rsidTr="0061235E">
        <w:tc>
          <w:tcPr>
            <w:tcW w:w="4025" w:type="dxa"/>
          </w:tcPr>
          <w:p w:rsidR="007B4142" w:rsidRPr="000656AE" w:rsidRDefault="007B4142" w:rsidP="007B4142">
            <w:pPr>
              <w:pStyle w:val="ListParagraph"/>
              <w:ind w:left="0"/>
              <w:rPr>
                <w:rFonts w:ascii="Arial" w:hAnsi="Arial" w:cs="Arial"/>
              </w:rPr>
            </w:pPr>
            <w:r w:rsidRPr="000656AE">
              <w:rPr>
                <w:rFonts w:ascii="Arial" w:hAnsi="Arial" w:cs="Arial"/>
              </w:rPr>
              <w:t>Number of SSOs (by volume range)</w:t>
            </w: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&lt; 10 gal</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10 – 99 gal</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100 – 999 gal</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1000 – 9,999 gal</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ind w:left="360"/>
              <w:rPr>
                <w:rFonts w:ascii="Arial" w:hAnsi="Arial" w:cs="Arial"/>
              </w:rPr>
            </w:pPr>
            <w:r>
              <w:rPr>
                <w:rFonts w:ascii="Arial" w:hAnsi="Arial" w:cs="Arial"/>
                <w:u w:val="single"/>
              </w:rPr>
              <w:t>&gt;</w:t>
            </w:r>
            <w:r w:rsidRPr="000656AE">
              <w:rPr>
                <w:rFonts w:ascii="Arial" w:hAnsi="Arial" w:cs="Arial"/>
              </w:rPr>
              <w:t xml:space="preserve"> 10,000 gal</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ind w:left="0"/>
              <w:rPr>
                <w:rFonts w:ascii="Arial" w:hAnsi="Arial" w:cs="Arial"/>
              </w:rPr>
            </w:pPr>
            <w:r>
              <w:rPr>
                <w:rFonts w:ascii="Arial" w:hAnsi="Arial" w:cs="Arial"/>
              </w:rPr>
              <w:t>Total SSO volume</w:t>
            </w: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Volume reaching waters of the State</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Volume not contained but not reaching waters of the State</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Volume recovered</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Net volume (total minus recovered)</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Pr="000656AE" w:rsidRDefault="007B4142" w:rsidP="007B4142">
            <w:pPr>
              <w:pStyle w:val="ListParagraph"/>
              <w:ind w:left="0"/>
              <w:rPr>
                <w:rFonts w:ascii="Arial" w:hAnsi="Arial" w:cs="Arial"/>
              </w:rPr>
            </w:pPr>
            <w:r>
              <w:rPr>
                <w:rFonts w:ascii="Arial" w:hAnsi="Arial" w:cs="Arial"/>
              </w:rPr>
              <w:t xml:space="preserve">Number of </w:t>
            </w:r>
            <w:proofErr w:type="spellStart"/>
            <w:r>
              <w:rPr>
                <w:rFonts w:ascii="Arial" w:hAnsi="Arial" w:cs="Arial"/>
              </w:rPr>
              <w:t>SSOs</w:t>
            </w:r>
            <w:proofErr w:type="spellEnd"/>
            <w:r>
              <w:rPr>
                <w:rFonts w:ascii="Arial" w:hAnsi="Arial" w:cs="Arial"/>
              </w:rPr>
              <w:t xml:space="preserve"> per 100 miles of sewer per Year</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Pr="000656AE" w:rsidRDefault="007B4142" w:rsidP="007B4142">
            <w:pPr>
              <w:pStyle w:val="ListParagraph"/>
              <w:ind w:left="0"/>
              <w:rPr>
                <w:rFonts w:ascii="Arial" w:hAnsi="Arial" w:cs="Arial"/>
              </w:rPr>
            </w:pPr>
            <w:r>
              <w:rPr>
                <w:rFonts w:ascii="Arial" w:hAnsi="Arial" w:cs="Arial"/>
              </w:rPr>
              <w:t>Volume of SSOs per 100 miles of sewer per Year</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25</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Pr="000656AE" w:rsidRDefault="007B4142" w:rsidP="007B4142">
            <w:pPr>
              <w:pStyle w:val="ListParagraph"/>
              <w:ind w:left="0"/>
              <w:rPr>
                <w:rFonts w:ascii="Arial" w:hAnsi="Arial" w:cs="Arial"/>
              </w:rPr>
            </w:pPr>
            <w:r>
              <w:rPr>
                <w:rFonts w:ascii="Arial" w:hAnsi="Arial" w:cs="Arial"/>
              </w:rPr>
              <w:t>Total volume conveyed to treatment facilities (million gallons)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25.07</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22.45</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20.94</w:t>
            </w:r>
          </w:p>
        </w:tc>
        <w:tc>
          <w:tcPr>
            <w:tcW w:w="1355" w:type="dxa"/>
            <w:vAlign w:val="center"/>
          </w:tcPr>
          <w:p w:rsidR="007B4142" w:rsidRPr="008023C1" w:rsidRDefault="007867CE" w:rsidP="007B4142">
            <w:pPr>
              <w:pStyle w:val="ListParagraph"/>
              <w:ind w:left="0"/>
              <w:jc w:val="center"/>
              <w:rPr>
                <w:rFonts w:ascii="Arial" w:hAnsi="Arial" w:cs="Arial"/>
                <w:b/>
                <w:color w:val="0070C0"/>
              </w:rPr>
            </w:pPr>
            <w:r>
              <w:rPr>
                <w:rFonts w:ascii="Arial" w:hAnsi="Arial" w:cs="Arial"/>
                <w:b/>
                <w:color w:val="0070C0"/>
              </w:rPr>
              <w:t>23.64</w:t>
            </w:r>
          </w:p>
        </w:tc>
      </w:tr>
      <w:tr w:rsidR="007B4142" w:rsidTr="0061235E">
        <w:tc>
          <w:tcPr>
            <w:tcW w:w="4025" w:type="dxa"/>
          </w:tcPr>
          <w:p w:rsidR="007B4142" w:rsidRPr="000656AE" w:rsidRDefault="007B4142" w:rsidP="007B4142">
            <w:pPr>
              <w:pStyle w:val="ListParagraph"/>
              <w:ind w:left="0"/>
              <w:rPr>
                <w:rFonts w:ascii="Arial" w:hAnsi="Arial" w:cs="Arial"/>
              </w:rPr>
            </w:pPr>
            <w:r>
              <w:rPr>
                <w:rFonts w:ascii="Arial" w:hAnsi="Arial" w:cs="Arial"/>
              </w:rPr>
              <w:t>Total volume SSO / total volume conveyed, gallons / million gallons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451BAF">
              <w:rPr>
                <w:rFonts w:ascii="Arial" w:hAnsi="Arial" w:cs="Arial"/>
                <w:b/>
                <w:color w:val="0070C0"/>
              </w:rPr>
              <w:t>&lt; .00001</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Pr="000656AE" w:rsidRDefault="007B4142" w:rsidP="007B4142">
            <w:pPr>
              <w:pStyle w:val="ListParagraph"/>
              <w:ind w:left="0"/>
              <w:rPr>
                <w:rFonts w:ascii="Arial" w:hAnsi="Arial" w:cs="Arial"/>
              </w:rPr>
            </w:pPr>
            <w:r>
              <w:rPr>
                <w:rFonts w:ascii="Arial" w:hAnsi="Arial" w:cs="Arial"/>
              </w:rPr>
              <w:t>Number of SSOs (by cause)</w:t>
            </w: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c>
          <w:tcPr>
            <w:tcW w:w="1355" w:type="dxa"/>
            <w:vAlign w:val="center"/>
          </w:tcPr>
          <w:p w:rsidR="007B4142" w:rsidRPr="008023C1" w:rsidRDefault="007B4142" w:rsidP="007B4142">
            <w:pPr>
              <w:pStyle w:val="ListParagraph"/>
              <w:ind w:left="0"/>
              <w:jc w:val="center"/>
              <w:rPr>
                <w:rFonts w:ascii="Arial" w:hAnsi="Arial" w:cs="Arial"/>
                <w:b/>
                <w:color w:val="0070C0"/>
              </w:rPr>
            </w:pP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Blockages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rPr>
                <w:rFonts w:ascii="Arial" w:hAnsi="Arial" w:cs="Arial"/>
              </w:rPr>
            </w:pPr>
            <w:r>
              <w:rPr>
                <w:rFonts w:ascii="Arial" w:hAnsi="Arial" w:cs="Arial"/>
              </w:rPr>
              <w:t>Roots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rPr>
                <w:rFonts w:ascii="Arial" w:hAnsi="Arial" w:cs="Arial"/>
              </w:rPr>
            </w:pPr>
            <w:r>
              <w:rPr>
                <w:rFonts w:ascii="Arial" w:hAnsi="Arial" w:cs="Arial"/>
              </w:rPr>
              <w:t>Grease</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r>
      <w:tr w:rsidR="007B4142" w:rsidTr="0061235E">
        <w:tc>
          <w:tcPr>
            <w:tcW w:w="4025" w:type="dxa"/>
          </w:tcPr>
          <w:p w:rsidR="007B4142" w:rsidRPr="000656AE" w:rsidRDefault="007B4142" w:rsidP="007B4142">
            <w:pPr>
              <w:pStyle w:val="ListParagraph"/>
              <w:rPr>
                <w:rFonts w:ascii="Arial" w:hAnsi="Arial" w:cs="Arial"/>
              </w:rPr>
            </w:pPr>
            <w:r>
              <w:rPr>
                <w:rFonts w:ascii="Arial" w:hAnsi="Arial" w:cs="Arial"/>
              </w:rPr>
              <w:t>Debris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rPr>
                <w:rFonts w:ascii="Arial" w:hAnsi="Arial" w:cs="Arial"/>
              </w:rPr>
            </w:pPr>
            <w:r>
              <w:rPr>
                <w:rFonts w:ascii="Arial" w:hAnsi="Arial" w:cs="Arial"/>
              </w:rPr>
              <w:t>Debris from laterals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rPr>
                <w:rFonts w:ascii="Arial" w:hAnsi="Arial" w:cs="Arial"/>
              </w:rPr>
            </w:pPr>
            <w:r>
              <w:rPr>
                <w:rFonts w:ascii="Arial" w:hAnsi="Arial" w:cs="Arial"/>
              </w:rPr>
              <w:t>Animal carcass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rPr>
                <w:rFonts w:ascii="Arial" w:hAnsi="Arial" w:cs="Arial"/>
              </w:rPr>
            </w:pPr>
            <w:r>
              <w:rPr>
                <w:rFonts w:ascii="Arial" w:hAnsi="Arial" w:cs="Arial"/>
              </w:rPr>
              <w:t>Construction debris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rPr>
                <w:rFonts w:ascii="Arial" w:hAnsi="Arial" w:cs="Arial"/>
              </w:rPr>
            </w:pPr>
            <w:r>
              <w:rPr>
                <w:rFonts w:ascii="Arial" w:hAnsi="Arial" w:cs="Arial"/>
              </w:rPr>
              <w:t>Multiple causes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Infrastructure failure</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Inflow &amp; Infiltration</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Natural disaster</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Pr="000656AE" w:rsidRDefault="007B4142" w:rsidP="007B4142">
            <w:pPr>
              <w:pStyle w:val="ListParagraph"/>
              <w:ind w:left="360"/>
              <w:rPr>
                <w:rFonts w:ascii="Arial" w:hAnsi="Arial" w:cs="Arial"/>
              </w:rPr>
            </w:pPr>
            <w:r>
              <w:rPr>
                <w:rFonts w:ascii="Arial" w:hAnsi="Arial" w:cs="Arial"/>
              </w:rPr>
              <w:t>Flow capacity deficiency</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Default="007B4142" w:rsidP="007B4142">
            <w:pPr>
              <w:pStyle w:val="ListParagraph"/>
              <w:ind w:left="360"/>
              <w:rPr>
                <w:rFonts w:ascii="Arial" w:hAnsi="Arial" w:cs="Arial"/>
              </w:rPr>
            </w:pPr>
            <w:r>
              <w:rPr>
                <w:rFonts w:ascii="Arial" w:hAnsi="Arial" w:cs="Arial"/>
              </w:rPr>
              <w:t>Bypass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61235E">
        <w:tc>
          <w:tcPr>
            <w:tcW w:w="4025" w:type="dxa"/>
          </w:tcPr>
          <w:p w:rsidR="007B4142" w:rsidRDefault="007B4142" w:rsidP="007B4142">
            <w:pPr>
              <w:pStyle w:val="ListParagraph"/>
              <w:ind w:left="360"/>
              <w:rPr>
                <w:rFonts w:ascii="Arial" w:hAnsi="Arial" w:cs="Arial"/>
              </w:rPr>
            </w:pPr>
            <w:r>
              <w:rPr>
                <w:rFonts w:ascii="Arial" w:hAnsi="Arial" w:cs="Arial"/>
              </w:rPr>
              <w:t>Cause unknown</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r>
      <w:tr w:rsidR="007B4142" w:rsidTr="0061235E">
        <w:tc>
          <w:tcPr>
            <w:tcW w:w="4025" w:type="dxa"/>
          </w:tcPr>
          <w:p w:rsidR="007B4142" w:rsidRDefault="007B4142" w:rsidP="007B4142">
            <w:pPr>
              <w:pStyle w:val="ListParagraph"/>
              <w:ind w:left="0"/>
              <w:rPr>
                <w:rFonts w:ascii="Arial" w:hAnsi="Arial" w:cs="Arial"/>
              </w:rPr>
            </w:pPr>
            <w:r>
              <w:rPr>
                <w:rFonts w:ascii="Arial" w:hAnsi="Arial" w:cs="Arial"/>
              </w:rPr>
              <w:t>Average emergency response time (minutes)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4</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Default="007B4142" w:rsidP="007B4142">
            <w:pPr>
              <w:pStyle w:val="ListParagraph"/>
              <w:ind w:left="360"/>
              <w:rPr>
                <w:rFonts w:ascii="Arial" w:hAnsi="Arial" w:cs="Arial"/>
              </w:rPr>
            </w:pPr>
            <w:r>
              <w:rPr>
                <w:rFonts w:ascii="Arial" w:hAnsi="Arial" w:cs="Arial"/>
              </w:rPr>
              <w:t>Business hours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Default="007B4142" w:rsidP="007B4142">
            <w:pPr>
              <w:pStyle w:val="ListParagraph"/>
              <w:ind w:left="360"/>
              <w:rPr>
                <w:rFonts w:ascii="Arial" w:hAnsi="Arial" w:cs="Arial"/>
              </w:rPr>
            </w:pPr>
            <w:r>
              <w:rPr>
                <w:rFonts w:ascii="Arial" w:hAnsi="Arial" w:cs="Arial"/>
              </w:rPr>
              <w:t>Non-business hours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N/A</w:t>
            </w:r>
          </w:p>
        </w:tc>
      </w:tr>
      <w:tr w:rsidR="007B4142" w:rsidTr="0061235E">
        <w:tc>
          <w:tcPr>
            <w:tcW w:w="4025" w:type="dxa"/>
          </w:tcPr>
          <w:p w:rsidR="007B4142" w:rsidRDefault="007B4142" w:rsidP="007B4142">
            <w:pPr>
              <w:pStyle w:val="ListParagraph"/>
              <w:ind w:left="0"/>
              <w:rPr>
                <w:rFonts w:ascii="Arial" w:hAnsi="Arial" w:cs="Arial"/>
              </w:rPr>
            </w:pPr>
            <w:r>
              <w:rPr>
                <w:rFonts w:ascii="Arial" w:hAnsi="Arial" w:cs="Arial"/>
              </w:rPr>
              <w:t>Number of locations with multiple SSOs</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55" w:type="dxa"/>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bl>
    <w:p w:rsidR="00451BAF" w:rsidRDefault="0077239C" w:rsidP="00751FA3">
      <w:pPr>
        <w:pStyle w:val="ListParagraph"/>
        <w:ind w:left="0"/>
        <w:rPr>
          <w:rFonts w:ascii="Arial" w:hAnsi="Arial" w:cs="Arial"/>
          <w:sz w:val="16"/>
          <w:szCs w:val="16"/>
        </w:rPr>
      </w:pPr>
      <w:r w:rsidRPr="0077239C">
        <w:rPr>
          <w:rFonts w:ascii="Arial" w:hAnsi="Arial" w:cs="Arial"/>
          <w:sz w:val="16"/>
          <w:szCs w:val="16"/>
        </w:rPr>
        <w:t>*Wet season is defined as November-April, dry season May-October. Seasonal categorization does not necessarily reflect weather conditions at time of SSO</w:t>
      </w:r>
      <w:r>
        <w:rPr>
          <w:rFonts w:ascii="Arial" w:hAnsi="Arial" w:cs="Arial"/>
          <w:sz w:val="16"/>
          <w:szCs w:val="16"/>
        </w:rPr>
        <w:t>.</w:t>
      </w:r>
    </w:p>
    <w:p w:rsidR="000656AE" w:rsidRPr="0077239C" w:rsidRDefault="0077239C" w:rsidP="00751FA3">
      <w:pPr>
        <w:pStyle w:val="ListParagraph"/>
        <w:ind w:left="0"/>
        <w:rPr>
          <w:rFonts w:ascii="Arial" w:hAnsi="Arial" w:cs="Arial"/>
          <w:sz w:val="16"/>
          <w:szCs w:val="16"/>
        </w:rPr>
      </w:pPr>
      <w:r w:rsidRPr="0077239C">
        <w:rPr>
          <w:rFonts w:ascii="Arial" w:hAnsi="Arial" w:cs="Arial"/>
          <w:sz w:val="16"/>
          <w:szCs w:val="16"/>
        </w:rPr>
        <w:t xml:space="preserve"> </w:t>
      </w:r>
    </w:p>
    <w:p w:rsidR="00436F0E" w:rsidRDefault="00436F0E" w:rsidP="00121277">
      <w:pPr>
        <w:pStyle w:val="ListParagraph"/>
        <w:rPr>
          <w:rFonts w:ascii="Arial" w:hAnsi="Arial" w:cs="Arial"/>
          <w:b/>
          <w:sz w:val="24"/>
          <w:szCs w:val="24"/>
        </w:rPr>
      </w:pPr>
    </w:p>
    <w:p w:rsidR="00C53B38" w:rsidRDefault="00121277" w:rsidP="0077239C">
      <w:pPr>
        <w:pStyle w:val="ListParagraph"/>
        <w:numPr>
          <w:ilvl w:val="0"/>
          <w:numId w:val="1"/>
        </w:numPr>
        <w:spacing w:after="0"/>
        <w:rPr>
          <w:rFonts w:ascii="Arial" w:hAnsi="Arial" w:cs="Arial"/>
          <w:b/>
          <w:sz w:val="24"/>
          <w:szCs w:val="24"/>
        </w:rPr>
      </w:pPr>
      <w:r>
        <w:rPr>
          <w:rFonts w:ascii="Arial" w:hAnsi="Arial" w:cs="Arial"/>
          <w:b/>
          <w:sz w:val="24"/>
          <w:szCs w:val="24"/>
        </w:rPr>
        <w:lastRenderedPageBreak/>
        <w:t>FOG CONTROL PROGRAM</w:t>
      </w:r>
    </w:p>
    <w:p w:rsidR="0077239C" w:rsidRPr="009D4296" w:rsidRDefault="0077239C" w:rsidP="0077239C">
      <w:pPr>
        <w:spacing w:after="0"/>
        <w:ind w:left="360" w:firstLine="720"/>
        <w:rPr>
          <w:rFonts w:ascii="Arial" w:hAnsi="Arial" w:cs="Arial"/>
          <w:sz w:val="24"/>
          <w:szCs w:val="24"/>
          <w:u w:val="single"/>
        </w:rPr>
      </w:pPr>
      <w:r w:rsidRPr="009D4296">
        <w:rPr>
          <w:rFonts w:ascii="Arial" w:hAnsi="Arial" w:cs="Arial"/>
          <w:sz w:val="24"/>
          <w:szCs w:val="24"/>
          <w:u w:val="single"/>
        </w:rPr>
        <w:t>Reference Material</w:t>
      </w:r>
    </w:p>
    <w:p w:rsidR="0077239C" w:rsidRPr="0077239C" w:rsidRDefault="0077239C" w:rsidP="0077239C">
      <w:pPr>
        <w:pStyle w:val="ListParagraph"/>
        <w:numPr>
          <w:ilvl w:val="0"/>
          <w:numId w:val="3"/>
        </w:numPr>
        <w:rPr>
          <w:rFonts w:ascii="Arial" w:hAnsi="Arial" w:cs="Arial"/>
          <w:sz w:val="24"/>
          <w:szCs w:val="24"/>
        </w:rPr>
      </w:pPr>
      <w:r w:rsidRPr="0077239C">
        <w:rPr>
          <w:rFonts w:ascii="Arial" w:hAnsi="Arial" w:cs="Arial"/>
          <w:sz w:val="24"/>
          <w:szCs w:val="24"/>
        </w:rPr>
        <w:t>List or Map of FOG Sources in Service Area</w:t>
      </w:r>
    </w:p>
    <w:p w:rsidR="0077239C" w:rsidRPr="0077239C" w:rsidRDefault="0077239C" w:rsidP="0077239C">
      <w:pPr>
        <w:pStyle w:val="ListParagraph"/>
        <w:numPr>
          <w:ilvl w:val="0"/>
          <w:numId w:val="3"/>
        </w:numPr>
        <w:rPr>
          <w:rFonts w:ascii="Arial" w:hAnsi="Arial" w:cs="Arial"/>
          <w:sz w:val="24"/>
          <w:szCs w:val="24"/>
        </w:rPr>
      </w:pPr>
      <w:r w:rsidRPr="0077239C">
        <w:rPr>
          <w:rFonts w:ascii="Arial" w:hAnsi="Arial" w:cs="Arial"/>
          <w:sz w:val="24"/>
          <w:szCs w:val="24"/>
        </w:rPr>
        <w:t>List or Map of Hotspots</w:t>
      </w:r>
    </w:p>
    <w:p w:rsidR="0077239C" w:rsidRPr="0077239C" w:rsidRDefault="0077239C" w:rsidP="0077239C">
      <w:pPr>
        <w:pStyle w:val="ListParagraph"/>
        <w:numPr>
          <w:ilvl w:val="0"/>
          <w:numId w:val="3"/>
        </w:numPr>
        <w:rPr>
          <w:rFonts w:ascii="Arial" w:hAnsi="Arial" w:cs="Arial"/>
          <w:sz w:val="24"/>
          <w:szCs w:val="24"/>
        </w:rPr>
      </w:pPr>
      <w:r w:rsidRPr="0077239C">
        <w:rPr>
          <w:rFonts w:ascii="Arial" w:hAnsi="Arial" w:cs="Arial"/>
          <w:sz w:val="24"/>
          <w:szCs w:val="24"/>
        </w:rPr>
        <w:t xml:space="preserve">Data Submitted to CIWQS </w:t>
      </w:r>
    </w:p>
    <w:p w:rsidR="0077239C" w:rsidRPr="0077239C" w:rsidRDefault="0077239C" w:rsidP="0077239C">
      <w:pPr>
        <w:pStyle w:val="ListParagraph"/>
        <w:numPr>
          <w:ilvl w:val="0"/>
          <w:numId w:val="3"/>
        </w:numPr>
        <w:rPr>
          <w:rFonts w:ascii="Arial" w:hAnsi="Arial" w:cs="Arial"/>
          <w:sz w:val="24"/>
          <w:szCs w:val="24"/>
        </w:rPr>
      </w:pPr>
      <w:r w:rsidRPr="0077239C">
        <w:rPr>
          <w:rFonts w:ascii="Arial" w:hAnsi="Arial" w:cs="Arial"/>
          <w:sz w:val="24"/>
          <w:szCs w:val="24"/>
        </w:rPr>
        <w:t>Service Call Data</w:t>
      </w:r>
    </w:p>
    <w:p w:rsidR="0077239C" w:rsidRPr="0077239C" w:rsidRDefault="0077239C" w:rsidP="00FB4297">
      <w:pPr>
        <w:pStyle w:val="ListParagraph"/>
        <w:spacing w:before="360" w:after="120"/>
        <w:ind w:left="1080"/>
        <w:contextualSpacing w:val="0"/>
        <w:jc w:val="center"/>
        <w:rPr>
          <w:rFonts w:ascii="Arial" w:hAnsi="Arial" w:cs="Arial"/>
          <w:b/>
          <w:sz w:val="24"/>
          <w:szCs w:val="24"/>
        </w:rPr>
      </w:pPr>
      <w:r w:rsidRPr="0077239C">
        <w:rPr>
          <w:rFonts w:ascii="Arial" w:hAnsi="Arial" w:cs="Arial"/>
          <w:b/>
          <w:sz w:val="24"/>
          <w:szCs w:val="24"/>
        </w:rPr>
        <w:t>Table 2. FOG Control Statistics</w:t>
      </w:r>
    </w:p>
    <w:tbl>
      <w:tblPr>
        <w:tblStyle w:val="TableGrid"/>
        <w:tblW w:w="0" w:type="auto"/>
        <w:tblInd w:w="7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883"/>
        <w:gridCol w:w="1487"/>
        <w:gridCol w:w="1487"/>
        <w:gridCol w:w="1402"/>
        <w:gridCol w:w="1333"/>
      </w:tblGrid>
      <w:tr w:rsidR="007B4142" w:rsidTr="005A293F">
        <w:tc>
          <w:tcPr>
            <w:tcW w:w="2883" w:type="dxa"/>
            <w:tcBorders>
              <w:bottom w:val="single" w:sz="12" w:space="0" w:color="000000" w:themeColor="text1"/>
            </w:tcBorders>
          </w:tcPr>
          <w:p w:rsidR="007B4142" w:rsidRPr="00D83919" w:rsidRDefault="007B4142" w:rsidP="007B4142">
            <w:pPr>
              <w:pStyle w:val="ListParagraph"/>
              <w:ind w:left="0"/>
              <w:rPr>
                <w:rFonts w:ascii="Arial" w:hAnsi="Arial" w:cs="Arial"/>
              </w:rPr>
            </w:pPr>
          </w:p>
        </w:tc>
        <w:tc>
          <w:tcPr>
            <w:tcW w:w="1487"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Pr>
                <w:rFonts w:ascii="Arial" w:hAnsi="Arial" w:cs="Arial"/>
                <w:u w:val="single"/>
              </w:rPr>
              <w:t>2020</w:t>
            </w:r>
          </w:p>
        </w:tc>
        <w:tc>
          <w:tcPr>
            <w:tcW w:w="1487"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Pr>
                <w:rFonts w:ascii="Arial" w:hAnsi="Arial" w:cs="Arial"/>
                <w:u w:val="single"/>
              </w:rPr>
              <w:t>2021</w:t>
            </w:r>
          </w:p>
        </w:tc>
        <w:tc>
          <w:tcPr>
            <w:tcW w:w="1402"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Pr>
                <w:rFonts w:ascii="Arial" w:hAnsi="Arial" w:cs="Arial"/>
                <w:u w:val="single"/>
              </w:rPr>
              <w:t>2022</w:t>
            </w:r>
          </w:p>
        </w:tc>
        <w:tc>
          <w:tcPr>
            <w:tcW w:w="1333"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Pr>
                <w:rFonts w:ascii="Arial" w:hAnsi="Arial" w:cs="Arial"/>
                <w:u w:val="single"/>
              </w:rPr>
              <w:t>2023</w:t>
            </w:r>
          </w:p>
        </w:tc>
      </w:tr>
      <w:tr w:rsidR="007B4142" w:rsidTr="005A293F">
        <w:tc>
          <w:tcPr>
            <w:tcW w:w="2883" w:type="dxa"/>
            <w:tcBorders>
              <w:top w:val="single" w:sz="12" w:space="0" w:color="000000" w:themeColor="text1"/>
              <w:bottom w:val="single" w:sz="4" w:space="0" w:color="000000" w:themeColor="text1"/>
            </w:tcBorders>
          </w:tcPr>
          <w:p w:rsidR="007B4142" w:rsidRPr="00D83919" w:rsidRDefault="007B4142" w:rsidP="007B4142">
            <w:pPr>
              <w:pStyle w:val="ListParagraph"/>
              <w:ind w:left="0"/>
              <w:rPr>
                <w:rFonts w:ascii="Arial" w:hAnsi="Arial" w:cs="Arial"/>
              </w:rPr>
            </w:pPr>
            <w:r w:rsidRPr="00D83919">
              <w:rPr>
                <w:rFonts w:ascii="Arial" w:hAnsi="Arial" w:cs="Arial"/>
              </w:rPr>
              <w:t xml:space="preserve">Number of </w:t>
            </w:r>
            <w:proofErr w:type="spellStart"/>
            <w:r w:rsidRPr="00D83919">
              <w:rPr>
                <w:rFonts w:ascii="Arial" w:hAnsi="Arial" w:cs="Arial"/>
              </w:rPr>
              <w:t>SSOs</w:t>
            </w:r>
            <w:proofErr w:type="spellEnd"/>
            <w:r w:rsidRPr="00D83919">
              <w:rPr>
                <w:rFonts w:ascii="Arial" w:hAnsi="Arial" w:cs="Arial"/>
              </w:rPr>
              <w:t xml:space="preserve"> caused by FOG</w:t>
            </w:r>
          </w:p>
        </w:tc>
        <w:tc>
          <w:tcPr>
            <w:tcW w:w="1487" w:type="dxa"/>
            <w:tcBorders>
              <w:top w:val="single" w:sz="12" w:space="0" w:color="000000" w:themeColor="text1"/>
              <w:bottom w:val="single" w:sz="4" w:space="0" w:color="000000" w:themeColor="text1"/>
            </w:tcBorders>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487" w:type="dxa"/>
            <w:tcBorders>
              <w:top w:val="single" w:sz="12" w:space="0" w:color="000000" w:themeColor="text1"/>
              <w:bottom w:val="single" w:sz="4" w:space="0" w:color="000000" w:themeColor="text1"/>
            </w:tcBorders>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402" w:type="dxa"/>
            <w:tcBorders>
              <w:top w:val="single" w:sz="12" w:space="0" w:color="000000" w:themeColor="text1"/>
              <w:bottom w:val="single" w:sz="4" w:space="0" w:color="000000" w:themeColor="text1"/>
            </w:tcBorders>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c>
          <w:tcPr>
            <w:tcW w:w="1333" w:type="dxa"/>
            <w:tcBorders>
              <w:top w:val="single" w:sz="12" w:space="0" w:color="000000" w:themeColor="text1"/>
              <w:bottom w:val="single" w:sz="4" w:space="0" w:color="000000" w:themeColor="text1"/>
            </w:tcBorders>
            <w:vAlign w:val="center"/>
          </w:tcPr>
          <w:p w:rsidR="007B4142" w:rsidRPr="008023C1" w:rsidRDefault="007B4142" w:rsidP="007B4142">
            <w:pPr>
              <w:pStyle w:val="ListParagraph"/>
              <w:ind w:left="0"/>
              <w:jc w:val="center"/>
              <w:rPr>
                <w:rFonts w:ascii="Arial" w:hAnsi="Arial" w:cs="Arial"/>
                <w:b/>
                <w:color w:val="0070C0"/>
              </w:rPr>
            </w:pPr>
            <w:r w:rsidRPr="008023C1">
              <w:rPr>
                <w:rFonts w:ascii="Arial" w:hAnsi="Arial" w:cs="Arial"/>
                <w:b/>
                <w:color w:val="0070C0"/>
              </w:rPr>
              <w:t>0</w:t>
            </w:r>
          </w:p>
        </w:tc>
      </w:tr>
      <w:tr w:rsidR="007B4142" w:rsidTr="005A293F">
        <w:tc>
          <w:tcPr>
            <w:tcW w:w="2883" w:type="dxa"/>
            <w:tcBorders>
              <w:top w:val="single" w:sz="4" w:space="0" w:color="000000" w:themeColor="text1"/>
            </w:tcBorders>
          </w:tcPr>
          <w:p w:rsidR="007B4142" w:rsidRPr="00D83919" w:rsidRDefault="007B4142" w:rsidP="007B4142">
            <w:pPr>
              <w:pStyle w:val="ListParagraph"/>
              <w:ind w:left="0"/>
              <w:rPr>
                <w:rFonts w:ascii="Arial" w:hAnsi="Arial" w:cs="Arial"/>
              </w:rPr>
            </w:pPr>
            <w:r w:rsidRPr="00D83919">
              <w:rPr>
                <w:rFonts w:ascii="Arial" w:hAnsi="Arial" w:cs="Arial"/>
              </w:rPr>
              <w:t>Planned cleaning (LF)</w:t>
            </w:r>
          </w:p>
        </w:tc>
        <w:tc>
          <w:tcPr>
            <w:tcW w:w="1487" w:type="dxa"/>
            <w:tcBorders>
              <w:top w:val="single" w:sz="4" w:space="0" w:color="000000" w:themeColor="text1"/>
            </w:tcBorders>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13,700</w:t>
            </w:r>
          </w:p>
        </w:tc>
        <w:tc>
          <w:tcPr>
            <w:tcW w:w="1487" w:type="dxa"/>
            <w:tcBorders>
              <w:top w:val="single" w:sz="4" w:space="0" w:color="000000" w:themeColor="text1"/>
            </w:tcBorders>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14,200</w:t>
            </w:r>
          </w:p>
        </w:tc>
        <w:tc>
          <w:tcPr>
            <w:tcW w:w="1402" w:type="dxa"/>
            <w:tcBorders>
              <w:top w:val="single" w:sz="4" w:space="0" w:color="000000" w:themeColor="text1"/>
            </w:tcBorders>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14,800</w:t>
            </w:r>
          </w:p>
        </w:tc>
        <w:tc>
          <w:tcPr>
            <w:tcW w:w="1333" w:type="dxa"/>
            <w:tcBorders>
              <w:top w:val="single" w:sz="4" w:space="0" w:color="000000" w:themeColor="text1"/>
            </w:tcBorders>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11,167</w:t>
            </w:r>
          </w:p>
        </w:tc>
      </w:tr>
      <w:tr w:rsidR="007B4142" w:rsidTr="005A293F">
        <w:tc>
          <w:tcPr>
            <w:tcW w:w="2883" w:type="dxa"/>
          </w:tcPr>
          <w:p w:rsidR="007B4142" w:rsidRPr="00D83919" w:rsidRDefault="007B4142" w:rsidP="007B4142">
            <w:pPr>
              <w:pStyle w:val="ListParagraph"/>
              <w:ind w:left="0"/>
              <w:rPr>
                <w:rFonts w:ascii="Arial" w:hAnsi="Arial" w:cs="Arial"/>
              </w:rPr>
            </w:pPr>
            <w:r w:rsidRPr="00D83919">
              <w:rPr>
                <w:rFonts w:ascii="Arial" w:hAnsi="Arial" w:cs="Arial"/>
              </w:rPr>
              <w:t>Unplanned cleaning (LF)</w:t>
            </w:r>
          </w:p>
        </w:tc>
        <w:tc>
          <w:tcPr>
            <w:tcW w:w="1487"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1,200</w:t>
            </w:r>
          </w:p>
        </w:tc>
        <w:tc>
          <w:tcPr>
            <w:tcW w:w="1487"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1,280</w:t>
            </w:r>
          </w:p>
        </w:tc>
        <w:tc>
          <w:tcPr>
            <w:tcW w:w="1402"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1,240</w:t>
            </w:r>
          </w:p>
        </w:tc>
        <w:tc>
          <w:tcPr>
            <w:tcW w:w="1333"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1,200</w:t>
            </w:r>
          </w:p>
        </w:tc>
      </w:tr>
      <w:tr w:rsidR="007B4142" w:rsidTr="005A293F">
        <w:tc>
          <w:tcPr>
            <w:tcW w:w="2883" w:type="dxa"/>
          </w:tcPr>
          <w:p w:rsidR="007B4142" w:rsidRPr="00D83919" w:rsidRDefault="007B4142" w:rsidP="007B4142">
            <w:pPr>
              <w:pStyle w:val="ListParagraph"/>
              <w:ind w:left="0"/>
              <w:rPr>
                <w:rFonts w:ascii="Arial" w:hAnsi="Arial" w:cs="Arial"/>
              </w:rPr>
            </w:pPr>
            <w:r w:rsidRPr="00D83919">
              <w:rPr>
                <w:rFonts w:ascii="Arial" w:hAnsi="Arial" w:cs="Arial"/>
              </w:rPr>
              <w:t>Ratio of planned to unplanned cleaning</w:t>
            </w:r>
          </w:p>
        </w:tc>
        <w:tc>
          <w:tcPr>
            <w:tcW w:w="1487"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8.7</w:t>
            </w:r>
            <w:r w:rsidRPr="008023C1">
              <w:rPr>
                <w:rFonts w:ascii="Arial" w:hAnsi="Arial" w:cs="Arial"/>
                <w:b/>
                <w:color w:val="0070C0"/>
              </w:rPr>
              <w:t>%</w:t>
            </w:r>
          </w:p>
        </w:tc>
        <w:tc>
          <w:tcPr>
            <w:tcW w:w="1487"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9.0</w:t>
            </w:r>
            <w:r w:rsidRPr="008023C1">
              <w:rPr>
                <w:rFonts w:ascii="Arial" w:hAnsi="Arial" w:cs="Arial"/>
                <w:b/>
                <w:color w:val="0070C0"/>
              </w:rPr>
              <w:t>%</w:t>
            </w:r>
          </w:p>
        </w:tc>
        <w:tc>
          <w:tcPr>
            <w:tcW w:w="1402"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8.4</w:t>
            </w:r>
            <w:r w:rsidRPr="008023C1">
              <w:rPr>
                <w:rFonts w:ascii="Arial" w:hAnsi="Arial" w:cs="Arial"/>
                <w:b/>
                <w:color w:val="0070C0"/>
              </w:rPr>
              <w:t>%</w:t>
            </w:r>
          </w:p>
        </w:tc>
        <w:tc>
          <w:tcPr>
            <w:tcW w:w="1333"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10.7</w:t>
            </w:r>
            <w:r w:rsidRPr="008023C1">
              <w:rPr>
                <w:rFonts w:ascii="Arial" w:hAnsi="Arial" w:cs="Arial"/>
                <w:b/>
                <w:color w:val="0070C0"/>
              </w:rPr>
              <w:t>%</w:t>
            </w:r>
          </w:p>
        </w:tc>
      </w:tr>
      <w:tr w:rsidR="007B4142" w:rsidTr="005A293F">
        <w:tc>
          <w:tcPr>
            <w:tcW w:w="2883" w:type="dxa"/>
          </w:tcPr>
          <w:p w:rsidR="007B4142" w:rsidRPr="00D83919" w:rsidRDefault="007B4142" w:rsidP="007B4142">
            <w:pPr>
              <w:pStyle w:val="ListParagraph"/>
              <w:ind w:left="0"/>
              <w:rPr>
                <w:rFonts w:ascii="Arial" w:hAnsi="Arial" w:cs="Arial"/>
              </w:rPr>
            </w:pPr>
            <w:r w:rsidRPr="00D83919">
              <w:rPr>
                <w:rFonts w:ascii="Arial" w:hAnsi="Arial" w:cs="Arial"/>
              </w:rPr>
              <w:t>Number of FOG inspections completed</w:t>
            </w:r>
          </w:p>
        </w:tc>
        <w:tc>
          <w:tcPr>
            <w:tcW w:w="1487"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90</w:t>
            </w:r>
          </w:p>
        </w:tc>
        <w:tc>
          <w:tcPr>
            <w:tcW w:w="1487"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92</w:t>
            </w:r>
          </w:p>
        </w:tc>
        <w:tc>
          <w:tcPr>
            <w:tcW w:w="1402"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92</w:t>
            </w:r>
          </w:p>
        </w:tc>
        <w:tc>
          <w:tcPr>
            <w:tcW w:w="1333" w:type="dxa"/>
            <w:vAlign w:val="center"/>
          </w:tcPr>
          <w:p w:rsidR="007B4142" w:rsidRPr="008023C1" w:rsidRDefault="007B4142" w:rsidP="007B4142">
            <w:pPr>
              <w:pStyle w:val="ListParagraph"/>
              <w:ind w:left="0"/>
              <w:jc w:val="center"/>
              <w:rPr>
                <w:rFonts w:ascii="Arial" w:hAnsi="Arial" w:cs="Arial"/>
                <w:b/>
                <w:color w:val="0070C0"/>
              </w:rPr>
            </w:pPr>
            <w:r>
              <w:rPr>
                <w:rFonts w:ascii="Arial" w:hAnsi="Arial" w:cs="Arial"/>
                <w:b/>
                <w:color w:val="0070C0"/>
              </w:rPr>
              <w:t>92</w:t>
            </w:r>
          </w:p>
        </w:tc>
      </w:tr>
    </w:tbl>
    <w:p w:rsidR="0077239C" w:rsidRDefault="0077239C" w:rsidP="0061235E">
      <w:pPr>
        <w:pStyle w:val="ListParagraph"/>
        <w:numPr>
          <w:ilvl w:val="0"/>
          <w:numId w:val="22"/>
        </w:numPr>
        <w:spacing w:before="120"/>
        <w:rPr>
          <w:rFonts w:ascii="Arial" w:hAnsi="Arial" w:cs="Arial"/>
          <w:sz w:val="24"/>
          <w:szCs w:val="24"/>
        </w:rPr>
      </w:pPr>
      <w:r>
        <w:rPr>
          <w:rFonts w:ascii="Arial" w:hAnsi="Arial" w:cs="Arial"/>
          <w:sz w:val="24"/>
          <w:szCs w:val="24"/>
        </w:rPr>
        <w:t>Does the SSMP contain up-to-date information about your agency’s FOG control program?</w:t>
      </w:r>
      <w:r w:rsidR="00D83919" w:rsidRPr="00D83919">
        <w:rPr>
          <w:rFonts w:ascii="Arial" w:hAnsi="Arial" w:cs="Arial"/>
          <w:sz w:val="24"/>
          <w:szCs w:val="24"/>
        </w:rPr>
        <w:t xml:space="preserve"> </w:t>
      </w:r>
      <w:r w:rsidR="00D83919">
        <w:rPr>
          <w:rFonts w:ascii="Arial" w:hAnsi="Arial" w:cs="Arial"/>
          <w:sz w:val="24"/>
          <w:szCs w:val="24"/>
        </w:rPr>
        <w:t xml:space="preserve">                                          </w:t>
      </w:r>
      <w:r w:rsidR="00854D09">
        <w:rPr>
          <w:rFonts w:ascii="Arial" w:hAnsi="Arial" w:cs="Arial"/>
          <w:sz w:val="24"/>
          <w:szCs w:val="24"/>
        </w:rPr>
        <w:t xml:space="preserve">                              </w:t>
      </w:r>
      <w:r w:rsidR="00D83919" w:rsidRPr="00515D6F">
        <w:rPr>
          <w:rFonts w:ascii="Arial" w:hAnsi="Arial" w:cs="Arial"/>
          <w:b/>
          <w:sz w:val="24"/>
          <w:szCs w:val="24"/>
          <w:u w:val="single"/>
        </w:rPr>
        <w:t>YES</w:t>
      </w:r>
      <w:r w:rsidR="00854D09">
        <w:rPr>
          <w:rFonts w:ascii="Arial" w:hAnsi="Arial" w:cs="Arial"/>
          <w:sz w:val="24"/>
          <w:szCs w:val="24"/>
        </w:rPr>
        <w:t xml:space="preserve"> </w:t>
      </w:r>
      <w:r w:rsidR="00D83919">
        <w:rPr>
          <w:rFonts w:ascii="Arial" w:hAnsi="Arial" w:cs="Arial"/>
          <w:sz w:val="24"/>
          <w:szCs w:val="24"/>
        </w:rPr>
        <w:t>/</w:t>
      </w:r>
      <w:r w:rsidR="00854D09">
        <w:rPr>
          <w:rFonts w:ascii="Arial" w:hAnsi="Arial" w:cs="Arial"/>
          <w:sz w:val="24"/>
          <w:szCs w:val="24"/>
        </w:rPr>
        <w:t xml:space="preserve"> </w:t>
      </w:r>
      <w:r w:rsidR="00D83919">
        <w:rPr>
          <w:rFonts w:ascii="Arial" w:hAnsi="Arial" w:cs="Arial"/>
          <w:sz w:val="24"/>
          <w:szCs w:val="24"/>
        </w:rPr>
        <w:t>NO</w:t>
      </w:r>
      <w:r w:rsidR="00D83919" w:rsidRPr="000656AE">
        <w:rPr>
          <w:rFonts w:ascii="Arial" w:hAnsi="Arial" w:cs="Arial"/>
          <w:sz w:val="24"/>
          <w:szCs w:val="24"/>
        </w:rPr>
        <w:t xml:space="preserve">                                                                                       </w:t>
      </w:r>
    </w:p>
    <w:p w:rsidR="0077239C" w:rsidRDefault="00D83919" w:rsidP="00451BAF">
      <w:pPr>
        <w:pStyle w:val="ListParagraph"/>
        <w:numPr>
          <w:ilvl w:val="0"/>
          <w:numId w:val="22"/>
        </w:numPr>
        <w:rPr>
          <w:rFonts w:ascii="Arial" w:hAnsi="Arial" w:cs="Arial"/>
          <w:sz w:val="24"/>
          <w:szCs w:val="24"/>
        </w:rPr>
      </w:pPr>
      <w:r>
        <w:rPr>
          <w:rFonts w:ascii="Arial" w:hAnsi="Arial" w:cs="Arial"/>
          <w:sz w:val="24"/>
          <w:szCs w:val="24"/>
        </w:rPr>
        <w:t>Considering the information in Table 2, is the current FOG program effective in documenting and controlling FOG sources?</w:t>
      </w:r>
      <w:r w:rsidRPr="00D83919">
        <w:rPr>
          <w:rFonts w:ascii="Arial" w:hAnsi="Arial" w:cs="Arial"/>
          <w:sz w:val="24"/>
          <w:szCs w:val="24"/>
        </w:rPr>
        <w:t xml:space="preserve"> </w:t>
      </w:r>
      <w:r w:rsidR="00854D09">
        <w:rPr>
          <w:rFonts w:ascii="Arial" w:hAnsi="Arial" w:cs="Arial"/>
          <w:sz w:val="24"/>
          <w:szCs w:val="24"/>
        </w:rPr>
        <w:t xml:space="preserve">            </w:t>
      </w:r>
      <w:r w:rsidR="00451BAF">
        <w:rPr>
          <w:rFonts w:ascii="Arial" w:hAnsi="Arial" w:cs="Arial"/>
          <w:sz w:val="24"/>
          <w:szCs w:val="24"/>
        </w:rPr>
        <w:tab/>
        <w:t xml:space="preserve">        </w:t>
      </w:r>
      <w:r w:rsidRPr="00515D6F">
        <w:rPr>
          <w:rFonts w:ascii="Arial" w:hAnsi="Arial" w:cs="Arial"/>
          <w:b/>
          <w:sz w:val="24"/>
          <w:szCs w:val="24"/>
          <w:u w:val="single"/>
        </w:rPr>
        <w:t>YES</w:t>
      </w:r>
      <w:r w:rsidR="00854D09">
        <w:rPr>
          <w:rFonts w:ascii="Arial" w:hAnsi="Arial" w:cs="Arial"/>
          <w:sz w:val="24"/>
          <w:szCs w:val="24"/>
        </w:rPr>
        <w:t xml:space="preserve"> </w:t>
      </w:r>
      <w:r>
        <w:rPr>
          <w:rFonts w:ascii="Arial" w:hAnsi="Arial" w:cs="Arial"/>
          <w:sz w:val="24"/>
          <w:szCs w:val="24"/>
        </w:rPr>
        <w:t>/</w:t>
      </w:r>
      <w:r w:rsidR="00854D09">
        <w:rPr>
          <w:rFonts w:ascii="Arial" w:hAnsi="Arial" w:cs="Arial"/>
          <w:sz w:val="24"/>
          <w:szCs w:val="24"/>
        </w:rPr>
        <w:t xml:space="preserve"> </w:t>
      </w:r>
      <w:r>
        <w:rPr>
          <w:rFonts w:ascii="Arial" w:hAnsi="Arial" w:cs="Arial"/>
          <w:sz w:val="24"/>
          <w:szCs w:val="24"/>
        </w:rPr>
        <w:t>NO</w:t>
      </w:r>
      <w:r w:rsidRPr="000656AE">
        <w:rPr>
          <w:rFonts w:ascii="Arial" w:hAnsi="Arial" w:cs="Arial"/>
          <w:sz w:val="24"/>
          <w:szCs w:val="24"/>
        </w:rPr>
        <w:t xml:space="preserve">                                                                                       </w:t>
      </w:r>
      <w:r>
        <w:rPr>
          <w:rFonts w:ascii="Arial" w:hAnsi="Arial" w:cs="Arial"/>
          <w:sz w:val="24"/>
          <w:szCs w:val="24"/>
        </w:rPr>
        <w:t xml:space="preserve">          </w:t>
      </w:r>
    </w:p>
    <w:p w:rsidR="00D83919" w:rsidRPr="00806341" w:rsidRDefault="00D83919" w:rsidP="00451BAF">
      <w:pPr>
        <w:pStyle w:val="ListParagraph"/>
        <w:numPr>
          <w:ilvl w:val="0"/>
          <w:numId w:val="22"/>
        </w:numPr>
        <w:spacing w:after="0"/>
        <w:rPr>
          <w:rFonts w:ascii="Arial" w:hAnsi="Arial" w:cs="Arial"/>
          <w:sz w:val="24"/>
          <w:szCs w:val="24"/>
        </w:rPr>
      </w:pPr>
      <w:r w:rsidRPr="00121277">
        <w:rPr>
          <w:rFonts w:ascii="Arial" w:hAnsi="Arial" w:cs="Arial"/>
          <w:sz w:val="24"/>
          <w:szCs w:val="24"/>
        </w:rPr>
        <w:t>If you answered NO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Pr>
          <w:rFonts w:ascii="Arial" w:hAnsi="Arial" w:cs="Arial"/>
          <w:sz w:val="24"/>
          <w:szCs w:val="24"/>
        </w:rPr>
        <w:t>necessary chang</w:t>
      </w:r>
      <w:r w:rsidRPr="00121277">
        <w:rPr>
          <w:rFonts w:ascii="Arial" w:hAnsi="Arial" w:cs="Arial"/>
          <w:sz w:val="24"/>
          <w:szCs w:val="24"/>
        </w:rPr>
        <w:t>es.</w:t>
      </w:r>
    </w:p>
    <w:p w:rsidR="00D83919" w:rsidRDefault="00D83919" w:rsidP="00FB4297">
      <w:pPr>
        <w:pStyle w:val="ListParagraph"/>
        <w:ind w:left="1080"/>
        <w:rPr>
          <w:rFonts w:ascii="Arial" w:hAnsi="Arial" w:cs="Arial"/>
          <w:sz w:val="24"/>
          <w:szCs w:val="24"/>
        </w:rPr>
      </w:pPr>
      <w:r w:rsidRPr="00B77381">
        <w:rPr>
          <w:rFonts w:ascii="Arial" w:hAnsi="Arial" w:cs="Arial"/>
          <w:sz w:val="24"/>
          <w:szCs w:val="24"/>
        </w:rPr>
        <w:t>Notes/Comments:</w:t>
      </w:r>
    </w:p>
    <w:p w:rsidR="00C53B38" w:rsidRDefault="00C53B38" w:rsidP="00A51E43">
      <w:pPr>
        <w:pStyle w:val="ListParagraph"/>
        <w:numPr>
          <w:ilvl w:val="0"/>
          <w:numId w:val="1"/>
        </w:numPr>
        <w:spacing w:after="0"/>
        <w:rPr>
          <w:rFonts w:ascii="Arial" w:hAnsi="Arial" w:cs="Arial"/>
          <w:b/>
          <w:sz w:val="24"/>
          <w:szCs w:val="24"/>
        </w:rPr>
      </w:pPr>
      <w:r>
        <w:rPr>
          <w:rFonts w:ascii="Arial" w:hAnsi="Arial" w:cs="Arial"/>
          <w:b/>
          <w:sz w:val="24"/>
          <w:szCs w:val="24"/>
        </w:rPr>
        <w:t>SYSTEM EVALUATION AND CAPACITY ASSURANCE PLANS</w:t>
      </w:r>
    </w:p>
    <w:p w:rsidR="00D83919" w:rsidRPr="009D4296" w:rsidRDefault="00D83919" w:rsidP="00D83919">
      <w:pPr>
        <w:spacing w:after="0"/>
        <w:ind w:left="360" w:firstLine="720"/>
        <w:rPr>
          <w:rFonts w:ascii="Arial" w:hAnsi="Arial" w:cs="Arial"/>
          <w:sz w:val="24"/>
          <w:szCs w:val="24"/>
          <w:u w:val="single"/>
        </w:rPr>
      </w:pPr>
      <w:r w:rsidRPr="009D4296">
        <w:rPr>
          <w:rFonts w:ascii="Arial" w:hAnsi="Arial" w:cs="Arial"/>
          <w:sz w:val="24"/>
          <w:szCs w:val="24"/>
          <w:u w:val="single"/>
        </w:rPr>
        <w:t>Reference Material</w:t>
      </w:r>
    </w:p>
    <w:p w:rsidR="00D83919" w:rsidRPr="0077239C" w:rsidRDefault="00D83919" w:rsidP="00D83919">
      <w:pPr>
        <w:pStyle w:val="ListParagraph"/>
        <w:numPr>
          <w:ilvl w:val="0"/>
          <w:numId w:val="3"/>
        </w:numPr>
        <w:rPr>
          <w:rFonts w:ascii="Arial" w:hAnsi="Arial" w:cs="Arial"/>
          <w:sz w:val="24"/>
          <w:szCs w:val="24"/>
        </w:rPr>
      </w:pPr>
      <w:r>
        <w:rPr>
          <w:rFonts w:ascii="Arial" w:hAnsi="Arial" w:cs="Arial"/>
          <w:sz w:val="24"/>
          <w:szCs w:val="24"/>
        </w:rPr>
        <w:t>CIP</w:t>
      </w:r>
    </w:p>
    <w:p w:rsidR="00D83919" w:rsidRDefault="00D83919" w:rsidP="00FB4297">
      <w:pPr>
        <w:pStyle w:val="ListParagraph"/>
        <w:numPr>
          <w:ilvl w:val="0"/>
          <w:numId w:val="3"/>
        </w:numPr>
        <w:spacing w:after="0"/>
        <w:rPr>
          <w:rFonts w:ascii="Arial" w:hAnsi="Arial" w:cs="Arial"/>
          <w:sz w:val="24"/>
          <w:szCs w:val="24"/>
        </w:rPr>
      </w:pPr>
      <w:r>
        <w:rPr>
          <w:rFonts w:ascii="Arial" w:hAnsi="Arial" w:cs="Arial"/>
          <w:sz w:val="24"/>
          <w:szCs w:val="24"/>
        </w:rPr>
        <w:t>SSO Data</w:t>
      </w:r>
    </w:p>
    <w:p w:rsidR="00FB4297" w:rsidRPr="00FB4297" w:rsidRDefault="00FB4297" w:rsidP="00FB4297">
      <w:pPr>
        <w:spacing w:before="120" w:after="120"/>
        <w:ind w:left="1440"/>
        <w:jc w:val="center"/>
        <w:rPr>
          <w:rFonts w:ascii="Arial" w:hAnsi="Arial" w:cs="Arial"/>
          <w:b/>
          <w:sz w:val="24"/>
          <w:szCs w:val="24"/>
        </w:rPr>
      </w:pPr>
      <w:r w:rsidRPr="00FB4297">
        <w:rPr>
          <w:rFonts w:ascii="Arial" w:hAnsi="Arial" w:cs="Arial"/>
          <w:b/>
          <w:sz w:val="24"/>
          <w:szCs w:val="24"/>
        </w:rPr>
        <w:t xml:space="preserve">Table </w:t>
      </w:r>
      <w:r>
        <w:rPr>
          <w:rFonts w:ascii="Arial" w:hAnsi="Arial" w:cs="Arial"/>
          <w:b/>
          <w:sz w:val="24"/>
          <w:szCs w:val="24"/>
        </w:rPr>
        <w:t>3</w:t>
      </w:r>
      <w:r w:rsidRPr="00FB4297">
        <w:rPr>
          <w:rFonts w:ascii="Arial" w:hAnsi="Arial" w:cs="Arial"/>
          <w:b/>
          <w:sz w:val="24"/>
          <w:szCs w:val="24"/>
        </w:rPr>
        <w:t xml:space="preserve">. </w:t>
      </w:r>
      <w:r>
        <w:rPr>
          <w:rFonts w:ascii="Arial" w:hAnsi="Arial" w:cs="Arial"/>
          <w:b/>
          <w:sz w:val="24"/>
          <w:szCs w:val="24"/>
        </w:rPr>
        <w:t>Capacity Assurance</w:t>
      </w:r>
      <w:r w:rsidRPr="00FB4297">
        <w:rPr>
          <w:rFonts w:ascii="Arial" w:hAnsi="Arial" w:cs="Arial"/>
          <w:b/>
          <w:sz w:val="24"/>
          <w:szCs w:val="24"/>
        </w:rPr>
        <w:t xml:space="preserve"> Statistics</w:t>
      </w:r>
    </w:p>
    <w:tbl>
      <w:tblPr>
        <w:tblStyle w:val="TableGrid"/>
        <w:tblW w:w="0" w:type="auto"/>
        <w:tblInd w:w="720" w:type="dxa"/>
        <w:tblLook w:val="04A0" w:firstRow="1" w:lastRow="0" w:firstColumn="1" w:lastColumn="0" w:noHBand="0" w:noVBand="1"/>
      </w:tblPr>
      <w:tblGrid>
        <w:gridCol w:w="2817"/>
        <w:gridCol w:w="1492"/>
        <w:gridCol w:w="1492"/>
        <w:gridCol w:w="1406"/>
        <w:gridCol w:w="1423"/>
      </w:tblGrid>
      <w:tr w:rsidR="007B4142" w:rsidTr="00751FA3">
        <w:tc>
          <w:tcPr>
            <w:tcW w:w="2817" w:type="dxa"/>
          </w:tcPr>
          <w:p w:rsidR="007B4142" w:rsidRPr="00D83919" w:rsidRDefault="007B4142" w:rsidP="007B4142">
            <w:pPr>
              <w:pStyle w:val="ListParagraph"/>
              <w:ind w:left="0"/>
              <w:rPr>
                <w:rFonts w:ascii="Arial" w:hAnsi="Arial" w:cs="Arial"/>
              </w:rPr>
            </w:pPr>
          </w:p>
        </w:tc>
        <w:tc>
          <w:tcPr>
            <w:tcW w:w="1492"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Pr>
                <w:rFonts w:ascii="Arial" w:hAnsi="Arial" w:cs="Arial"/>
                <w:u w:val="single"/>
              </w:rPr>
              <w:t>2020</w:t>
            </w:r>
          </w:p>
        </w:tc>
        <w:tc>
          <w:tcPr>
            <w:tcW w:w="1492"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Pr>
                <w:rFonts w:ascii="Arial" w:hAnsi="Arial" w:cs="Arial"/>
                <w:u w:val="single"/>
              </w:rPr>
              <w:t>2021</w:t>
            </w:r>
          </w:p>
        </w:tc>
        <w:tc>
          <w:tcPr>
            <w:tcW w:w="1406"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Pr>
                <w:rFonts w:ascii="Arial" w:hAnsi="Arial" w:cs="Arial"/>
                <w:u w:val="single"/>
              </w:rPr>
              <w:t>2022</w:t>
            </w:r>
          </w:p>
        </w:tc>
        <w:tc>
          <w:tcPr>
            <w:tcW w:w="1423" w:type="dxa"/>
          </w:tcPr>
          <w:p w:rsidR="007B4142" w:rsidRPr="00D83919" w:rsidRDefault="007B4142" w:rsidP="007B4142">
            <w:pPr>
              <w:pStyle w:val="ListParagraph"/>
              <w:ind w:left="0"/>
              <w:jc w:val="center"/>
              <w:rPr>
                <w:rFonts w:ascii="Arial" w:hAnsi="Arial" w:cs="Arial"/>
              </w:rPr>
            </w:pPr>
            <w:r w:rsidRPr="00751FA3">
              <w:rPr>
                <w:rFonts w:ascii="Arial" w:hAnsi="Arial" w:cs="Arial"/>
                <w:b/>
                <w:sz w:val="16"/>
                <w:szCs w:val="16"/>
              </w:rPr>
              <w:t>YR</w:t>
            </w:r>
            <w:r>
              <w:rPr>
                <w:rFonts w:ascii="Arial" w:hAnsi="Arial" w:cs="Arial"/>
              </w:rPr>
              <w:t xml:space="preserve"> </w:t>
            </w:r>
            <w:r>
              <w:rPr>
                <w:rFonts w:ascii="Arial" w:hAnsi="Arial" w:cs="Arial"/>
                <w:u w:val="single"/>
              </w:rPr>
              <w:t>2023</w:t>
            </w:r>
          </w:p>
        </w:tc>
      </w:tr>
      <w:tr w:rsidR="007B4142" w:rsidTr="0061235E">
        <w:tc>
          <w:tcPr>
            <w:tcW w:w="2817" w:type="dxa"/>
          </w:tcPr>
          <w:p w:rsidR="007B4142" w:rsidRPr="00D83919" w:rsidRDefault="007B4142" w:rsidP="007B4142">
            <w:pPr>
              <w:pStyle w:val="ListParagraph"/>
              <w:ind w:left="0"/>
              <w:rPr>
                <w:rFonts w:ascii="Arial" w:hAnsi="Arial" w:cs="Arial"/>
              </w:rPr>
            </w:pPr>
            <w:r w:rsidRPr="00D83919">
              <w:rPr>
                <w:rFonts w:ascii="Arial" w:hAnsi="Arial" w:cs="Arial"/>
              </w:rPr>
              <w:t xml:space="preserve">Number of </w:t>
            </w:r>
            <w:proofErr w:type="spellStart"/>
            <w:r w:rsidRPr="00D83919">
              <w:rPr>
                <w:rFonts w:ascii="Arial" w:hAnsi="Arial" w:cs="Arial"/>
              </w:rPr>
              <w:t>SSOs</w:t>
            </w:r>
            <w:proofErr w:type="spellEnd"/>
            <w:r w:rsidRPr="00D83919">
              <w:rPr>
                <w:rFonts w:ascii="Arial" w:hAnsi="Arial" w:cs="Arial"/>
              </w:rPr>
              <w:t xml:space="preserve"> caused by capacity limitations</w:t>
            </w:r>
          </w:p>
        </w:tc>
        <w:tc>
          <w:tcPr>
            <w:tcW w:w="1492" w:type="dxa"/>
            <w:vAlign w:val="center"/>
          </w:tcPr>
          <w:p w:rsidR="007B4142" w:rsidRPr="008023C1" w:rsidRDefault="007B4142" w:rsidP="007B4142">
            <w:pPr>
              <w:pStyle w:val="ListParagraph"/>
              <w:ind w:left="0"/>
              <w:jc w:val="center"/>
              <w:rPr>
                <w:rFonts w:ascii="Arial" w:hAnsi="Arial" w:cs="Arial"/>
                <w:b/>
              </w:rPr>
            </w:pPr>
            <w:r w:rsidRPr="008023C1">
              <w:rPr>
                <w:rFonts w:ascii="Arial" w:hAnsi="Arial" w:cs="Arial"/>
                <w:b/>
                <w:color w:val="0070C0"/>
              </w:rPr>
              <w:t>0</w:t>
            </w:r>
          </w:p>
        </w:tc>
        <w:tc>
          <w:tcPr>
            <w:tcW w:w="1492" w:type="dxa"/>
            <w:vAlign w:val="center"/>
          </w:tcPr>
          <w:p w:rsidR="007B4142" w:rsidRPr="008023C1" w:rsidRDefault="007B4142" w:rsidP="007B4142">
            <w:pPr>
              <w:pStyle w:val="ListParagraph"/>
              <w:ind w:left="0"/>
              <w:jc w:val="center"/>
              <w:rPr>
                <w:rFonts w:ascii="Arial" w:hAnsi="Arial" w:cs="Arial"/>
                <w:b/>
              </w:rPr>
            </w:pPr>
            <w:r w:rsidRPr="008023C1">
              <w:rPr>
                <w:rFonts w:ascii="Arial" w:hAnsi="Arial" w:cs="Arial"/>
                <w:b/>
                <w:color w:val="0070C0"/>
              </w:rPr>
              <w:t>0</w:t>
            </w:r>
          </w:p>
        </w:tc>
        <w:tc>
          <w:tcPr>
            <w:tcW w:w="1406" w:type="dxa"/>
            <w:vAlign w:val="center"/>
          </w:tcPr>
          <w:p w:rsidR="007B4142" w:rsidRPr="008023C1" w:rsidRDefault="007B4142" w:rsidP="007B4142">
            <w:pPr>
              <w:pStyle w:val="ListParagraph"/>
              <w:ind w:left="0"/>
              <w:jc w:val="center"/>
              <w:rPr>
                <w:rFonts w:ascii="Arial" w:hAnsi="Arial" w:cs="Arial"/>
                <w:b/>
              </w:rPr>
            </w:pPr>
            <w:r w:rsidRPr="008023C1">
              <w:rPr>
                <w:rFonts w:ascii="Arial" w:hAnsi="Arial" w:cs="Arial"/>
                <w:b/>
                <w:color w:val="0070C0"/>
              </w:rPr>
              <w:t>0</w:t>
            </w:r>
          </w:p>
        </w:tc>
        <w:tc>
          <w:tcPr>
            <w:tcW w:w="1423" w:type="dxa"/>
            <w:vAlign w:val="center"/>
          </w:tcPr>
          <w:p w:rsidR="007B4142" w:rsidRPr="008023C1" w:rsidRDefault="007B4142" w:rsidP="007B4142">
            <w:pPr>
              <w:pStyle w:val="ListParagraph"/>
              <w:ind w:left="0"/>
              <w:jc w:val="center"/>
              <w:rPr>
                <w:rFonts w:ascii="Arial" w:hAnsi="Arial" w:cs="Arial"/>
                <w:b/>
              </w:rPr>
            </w:pPr>
            <w:r w:rsidRPr="008023C1">
              <w:rPr>
                <w:rFonts w:ascii="Arial" w:hAnsi="Arial" w:cs="Arial"/>
                <w:b/>
                <w:color w:val="0070C0"/>
              </w:rPr>
              <w:t>0</w:t>
            </w:r>
          </w:p>
        </w:tc>
      </w:tr>
    </w:tbl>
    <w:p w:rsidR="00D83919" w:rsidRDefault="00D83919" w:rsidP="0061235E">
      <w:pPr>
        <w:pStyle w:val="ListParagraph"/>
        <w:numPr>
          <w:ilvl w:val="0"/>
          <w:numId w:val="23"/>
        </w:numPr>
        <w:spacing w:before="120"/>
        <w:rPr>
          <w:rFonts w:ascii="Arial" w:hAnsi="Arial" w:cs="Arial"/>
          <w:sz w:val="24"/>
          <w:szCs w:val="24"/>
        </w:rPr>
      </w:pPr>
      <w:r>
        <w:rPr>
          <w:rFonts w:ascii="Arial" w:hAnsi="Arial" w:cs="Arial"/>
          <w:sz w:val="24"/>
          <w:szCs w:val="24"/>
        </w:rPr>
        <w:t>Does the SSMP contain up-to-date information about your agency’s capacity assessment?</w:t>
      </w:r>
      <w:r w:rsidRPr="00D83919">
        <w:rPr>
          <w:rFonts w:ascii="Arial" w:hAnsi="Arial" w:cs="Arial"/>
          <w:sz w:val="24"/>
          <w:szCs w:val="24"/>
        </w:rPr>
        <w:t xml:space="preserve"> </w:t>
      </w:r>
      <w:r>
        <w:rPr>
          <w:rFonts w:ascii="Arial" w:hAnsi="Arial" w:cs="Arial"/>
          <w:sz w:val="24"/>
          <w:szCs w:val="24"/>
        </w:rPr>
        <w:t xml:space="preserve">                                  </w:t>
      </w:r>
      <w:r w:rsidR="008525F0">
        <w:rPr>
          <w:rFonts w:ascii="Arial" w:hAnsi="Arial" w:cs="Arial"/>
          <w:sz w:val="24"/>
          <w:szCs w:val="24"/>
        </w:rPr>
        <w:t xml:space="preserve">                              </w:t>
      </w:r>
      <w:r w:rsidR="00FB4297">
        <w:rPr>
          <w:rFonts w:ascii="Arial" w:hAnsi="Arial" w:cs="Arial"/>
          <w:sz w:val="24"/>
          <w:szCs w:val="24"/>
        </w:rPr>
        <w:tab/>
        <w:t xml:space="preserve">         </w:t>
      </w:r>
      <w:r w:rsidRPr="008023C1">
        <w:rPr>
          <w:rFonts w:ascii="Arial" w:hAnsi="Arial" w:cs="Arial"/>
          <w:b/>
          <w:sz w:val="24"/>
          <w:szCs w:val="24"/>
          <w:u w:val="single"/>
        </w:rPr>
        <w:t>YES</w:t>
      </w:r>
      <w:r w:rsidR="008525F0">
        <w:rPr>
          <w:rFonts w:ascii="Arial" w:hAnsi="Arial" w:cs="Arial"/>
          <w:sz w:val="24"/>
          <w:szCs w:val="24"/>
        </w:rPr>
        <w:t xml:space="preserve"> </w:t>
      </w:r>
      <w:r>
        <w:rPr>
          <w:rFonts w:ascii="Arial" w:hAnsi="Arial" w:cs="Arial"/>
          <w:sz w:val="24"/>
          <w:szCs w:val="24"/>
        </w:rPr>
        <w:t>/</w:t>
      </w:r>
      <w:r w:rsidR="008525F0">
        <w:rPr>
          <w:rFonts w:ascii="Arial" w:hAnsi="Arial" w:cs="Arial"/>
          <w:sz w:val="24"/>
          <w:szCs w:val="24"/>
        </w:rPr>
        <w:t xml:space="preserve"> </w:t>
      </w:r>
      <w:r>
        <w:rPr>
          <w:rFonts w:ascii="Arial" w:hAnsi="Arial" w:cs="Arial"/>
          <w:sz w:val="24"/>
          <w:szCs w:val="24"/>
        </w:rPr>
        <w:t>NO</w:t>
      </w:r>
      <w:r w:rsidRPr="000656AE">
        <w:rPr>
          <w:rFonts w:ascii="Arial" w:hAnsi="Arial" w:cs="Arial"/>
          <w:sz w:val="24"/>
          <w:szCs w:val="24"/>
        </w:rPr>
        <w:t xml:space="preserve">                                                                                       </w:t>
      </w:r>
    </w:p>
    <w:p w:rsidR="00D83919" w:rsidRDefault="00D83919" w:rsidP="00FB4297">
      <w:pPr>
        <w:pStyle w:val="ListParagraph"/>
        <w:numPr>
          <w:ilvl w:val="0"/>
          <w:numId w:val="23"/>
        </w:numPr>
        <w:rPr>
          <w:rFonts w:ascii="Arial" w:hAnsi="Arial" w:cs="Arial"/>
          <w:sz w:val="24"/>
          <w:szCs w:val="24"/>
        </w:rPr>
      </w:pPr>
      <w:r>
        <w:rPr>
          <w:rFonts w:ascii="Arial" w:hAnsi="Arial" w:cs="Arial"/>
          <w:sz w:val="24"/>
          <w:szCs w:val="24"/>
        </w:rPr>
        <w:t>Has your agency completed a capacity assessment and identified and addressed any hydraulic deficiencies in the system?</w:t>
      </w:r>
      <w:r w:rsidRPr="00D83919">
        <w:rPr>
          <w:rFonts w:ascii="Arial" w:hAnsi="Arial" w:cs="Arial"/>
          <w:sz w:val="24"/>
          <w:szCs w:val="24"/>
        </w:rPr>
        <w:t xml:space="preserve"> </w:t>
      </w:r>
      <w:r w:rsidR="008525F0">
        <w:rPr>
          <w:rFonts w:ascii="Arial" w:hAnsi="Arial" w:cs="Arial"/>
          <w:sz w:val="24"/>
          <w:szCs w:val="24"/>
        </w:rPr>
        <w:t xml:space="preserve">                 </w:t>
      </w:r>
      <w:r w:rsidRPr="008023C1">
        <w:rPr>
          <w:rFonts w:ascii="Arial" w:hAnsi="Arial" w:cs="Arial"/>
          <w:b/>
          <w:sz w:val="24"/>
          <w:szCs w:val="24"/>
          <w:u w:val="single"/>
        </w:rPr>
        <w:t>YES</w:t>
      </w:r>
      <w:r w:rsidR="008525F0">
        <w:rPr>
          <w:rFonts w:ascii="Arial" w:hAnsi="Arial" w:cs="Arial"/>
          <w:sz w:val="24"/>
          <w:szCs w:val="24"/>
        </w:rPr>
        <w:t xml:space="preserve"> </w:t>
      </w:r>
      <w:r>
        <w:rPr>
          <w:rFonts w:ascii="Arial" w:hAnsi="Arial" w:cs="Arial"/>
          <w:sz w:val="24"/>
          <w:szCs w:val="24"/>
        </w:rPr>
        <w:t>/</w:t>
      </w:r>
      <w:r w:rsidR="008525F0">
        <w:rPr>
          <w:rFonts w:ascii="Arial" w:hAnsi="Arial" w:cs="Arial"/>
          <w:sz w:val="24"/>
          <w:szCs w:val="24"/>
        </w:rPr>
        <w:t xml:space="preserve"> </w:t>
      </w:r>
      <w:r>
        <w:rPr>
          <w:rFonts w:ascii="Arial" w:hAnsi="Arial" w:cs="Arial"/>
          <w:sz w:val="24"/>
          <w:szCs w:val="24"/>
        </w:rPr>
        <w:t>NO</w:t>
      </w:r>
      <w:r w:rsidRPr="000656AE">
        <w:rPr>
          <w:rFonts w:ascii="Arial" w:hAnsi="Arial" w:cs="Arial"/>
          <w:sz w:val="24"/>
          <w:szCs w:val="24"/>
        </w:rPr>
        <w:t xml:space="preserve">                                                                                       </w:t>
      </w:r>
    </w:p>
    <w:p w:rsidR="00D83919" w:rsidRPr="00806341" w:rsidRDefault="00D83919" w:rsidP="00FB4297">
      <w:pPr>
        <w:pStyle w:val="ListParagraph"/>
        <w:numPr>
          <w:ilvl w:val="0"/>
          <w:numId w:val="23"/>
        </w:numPr>
        <w:spacing w:after="0"/>
        <w:rPr>
          <w:rFonts w:ascii="Arial" w:hAnsi="Arial" w:cs="Arial"/>
          <w:sz w:val="24"/>
          <w:szCs w:val="24"/>
        </w:rPr>
      </w:pPr>
      <w:r w:rsidRPr="00121277">
        <w:rPr>
          <w:rFonts w:ascii="Arial" w:hAnsi="Arial" w:cs="Arial"/>
          <w:sz w:val="24"/>
          <w:szCs w:val="24"/>
        </w:rPr>
        <w:t>If you answered NO to question</w:t>
      </w:r>
      <w:r>
        <w:rPr>
          <w:rFonts w:ascii="Arial" w:hAnsi="Arial" w:cs="Arial"/>
          <w:sz w:val="24"/>
          <w:szCs w:val="24"/>
        </w:rPr>
        <w:t>s</w:t>
      </w:r>
      <w:r w:rsidRPr="00121277">
        <w:rPr>
          <w:rFonts w:ascii="Arial" w:hAnsi="Arial" w:cs="Arial"/>
          <w:sz w:val="24"/>
          <w:szCs w:val="24"/>
        </w:rPr>
        <w:t xml:space="preserve"> </w:t>
      </w:r>
      <w:r w:rsidR="00EC00CA">
        <w:rPr>
          <w:rFonts w:ascii="Arial" w:hAnsi="Arial" w:cs="Arial"/>
          <w:sz w:val="24"/>
          <w:szCs w:val="24"/>
        </w:rPr>
        <w:t>1</w:t>
      </w:r>
      <w:r>
        <w:rPr>
          <w:rFonts w:ascii="Arial" w:hAnsi="Arial" w:cs="Arial"/>
          <w:sz w:val="24"/>
          <w:szCs w:val="24"/>
        </w:rPr>
        <w:t xml:space="preserve"> or </w:t>
      </w:r>
      <w:r w:rsidR="00EC00CA">
        <w:rPr>
          <w:rFonts w:ascii="Arial" w:hAnsi="Arial" w:cs="Arial"/>
          <w:sz w:val="24"/>
          <w:szCs w:val="24"/>
        </w:rPr>
        <w:t>2</w:t>
      </w:r>
      <w:r w:rsidRPr="00121277">
        <w:rPr>
          <w:rFonts w:ascii="Arial" w:hAnsi="Arial" w:cs="Arial"/>
          <w:sz w:val="24"/>
          <w:szCs w:val="24"/>
        </w:rPr>
        <w:t xml:space="preserve">, describe content and schedule for </w:t>
      </w:r>
      <w:r>
        <w:rPr>
          <w:rFonts w:ascii="Arial" w:hAnsi="Arial" w:cs="Arial"/>
          <w:sz w:val="24"/>
          <w:szCs w:val="24"/>
        </w:rPr>
        <w:t>necessary chang</w:t>
      </w:r>
      <w:r w:rsidRPr="00121277">
        <w:rPr>
          <w:rFonts w:ascii="Arial" w:hAnsi="Arial" w:cs="Arial"/>
          <w:sz w:val="24"/>
          <w:szCs w:val="24"/>
        </w:rPr>
        <w:t>es.</w:t>
      </w:r>
    </w:p>
    <w:p w:rsidR="00D83919" w:rsidRDefault="00D83919" w:rsidP="00FB4297">
      <w:pPr>
        <w:pStyle w:val="ListParagraph"/>
        <w:ind w:left="1080"/>
        <w:rPr>
          <w:rFonts w:ascii="Arial" w:hAnsi="Arial" w:cs="Arial"/>
          <w:sz w:val="24"/>
          <w:szCs w:val="24"/>
        </w:rPr>
      </w:pPr>
      <w:r w:rsidRPr="00B77381">
        <w:rPr>
          <w:rFonts w:ascii="Arial" w:hAnsi="Arial" w:cs="Arial"/>
          <w:sz w:val="24"/>
          <w:szCs w:val="24"/>
        </w:rPr>
        <w:t>Notes/Comments:</w:t>
      </w:r>
    </w:p>
    <w:p w:rsidR="00C53B38" w:rsidRDefault="00C53B38" w:rsidP="00A51E43">
      <w:pPr>
        <w:pStyle w:val="ListParagraph"/>
        <w:numPr>
          <w:ilvl w:val="0"/>
          <w:numId w:val="1"/>
        </w:numPr>
        <w:spacing w:after="0"/>
        <w:rPr>
          <w:rFonts w:ascii="Arial" w:hAnsi="Arial" w:cs="Arial"/>
          <w:b/>
          <w:sz w:val="24"/>
          <w:szCs w:val="24"/>
        </w:rPr>
      </w:pPr>
      <w:r>
        <w:rPr>
          <w:rFonts w:ascii="Arial" w:hAnsi="Arial" w:cs="Arial"/>
          <w:b/>
          <w:sz w:val="24"/>
          <w:szCs w:val="24"/>
        </w:rPr>
        <w:t>MONITORING, MEASUREMENT, AND PROGRAM MODIFICATIONS</w:t>
      </w:r>
    </w:p>
    <w:p w:rsidR="00E45FDB" w:rsidRPr="00E45FDB" w:rsidRDefault="00E45FDB" w:rsidP="00FB4297">
      <w:pPr>
        <w:pStyle w:val="ListParagraph"/>
        <w:numPr>
          <w:ilvl w:val="0"/>
          <w:numId w:val="24"/>
        </w:numPr>
        <w:ind w:right="90"/>
        <w:rPr>
          <w:rFonts w:ascii="Arial" w:hAnsi="Arial" w:cs="Arial"/>
          <w:sz w:val="24"/>
          <w:szCs w:val="24"/>
        </w:rPr>
      </w:pPr>
      <w:r w:rsidRPr="00E45FDB">
        <w:rPr>
          <w:rFonts w:ascii="Arial" w:hAnsi="Arial" w:cs="Arial"/>
          <w:sz w:val="24"/>
          <w:szCs w:val="24"/>
        </w:rPr>
        <w:t>Does the SSMP contain up-to-date information about your agency’s data collection and organization?</w:t>
      </w:r>
      <w:r w:rsidR="007811EF" w:rsidRPr="007811EF">
        <w:rPr>
          <w:rFonts w:ascii="Arial" w:hAnsi="Arial" w:cs="Arial"/>
          <w:sz w:val="24"/>
          <w:szCs w:val="24"/>
        </w:rPr>
        <w:t xml:space="preserve"> </w:t>
      </w:r>
      <w:r w:rsidR="007811EF">
        <w:rPr>
          <w:rFonts w:ascii="Arial" w:hAnsi="Arial" w:cs="Arial"/>
          <w:sz w:val="24"/>
          <w:szCs w:val="24"/>
        </w:rPr>
        <w:t xml:space="preserve">                         </w:t>
      </w:r>
      <w:r w:rsidR="00BD3E32">
        <w:rPr>
          <w:rFonts w:ascii="Arial" w:hAnsi="Arial" w:cs="Arial"/>
          <w:sz w:val="24"/>
          <w:szCs w:val="24"/>
        </w:rPr>
        <w:t xml:space="preserve">                              </w:t>
      </w:r>
      <w:r w:rsidR="007811EF" w:rsidRPr="008023C1">
        <w:rPr>
          <w:rFonts w:ascii="Arial" w:hAnsi="Arial" w:cs="Arial"/>
          <w:b/>
          <w:sz w:val="24"/>
          <w:szCs w:val="24"/>
          <w:u w:val="single"/>
        </w:rPr>
        <w:t>YES</w:t>
      </w:r>
      <w:r w:rsidR="00BD3E32">
        <w:rPr>
          <w:rFonts w:ascii="Arial" w:hAnsi="Arial" w:cs="Arial"/>
          <w:sz w:val="24"/>
          <w:szCs w:val="24"/>
        </w:rPr>
        <w:t xml:space="preserve"> </w:t>
      </w:r>
      <w:r w:rsidR="007811EF">
        <w:rPr>
          <w:rFonts w:ascii="Arial" w:hAnsi="Arial" w:cs="Arial"/>
          <w:sz w:val="24"/>
          <w:szCs w:val="24"/>
        </w:rPr>
        <w:t>/</w:t>
      </w:r>
      <w:r w:rsidR="00BD3E32">
        <w:rPr>
          <w:rFonts w:ascii="Arial" w:hAnsi="Arial" w:cs="Arial"/>
          <w:sz w:val="24"/>
          <w:szCs w:val="24"/>
        </w:rPr>
        <w:t xml:space="preserve"> </w:t>
      </w:r>
      <w:r w:rsidR="007811EF">
        <w:rPr>
          <w:rFonts w:ascii="Arial" w:hAnsi="Arial" w:cs="Arial"/>
          <w:sz w:val="24"/>
          <w:szCs w:val="24"/>
        </w:rPr>
        <w:t>NO</w:t>
      </w:r>
      <w:r w:rsidR="007811EF" w:rsidRPr="000656AE">
        <w:rPr>
          <w:rFonts w:ascii="Arial" w:hAnsi="Arial" w:cs="Arial"/>
          <w:sz w:val="24"/>
          <w:szCs w:val="24"/>
        </w:rPr>
        <w:t xml:space="preserve">                                                                                       </w:t>
      </w:r>
    </w:p>
    <w:p w:rsidR="00E45FDB" w:rsidRPr="00E45FDB" w:rsidRDefault="00E45FDB" w:rsidP="00FB4297">
      <w:pPr>
        <w:pStyle w:val="ListParagraph"/>
        <w:numPr>
          <w:ilvl w:val="0"/>
          <w:numId w:val="24"/>
        </w:numPr>
        <w:rPr>
          <w:rFonts w:ascii="Arial" w:hAnsi="Arial" w:cs="Arial"/>
          <w:sz w:val="24"/>
          <w:szCs w:val="24"/>
        </w:rPr>
      </w:pPr>
      <w:r w:rsidRPr="00E45FDB">
        <w:rPr>
          <w:rFonts w:ascii="Arial" w:hAnsi="Arial" w:cs="Arial"/>
          <w:sz w:val="24"/>
          <w:szCs w:val="24"/>
        </w:rPr>
        <w:lastRenderedPageBreak/>
        <w:t>Is your agency’s data collection and organization sufficient to evaluate the effectiveness of your SSMP?</w:t>
      </w:r>
      <w:r w:rsidR="007811EF" w:rsidRPr="007811EF">
        <w:rPr>
          <w:rFonts w:ascii="Arial" w:hAnsi="Arial" w:cs="Arial"/>
          <w:sz w:val="24"/>
          <w:szCs w:val="24"/>
        </w:rPr>
        <w:t xml:space="preserve"> </w:t>
      </w:r>
      <w:r w:rsidR="007811EF">
        <w:rPr>
          <w:rFonts w:ascii="Arial" w:hAnsi="Arial" w:cs="Arial"/>
          <w:sz w:val="24"/>
          <w:szCs w:val="24"/>
        </w:rPr>
        <w:t xml:space="preserve">                       </w:t>
      </w:r>
      <w:r w:rsidR="00BD3E32">
        <w:rPr>
          <w:rFonts w:ascii="Arial" w:hAnsi="Arial" w:cs="Arial"/>
          <w:sz w:val="24"/>
          <w:szCs w:val="24"/>
        </w:rPr>
        <w:t xml:space="preserve">                              </w:t>
      </w:r>
      <w:r w:rsidR="007811EF" w:rsidRPr="008023C1">
        <w:rPr>
          <w:rFonts w:ascii="Arial" w:hAnsi="Arial" w:cs="Arial"/>
          <w:b/>
          <w:sz w:val="24"/>
          <w:szCs w:val="24"/>
          <w:u w:val="single"/>
        </w:rPr>
        <w:t>YES</w:t>
      </w:r>
      <w:r w:rsidR="00BD3E32">
        <w:rPr>
          <w:rFonts w:ascii="Arial" w:hAnsi="Arial" w:cs="Arial"/>
          <w:sz w:val="24"/>
          <w:szCs w:val="24"/>
        </w:rPr>
        <w:t xml:space="preserve"> </w:t>
      </w:r>
      <w:r w:rsidR="007811EF">
        <w:rPr>
          <w:rFonts w:ascii="Arial" w:hAnsi="Arial" w:cs="Arial"/>
          <w:sz w:val="24"/>
          <w:szCs w:val="24"/>
        </w:rPr>
        <w:t>/</w:t>
      </w:r>
      <w:r w:rsidR="00BD3E32">
        <w:rPr>
          <w:rFonts w:ascii="Arial" w:hAnsi="Arial" w:cs="Arial"/>
          <w:sz w:val="24"/>
          <w:szCs w:val="24"/>
        </w:rPr>
        <w:t xml:space="preserve"> </w:t>
      </w:r>
      <w:r w:rsidR="007811EF">
        <w:rPr>
          <w:rFonts w:ascii="Arial" w:hAnsi="Arial" w:cs="Arial"/>
          <w:sz w:val="24"/>
          <w:szCs w:val="24"/>
        </w:rPr>
        <w:t>NO</w:t>
      </w:r>
      <w:r w:rsidR="007811EF" w:rsidRPr="000656AE">
        <w:rPr>
          <w:rFonts w:ascii="Arial" w:hAnsi="Arial" w:cs="Arial"/>
          <w:sz w:val="24"/>
          <w:szCs w:val="24"/>
        </w:rPr>
        <w:t xml:space="preserve">                                                                                       </w:t>
      </w:r>
    </w:p>
    <w:p w:rsidR="00E45FDB" w:rsidRPr="00E45FDB" w:rsidRDefault="00E45FDB" w:rsidP="00FB4297">
      <w:pPr>
        <w:pStyle w:val="ListParagraph"/>
        <w:numPr>
          <w:ilvl w:val="0"/>
          <w:numId w:val="24"/>
        </w:numPr>
        <w:spacing w:after="0"/>
        <w:rPr>
          <w:rFonts w:ascii="Arial" w:hAnsi="Arial" w:cs="Arial"/>
          <w:sz w:val="24"/>
          <w:szCs w:val="24"/>
        </w:rPr>
      </w:pPr>
      <w:r w:rsidRPr="00E45FDB">
        <w:rPr>
          <w:rFonts w:ascii="Arial" w:hAnsi="Arial" w:cs="Arial"/>
          <w:sz w:val="24"/>
          <w:szCs w:val="24"/>
        </w:rPr>
        <w:t xml:space="preserve">If you answered NO to questions </w:t>
      </w:r>
      <w:r w:rsidR="00EC00CA">
        <w:rPr>
          <w:rFonts w:ascii="Arial" w:hAnsi="Arial" w:cs="Arial"/>
          <w:sz w:val="24"/>
          <w:szCs w:val="24"/>
        </w:rPr>
        <w:t>1</w:t>
      </w:r>
      <w:r w:rsidRPr="00E45FDB">
        <w:rPr>
          <w:rFonts w:ascii="Arial" w:hAnsi="Arial" w:cs="Arial"/>
          <w:sz w:val="24"/>
          <w:szCs w:val="24"/>
        </w:rPr>
        <w:t xml:space="preserve"> or </w:t>
      </w:r>
      <w:r w:rsidR="00EC00CA">
        <w:rPr>
          <w:rFonts w:ascii="Arial" w:hAnsi="Arial" w:cs="Arial"/>
          <w:sz w:val="24"/>
          <w:szCs w:val="24"/>
        </w:rPr>
        <w:t>2</w:t>
      </w:r>
      <w:r w:rsidRPr="00E45FDB">
        <w:rPr>
          <w:rFonts w:ascii="Arial" w:hAnsi="Arial" w:cs="Arial"/>
          <w:sz w:val="24"/>
          <w:szCs w:val="24"/>
        </w:rPr>
        <w:t>, describe content and schedule for necessary changes.</w:t>
      </w:r>
    </w:p>
    <w:p w:rsidR="00E45FDB" w:rsidRPr="00E45FDB" w:rsidRDefault="00E45FDB" w:rsidP="00FB4297">
      <w:pPr>
        <w:pStyle w:val="ListParagraph"/>
        <w:ind w:left="1080"/>
        <w:rPr>
          <w:rFonts w:ascii="Arial" w:hAnsi="Arial" w:cs="Arial"/>
          <w:sz w:val="24"/>
          <w:szCs w:val="24"/>
        </w:rPr>
      </w:pPr>
      <w:r w:rsidRPr="00E45FDB">
        <w:rPr>
          <w:rFonts w:ascii="Arial" w:hAnsi="Arial" w:cs="Arial"/>
          <w:sz w:val="24"/>
          <w:szCs w:val="24"/>
        </w:rPr>
        <w:t>Notes/Comments:</w:t>
      </w:r>
    </w:p>
    <w:p w:rsidR="00C53B38" w:rsidRDefault="00C53B38" w:rsidP="00A51E43">
      <w:pPr>
        <w:pStyle w:val="ListParagraph"/>
        <w:numPr>
          <w:ilvl w:val="0"/>
          <w:numId w:val="1"/>
        </w:numPr>
        <w:spacing w:after="0"/>
        <w:rPr>
          <w:rFonts w:ascii="Arial" w:hAnsi="Arial" w:cs="Arial"/>
          <w:b/>
          <w:sz w:val="24"/>
          <w:szCs w:val="24"/>
        </w:rPr>
      </w:pPr>
      <w:r>
        <w:rPr>
          <w:rFonts w:ascii="Arial" w:hAnsi="Arial" w:cs="Arial"/>
          <w:b/>
          <w:sz w:val="24"/>
          <w:szCs w:val="24"/>
        </w:rPr>
        <w:t>SSMP PROGRAM AUDITS</w:t>
      </w:r>
    </w:p>
    <w:p w:rsidR="007811EF" w:rsidRDefault="007811EF" w:rsidP="00FB4297">
      <w:pPr>
        <w:pStyle w:val="ListParagraph"/>
        <w:ind w:left="1170"/>
        <w:rPr>
          <w:rFonts w:ascii="Arial" w:hAnsi="Arial" w:cs="Arial"/>
          <w:sz w:val="24"/>
          <w:szCs w:val="24"/>
        </w:rPr>
      </w:pPr>
      <w:r w:rsidRPr="007811EF">
        <w:rPr>
          <w:rFonts w:ascii="Arial" w:hAnsi="Arial" w:cs="Arial"/>
          <w:sz w:val="24"/>
          <w:szCs w:val="24"/>
        </w:rPr>
        <w:t xml:space="preserve">Will this SSMP audit be submitted with the annual report to the Regional Water Board by March 15? </w:t>
      </w:r>
      <w:r>
        <w:rPr>
          <w:rFonts w:ascii="Arial" w:hAnsi="Arial" w:cs="Arial"/>
          <w:sz w:val="24"/>
          <w:szCs w:val="24"/>
        </w:rPr>
        <w:t xml:space="preserve">                          </w:t>
      </w:r>
      <w:r w:rsidR="00BD3E32">
        <w:rPr>
          <w:rFonts w:ascii="Arial" w:hAnsi="Arial" w:cs="Arial"/>
          <w:sz w:val="24"/>
          <w:szCs w:val="24"/>
        </w:rPr>
        <w:t xml:space="preserve">                              </w:t>
      </w:r>
      <w:r w:rsidRPr="008023C1">
        <w:rPr>
          <w:rFonts w:ascii="Arial" w:hAnsi="Arial" w:cs="Arial"/>
          <w:b/>
          <w:sz w:val="24"/>
          <w:szCs w:val="24"/>
          <w:u w:val="single"/>
        </w:rPr>
        <w:t>YES</w:t>
      </w:r>
      <w:r w:rsidR="00BD3E32">
        <w:rPr>
          <w:rFonts w:ascii="Arial" w:hAnsi="Arial" w:cs="Arial"/>
          <w:sz w:val="24"/>
          <w:szCs w:val="24"/>
        </w:rPr>
        <w:t xml:space="preserve"> </w:t>
      </w:r>
      <w:r>
        <w:rPr>
          <w:rFonts w:ascii="Arial" w:hAnsi="Arial" w:cs="Arial"/>
          <w:sz w:val="24"/>
          <w:szCs w:val="24"/>
        </w:rPr>
        <w:t>/</w:t>
      </w:r>
      <w:r w:rsidR="00BD3E32">
        <w:rPr>
          <w:rFonts w:ascii="Arial" w:hAnsi="Arial" w:cs="Arial"/>
          <w:sz w:val="24"/>
          <w:szCs w:val="24"/>
        </w:rPr>
        <w:t xml:space="preserve"> </w:t>
      </w:r>
      <w:r>
        <w:rPr>
          <w:rFonts w:ascii="Arial" w:hAnsi="Arial" w:cs="Arial"/>
          <w:sz w:val="24"/>
          <w:szCs w:val="24"/>
        </w:rPr>
        <w:t>NO</w:t>
      </w:r>
      <w:r w:rsidRPr="000656AE">
        <w:rPr>
          <w:rFonts w:ascii="Arial" w:hAnsi="Arial" w:cs="Arial"/>
          <w:sz w:val="24"/>
          <w:szCs w:val="24"/>
        </w:rPr>
        <w:t xml:space="preserve">       </w:t>
      </w:r>
    </w:p>
    <w:p w:rsidR="00C53B38" w:rsidRDefault="00121277" w:rsidP="00A51E43">
      <w:pPr>
        <w:pStyle w:val="ListParagraph"/>
        <w:numPr>
          <w:ilvl w:val="0"/>
          <w:numId w:val="1"/>
        </w:numPr>
        <w:spacing w:after="0"/>
        <w:rPr>
          <w:rFonts w:ascii="Arial" w:hAnsi="Arial" w:cs="Arial"/>
          <w:b/>
          <w:sz w:val="24"/>
          <w:szCs w:val="24"/>
        </w:rPr>
      </w:pPr>
      <w:r>
        <w:rPr>
          <w:rFonts w:ascii="Arial" w:hAnsi="Arial" w:cs="Arial"/>
          <w:b/>
          <w:sz w:val="24"/>
          <w:szCs w:val="24"/>
        </w:rPr>
        <w:t>COMMUNICATION PROGRAM</w:t>
      </w:r>
      <w:r w:rsidR="00C53B38">
        <w:rPr>
          <w:rFonts w:ascii="Arial" w:hAnsi="Arial" w:cs="Arial"/>
          <w:b/>
          <w:sz w:val="24"/>
          <w:szCs w:val="24"/>
        </w:rPr>
        <w:t xml:space="preserve"> </w:t>
      </w:r>
    </w:p>
    <w:p w:rsidR="007811EF" w:rsidRPr="009D4296" w:rsidRDefault="007811EF" w:rsidP="007811EF">
      <w:pPr>
        <w:spacing w:after="0"/>
        <w:ind w:left="360" w:firstLine="720"/>
        <w:rPr>
          <w:rFonts w:ascii="Arial" w:hAnsi="Arial" w:cs="Arial"/>
          <w:sz w:val="24"/>
          <w:szCs w:val="24"/>
          <w:u w:val="single"/>
        </w:rPr>
      </w:pPr>
      <w:r w:rsidRPr="009D4296">
        <w:rPr>
          <w:rFonts w:ascii="Arial" w:hAnsi="Arial" w:cs="Arial"/>
          <w:sz w:val="24"/>
          <w:szCs w:val="24"/>
          <w:u w:val="single"/>
        </w:rPr>
        <w:t>Reference Material</w:t>
      </w:r>
    </w:p>
    <w:p w:rsidR="007811EF" w:rsidRPr="0077239C" w:rsidRDefault="007811EF" w:rsidP="007811EF">
      <w:pPr>
        <w:pStyle w:val="ListParagraph"/>
        <w:numPr>
          <w:ilvl w:val="0"/>
          <w:numId w:val="3"/>
        </w:numPr>
        <w:rPr>
          <w:rFonts w:ascii="Arial" w:hAnsi="Arial" w:cs="Arial"/>
          <w:sz w:val="24"/>
          <w:szCs w:val="24"/>
        </w:rPr>
      </w:pPr>
      <w:r>
        <w:rPr>
          <w:rFonts w:ascii="Arial" w:hAnsi="Arial" w:cs="Arial"/>
          <w:sz w:val="24"/>
          <w:szCs w:val="24"/>
        </w:rPr>
        <w:t>Website</w:t>
      </w:r>
    </w:p>
    <w:p w:rsidR="007811EF" w:rsidRDefault="007811EF" w:rsidP="007811EF">
      <w:pPr>
        <w:pStyle w:val="ListParagraph"/>
        <w:numPr>
          <w:ilvl w:val="0"/>
          <w:numId w:val="3"/>
        </w:numPr>
        <w:rPr>
          <w:rFonts w:ascii="Arial" w:hAnsi="Arial" w:cs="Arial"/>
          <w:sz w:val="24"/>
          <w:szCs w:val="24"/>
        </w:rPr>
      </w:pPr>
      <w:r>
        <w:rPr>
          <w:rFonts w:ascii="Arial" w:hAnsi="Arial" w:cs="Arial"/>
          <w:sz w:val="24"/>
          <w:szCs w:val="24"/>
        </w:rPr>
        <w:t>Other communication such as mailings, newspaper ads, or other outreach</w:t>
      </w:r>
    </w:p>
    <w:p w:rsidR="007811EF" w:rsidRDefault="007811EF" w:rsidP="00EC00CA">
      <w:pPr>
        <w:pStyle w:val="ListParagraph"/>
        <w:numPr>
          <w:ilvl w:val="0"/>
          <w:numId w:val="3"/>
        </w:numPr>
        <w:spacing w:after="0"/>
        <w:rPr>
          <w:rFonts w:ascii="Arial" w:hAnsi="Arial" w:cs="Arial"/>
          <w:sz w:val="24"/>
          <w:szCs w:val="24"/>
        </w:rPr>
      </w:pPr>
      <w:r>
        <w:rPr>
          <w:rFonts w:ascii="Arial" w:hAnsi="Arial" w:cs="Arial"/>
          <w:sz w:val="24"/>
          <w:szCs w:val="24"/>
        </w:rPr>
        <w:t>Customer Feedback</w:t>
      </w:r>
    </w:p>
    <w:p w:rsidR="007811EF" w:rsidRPr="00EC00CA" w:rsidRDefault="007811EF" w:rsidP="00EC00CA">
      <w:pPr>
        <w:pStyle w:val="ListParagraph"/>
        <w:numPr>
          <w:ilvl w:val="1"/>
          <w:numId w:val="26"/>
        </w:numPr>
        <w:ind w:left="1080"/>
        <w:rPr>
          <w:rFonts w:ascii="Arial" w:hAnsi="Arial" w:cs="Arial"/>
          <w:sz w:val="24"/>
          <w:szCs w:val="24"/>
        </w:rPr>
      </w:pPr>
      <w:r w:rsidRPr="00EC00CA">
        <w:rPr>
          <w:rFonts w:ascii="Arial" w:hAnsi="Arial" w:cs="Arial"/>
          <w:sz w:val="24"/>
          <w:szCs w:val="24"/>
        </w:rPr>
        <w:t>Does the SSMP contain up-to-date information about your agency’s public outreach activities?</w:t>
      </w:r>
      <w:r w:rsidR="00BD3E32" w:rsidRPr="00EC00CA">
        <w:rPr>
          <w:rFonts w:ascii="Arial" w:hAnsi="Arial" w:cs="Arial"/>
          <w:sz w:val="24"/>
          <w:szCs w:val="24"/>
        </w:rPr>
        <w:tab/>
      </w:r>
      <w:r w:rsidR="00BD3E32" w:rsidRPr="00EC00CA">
        <w:rPr>
          <w:rFonts w:ascii="Arial" w:hAnsi="Arial" w:cs="Arial"/>
          <w:sz w:val="24"/>
          <w:szCs w:val="24"/>
        </w:rPr>
        <w:tab/>
      </w:r>
      <w:r w:rsidR="00BD3E32" w:rsidRPr="00EC00CA">
        <w:rPr>
          <w:rFonts w:ascii="Arial" w:hAnsi="Arial" w:cs="Arial"/>
          <w:sz w:val="24"/>
          <w:szCs w:val="24"/>
        </w:rPr>
        <w:tab/>
      </w:r>
      <w:r w:rsidR="00BD3E32" w:rsidRPr="00EC00CA">
        <w:rPr>
          <w:rFonts w:ascii="Arial" w:hAnsi="Arial" w:cs="Arial"/>
          <w:sz w:val="24"/>
          <w:szCs w:val="24"/>
        </w:rPr>
        <w:tab/>
      </w:r>
      <w:r w:rsidR="00BD3E32" w:rsidRPr="00EC00CA">
        <w:rPr>
          <w:rFonts w:ascii="Arial" w:hAnsi="Arial" w:cs="Arial"/>
          <w:sz w:val="24"/>
          <w:szCs w:val="24"/>
        </w:rPr>
        <w:tab/>
      </w:r>
      <w:r w:rsidR="00BD3E32" w:rsidRPr="00EC00CA">
        <w:rPr>
          <w:rFonts w:ascii="Arial" w:hAnsi="Arial" w:cs="Arial"/>
          <w:sz w:val="24"/>
          <w:szCs w:val="24"/>
        </w:rPr>
        <w:tab/>
      </w:r>
      <w:r w:rsidR="00EC00CA">
        <w:rPr>
          <w:rFonts w:ascii="Arial" w:hAnsi="Arial" w:cs="Arial"/>
          <w:sz w:val="24"/>
          <w:szCs w:val="24"/>
        </w:rPr>
        <w:t xml:space="preserve">         </w:t>
      </w:r>
      <w:r w:rsidR="00BD3E32" w:rsidRPr="00EC00CA">
        <w:rPr>
          <w:rFonts w:ascii="Arial" w:hAnsi="Arial" w:cs="Arial"/>
          <w:b/>
          <w:sz w:val="24"/>
          <w:szCs w:val="24"/>
          <w:u w:val="single"/>
        </w:rPr>
        <w:t>YES</w:t>
      </w:r>
      <w:r w:rsidR="00BD3E32" w:rsidRPr="00EC00CA">
        <w:rPr>
          <w:rFonts w:ascii="Arial" w:hAnsi="Arial" w:cs="Arial"/>
          <w:sz w:val="24"/>
          <w:szCs w:val="24"/>
        </w:rPr>
        <w:t xml:space="preserve"> / NO</w:t>
      </w:r>
    </w:p>
    <w:p w:rsidR="007811EF" w:rsidRPr="00EC00CA" w:rsidRDefault="007811EF" w:rsidP="00EC00CA">
      <w:pPr>
        <w:pStyle w:val="ListParagraph"/>
        <w:numPr>
          <w:ilvl w:val="1"/>
          <w:numId w:val="26"/>
        </w:numPr>
        <w:ind w:left="1080"/>
        <w:rPr>
          <w:rFonts w:ascii="Arial" w:hAnsi="Arial" w:cs="Arial"/>
          <w:sz w:val="24"/>
          <w:szCs w:val="24"/>
        </w:rPr>
      </w:pPr>
      <w:r w:rsidRPr="00EC00CA">
        <w:rPr>
          <w:rFonts w:ascii="Arial" w:hAnsi="Arial" w:cs="Arial"/>
          <w:sz w:val="24"/>
          <w:szCs w:val="24"/>
        </w:rPr>
        <w:t>Does the SSMP contain up-to-date information about your agency’s communications with satellite and tributary agencies?</w:t>
      </w:r>
      <w:r w:rsidR="00BD3E32" w:rsidRPr="00EC00CA">
        <w:rPr>
          <w:rFonts w:ascii="Arial" w:hAnsi="Arial" w:cs="Arial"/>
          <w:sz w:val="24"/>
          <w:szCs w:val="24"/>
        </w:rPr>
        <w:t xml:space="preserve">         </w:t>
      </w:r>
      <w:r w:rsidR="00EC00CA">
        <w:rPr>
          <w:rFonts w:ascii="Arial" w:hAnsi="Arial" w:cs="Arial"/>
          <w:sz w:val="24"/>
          <w:szCs w:val="24"/>
        </w:rPr>
        <w:t xml:space="preserve">       </w:t>
      </w:r>
      <w:r w:rsidR="00BD3E32" w:rsidRPr="00EC00CA">
        <w:rPr>
          <w:rFonts w:ascii="Arial" w:hAnsi="Arial" w:cs="Arial"/>
          <w:b/>
          <w:sz w:val="24"/>
          <w:szCs w:val="24"/>
          <w:u w:val="single"/>
        </w:rPr>
        <w:t>YES</w:t>
      </w:r>
      <w:r w:rsidR="00BD3E32" w:rsidRPr="00EC00CA">
        <w:rPr>
          <w:rFonts w:ascii="Arial" w:hAnsi="Arial" w:cs="Arial"/>
          <w:sz w:val="24"/>
          <w:szCs w:val="24"/>
        </w:rPr>
        <w:t xml:space="preserve"> / NO</w:t>
      </w:r>
    </w:p>
    <w:p w:rsidR="007811EF" w:rsidRPr="00EC00CA" w:rsidRDefault="007811EF" w:rsidP="00EC00CA">
      <w:pPr>
        <w:pStyle w:val="ListParagraph"/>
        <w:numPr>
          <w:ilvl w:val="1"/>
          <w:numId w:val="26"/>
        </w:numPr>
        <w:ind w:left="1080"/>
        <w:rPr>
          <w:rFonts w:ascii="Arial" w:hAnsi="Arial" w:cs="Arial"/>
          <w:sz w:val="24"/>
          <w:szCs w:val="24"/>
        </w:rPr>
      </w:pPr>
      <w:r w:rsidRPr="00EC00CA">
        <w:rPr>
          <w:rFonts w:ascii="Arial" w:hAnsi="Arial" w:cs="Arial"/>
          <w:sz w:val="24"/>
          <w:szCs w:val="24"/>
        </w:rPr>
        <w:t>Has your agency effectively communicated with the public and other agencies about the SSMP, and addressed feedback?</w:t>
      </w:r>
      <w:r w:rsidR="00BD3E32" w:rsidRPr="00EC00CA">
        <w:rPr>
          <w:rFonts w:ascii="Arial" w:hAnsi="Arial" w:cs="Arial"/>
          <w:sz w:val="24"/>
          <w:szCs w:val="24"/>
        </w:rPr>
        <w:tab/>
        <w:t xml:space="preserve">      </w:t>
      </w:r>
      <w:r w:rsidR="00EC00CA">
        <w:rPr>
          <w:rFonts w:ascii="Arial" w:hAnsi="Arial" w:cs="Arial"/>
          <w:sz w:val="24"/>
          <w:szCs w:val="24"/>
        </w:rPr>
        <w:t xml:space="preserve">                        </w:t>
      </w:r>
      <w:r w:rsidR="00BD3E32" w:rsidRPr="00EC00CA">
        <w:rPr>
          <w:rFonts w:ascii="Arial" w:hAnsi="Arial" w:cs="Arial"/>
          <w:sz w:val="24"/>
          <w:szCs w:val="24"/>
        </w:rPr>
        <w:t xml:space="preserve"> </w:t>
      </w:r>
      <w:r w:rsidR="00BD3E32" w:rsidRPr="00EC00CA">
        <w:rPr>
          <w:rFonts w:ascii="Arial" w:hAnsi="Arial" w:cs="Arial"/>
          <w:b/>
          <w:sz w:val="24"/>
          <w:szCs w:val="24"/>
          <w:u w:val="single"/>
        </w:rPr>
        <w:t>YES</w:t>
      </w:r>
      <w:r w:rsidR="00BD3E32" w:rsidRPr="00EC00CA">
        <w:rPr>
          <w:rFonts w:ascii="Arial" w:hAnsi="Arial" w:cs="Arial"/>
          <w:sz w:val="24"/>
          <w:szCs w:val="24"/>
        </w:rPr>
        <w:t xml:space="preserve"> / NO</w:t>
      </w:r>
    </w:p>
    <w:p w:rsidR="007811EF" w:rsidRPr="00EC00CA" w:rsidRDefault="007811EF" w:rsidP="00EC00CA">
      <w:pPr>
        <w:pStyle w:val="ListParagraph"/>
        <w:numPr>
          <w:ilvl w:val="1"/>
          <w:numId w:val="26"/>
        </w:numPr>
        <w:spacing w:after="0"/>
        <w:ind w:left="1080"/>
        <w:rPr>
          <w:rFonts w:ascii="Arial" w:hAnsi="Arial" w:cs="Arial"/>
          <w:sz w:val="24"/>
          <w:szCs w:val="24"/>
        </w:rPr>
      </w:pPr>
      <w:r w:rsidRPr="00EC00CA">
        <w:rPr>
          <w:rFonts w:ascii="Arial" w:hAnsi="Arial" w:cs="Arial"/>
          <w:sz w:val="24"/>
          <w:szCs w:val="24"/>
        </w:rPr>
        <w:t xml:space="preserve">If you answered NO to questions </w:t>
      </w:r>
      <w:r w:rsidR="00EC00CA">
        <w:rPr>
          <w:rFonts w:ascii="Arial" w:hAnsi="Arial" w:cs="Arial"/>
          <w:sz w:val="24"/>
          <w:szCs w:val="24"/>
        </w:rPr>
        <w:t>1</w:t>
      </w:r>
      <w:r w:rsidR="00BD3E32" w:rsidRPr="00EC00CA">
        <w:rPr>
          <w:rFonts w:ascii="Arial" w:hAnsi="Arial" w:cs="Arial"/>
          <w:sz w:val="24"/>
          <w:szCs w:val="24"/>
        </w:rPr>
        <w:t xml:space="preserve">, </w:t>
      </w:r>
      <w:r w:rsidR="00EC00CA">
        <w:rPr>
          <w:rFonts w:ascii="Arial" w:hAnsi="Arial" w:cs="Arial"/>
          <w:sz w:val="24"/>
          <w:szCs w:val="24"/>
        </w:rPr>
        <w:t>2</w:t>
      </w:r>
      <w:r w:rsidRPr="00EC00CA">
        <w:rPr>
          <w:rFonts w:ascii="Arial" w:hAnsi="Arial" w:cs="Arial"/>
          <w:sz w:val="24"/>
          <w:szCs w:val="24"/>
        </w:rPr>
        <w:t xml:space="preserve"> or </w:t>
      </w:r>
      <w:r w:rsidR="00EC00CA">
        <w:rPr>
          <w:rFonts w:ascii="Arial" w:hAnsi="Arial" w:cs="Arial"/>
          <w:sz w:val="24"/>
          <w:szCs w:val="24"/>
        </w:rPr>
        <w:t>3</w:t>
      </w:r>
      <w:r w:rsidRPr="00EC00CA">
        <w:rPr>
          <w:rFonts w:ascii="Arial" w:hAnsi="Arial" w:cs="Arial"/>
          <w:sz w:val="24"/>
          <w:szCs w:val="24"/>
        </w:rPr>
        <w:t>, describe content and schedule for necessary changes.</w:t>
      </w:r>
    </w:p>
    <w:p w:rsidR="007811EF" w:rsidRPr="00E45FDB" w:rsidRDefault="007811EF" w:rsidP="00EC00CA">
      <w:pPr>
        <w:pStyle w:val="ListParagraph"/>
        <w:ind w:left="1080"/>
        <w:rPr>
          <w:rFonts w:ascii="Arial" w:hAnsi="Arial" w:cs="Arial"/>
          <w:sz w:val="24"/>
          <w:szCs w:val="24"/>
        </w:rPr>
      </w:pPr>
      <w:r w:rsidRPr="00E45FDB">
        <w:rPr>
          <w:rFonts w:ascii="Arial" w:hAnsi="Arial" w:cs="Arial"/>
          <w:sz w:val="24"/>
          <w:szCs w:val="24"/>
        </w:rPr>
        <w:t>Notes/Comments:</w:t>
      </w:r>
    </w:p>
    <w:p w:rsidR="00515D6F" w:rsidRDefault="00515D6F" w:rsidP="00515D6F">
      <w:pPr>
        <w:pStyle w:val="ListParagraph"/>
        <w:numPr>
          <w:ilvl w:val="0"/>
          <w:numId w:val="1"/>
        </w:numPr>
        <w:spacing w:after="0"/>
        <w:rPr>
          <w:rFonts w:ascii="Arial" w:hAnsi="Arial" w:cs="Arial"/>
          <w:b/>
          <w:sz w:val="24"/>
          <w:szCs w:val="24"/>
        </w:rPr>
      </w:pPr>
      <w:r>
        <w:rPr>
          <w:rFonts w:ascii="Arial" w:hAnsi="Arial" w:cs="Arial"/>
          <w:b/>
          <w:sz w:val="24"/>
          <w:szCs w:val="24"/>
        </w:rPr>
        <w:t xml:space="preserve">MANAGEMENT NARRATIVE </w:t>
      </w:r>
    </w:p>
    <w:p w:rsidR="00682CBE" w:rsidRDefault="00682CBE" w:rsidP="0061235E">
      <w:pPr>
        <w:spacing w:before="120" w:after="0"/>
        <w:ind w:left="360"/>
        <w:rPr>
          <w:rFonts w:ascii="Arial" w:hAnsi="Arial" w:cs="Arial"/>
          <w:color w:val="0070C0"/>
          <w:sz w:val="24"/>
          <w:szCs w:val="24"/>
        </w:rPr>
      </w:pPr>
      <w:r>
        <w:rPr>
          <w:rFonts w:ascii="Arial" w:hAnsi="Arial" w:cs="Arial"/>
          <w:color w:val="0070C0"/>
          <w:sz w:val="24"/>
          <w:szCs w:val="24"/>
        </w:rPr>
        <w:t xml:space="preserve">2020 - Upon review of this audit, it is the management’s opinion that due to </w:t>
      </w:r>
      <w:r w:rsidRPr="00682CBE">
        <w:rPr>
          <w:rFonts w:ascii="Arial" w:hAnsi="Arial" w:cs="Arial"/>
          <w:color w:val="0070C0"/>
          <w:sz w:val="24"/>
          <w:szCs w:val="24"/>
        </w:rPr>
        <w:t>lift station control replacement completed in Jan. 2020</w:t>
      </w:r>
      <w:r>
        <w:rPr>
          <w:rFonts w:ascii="Arial" w:hAnsi="Arial" w:cs="Arial"/>
          <w:color w:val="0070C0"/>
          <w:sz w:val="24"/>
          <w:szCs w:val="24"/>
        </w:rPr>
        <w:t xml:space="preserve">, vigilant regular inspections, and ongoing annual cleaning and video inspection of a significant amount of the collections system the result was a year without any SSO’s. In addition, completion of the District’s manhole locating and raising project in 2020, prior to the paving of the community’s streets, will provide an enhanced ability to clean, inspect, and quickly access the collections system in the event of a blockage. </w:t>
      </w:r>
    </w:p>
    <w:p w:rsidR="00EC00CA" w:rsidRDefault="00EC00CA" w:rsidP="0061235E">
      <w:pPr>
        <w:spacing w:before="120" w:after="0"/>
        <w:ind w:left="360"/>
        <w:rPr>
          <w:rFonts w:ascii="Arial" w:hAnsi="Arial" w:cs="Arial"/>
          <w:color w:val="0070C0"/>
          <w:sz w:val="24"/>
          <w:szCs w:val="24"/>
        </w:rPr>
      </w:pPr>
      <w:r>
        <w:rPr>
          <w:rFonts w:ascii="Arial" w:hAnsi="Arial" w:cs="Arial"/>
          <w:color w:val="0070C0"/>
          <w:sz w:val="24"/>
          <w:szCs w:val="24"/>
        </w:rPr>
        <w:t xml:space="preserve">2021 - Upon review of this audit, it is the management’s opinion that </w:t>
      </w:r>
      <w:r w:rsidR="0061235E">
        <w:rPr>
          <w:rFonts w:ascii="Arial" w:hAnsi="Arial" w:cs="Arial"/>
          <w:color w:val="0070C0"/>
          <w:sz w:val="24"/>
          <w:szCs w:val="24"/>
        </w:rPr>
        <w:t>the</w:t>
      </w:r>
      <w:r>
        <w:rPr>
          <w:rFonts w:ascii="Arial" w:hAnsi="Arial" w:cs="Arial"/>
          <w:color w:val="0070C0"/>
          <w:sz w:val="24"/>
          <w:szCs w:val="24"/>
        </w:rPr>
        <w:t xml:space="preserve"> </w:t>
      </w:r>
      <w:r w:rsidRPr="00682CBE">
        <w:rPr>
          <w:rFonts w:ascii="Arial" w:hAnsi="Arial" w:cs="Arial"/>
          <w:color w:val="0070C0"/>
          <w:sz w:val="24"/>
          <w:szCs w:val="24"/>
        </w:rPr>
        <w:t xml:space="preserve">lift station control replacement </w:t>
      </w:r>
      <w:r w:rsidR="0061235E">
        <w:rPr>
          <w:rFonts w:ascii="Arial" w:hAnsi="Arial" w:cs="Arial"/>
          <w:color w:val="0070C0"/>
          <w:sz w:val="24"/>
          <w:szCs w:val="24"/>
        </w:rPr>
        <w:t>done</w:t>
      </w:r>
      <w:r w:rsidRPr="00682CBE">
        <w:rPr>
          <w:rFonts w:ascii="Arial" w:hAnsi="Arial" w:cs="Arial"/>
          <w:color w:val="0070C0"/>
          <w:sz w:val="24"/>
          <w:szCs w:val="24"/>
        </w:rPr>
        <w:t xml:space="preserve"> in Jan. 2020</w:t>
      </w:r>
      <w:r>
        <w:rPr>
          <w:rFonts w:ascii="Arial" w:hAnsi="Arial" w:cs="Arial"/>
          <w:color w:val="0070C0"/>
          <w:sz w:val="24"/>
          <w:szCs w:val="24"/>
        </w:rPr>
        <w:t xml:space="preserve">, </w:t>
      </w:r>
      <w:r w:rsidR="0061235E">
        <w:rPr>
          <w:rFonts w:ascii="Arial" w:hAnsi="Arial" w:cs="Arial"/>
          <w:color w:val="0070C0"/>
          <w:sz w:val="24"/>
          <w:szCs w:val="24"/>
        </w:rPr>
        <w:t>continuing</w:t>
      </w:r>
      <w:r>
        <w:rPr>
          <w:rFonts w:ascii="Arial" w:hAnsi="Arial" w:cs="Arial"/>
          <w:color w:val="0070C0"/>
          <w:sz w:val="24"/>
          <w:szCs w:val="24"/>
        </w:rPr>
        <w:t xml:space="preserve"> regular inspections, and ongoing annual cleaning and video inspection of a significant amount of the collections system result</w:t>
      </w:r>
      <w:r w:rsidR="0061235E">
        <w:rPr>
          <w:rFonts w:ascii="Arial" w:hAnsi="Arial" w:cs="Arial"/>
          <w:color w:val="0070C0"/>
          <w:sz w:val="24"/>
          <w:szCs w:val="24"/>
        </w:rPr>
        <w:t>ed</w:t>
      </w:r>
      <w:r>
        <w:rPr>
          <w:rFonts w:ascii="Arial" w:hAnsi="Arial" w:cs="Arial"/>
          <w:color w:val="0070C0"/>
          <w:sz w:val="24"/>
          <w:szCs w:val="24"/>
        </w:rPr>
        <w:t xml:space="preserve"> </w:t>
      </w:r>
      <w:r w:rsidR="0061235E">
        <w:rPr>
          <w:rFonts w:ascii="Arial" w:hAnsi="Arial" w:cs="Arial"/>
          <w:color w:val="0070C0"/>
          <w:sz w:val="24"/>
          <w:szCs w:val="24"/>
        </w:rPr>
        <w:t>in</w:t>
      </w:r>
      <w:r>
        <w:rPr>
          <w:rFonts w:ascii="Arial" w:hAnsi="Arial" w:cs="Arial"/>
          <w:color w:val="0070C0"/>
          <w:sz w:val="24"/>
          <w:szCs w:val="24"/>
        </w:rPr>
        <w:t xml:space="preserve"> a year with only one minor SSO</w:t>
      </w:r>
      <w:r w:rsidR="0061235E">
        <w:rPr>
          <w:rFonts w:ascii="Arial" w:hAnsi="Arial" w:cs="Arial"/>
          <w:color w:val="0070C0"/>
          <w:sz w:val="24"/>
          <w:szCs w:val="24"/>
        </w:rPr>
        <w:t>. That SSO</w:t>
      </w:r>
      <w:r>
        <w:rPr>
          <w:rFonts w:ascii="Arial" w:hAnsi="Arial" w:cs="Arial"/>
          <w:color w:val="0070C0"/>
          <w:sz w:val="24"/>
          <w:szCs w:val="24"/>
        </w:rPr>
        <w:t xml:space="preserve"> was contained </w:t>
      </w:r>
      <w:r w:rsidR="0061235E">
        <w:rPr>
          <w:rFonts w:ascii="Arial" w:hAnsi="Arial" w:cs="Arial"/>
          <w:color w:val="0070C0"/>
          <w:sz w:val="24"/>
          <w:szCs w:val="24"/>
        </w:rPr>
        <w:t xml:space="preserve">through quick response </w:t>
      </w:r>
      <w:r>
        <w:rPr>
          <w:rFonts w:ascii="Arial" w:hAnsi="Arial" w:cs="Arial"/>
          <w:color w:val="0070C0"/>
          <w:sz w:val="24"/>
          <w:szCs w:val="24"/>
        </w:rPr>
        <w:t xml:space="preserve">and the </w:t>
      </w:r>
      <w:r w:rsidR="0061235E">
        <w:rPr>
          <w:rFonts w:ascii="Arial" w:hAnsi="Arial" w:cs="Arial"/>
          <w:color w:val="0070C0"/>
          <w:sz w:val="24"/>
          <w:szCs w:val="24"/>
        </w:rPr>
        <w:t xml:space="preserve">partial </w:t>
      </w:r>
      <w:r>
        <w:rPr>
          <w:rFonts w:ascii="Arial" w:hAnsi="Arial" w:cs="Arial"/>
          <w:color w:val="0070C0"/>
          <w:sz w:val="24"/>
          <w:szCs w:val="24"/>
        </w:rPr>
        <w:t xml:space="preserve">blockage </w:t>
      </w:r>
      <w:r w:rsidR="0061235E">
        <w:rPr>
          <w:rFonts w:ascii="Arial" w:hAnsi="Arial" w:cs="Arial"/>
          <w:color w:val="0070C0"/>
          <w:sz w:val="24"/>
          <w:szCs w:val="24"/>
        </w:rPr>
        <w:t>contributed to</w:t>
      </w:r>
      <w:r>
        <w:rPr>
          <w:rFonts w:ascii="Arial" w:hAnsi="Arial" w:cs="Arial"/>
          <w:color w:val="0070C0"/>
          <w:sz w:val="24"/>
          <w:szCs w:val="24"/>
        </w:rPr>
        <w:t xml:space="preserve"> only about 25 gallons of wastewater spilling and being absorbed into</w:t>
      </w:r>
      <w:r w:rsidR="0061235E">
        <w:rPr>
          <w:rFonts w:ascii="Arial" w:hAnsi="Arial" w:cs="Arial"/>
          <w:color w:val="0070C0"/>
          <w:sz w:val="24"/>
          <w:szCs w:val="24"/>
        </w:rPr>
        <w:t xml:space="preserve"> the ground. The entire upstream section of sewer main was thoroughly cleaned, resulting in no further blockages or spills.</w:t>
      </w:r>
      <w:r>
        <w:rPr>
          <w:rFonts w:ascii="Arial" w:hAnsi="Arial" w:cs="Arial"/>
          <w:color w:val="0070C0"/>
          <w:sz w:val="24"/>
          <w:szCs w:val="24"/>
        </w:rPr>
        <w:t xml:space="preserve"> </w:t>
      </w:r>
      <w:r w:rsidR="0061235E">
        <w:rPr>
          <w:rFonts w:ascii="Arial" w:hAnsi="Arial" w:cs="Arial"/>
          <w:color w:val="0070C0"/>
          <w:sz w:val="24"/>
          <w:szCs w:val="24"/>
        </w:rPr>
        <w:t>Operators will continue to monitor this section of the collection system.</w:t>
      </w:r>
    </w:p>
    <w:p w:rsidR="000A204F" w:rsidRDefault="000A204F" w:rsidP="000A204F">
      <w:pPr>
        <w:spacing w:before="120" w:after="0"/>
        <w:ind w:left="360"/>
        <w:rPr>
          <w:rFonts w:ascii="Arial" w:hAnsi="Arial" w:cs="Arial"/>
          <w:color w:val="0070C0"/>
          <w:sz w:val="24"/>
          <w:szCs w:val="24"/>
        </w:rPr>
      </w:pPr>
      <w:r>
        <w:rPr>
          <w:rFonts w:ascii="Arial" w:hAnsi="Arial" w:cs="Arial"/>
          <w:color w:val="0070C0"/>
          <w:sz w:val="24"/>
          <w:szCs w:val="24"/>
        </w:rPr>
        <w:t xml:space="preserve">2022 - Upon review of this audit, it is the management’s opinion that the </w:t>
      </w:r>
      <w:r w:rsidRPr="00682CBE">
        <w:rPr>
          <w:rFonts w:ascii="Arial" w:hAnsi="Arial" w:cs="Arial"/>
          <w:color w:val="0070C0"/>
          <w:sz w:val="24"/>
          <w:szCs w:val="24"/>
        </w:rPr>
        <w:t xml:space="preserve">lift station control replacement </w:t>
      </w:r>
      <w:r>
        <w:rPr>
          <w:rFonts w:ascii="Arial" w:hAnsi="Arial" w:cs="Arial"/>
          <w:color w:val="0070C0"/>
          <w:sz w:val="24"/>
          <w:szCs w:val="24"/>
        </w:rPr>
        <w:t>done</w:t>
      </w:r>
      <w:r w:rsidRPr="00682CBE">
        <w:rPr>
          <w:rFonts w:ascii="Arial" w:hAnsi="Arial" w:cs="Arial"/>
          <w:color w:val="0070C0"/>
          <w:sz w:val="24"/>
          <w:szCs w:val="24"/>
        </w:rPr>
        <w:t xml:space="preserve"> in Jan. 2020</w:t>
      </w:r>
      <w:r>
        <w:rPr>
          <w:rFonts w:ascii="Arial" w:hAnsi="Arial" w:cs="Arial"/>
          <w:color w:val="0070C0"/>
          <w:sz w:val="24"/>
          <w:szCs w:val="24"/>
        </w:rPr>
        <w:t xml:space="preserve">, continuing regular inspections, and ongoing </w:t>
      </w:r>
      <w:r>
        <w:rPr>
          <w:rFonts w:ascii="Arial" w:hAnsi="Arial" w:cs="Arial"/>
          <w:color w:val="0070C0"/>
          <w:sz w:val="24"/>
          <w:szCs w:val="24"/>
        </w:rPr>
        <w:lastRenderedPageBreak/>
        <w:t xml:space="preserve">annual cleaning and video inspection of a significant amount of the collections system resulted in a year </w:t>
      </w:r>
      <w:r w:rsidR="00955C82">
        <w:rPr>
          <w:rFonts w:ascii="Arial" w:hAnsi="Arial" w:cs="Arial"/>
          <w:color w:val="0070C0"/>
          <w:sz w:val="24"/>
          <w:szCs w:val="24"/>
        </w:rPr>
        <w:t xml:space="preserve">with </w:t>
      </w:r>
      <w:r>
        <w:rPr>
          <w:rFonts w:ascii="Arial" w:hAnsi="Arial" w:cs="Arial"/>
          <w:color w:val="0070C0"/>
          <w:sz w:val="24"/>
          <w:szCs w:val="24"/>
        </w:rPr>
        <w:t xml:space="preserve">no SSO’s. </w:t>
      </w:r>
    </w:p>
    <w:p w:rsidR="007B4142" w:rsidRDefault="007B4142" w:rsidP="007B4142">
      <w:pPr>
        <w:spacing w:before="120" w:after="0"/>
        <w:ind w:left="360"/>
        <w:rPr>
          <w:rFonts w:ascii="Arial" w:hAnsi="Arial" w:cs="Arial"/>
          <w:color w:val="0070C0"/>
          <w:sz w:val="24"/>
          <w:szCs w:val="24"/>
        </w:rPr>
      </w:pPr>
      <w:r>
        <w:rPr>
          <w:rFonts w:ascii="Arial" w:hAnsi="Arial" w:cs="Arial"/>
          <w:color w:val="0070C0"/>
          <w:sz w:val="24"/>
          <w:szCs w:val="24"/>
        </w:rPr>
        <w:t xml:space="preserve">2023 - Upon review of this audit, it is the management’s opinion that the </w:t>
      </w:r>
      <w:r w:rsidRPr="00682CBE">
        <w:rPr>
          <w:rFonts w:ascii="Arial" w:hAnsi="Arial" w:cs="Arial"/>
          <w:color w:val="0070C0"/>
          <w:sz w:val="24"/>
          <w:szCs w:val="24"/>
        </w:rPr>
        <w:t xml:space="preserve">lift station control replacement </w:t>
      </w:r>
      <w:r>
        <w:rPr>
          <w:rFonts w:ascii="Arial" w:hAnsi="Arial" w:cs="Arial"/>
          <w:color w:val="0070C0"/>
          <w:sz w:val="24"/>
          <w:szCs w:val="24"/>
        </w:rPr>
        <w:t>done</w:t>
      </w:r>
      <w:r w:rsidRPr="00682CBE">
        <w:rPr>
          <w:rFonts w:ascii="Arial" w:hAnsi="Arial" w:cs="Arial"/>
          <w:color w:val="0070C0"/>
          <w:sz w:val="24"/>
          <w:szCs w:val="24"/>
        </w:rPr>
        <w:t xml:space="preserve"> in Jan. 2020</w:t>
      </w:r>
      <w:r>
        <w:rPr>
          <w:rFonts w:ascii="Arial" w:hAnsi="Arial" w:cs="Arial"/>
          <w:color w:val="0070C0"/>
          <w:sz w:val="24"/>
          <w:szCs w:val="24"/>
        </w:rPr>
        <w:t>, continuing regular inspections, and ongoing annual cleaning and video inspection of a significant amount of the collections system resulted in a year with no SSO’s. Going forward, acquisition of District owned cleaning (new jetter) and inspection (video system) equipment will allow the District to perform their own annual cleaning and inspection as well as real-time cleaning and inspection (especially during wet season periods) to identify potential I &amp; I issues.</w:t>
      </w:r>
      <w:r w:rsidR="00AD4C1A">
        <w:rPr>
          <w:rFonts w:ascii="Arial" w:hAnsi="Arial" w:cs="Arial"/>
          <w:color w:val="0070C0"/>
          <w:sz w:val="24"/>
          <w:szCs w:val="24"/>
        </w:rPr>
        <w:t xml:space="preserve">  As of late 2023 and early 2024, The District has already begun inspecting the sanitary sewer system and is in possession of video inspection equipment and a new </w:t>
      </w:r>
      <w:proofErr w:type="spellStart"/>
      <w:r w:rsidR="00AD4C1A">
        <w:rPr>
          <w:rFonts w:ascii="Arial" w:hAnsi="Arial" w:cs="Arial"/>
          <w:color w:val="0070C0"/>
          <w:sz w:val="24"/>
          <w:szCs w:val="24"/>
        </w:rPr>
        <w:t>jetter</w:t>
      </w:r>
      <w:proofErr w:type="spellEnd"/>
      <w:r w:rsidR="00AD4C1A">
        <w:rPr>
          <w:rFonts w:ascii="Arial" w:hAnsi="Arial" w:cs="Arial"/>
          <w:color w:val="0070C0"/>
          <w:sz w:val="24"/>
          <w:szCs w:val="24"/>
        </w:rPr>
        <w:t xml:space="preserve"> trailer for cleaning equipment.</w:t>
      </w:r>
    </w:p>
    <w:p w:rsidR="007811EF" w:rsidRPr="007811EF" w:rsidRDefault="007811EF" w:rsidP="00682CBE">
      <w:pPr>
        <w:spacing w:after="0"/>
        <w:rPr>
          <w:rFonts w:ascii="Arial" w:hAnsi="Arial" w:cs="Arial"/>
          <w:sz w:val="24"/>
          <w:szCs w:val="24"/>
        </w:rPr>
      </w:pPr>
    </w:p>
    <w:sectPr w:rsidR="007811EF" w:rsidRPr="007811EF" w:rsidSect="0095274A">
      <w:head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96" w:rsidRDefault="00177396" w:rsidP="00223138">
      <w:pPr>
        <w:spacing w:after="0" w:line="240" w:lineRule="auto"/>
      </w:pPr>
      <w:r>
        <w:separator/>
      </w:r>
    </w:p>
  </w:endnote>
  <w:endnote w:type="continuationSeparator" w:id="0">
    <w:p w:rsidR="00177396" w:rsidRDefault="00177396" w:rsidP="0022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96" w:rsidRDefault="00177396" w:rsidP="00223138">
      <w:pPr>
        <w:spacing w:after="0" w:line="240" w:lineRule="auto"/>
      </w:pPr>
      <w:r>
        <w:separator/>
      </w:r>
    </w:p>
  </w:footnote>
  <w:footnote w:type="continuationSeparator" w:id="0">
    <w:p w:rsidR="00177396" w:rsidRDefault="00177396" w:rsidP="00223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5E" w:rsidRPr="00296966" w:rsidRDefault="0061235E" w:rsidP="00296966">
    <w:pPr>
      <w:pStyle w:val="Header"/>
      <w:rPr>
        <w:rFonts w:ascii="Arial" w:hAnsi="Arial" w:cs="Arial"/>
        <w:sz w:val="20"/>
      </w:rPr>
    </w:pPr>
    <w:r w:rsidRPr="00296966">
      <w:rPr>
        <w:rFonts w:ascii="Arial" w:hAnsi="Arial" w:cs="Arial"/>
        <w:sz w:val="20"/>
      </w:rPr>
      <w:t xml:space="preserve">Arrowbear Park County Water District                                                   </w:t>
    </w:r>
    <w:r w:rsidRPr="00296966">
      <w:rPr>
        <w:rFonts w:ascii="Arial" w:hAnsi="Arial" w:cs="Arial"/>
        <w:sz w:val="20"/>
      </w:rPr>
      <w:tab/>
      <w:t xml:space="preserve">SSMP </w:t>
    </w:r>
    <w:r>
      <w:rPr>
        <w:rFonts w:ascii="Arial" w:hAnsi="Arial" w:cs="Arial"/>
        <w:sz w:val="20"/>
      </w:rPr>
      <w:t>Annual Audit Report</w:t>
    </w:r>
  </w:p>
  <w:p w:rsidR="0061235E" w:rsidRPr="00296966" w:rsidRDefault="0061235E" w:rsidP="00296966">
    <w:pPr>
      <w:pStyle w:val="Header"/>
      <w:rPr>
        <w:rFonts w:ascii="Arial" w:hAnsi="Arial" w:cs="Arial"/>
        <w:sz w:val="20"/>
      </w:rPr>
    </w:pPr>
    <w:r w:rsidRPr="00296966">
      <w:rPr>
        <w:rFonts w:ascii="Arial" w:hAnsi="Arial" w:cs="Arial"/>
        <w:sz w:val="20"/>
      </w:rPr>
      <w:t xml:space="preserve">Sanitary Sewer Management Plan  </w:t>
    </w:r>
    <w:r w:rsidRPr="00296966">
      <w:rPr>
        <w:rFonts w:ascii="Arial" w:hAnsi="Arial" w:cs="Arial"/>
        <w:sz w:val="20"/>
      </w:rPr>
      <w:tab/>
    </w:r>
    <w:r w:rsidRPr="00296966">
      <w:rPr>
        <w:rFonts w:ascii="Arial" w:hAnsi="Arial" w:cs="Arial"/>
        <w:sz w:val="20"/>
      </w:rPr>
      <w:tab/>
      <w:t xml:space="preserve">Rev. </w:t>
    </w:r>
    <w:r w:rsidR="000A204F">
      <w:rPr>
        <w:rFonts w:ascii="Arial" w:hAnsi="Arial" w:cs="Arial"/>
        <w:sz w:val="20"/>
      </w:rPr>
      <w:t>June 16, 2022</w:t>
    </w:r>
    <w:r w:rsidRPr="00296966">
      <w:rPr>
        <w:rFonts w:ascii="Arial" w:hAnsi="Arial" w:cs="Arial"/>
        <w:sz w:val="20"/>
      </w:rPr>
      <w:t xml:space="preserve">                                                                                   </w:t>
    </w:r>
  </w:p>
  <w:p w:rsidR="0061235E" w:rsidRDefault="00612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D5C"/>
    <w:multiLevelType w:val="hybridMultilevel"/>
    <w:tmpl w:val="2778AE2C"/>
    <w:lvl w:ilvl="0" w:tplc="F604A552">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D969A6"/>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3307B"/>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4012F"/>
    <w:multiLevelType w:val="hybridMultilevel"/>
    <w:tmpl w:val="4AAE42A0"/>
    <w:lvl w:ilvl="0" w:tplc="F604A552">
      <w:start w:val="1"/>
      <w:numFmt w:val="decimal"/>
      <w:lvlText w:val="%1."/>
      <w:lvlJc w:val="left"/>
      <w:pPr>
        <w:ind w:left="252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FB33FB"/>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1C24E1"/>
    <w:multiLevelType w:val="hybridMultilevel"/>
    <w:tmpl w:val="3F642AA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1958F0"/>
    <w:multiLevelType w:val="hybridMultilevel"/>
    <w:tmpl w:val="C290B8D6"/>
    <w:lvl w:ilvl="0" w:tplc="F604A5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9547B"/>
    <w:multiLevelType w:val="hybridMultilevel"/>
    <w:tmpl w:val="49689F72"/>
    <w:lvl w:ilvl="0" w:tplc="E28003AC">
      <w:start w:val="1000"/>
      <w:numFmt w:val="bullet"/>
      <w:lvlText w:val=""/>
      <w:lvlJc w:val="left"/>
      <w:pPr>
        <w:ind w:left="525" w:hanging="360"/>
      </w:pPr>
      <w:rPr>
        <w:rFonts w:ascii="Wingdings" w:eastAsiaTheme="minorHAnsi" w:hAnsi="Wingdings" w:cs="Arial" w:hint="default"/>
        <w:u w:val="single"/>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8" w15:restartNumberingAfterBreak="0">
    <w:nsid w:val="18E65AF6"/>
    <w:multiLevelType w:val="hybridMultilevel"/>
    <w:tmpl w:val="B2A63DD6"/>
    <w:lvl w:ilvl="0" w:tplc="C0949DCA">
      <w:start w:val="1"/>
      <w:numFmt w:val="bullet"/>
      <w:lvlText w:val="•"/>
      <w:lvlJc w:val="left"/>
      <w:pPr>
        <w:tabs>
          <w:tab w:val="num" w:pos="1440"/>
        </w:tabs>
        <w:ind w:left="1440" w:hanging="360"/>
      </w:pPr>
      <w:rPr>
        <w:rFonts w:ascii="Times New Roman" w:hAnsi="Times New Roman" w:hint="default"/>
      </w:rPr>
    </w:lvl>
    <w:lvl w:ilvl="1" w:tplc="D9C85EC0" w:tentative="1">
      <w:start w:val="1"/>
      <w:numFmt w:val="bullet"/>
      <w:lvlText w:val="•"/>
      <w:lvlJc w:val="left"/>
      <w:pPr>
        <w:tabs>
          <w:tab w:val="num" w:pos="2160"/>
        </w:tabs>
        <w:ind w:left="2160" w:hanging="360"/>
      </w:pPr>
      <w:rPr>
        <w:rFonts w:ascii="Times New Roman" w:hAnsi="Times New Roman" w:hint="default"/>
      </w:rPr>
    </w:lvl>
    <w:lvl w:ilvl="2" w:tplc="53A439A0" w:tentative="1">
      <w:start w:val="1"/>
      <w:numFmt w:val="bullet"/>
      <w:lvlText w:val="•"/>
      <w:lvlJc w:val="left"/>
      <w:pPr>
        <w:tabs>
          <w:tab w:val="num" w:pos="2880"/>
        </w:tabs>
        <w:ind w:left="2880" w:hanging="360"/>
      </w:pPr>
      <w:rPr>
        <w:rFonts w:ascii="Times New Roman" w:hAnsi="Times New Roman" w:hint="default"/>
      </w:rPr>
    </w:lvl>
    <w:lvl w:ilvl="3" w:tplc="4192DDBC" w:tentative="1">
      <w:start w:val="1"/>
      <w:numFmt w:val="bullet"/>
      <w:lvlText w:val="•"/>
      <w:lvlJc w:val="left"/>
      <w:pPr>
        <w:tabs>
          <w:tab w:val="num" w:pos="3600"/>
        </w:tabs>
        <w:ind w:left="3600" w:hanging="360"/>
      </w:pPr>
      <w:rPr>
        <w:rFonts w:ascii="Times New Roman" w:hAnsi="Times New Roman" w:hint="default"/>
      </w:rPr>
    </w:lvl>
    <w:lvl w:ilvl="4" w:tplc="049413E8" w:tentative="1">
      <w:start w:val="1"/>
      <w:numFmt w:val="bullet"/>
      <w:lvlText w:val="•"/>
      <w:lvlJc w:val="left"/>
      <w:pPr>
        <w:tabs>
          <w:tab w:val="num" w:pos="4320"/>
        </w:tabs>
        <w:ind w:left="4320" w:hanging="360"/>
      </w:pPr>
      <w:rPr>
        <w:rFonts w:ascii="Times New Roman" w:hAnsi="Times New Roman" w:hint="default"/>
      </w:rPr>
    </w:lvl>
    <w:lvl w:ilvl="5" w:tplc="09BCC878" w:tentative="1">
      <w:start w:val="1"/>
      <w:numFmt w:val="bullet"/>
      <w:lvlText w:val="•"/>
      <w:lvlJc w:val="left"/>
      <w:pPr>
        <w:tabs>
          <w:tab w:val="num" w:pos="5040"/>
        </w:tabs>
        <w:ind w:left="5040" w:hanging="360"/>
      </w:pPr>
      <w:rPr>
        <w:rFonts w:ascii="Times New Roman" w:hAnsi="Times New Roman" w:hint="default"/>
      </w:rPr>
    </w:lvl>
    <w:lvl w:ilvl="6" w:tplc="1870098E" w:tentative="1">
      <w:start w:val="1"/>
      <w:numFmt w:val="bullet"/>
      <w:lvlText w:val="•"/>
      <w:lvlJc w:val="left"/>
      <w:pPr>
        <w:tabs>
          <w:tab w:val="num" w:pos="5760"/>
        </w:tabs>
        <w:ind w:left="5760" w:hanging="360"/>
      </w:pPr>
      <w:rPr>
        <w:rFonts w:ascii="Times New Roman" w:hAnsi="Times New Roman" w:hint="default"/>
      </w:rPr>
    </w:lvl>
    <w:lvl w:ilvl="7" w:tplc="DE5CF5C2" w:tentative="1">
      <w:start w:val="1"/>
      <w:numFmt w:val="bullet"/>
      <w:lvlText w:val="•"/>
      <w:lvlJc w:val="left"/>
      <w:pPr>
        <w:tabs>
          <w:tab w:val="num" w:pos="6480"/>
        </w:tabs>
        <w:ind w:left="6480" w:hanging="360"/>
      </w:pPr>
      <w:rPr>
        <w:rFonts w:ascii="Times New Roman" w:hAnsi="Times New Roman" w:hint="default"/>
      </w:rPr>
    </w:lvl>
    <w:lvl w:ilvl="8" w:tplc="A634C67A" w:tentative="1">
      <w:start w:val="1"/>
      <w:numFmt w:val="bullet"/>
      <w:lvlText w:val="•"/>
      <w:lvlJc w:val="left"/>
      <w:pPr>
        <w:tabs>
          <w:tab w:val="num" w:pos="7200"/>
        </w:tabs>
        <w:ind w:left="7200" w:hanging="360"/>
      </w:pPr>
      <w:rPr>
        <w:rFonts w:ascii="Times New Roman" w:hAnsi="Times New Roman" w:hint="default"/>
      </w:rPr>
    </w:lvl>
  </w:abstractNum>
  <w:abstractNum w:abstractNumId="9" w15:restartNumberingAfterBreak="0">
    <w:nsid w:val="1A747A06"/>
    <w:multiLevelType w:val="hybridMultilevel"/>
    <w:tmpl w:val="C290B8D6"/>
    <w:lvl w:ilvl="0" w:tplc="F604A5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CEE11E3"/>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222422"/>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5A1517"/>
    <w:multiLevelType w:val="hybridMultilevel"/>
    <w:tmpl w:val="40CE78FA"/>
    <w:lvl w:ilvl="0" w:tplc="50A072A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F141A2"/>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74B84"/>
    <w:multiLevelType w:val="hybridMultilevel"/>
    <w:tmpl w:val="6024D9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2B21DF"/>
    <w:multiLevelType w:val="hybridMultilevel"/>
    <w:tmpl w:val="C290B8D6"/>
    <w:lvl w:ilvl="0" w:tplc="F604A5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F367E5"/>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A06661"/>
    <w:multiLevelType w:val="hybridMultilevel"/>
    <w:tmpl w:val="2E4A46B0"/>
    <w:lvl w:ilvl="0" w:tplc="F604A552">
      <w:start w:val="5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6F6A88"/>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B752E5"/>
    <w:multiLevelType w:val="hybridMultilevel"/>
    <w:tmpl w:val="C290B8D6"/>
    <w:lvl w:ilvl="0" w:tplc="F604A5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6E0AEE"/>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D04479"/>
    <w:multiLevelType w:val="hybridMultilevel"/>
    <w:tmpl w:val="C290B8D6"/>
    <w:lvl w:ilvl="0" w:tplc="F604A5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F1265C"/>
    <w:multiLevelType w:val="hybridMultilevel"/>
    <w:tmpl w:val="E35026D2"/>
    <w:lvl w:ilvl="0" w:tplc="DE2A9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B04E9"/>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8A7E39"/>
    <w:multiLevelType w:val="hybridMultilevel"/>
    <w:tmpl w:val="C290B8D6"/>
    <w:lvl w:ilvl="0" w:tplc="F604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664BC4"/>
    <w:multiLevelType w:val="hybridMultilevel"/>
    <w:tmpl w:val="37B697CA"/>
    <w:lvl w:ilvl="0" w:tplc="8690B33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5"/>
  </w:num>
  <w:num w:numId="3">
    <w:abstractNumId w:val="14"/>
  </w:num>
  <w:num w:numId="4">
    <w:abstractNumId w:val="5"/>
  </w:num>
  <w:num w:numId="5">
    <w:abstractNumId w:val="21"/>
  </w:num>
  <w:num w:numId="6">
    <w:abstractNumId w:val="19"/>
  </w:num>
  <w:num w:numId="7">
    <w:abstractNumId w:val="7"/>
  </w:num>
  <w:num w:numId="8">
    <w:abstractNumId w:val="12"/>
  </w:num>
  <w:num w:numId="9">
    <w:abstractNumId w:val="25"/>
  </w:num>
  <w:num w:numId="10">
    <w:abstractNumId w:val="17"/>
  </w:num>
  <w:num w:numId="11">
    <w:abstractNumId w:val="8"/>
  </w:num>
  <w:num w:numId="12">
    <w:abstractNumId w:val="16"/>
  </w:num>
  <w:num w:numId="13">
    <w:abstractNumId w:val="2"/>
  </w:num>
  <w:num w:numId="14">
    <w:abstractNumId w:val="9"/>
  </w:num>
  <w:num w:numId="15">
    <w:abstractNumId w:val="1"/>
  </w:num>
  <w:num w:numId="16">
    <w:abstractNumId w:val="23"/>
  </w:num>
  <w:num w:numId="17">
    <w:abstractNumId w:val="10"/>
  </w:num>
  <w:num w:numId="18">
    <w:abstractNumId w:val="24"/>
  </w:num>
  <w:num w:numId="19">
    <w:abstractNumId w:val="6"/>
  </w:num>
  <w:num w:numId="20">
    <w:abstractNumId w:val="18"/>
  </w:num>
  <w:num w:numId="21">
    <w:abstractNumId w:val="13"/>
  </w:num>
  <w:num w:numId="22">
    <w:abstractNumId w:val="11"/>
  </w:num>
  <w:num w:numId="23">
    <w:abstractNumId w:val="4"/>
  </w:num>
  <w:num w:numId="24">
    <w:abstractNumId w:val="20"/>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8"/>
    <w:rsid w:val="000109B3"/>
    <w:rsid w:val="000656AE"/>
    <w:rsid w:val="000A204F"/>
    <w:rsid w:val="00114ADA"/>
    <w:rsid w:val="00121277"/>
    <w:rsid w:val="00177396"/>
    <w:rsid w:val="0018678D"/>
    <w:rsid w:val="001967F1"/>
    <w:rsid w:val="001E3E32"/>
    <w:rsid w:val="001F3477"/>
    <w:rsid w:val="00223138"/>
    <w:rsid w:val="002231DD"/>
    <w:rsid w:val="00252C36"/>
    <w:rsid w:val="00296966"/>
    <w:rsid w:val="00303463"/>
    <w:rsid w:val="0030384A"/>
    <w:rsid w:val="00315121"/>
    <w:rsid w:val="00332360"/>
    <w:rsid w:val="00397DEA"/>
    <w:rsid w:val="003B51A8"/>
    <w:rsid w:val="003C13F9"/>
    <w:rsid w:val="003F71E9"/>
    <w:rsid w:val="00422972"/>
    <w:rsid w:val="00436F0E"/>
    <w:rsid w:val="00451BAF"/>
    <w:rsid w:val="0049631C"/>
    <w:rsid w:val="004B4E6B"/>
    <w:rsid w:val="004C3E81"/>
    <w:rsid w:val="004D2F1F"/>
    <w:rsid w:val="00515D6F"/>
    <w:rsid w:val="005532AB"/>
    <w:rsid w:val="005A293F"/>
    <w:rsid w:val="00602FB3"/>
    <w:rsid w:val="0061235E"/>
    <w:rsid w:val="006244BC"/>
    <w:rsid w:val="00654F77"/>
    <w:rsid w:val="0066361A"/>
    <w:rsid w:val="00682CBE"/>
    <w:rsid w:val="006842CC"/>
    <w:rsid w:val="00692BE1"/>
    <w:rsid w:val="006C695F"/>
    <w:rsid w:val="006E427D"/>
    <w:rsid w:val="006F6637"/>
    <w:rsid w:val="00705B65"/>
    <w:rsid w:val="0070691E"/>
    <w:rsid w:val="007118B4"/>
    <w:rsid w:val="00711B1D"/>
    <w:rsid w:val="00751FA3"/>
    <w:rsid w:val="0077239C"/>
    <w:rsid w:val="007811EF"/>
    <w:rsid w:val="007867CE"/>
    <w:rsid w:val="007B4142"/>
    <w:rsid w:val="008023C1"/>
    <w:rsid w:val="00806341"/>
    <w:rsid w:val="008131A0"/>
    <w:rsid w:val="008525F0"/>
    <w:rsid w:val="00854D09"/>
    <w:rsid w:val="00857EC4"/>
    <w:rsid w:val="008616EC"/>
    <w:rsid w:val="00877460"/>
    <w:rsid w:val="008869E9"/>
    <w:rsid w:val="008C2C38"/>
    <w:rsid w:val="00926863"/>
    <w:rsid w:val="00933A77"/>
    <w:rsid w:val="00942A4D"/>
    <w:rsid w:val="009501B4"/>
    <w:rsid w:val="009505E6"/>
    <w:rsid w:val="00950C44"/>
    <w:rsid w:val="0095274A"/>
    <w:rsid w:val="00955C82"/>
    <w:rsid w:val="00987472"/>
    <w:rsid w:val="009D4296"/>
    <w:rsid w:val="009F5734"/>
    <w:rsid w:val="00A4368C"/>
    <w:rsid w:val="00A51E43"/>
    <w:rsid w:val="00A53543"/>
    <w:rsid w:val="00A672CD"/>
    <w:rsid w:val="00A81899"/>
    <w:rsid w:val="00AD4C1A"/>
    <w:rsid w:val="00B72B56"/>
    <w:rsid w:val="00B77381"/>
    <w:rsid w:val="00BD3E32"/>
    <w:rsid w:val="00C4534E"/>
    <w:rsid w:val="00C45B0A"/>
    <w:rsid w:val="00C53B38"/>
    <w:rsid w:val="00C63CFA"/>
    <w:rsid w:val="00C73219"/>
    <w:rsid w:val="00C737AB"/>
    <w:rsid w:val="00CA7FC7"/>
    <w:rsid w:val="00CC5715"/>
    <w:rsid w:val="00CD33DE"/>
    <w:rsid w:val="00CE1D00"/>
    <w:rsid w:val="00D061F9"/>
    <w:rsid w:val="00D22F48"/>
    <w:rsid w:val="00D27297"/>
    <w:rsid w:val="00D83919"/>
    <w:rsid w:val="00DC01EB"/>
    <w:rsid w:val="00E07F80"/>
    <w:rsid w:val="00E45FDB"/>
    <w:rsid w:val="00E86B3C"/>
    <w:rsid w:val="00E97B69"/>
    <w:rsid w:val="00EB7287"/>
    <w:rsid w:val="00EC00CA"/>
    <w:rsid w:val="00ED0E4A"/>
    <w:rsid w:val="00F351B3"/>
    <w:rsid w:val="00F91195"/>
    <w:rsid w:val="00FB0145"/>
    <w:rsid w:val="00FB4297"/>
    <w:rsid w:val="00FC5C7A"/>
    <w:rsid w:val="00FE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B06F5-145B-4C3F-9DC5-D1C265EC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138"/>
  </w:style>
  <w:style w:type="paragraph" w:styleId="Footer">
    <w:name w:val="footer"/>
    <w:basedOn w:val="Normal"/>
    <w:link w:val="FooterChar"/>
    <w:uiPriority w:val="99"/>
    <w:unhideWhenUsed/>
    <w:rsid w:val="00223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138"/>
  </w:style>
  <w:style w:type="paragraph" w:styleId="BalloonText">
    <w:name w:val="Balloon Text"/>
    <w:basedOn w:val="Normal"/>
    <w:link w:val="BalloonTextChar"/>
    <w:uiPriority w:val="99"/>
    <w:semiHidden/>
    <w:unhideWhenUsed/>
    <w:rsid w:val="00223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138"/>
    <w:rPr>
      <w:rFonts w:ascii="Tahoma" w:hAnsi="Tahoma" w:cs="Tahoma"/>
      <w:sz w:val="16"/>
      <w:szCs w:val="16"/>
    </w:rPr>
  </w:style>
  <w:style w:type="table" w:styleId="TableGrid">
    <w:name w:val="Table Grid"/>
    <w:basedOn w:val="TableNormal"/>
    <w:uiPriority w:val="59"/>
    <w:rsid w:val="00223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1E43"/>
    <w:pPr>
      <w:ind w:left="720"/>
      <w:contextualSpacing/>
    </w:pPr>
  </w:style>
  <w:style w:type="table" w:styleId="PlainTable4">
    <w:name w:val="Plain Table 4"/>
    <w:basedOn w:val="TableNormal"/>
    <w:uiPriority w:val="44"/>
    <w:rsid w:val="00751F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357364">
      <w:bodyDiv w:val="1"/>
      <w:marLeft w:val="0"/>
      <w:marRight w:val="0"/>
      <w:marTop w:val="0"/>
      <w:marBottom w:val="0"/>
      <w:divBdr>
        <w:top w:val="none" w:sz="0" w:space="0" w:color="auto"/>
        <w:left w:val="none" w:sz="0" w:space="0" w:color="auto"/>
        <w:bottom w:val="none" w:sz="0" w:space="0" w:color="auto"/>
        <w:right w:val="none" w:sz="0" w:space="0" w:color="auto"/>
      </w:divBdr>
      <w:divsChild>
        <w:div w:id="16467407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E91EB4-6411-41FC-B833-5CE268B3911A}"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E4DA2319-2DAD-4F82-9BDC-30879C49C2FE}">
      <dgm:prSet phldrT="[Text]"/>
      <dgm:spPr/>
      <dgm:t>
        <a:bodyPr/>
        <a:lstStyle/>
        <a:p>
          <a:r>
            <a:rPr lang="en-US"/>
            <a:t>District General Manager</a:t>
          </a:r>
        </a:p>
        <a:p>
          <a:r>
            <a:rPr lang="en-US"/>
            <a:t>Benjamin Magana, Jr.</a:t>
          </a:r>
        </a:p>
        <a:p>
          <a:r>
            <a:rPr lang="en-US"/>
            <a:t>(559) 544-4059</a:t>
          </a:r>
        </a:p>
        <a:p>
          <a:r>
            <a:rPr lang="en-US"/>
            <a:t>apcwdmail@gmail.com</a:t>
          </a:r>
        </a:p>
      </dgm:t>
    </dgm:pt>
    <dgm:pt modelId="{E66F47B4-80EA-4ECA-9ADF-604F47D4447E}" type="parTrans" cxnId="{268B87AF-BA5A-4BCD-BF25-75BBA1CF10A0}">
      <dgm:prSet/>
      <dgm:spPr/>
      <dgm:t>
        <a:bodyPr/>
        <a:lstStyle/>
        <a:p>
          <a:endParaRPr lang="en-US"/>
        </a:p>
      </dgm:t>
    </dgm:pt>
    <dgm:pt modelId="{2598CC27-CB8E-423C-9ACC-F93899B791BC}" type="sibTrans" cxnId="{268B87AF-BA5A-4BCD-BF25-75BBA1CF10A0}">
      <dgm:prSet/>
      <dgm:spPr/>
      <dgm:t>
        <a:bodyPr/>
        <a:lstStyle/>
        <a:p>
          <a:endParaRPr lang="en-US"/>
        </a:p>
      </dgm:t>
    </dgm:pt>
    <dgm:pt modelId="{1C42B0F7-E6C6-4A36-B67E-5FCD0D301847}" type="asst">
      <dgm:prSet phldrT="[Text]"/>
      <dgm:spPr/>
      <dgm:t>
        <a:bodyPr/>
        <a:lstStyle/>
        <a:p>
          <a:r>
            <a:rPr lang="en-US"/>
            <a:t>Administrative Secretary</a:t>
          </a:r>
        </a:p>
        <a:p>
          <a:r>
            <a:rPr lang="en-US"/>
            <a:t>Caroline Rimmer</a:t>
          </a:r>
        </a:p>
        <a:p>
          <a:r>
            <a:rPr lang="en-US"/>
            <a:t>(909) 867-2704</a:t>
          </a:r>
        </a:p>
        <a:p>
          <a:r>
            <a:rPr lang="en-US"/>
            <a:t>apcwdmail@gmail.com</a:t>
          </a:r>
        </a:p>
      </dgm:t>
    </dgm:pt>
    <dgm:pt modelId="{03BE4E74-F269-4FEA-96BA-6FEF2950C70B}" type="parTrans" cxnId="{46C82589-197D-4646-AE4C-07AA5094776C}">
      <dgm:prSet/>
      <dgm:spPr/>
      <dgm:t>
        <a:bodyPr/>
        <a:lstStyle/>
        <a:p>
          <a:endParaRPr lang="en-US"/>
        </a:p>
      </dgm:t>
    </dgm:pt>
    <dgm:pt modelId="{12C3CB43-80BB-45FA-ACE7-39152CBB812E}" type="sibTrans" cxnId="{46C82589-197D-4646-AE4C-07AA5094776C}">
      <dgm:prSet/>
      <dgm:spPr/>
      <dgm:t>
        <a:bodyPr/>
        <a:lstStyle/>
        <a:p>
          <a:endParaRPr lang="en-US"/>
        </a:p>
      </dgm:t>
    </dgm:pt>
    <dgm:pt modelId="{EEF74763-7526-44E6-BE91-286A674E1DCB}">
      <dgm:prSet phldrT="[Text]"/>
      <dgm:spPr/>
      <dgm:t>
        <a:bodyPr/>
        <a:lstStyle/>
        <a:p>
          <a:r>
            <a:rPr lang="en-US"/>
            <a:t>Field Operations Supervisor</a:t>
          </a:r>
        </a:p>
        <a:p>
          <a:r>
            <a:rPr lang="en-US"/>
            <a:t>Jason Weber</a:t>
          </a:r>
        </a:p>
        <a:p>
          <a:r>
            <a:rPr lang="en-US"/>
            <a:t>(909) 709-8110</a:t>
          </a:r>
        </a:p>
      </dgm:t>
    </dgm:pt>
    <dgm:pt modelId="{D2A8B73D-A437-44D8-8521-430008ABC282}" type="parTrans" cxnId="{F67C96A2-3A70-49CA-BEDE-D35498646541}">
      <dgm:prSet/>
      <dgm:spPr/>
      <dgm:t>
        <a:bodyPr/>
        <a:lstStyle/>
        <a:p>
          <a:endParaRPr lang="en-US"/>
        </a:p>
      </dgm:t>
    </dgm:pt>
    <dgm:pt modelId="{139FB2C0-07E7-438F-95CB-20F0BBEF90C4}" type="sibTrans" cxnId="{F67C96A2-3A70-49CA-BEDE-D35498646541}">
      <dgm:prSet/>
      <dgm:spPr/>
      <dgm:t>
        <a:bodyPr/>
        <a:lstStyle/>
        <a:p>
          <a:endParaRPr lang="en-US"/>
        </a:p>
      </dgm:t>
    </dgm:pt>
    <dgm:pt modelId="{C40D2066-0876-4493-97E3-6C4EC781299A}" type="asst">
      <dgm:prSet/>
      <dgm:spPr/>
      <dgm:t>
        <a:bodyPr/>
        <a:lstStyle/>
        <a:p>
          <a:r>
            <a:rPr lang="en-US"/>
            <a:t>Serviceperson I</a:t>
          </a:r>
        </a:p>
        <a:p>
          <a:r>
            <a:rPr lang="en-US"/>
            <a:t>Logan Stinson</a:t>
          </a:r>
        </a:p>
        <a:p>
          <a:r>
            <a:rPr lang="en-US"/>
            <a:t>(909) 827-1322</a:t>
          </a:r>
        </a:p>
      </dgm:t>
    </dgm:pt>
    <dgm:pt modelId="{9CDED0DE-41A9-44FF-BAD1-248F36DD89E9}" type="parTrans" cxnId="{3A5B335B-5BC9-4DDF-B3B6-0FF130070272}">
      <dgm:prSet/>
      <dgm:spPr/>
      <dgm:t>
        <a:bodyPr/>
        <a:lstStyle/>
        <a:p>
          <a:endParaRPr lang="en-US"/>
        </a:p>
      </dgm:t>
    </dgm:pt>
    <dgm:pt modelId="{6AA149CD-5E16-4D3B-A6F9-7FBBC91124DC}" type="sibTrans" cxnId="{3A5B335B-5BC9-4DDF-B3B6-0FF130070272}">
      <dgm:prSet/>
      <dgm:spPr/>
      <dgm:t>
        <a:bodyPr/>
        <a:lstStyle/>
        <a:p>
          <a:endParaRPr lang="en-US"/>
        </a:p>
      </dgm:t>
    </dgm:pt>
    <dgm:pt modelId="{CBE29E15-45F8-4024-A6A9-B7BE9A2B9DA3}" type="asst">
      <dgm:prSet/>
      <dgm:spPr/>
      <dgm:t>
        <a:bodyPr/>
        <a:lstStyle/>
        <a:p>
          <a:r>
            <a:rPr lang="en-US"/>
            <a:t>Serviceperson I</a:t>
          </a:r>
        </a:p>
        <a:p>
          <a:r>
            <a:rPr lang="en-US"/>
            <a:t>Tim Fernandez, Jr.</a:t>
          </a:r>
        </a:p>
        <a:p>
          <a:r>
            <a:rPr lang="en-US"/>
            <a:t>(909) 991-4641</a:t>
          </a:r>
        </a:p>
      </dgm:t>
    </dgm:pt>
    <dgm:pt modelId="{EBB32B3A-3443-40DF-93B2-BAC5AFBBD196}" type="parTrans" cxnId="{E4358530-9A7F-4C79-91FD-302A851AE9A3}">
      <dgm:prSet/>
      <dgm:spPr/>
      <dgm:t>
        <a:bodyPr/>
        <a:lstStyle/>
        <a:p>
          <a:endParaRPr lang="en-US"/>
        </a:p>
      </dgm:t>
    </dgm:pt>
    <dgm:pt modelId="{074786A4-769D-4E66-9959-F83DB7A7713D}" type="sibTrans" cxnId="{E4358530-9A7F-4C79-91FD-302A851AE9A3}">
      <dgm:prSet/>
      <dgm:spPr/>
      <dgm:t>
        <a:bodyPr/>
        <a:lstStyle/>
        <a:p>
          <a:endParaRPr lang="en-US"/>
        </a:p>
      </dgm:t>
    </dgm:pt>
    <dgm:pt modelId="{597C79A7-C0ED-4342-8C87-1A401929AF52}">
      <dgm:prSet/>
      <dgm:spPr/>
      <dgm:t>
        <a:bodyPr/>
        <a:lstStyle/>
        <a:p>
          <a:r>
            <a:rPr lang="en-US"/>
            <a:t>Board of Directors</a:t>
          </a:r>
        </a:p>
      </dgm:t>
    </dgm:pt>
    <dgm:pt modelId="{0610C449-35BB-4254-BACC-0219CBC80AA7}" type="parTrans" cxnId="{60DCC0E1-BF72-4657-B8C7-BBD6FB6DE4F6}">
      <dgm:prSet/>
      <dgm:spPr/>
      <dgm:t>
        <a:bodyPr/>
        <a:lstStyle/>
        <a:p>
          <a:endParaRPr lang="en-US"/>
        </a:p>
      </dgm:t>
    </dgm:pt>
    <dgm:pt modelId="{5460C56F-7692-46BB-AD35-A65456609C38}" type="sibTrans" cxnId="{60DCC0E1-BF72-4657-B8C7-BBD6FB6DE4F6}">
      <dgm:prSet/>
      <dgm:spPr/>
      <dgm:t>
        <a:bodyPr/>
        <a:lstStyle/>
        <a:p>
          <a:endParaRPr lang="en-US"/>
        </a:p>
      </dgm:t>
    </dgm:pt>
    <dgm:pt modelId="{AC0DF8E3-D2AA-4178-A719-9A19B76E4B78}" type="asst">
      <dgm:prSet/>
      <dgm:spPr/>
      <dgm:t>
        <a:bodyPr/>
        <a:lstStyle/>
        <a:p>
          <a:r>
            <a:rPr lang="en-US"/>
            <a:t>District Engineer</a:t>
          </a:r>
        </a:p>
        <a:p>
          <a:r>
            <a:rPr lang="en-US"/>
            <a:t>Engineering Resources</a:t>
          </a:r>
        </a:p>
        <a:p>
          <a:r>
            <a:rPr lang="en-US"/>
            <a:t>Erik Howard </a:t>
          </a:r>
        </a:p>
        <a:p>
          <a:r>
            <a:rPr lang="en-US"/>
            <a:t>(909) 890-1255</a:t>
          </a:r>
        </a:p>
      </dgm:t>
    </dgm:pt>
    <dgm:pt modelId="{4837B4B5-1497-43C6-9973-AD077C801DF7}" type="parTrans" cxnId="{417B9ECB-582C-489B-8A8A-2AB32A68A308}">
      <dgm:prSet/>
      <dgm:spPr/>
      <dgm:t>
        <a:bodyPr/>
        <a:lstStyle/>
        <a:p>
          <a:endParaRPr lang="en-US"/>
        </a:p>
      </dgm:t>
    </dgm:pt>
    <dgm:pt modelId="{AF0ED418-219A-4567-A310-71FD858E5403}" type="sibTrans" cxnId="{417B9ECB-582C-489B-8A8A-2AB32A68A308}">
      <dgm:prSet/>
      <dgm:spPr/>
      <dgm:t>
        <a:bodyPr/>
        <a:lstStyle/>
        <a:p>
          <a:endParaRPr lang="en-US"/>
        </a:p>
      </dgm:t>
    </dgm:pt>
    <dgm:pt modelId="{C023C2F3-54BC-46E5-974F-1DDEC9864613}">
      <dgm:prSet/>
      <dgm:spPr/>
      <dgm:t>
        <a:bodyPr/>
        <a:lstStyle/>
        <a:p>
          <a:r>
            <a:rPr lang="en-US"/>
            <a:t>CCTV Inspection &amp; Cleaning</a:t>
          </a:r>
        </a:p>
        <a:p>
          <a:r>
            <a:rPr lang="en-US"/>
            <a:t>Houston &amp; Harris PCS, Inc.</a:t>
          </a:r>
        </a:p>
        <a:p>
          <a:r>
            <a:rPr lang="en-US"/>
            <a:t>(909) 422-8990</a:t>
          </a:r>
        </a:p>
      </dgm:t>
    </dgm:pt>
    <dgm:pt modelId="{61816866-16C8-4481-91ED-7B0AD0FE9434}" type="parTrans" cxnId="{4C89B0C9-3842-45DD-8043-23A7451E645D}">
      <dgm:prSet/>
      <dgm:spPr/>
      <dgm:t>
        <a:bodyPr/>
        <a:lstStyle/>
        <a:p>
          <a:endParaRPr lang="en-US"/>
        </a:p>
      </dgm:t>
    </dgm:pt>
    <dgm:pt modelId="{2FB19F33-1A88-480A-A109-679D74B4F441}" type="sibTrans" cxnId="{4C89B0C9-3842-45DD-8043-23A7451E645D}">
      <dgm:prSet/>
      <dgm:spPr/>
      <dgm:t>
        <a:bodyPr/>
        <a:lstStyle/>
        <a:p>
          <a:endParaRPr lang="en-US"/>
        </a:p>
      </dgm:t>
    </dgm:pt>
    <dgm:pt modelId="{8B35FB90-7857-4BF3-9193-692BCCF5D61D}" type="pres">
      <dgm:prSet presAssocID="{83E91EB4-6411-41FC-B833-5CE268B3911A}" presName="hierChild1" presStyleCnt="0">
        <dgm:presLayoutVars>
          <dgm:orgChart val="1"/>
          <dgm:chPref val="1"/>
          <dgm:dir/>
          <dgm:animOne val="branch"/>
          <dgm:animLvl val="lvl"/>
          <dgm:resizeHandles/>
        </dgm:presLayoutVars>
      </dgm:prSet>
      <dgm:spPr/>
      <dgm:t>
        <a:bodyPr/>
        <a:lstStyle/>
        <a:p>
          <a:endParaRPr lang="en-US"/>
        </a:p>
      </dgm:t>
    </dgm:pt>
    <dgm:pt modelId="{B145EC8F-99FA-4418-91C4-806862C144AE}" type="pres">
      <dgm:prSet presAssocID="{597C79A7-C0ED-4342-8C87-1A401929AF52}" presName="hierRoot1" presStyleCnt="0">
        <dgm:presLayoutVars>
          <dgm:hierBranch val="init"/>
        </dgm:presLayoutVars>
      </dgm:prSet>
      <dgm:spPr/>
    </dgm:pt>
    <dgm:pt modelId="{7C7EC438-7010-4226-8691-67B386A3302B}" type="pres">
      <dgm:prSet presAssocID="{597C79A7-C0ED-4342-8C87-1A401929AF52}" presName="rootComposite1" presStyleCnt="0"/>
      <dgm:spPr/>
    </dgm:pt>
    <dgm:pt modelId="{F86AAFF2-1C78-414A-9CF7-46CF79A578B4}" type="pres">
      <dgm:prSet presAssocID="{597C79A7-C0ED-4342-8C87-1A401929AF52}" presName="rootText1" presStyleLbl="node0" presStyleIdx="0" presStyleCnt="1" custScaleX="75489" custScaleY="44094">
        <dgm:presLayoutVars>
          <dgm:chPref val="3"/>
        </dgm:presLayoutVars>
      </dgm:prSet>
      <dgm:spPr/>
      <dgm:t>
        <a:bodyPr/>
        <a:lstStyle/>
        <a:p>
          <a:endParaRPr lang="en-US"/>
        </a:p>
      </dgm:t>
    </dgm:pt>
    <dgm:pt modelId="{D30844FA-4BBF-4A36-8E6E-FC52BE83BD12}" type="pres">
      <dgm:prSet presAssocID="{597C79A7-C0ED-4342-8C87-1A401929AF52}" presName="rootConnector1" presStyleLbl="node1" presStyleIdx="0" presStyleCnt="0"/>
      <dgm:spPr/>
      <dgm:t>
        <a:bodyPr/>
        <a:lstStyle/>
        <a:p>
          <a:endParaRPr lang="en-US"/>
        </a:p>
      </dgm:t>
    </dgm:pt>
    <dgm:pt modelId="{7299E635-2D6F-487C-BBFF-96EF865DB664}" type="pres">
      <dgm:prSet presAssocID="{597C79A7-C0ED-4342-8C87-1A401929AF52}" presName="hierChild2" presStyleCnt="0"/>
      <dgm:spPr/>
    </dgm:pt>
    <dgm:pt modelId="{D6A7F3E6-44D0-4FFE-AD08-2BB5DF7E3A6E}" type="pres">
      <dgm:prSet presAssocID="{E66F47B4-80EA-4ECA-9ADF-604F47D4447E}" presName="Name37" presStyleLbl="parChTrans1D2" presStyleIdx="0" presStyleCnt="1"/>
      <dgm:spPr/>
      <dgm:t>
        <a:bodyPr/>
        <a:lstStyle/>
        <a:p>
          <a:endParaRPr lang="en-US"/>
        </a:p>
      </dgm:t>
    </dgm:pt>
    <dgm:pt modelId="{31791C62-7F19-4541-B925-25755046CBE1}" type="pres">
      <dgm:prSet presAssocID="{E4DA2319-2DAD-4F82-9BDC-30879C49C2FE}" presName="hierRoot2" presStyleCnt="0">
        <dgm:presLayoutVars>
          <dgm:hierBranch val="init"/>
        </dgm:presLayoutVars>
      </dgm:prSet>
      <dgm:spPr/>
    </dgm:pt>
    <dgm:pt modelId="{53A7CA69-357A-4974-859B-6606DA5FA378}" type="pres">
      <dgm:prSet presAssocID="{E4DA2319-2DAD-4F82-9BDC-30879C49C2FE}" presName="rootComposite" presStyleCnt="0"/>
      <dgm:spPr/>
    </dgm:pt>
    <dgm:pt modelId="{516596CC-D301-4F8D-A2BF-6DD8D70457E2}" type="pres">
      <dgm:prSet presAssocID="{E4DA2319-2DAD-4F82-9BDC-30879C49C2FE}" presName="rootText" presStyleLbl="node2" presStyleIdx="0" presStyleCnt="1">
        <dgm:presLayoutVars>
          <dgm:chPref val="3"/>
        </dgm:presLayoutVars>
      </dgm:prSet>
      <dgm:spPr/>
      <dgm:t>
        <a:bodyPr/>
        <a:lstStyle/>
        <a:p>
          <a:endParaRPr lang="en-US"/>
        </a:p>
      </dgm:t>
    </dgm:pt>
    <dgm:pt modelId="{81F23E29-5BE4-4789-98BA-911DBFBEF6D5}" type="pres">
      <dgm:prSet presAssocID="{E4DA2319-2DAD-4F82-9BDC-30879C49C2FE}" presName="rootConnector" presStyleLbl="node2" presStyleIdx="0" presStyleCnt="1"/>
      <dgm:spPr/>
      <dgm:t>
        <a:bodyPr/>
        <a:lstStyle/>
        <a:p>
          <a:endParaRPr lang="en-US"/>
        </a:p>
      </dgm:t>
    </dgm:pt>
    <dgm:pt modelId="{3042B7AE-C188-4318-8C8D-5710ED45E32A}" type="pres">
      <dgm:prSet presAssocID="{E4DA2319-2DAD-4F82-9BDC-30879C49C2FE}" presName="hierChild4" presStyleCnt="0"/>
      <dgm:spPr/>
    </dgm:pt>
    <dgm:pt modelId="{5B10650E-F6D3-4025-985C-0C193A701C2D}" type="pres">
      <dgm:prSet presAssocID="{D2A8B73D-A437-44D8-8521-430008ABC282}" presName="Name37" presStyleLbl="parChTrans1D3" presStyleIdx="0" presStyleCnt="4"/>
      <dgm:spPr/>
      <dgm:t>
        <a:bodyPr/>
        <a:lstStyle/>
        <a:p>
          <a:endParaRPr lang="en-US"/>
        </a:p>
      </dgm:t>
    </dgm:pt>
    <dgm:pt modelId="{33815948-1F82-4958-AA4A-B6AF4D7DB1E6}" type="pres">
      <dgm:prSet presAssocID="{EEF74763-7526-44E6-BE91-286A674E1DCB}" presName="hierRoot2" presStyleCnt="0">
        <dgm:presLayoutVars>
          <dgm:hierBranch val="init"/>
        </dgm:presLayoutVars>
      </dgm:prSet>
      <dgm:spPr/>
    </dgm:pt>
    <dgm:pt modelId="{7677D441-E379-44C6-A122-DA38A4B3DF96}" type="pres">
      <dgm:prSet presAssocID="{EEF74763-7526-44E6-BE91-286A674E1DCB}" presName="rootComposite" presStyleCnt="0"/>
      <dgm:spPr/>
    </dgm:pt>
    <dgm:pt modelId="{3B136E91-DD65-4221-A591-F09E1AD47053}" type="pres">
      <dgm:prSet presAssocID="{EEF74763-7526-44E6-BE91-286A674E1DCB}" presName="rootText" presStyleLbl="node3" presStyleIdx="0" presStyleCnt="2">
        <dgm:presLayoutVars>
          <dgm:chPref val="3"/>
        </dgm:presLayoutVars>
      </dgm:prSet>
      <dgm:spPr/>
      <dgm:t>
        <a:bodyPr/>
        <a:lstStyle/>
        <a:p>
          <a:endParaRPr lang="en-US"/>
        </a:p>
      </dgm:t>
    </dgm:pt>
    <dgm:pt modelId="{0F644E36-5F1C-4C8B-97A3-311AE66B3613}" type="pres">
      <dgm:prSet presAssocID="{EEF74763-7526-44E6-BE91-286A674E1DCB}" presName="rootConnector" presStyleLbl="node3" presStyleIdx="0" presStyleCnt="2"/>
      <dgm:spPr/>
      <dgm:t>
        <a:bodyPr/>
        <a:lstStyle/>
        <a:p>
          <a:endParaRPr lang="en-US"/>
        </a:p>
      </dgm:t>
    </dgm:pt>
    <dgm:pt modelId="{71FA1B2C-9EE6-4A22-B28F-F7C397D86B1F}" type="pres">
      <dgm:prSet presAssocID="{EEF74763-7526-44E6-BE91-286A674E1DCB}" presName="hierChild4" presStyleCnt="0"/>
      <dgm:spPr/>
    </dgm:pt>
    <dgm:pt modelId="{FAEB6300-03A4-4ED4-84FB-5B1F19F106EF}" type="pres">
      <dgm:prSet presAssocID="{EEF74763-7526-44E6-BE91-286A674E1DCB}" presName="hierChild5" presStyleCnt="0"/>
      <dgm:spPr/>
    </dgm:pt>
    <dgm:pt modelId="{09532907-1CAE-4604-8358-E10BC6B3E6C3}" type="pres">
      <dgm:prSet presAssocID="{9CDED0DE-41A9-44FF-BAD1-248F36DD89E9}" presName="Name111" presStyleLbl="parChTrans1D4" presStyleIdx="0" presStyleCnt="2"/>
      <dgm:spPr/>
      <dgm:t>
        <a:bodyPr/>
        <a:lstStyle/>
        <a:p>
          <a:endParaRPr lang="en-US"/>
        </a:p>
      </dgm:t>
    </dgm:pt>
    <dgm:pt modelId="{10AA7F6C-4AB7-40C9-A999-61FDAAE97614}" type="pres">
      <dgm:prSet presAssocID="{C40D2066-0876-4493-97E3-6C4EC781299A}" presName="hierRoot3" presStyleCnt="0">
        <dgm:presLayoutVars>
          <dgm:hierBranch val="init"/>
        </dgm:presLayoutVars>
      </dgm:prSet>
      <dgm:spPr/>
    </dgm:pt>
    <dgm:pt modelId="{705B2E7D-F4F0-4A70-BCC4-70FFED9B899C}" type="pres">
      <dgm:prSet presAssocID="{C40D2066-0876-4493-97E3-6C4EC781299A}" presName="rootComposite3" presStyleCnt="0"/>
      <dgm:spPr/>
    </dgm:pt>
    <dgm:pt modelId="{35977A61-9429-45C2-A11A-677C268C0D74}" type="pres">
      <dgm:prSet presAssocID="{C40D2066-0876-4493-97E3-6C4EC781299A}" presName="rootText3" presStyleLbl="asst3" presStyleIdx="0" presStyleCnt="2">
        <dgm:presLayoutVars>
          <dgm:chPref val="3"/>
        </dgm:presLayoutVars>
      </dgm:prSet>
      <dgm:spPr/>
      <dgm:t>
        <a:bodyPr/>
        <a:lstStyle/>
        <a:p>
          <a:endParaRPr lang="en-US"/>
        </a:p>
      </dgm:t>
    </dgm:pt>
    <dgm:pt modelId="{E252A671-72B9-4BE0-9F7F-78617D1D4AC4}" type="pres">
      <dgm:prSet presAssocID="{C40D2066-0876-4493-97E3-6C4EC781299A}" presName="rootConnector3" presStyleLbl="asst3" presStyleIdx="0" presStyleCnt="2"/>
      <dgm:spPr/>
      <dgm:t>
        <a:bodyPr/>
        <a:lstStyle/>
        <a:p>
          <a:endParaRPr lang="en-US"/>
        </a:p>
      </dgm:t>
    </dgm:pt>
    <dgm:pt modelId="{96108C14-6102-4046-8DF5-B8514236BF19}" type="pres">
      <dgm:prSet presAssocID="{C40D2066-0876-4493-97E3-6C4EC781299A}" presName="hierChild6" presStyleCnt="0"/>
      <dgm:spPr/>
    </dgm:pt>
    <dgm:pt modelId="{8E73E41F-BD1F-4552-BA64-8F57BD3ED5FC}" type="pres">
      <dgm:prSet presAssocID="{C40D2066-0876-4493-97E3-6C4EC781299A}" presName="hierChild7" presStyleCnt="0"/>
      <dgm:spPr/>
    </dgm:pt>
    <dgm:pt modelId="{5E4AE378-C89C-4515-AF8A-3C345C0528D2}" type="pres">
      <dgm:prSet presAssocID="{EBB32B3A-3443-40DF-93B2-BAC5AFBBD196}" presName="Name111" presStyleLbl="parChTrans1D4" presStyleIdx="1" presStyleCnt="2"/>
      <dgm:spPr/>
      <dgm:t>
        <a:bodyPr/>
        <a:lstStyle/>
        <a:p>
          <a:endParaRPr lang="en-US"/>
        </a:p>
      </dgm:t>
    </dgm:pt>
    <dgm:pt modelId="{D2E31E7C-9E41-46A1-B80F-4649982166CC}" type="pres">
      <dgm:prSet presAssocID="{CBE29E15-45F8-4024-A6A9-B7BE9A2B9DA3}" presName="hierRoot3" presStyleCnt="0">
        <dgm:presLayoutVars>
          <dgm:hierBranch val="init"/>
        </dgm:presLayoutVars>
      </dgm:prSet>
      <dgm:spPr/>
    </dgm:pt>
    <dgm:pt modelId="{CBFC0E06-BEAB-4555-9FD2-981B7A6D097B}" type="pres">
      <dgm:prSet presAssocID="{CBE29E15-45F8-4024-A6A9-B7BE9A2B9DA3}" presName="rootComposite3" presStyleCnt="0"/>
      <dgm:spPr/>
    </dgm:pt>
    <dgm:pt modelId="{3E6BBF1E-C0F8-4B34-B22B-D01073DD1103}" type="pres">
      <dgm:prSet presAssocID="{CBE29E15-45F8-4024-A6A9-B7BE9A2B9DA3}" presName="rootText3" presStyleLbl="asst3" presStyleIdx="1" presStyleCnt="2">
        <dgm:presLayoutVars>
          <dgm:chPref val="3"/>
        </dgm:presLayoutVars>
      </dgm:prSet>
      <dgm:spPr/>
      <dgm:t>
        <a:bodyPr/>
        <a:lstStyle/>
        <a:p>
          <a:endParaRPr lang="en-US"/>
        </a:p>
      </dgm:t>
    </dgm:pt>
    <dgm:pt modelId="{9B7559E7-FE2D-4035-AC7C-7F1370AE899C}" type="pres">
      <dgm:prSet presAssocID="{CBE29E15-45F8-4024-A6A9-B7BE9A2B9DA3}" presName="rootConnector3" presStyleLbl="asst3" presStyleIdx="1" presStyleCnt="2"/>
      <dgm:spPr/>
      <dgm:t>
        <a:bodyPr/>
        <a:lstStyle/>
        <a:p>
          <a:endParaRPr lang="en-US"/>
        </a:p>
      </dgm:t>
    </dgm:pt>
    <dgm:pt modelId="{BFF4977E-CD09-4EB0-883A-B63B39502C90}" type="pres">
      <dgm:prSet presAssocID="{CBE29E15-45F8-4024-A6A9-B7BE9A2B9DA3}" presName="hierChild6" presStyleCnt="0"/>
      <dgm:spPr/>
    </dgm:pt>
    <dgm:pt modelId="{4DF878A6-2A17-4B79-9217-5363E7D63F0E}" type="pres">
      <dgm:prSet presAssocID="{CBE29E15-45F8-4024-A6A9-B7BE9A2B9DA3}" presName="hierChild7" presStyleCnt="0"/>
      <dgm:spPr/>
    </dgm:pt>
    <dgm:pt modelId="{34D7D54A-C869-4322-8947-63D38B12A075}" type="pres">
      <dgm:prSet presAssocID="{61816866-16C8-4481-91ED-7B0AD0FE9434}" presName="Name37" presStyleLbl="parChTrans1D3" presStyleIdx="1" presStyleCnt="4"/>
      <dgm:spPr/>
      <dgm:t>
        <a:bodyPr/>
        <a:lstStyle/>
        <a:p>
          <a:endParaRPr lang="en-US"/>
        </a:p>
      </dgm:t>
    </dgm:pt>
    <dgm:pt modelId="{D2FCF23C-1D15-4DA8-9391-34CAC886E5BB}" type="pres">
      <dgm:prSet presAssocID="{C023C2F3-54BC-46E5-974F-1DDEC9864613}" presName="hierRoot2" presStyleCnt="0">
        <dgm:presLayoutVars>
          <dgm:hierBranch val="init"/>
        </dgm:presLayoutVars>
      </dgm:prSet>
      <dgm:spPr/>
    </dgm:pt>
    <dgm:pt modelId="{2CA18C79-4344-4197-A1F6-9AA00C60C399}" type="pres">
      <dgm:prSet presAssocID="{C023C2F3-54BC-46E5-974F-1DDEC9864613}" presName="rootComposite" presStyleCnt="0"/>
      <dgm:spPr/>
    </dgm:pt>
    <dgm:pt modelId="{DAC484DE-8F2B-4B16-9326-537476EFE298}" type="pres">
      <dgm:prSet presAssocID="{C023C2F3-54BC-46E5-974F-1DDEC9864613}" presName="rootText" presStyleLbl="node3" presStyleIdx="1" presStyleCnt="2">
        <dgm:presLayoutVars>
          <dgm:chPref val="3"/>
        </dgm:presLayoutVars>
      </dgm:prSet>
      <dgm:spPr/>
      <dgm:t>
        <a:bodyPr/>
        <a:lstStyle/>
        <a:p>
          <a:endParaRPr lang="en-US"/>
        </a:p>
      </dgm:t>
    </dgm:pt>
    <dgm:pt modelId="{5D920301-E7D2-44E5-9037-4182369F1BD9}" type="pres">
      <dgm:prSet presAssocID="{C023C2F3-54BC-46E5-974F-1DDEC9864613}" presName="rootConnector" presStyleLbl="node3" presStyleIdx="1" presStyleCnt="2"/>
      <dgm:spPr/>
      <dgm:t>
        <a:bodyPr/>
        <a:lstStyle/>
        <a:p>
          <a:endParaRPr lang="en-US"/>
        </a:p>
      </dgm:t>
    </dgm:pt>
    <dgm:pt modelId="{FB6D08B1-2074-4767-B7A2-CF5E93C624FB}" type="pres">
      <dgm:prSet presAssocID="{C023C2F3-54BC-46E5-974F-1DDEC9864613}" presName="hierChild4" presStyleCnt="0"/>
      <dgm:spPr/>
    </dgm:pt>
    <dgm:pt modelId="{1C578015-7452-4C37-BEEB-CA92851B3C01}" type="pres">
      <dgm:prSet presAssocID="{C023C2F3-54BC-46E5-974F-1DDEC9864613}" presName="hierChild5" presStyleCnt="0"/>
      <dgm:spPr/>
    </dgm:pt>
    <dgm:pt modelId="{16D26075-9A80-4441-89BD-81985944FDCD}" type="pres">
      <dgm:prSet presAssocID="{E4DA2319-2DAD-4F82-9BDC-30879C49C2FE}" presName="hierChild5" presStyleCnt="0"/>
      <dgm:spPr/>
    </dgm:pt>
    <dgm:pt modelId="{7892E726-1C31-4C56-9A73-DD804D8FC348}" type="pres">
      <dgm:prSet presAssocID="{03BE4E74-F269-4FEA-96BA-6FEF2950C70B}" presName="Name111" presStyleLbl="parChTrans1D3" presStyleIdx="2" presStyleCnt="4"/>
      <dgm:spPr/>
      <dgm:t>
        <a:bodyPr/>
        <a:lstStyle/>
        <a:p>
          <a:endParaRPr lang="en-US"/>
        </a:p>
      </dgm:t>
    </dgm:pt>
    <dgm:pt modelId="{CCB69FE0-CAD6-4DEC-9498-D017527C87A2}" type="pres">
      <dgm:prSet presAssocID="{1C42B0F7-E6C6-4A36-B67E-5FCD0D301847}" presName="hierRoot3" presStyleCnt="0">
        <dgm:presLayoutVars>
          <dgm:hierBranch val="init"/>
        </dgm:presLayoutVars>
      </dgm:prSet>
      <dgm:spPr/>
    </dgm:pt>
    <dgm:pt modelId="{23E7DF74-104B-4537-B083-0A116D250E3C}" type="pres">
      <dgm:prSet presAssocID="{1C42B0F7-E6C6-4A36-B67E-5FCD0D301847}" presName="rootComposite3" presStyleCnt="0"/>
      <dgm:spPr/>
    </dgm:pt>
    <dgm:pt modelId="{0128F1A7-4FC6-4582-913A-BE20E45902DB}" type="pres">
      <dgm:prSet presAssocID="{1C42B0F7-E6C6-4A36-B67E-5FCD0D301847}" presName="rootText3" presStyleLbl="asst2" presStyleIdx="0" presStyleCnt="2">
        <dgm:presLayoutVars>
          <dgm:chPref val="3"/>
        </dgm:presLayoutVars>
      </dgm:prSet>
      <dgm:spPr/>
      <dgm:t>
        <a:bodyPr/>
        <a:lstStyle/>
        <a:p>
          <a:endParaRPr lang="en-US"/>
        </a:p>
      </dgm:t>
    </dgm:pt>
    <dgm:pt modelId="{244F811B-9DF9-4FEB-906C-98C3E09126D7}" type="pres">
      <dgm:prSet presAssocID="{1C42B0F7-E6C6-4A36-B67E-5FCD0D301847}" presName="rootConnector3" presStyleLbl="asst2" presStyleIdx="0" presStyleCnt="2"/>
      <dgm:spPr/>
      <dgm:t>
        <a:bodyPr/>
        <a:lstStyle/>
        <a:p>
          <a:endParaRPr lang="en-US"/>
        </a:p>
      </dgm:t>
    </dgm:pt>
    <dgm:pt modelId="{C8697E8C-0C5F-432E-95DA-78664AC98D4D}" type="pres">
      <dgm:prSet presAssocID="{1C42B0F7-E6C6-4A36-B67E-5FCD0D301847}" presName="hierChild6" presStyleCnt="0"/>
      <dgm:spPr/>
    </dgm:pt>
    <dgm:pt modelId="{D3BEFE63-1B59-448F-B16A-0A6AD4B6177C}" type="pres">
      <dgm:prSet presAssocID="{1C42B0F7-E6C6-4A36-B67E-5FCD0D301847}" presName="hierChild7" presStyleCnt="0"/>
      <dgm:spPr/>
    </dgm:pt>
    <dgm:pt modelId="{DC8BB94F-5AA4-49F8-BC88-812F30D39442}" type="pres">
      <dgm:prSet presAssocID="{4837B4B5-1497-43C6-9973-AD077C801DF7}" presName="Name111" presStyleLbl="parChTrans1D3" presStyleIdx="3" presStyleCnt="4"/>
      <dgm:spPr/>
      <dgm:t>
        <a:bodyPr/>
        <a:lstStyle/>
        <a:p>
          <a:endParaRPr lang="en-US"/>
        </a:p>
      </dgm:t>
    </dgm:pt>
    <dgm:pt modelId="{031ED619-F644-4287-91D9-365644EC4BAD}" type="pres">
      <dgm:prSet presAssocID="{AC0DF8E3-D2AA-4178-A719-9A19B76E4B78}" presName="hierRoot3" presStyleCnt="0">
        <dgm:presLayoutVars>
          <dgm:hierBranch val="init"/>
        </dgm:presLayoutVars>
      </dgm:prSet>
      <dgm:spPr/>
    </dgm:pt>
    <dgm:pt modelId="{753D11A9-8AEF-4837-8E5E-1A4EFD707CEF}" type="pres">
      <dgm:prSet presAssocID="{AC0DF8E3-D2AA-4178-A719-9A19B76E4B78}" presName="rootComposite3" presStyleCnt="0"/>
      <dgm:spPr/>
    </dgm:pt>
    <dgm:pt modelId="{C2A3FF7E-679A-4600-A97E-BD0D4BDA5627}" type="pres">
      <dgm:prSet presAssocID="{AC0DF8E3-D2AA-4178-A719-9A19B76E4B78}" presName="rootText3" presStyleLbl="asst2" presStyleIdx="1" presStyleCnt="2">
        <dgm:presLayoutVars>
          <dgm:chPref val="3"/>
        </dgm:presLayoutVars>
      </dgm:prSet>
      <dgm:spPr/>
      <dgm:t>
        <a:bodyPr/>
        <a:lstStyle/>
        <a:p>
          <a:endParaRPr lang="en-US"/>
        </a:p>
      </dgm:t>
    </dgm:pt>
    <dgm:pt modelId="{3DBF241B-9140-43CA-AD25-B10B26C6947A}" type="pres">
      <dgm:prSet presAssocID="{AC0DF8E3-D2AA-4178-A719-9A19B76E4B78}" presName="rootConnector3" presStyleLbl="asst2" presStyleIdx="1" presStyleCnt="2"/>
      <dgm:spPr/>
      <dgm:t>
        <a:bodyPr/>
        <a:lstStyle/>
        <a:p>
          <a:endParaRPr lang="en-US"/>
        </a:p>
      </dgm:t>
    </dgm:pt>
    <dgm:pt modelId="{F87511BA-8C0B-4BD2-950B-5570DE597B08}" type="pres">
      <dgm:prSet presAssocID="{AC0DF8E3-D2AA-4178-A719-9A19B76E4B78}" presName="hierChild6" presStyleCnt="0"/>
      <dgm:spPr/>
    </dgm:pt>
    <dgm:pt modelId="{76BDEAD5-0537-476C-9421-92C427F7F569}" type="pres">
      <dgm:prSet presAssocID="{AC0DF8E3-D2AA-4178-A719-9A19B76E4B78}" presName="hierChild7" presStyleCnt="0"/>
      <dgm:spPr/>
    </dgm:pt>
    <dgm:pt modelId="{5CCC113F-7EAE-47E7-B8CD-EFED261257EE}" type="pres">
      <dgm:prSet presAssocID="{597C79A7-C0ED-4342-8C87-1A401929AF52}" presName="hierChild3" presStyleCnt="0"/>
      <dgm:spPr/>
    </dgm:pt>
  </dgm:ptLst>
  <dgm:cxnLst>
    <dgm:cxn modelId="{0082385D-C5ED-46A2-9619-E1AC212B3166}" type="presOf" srcId="{CBE29E15-45F8-4024-A6A9-B7BE9A2B9DA3}" destId="{9B7559E7-FE2D-4035-AC7C-7F1370AE899C}" srcOrd="1" destOrd="0" presId="urn:microsoft.com/office/officeart/2005/8/layout/orgChart1"/>
    <dgm:cxn modelId="{3D968C0C-A263-4F67-AC1A-92BBE9975776}" type="presOf" srcId="{C40D2066-0876-4493-97E3-6C4EC781299A}" destId="{35977A61-9429-45C2-A11A-677C268C0D74}" srcOrd="0" destOrd="0" presId="urn:microsoft.com/office/officeart/2005/8/layout/orgChart1"/>
    <dgm:cxn modelId="{A9C33859-9E0A-4401-A0AA-D8AE312FD584}" type="presOf" srcId="{61816866-16C8-4481-91ED-7B0AD0FE9434}" destId="{34D7D54A-C869-4322-8947-63D38B12A075}" srcOrd="0" destOrd="0" presId="urn:microsoft.com/office/officeart/2005/8/layout/orgChart1"/>
    <dgm:cxn modelId="{7A3413EA-1FC1-4B56-8B81-79A6D390C600}" type="presOf" srcId="{4837B4B5-1497-43C6-9973-AD077C801DF7}" destId="{DC8BB94F-5AA4-49F8-BC88-812F30D39442}" srcOrd="0" destOrd="0" presId="urn:microsoft.com/office/officeart/2005/8/layout/orgChart1"/>
    <dgm:cxn modelId="{9AB5C9CD-F85C-435B-97A2-D3729EC08C7D}" type="presOf" srcId="{1C42B0F7-E6C6-4A36-B67E-5FCD0D301847}" destId="{244F811B-9DF9-4FEB-906C-98C3E09126D7}" srcOrd="1" destOrd="0" presId="urn:microsoft.com/office/officeart/2005/8/layout/orgChart1"/>
    <dgm:cxn modelId="{9C8864AE-4C89-4DE8-B991-02A70796C4ED}" type="presOf" srcId="{EEF74763-7526-44E6-BE91-286A674E1DCB}" destId="{3B136E91-DD65-4221-A591-F09E1AD47053}" srcOrd="0" destOrd="0" presId="urn:microsoft.com/office/officeart/2005/8/layout/orgChart1"/>
    <dgm:cxn modelId="{E4358530-9A7F-4C79-91FD-302A851AE9A3}" srcId="{EEF74763-7526-44E6-BE91-286A674E1DCB}" destId="{CBE29E15-45F8-4024-A6A9-B7BE9A2B9DA3}" srcOrd="1" destOrd="0" parTransId="{EBB32B3A-3443-40DF-93B2-BAC5AFBBD196}" sibTransId="{074786A4-769D-4E66-9959-F83DB7A7713D}"/>
    <dgm:cxn modelId="{3993E81B-C16B-48B1-89F2-83886A2187D9}" type="presOf" srcId="{83E91EB4-6411-41FC-B833-5CE268B3911A}" destId="{8B35FB90-7857-4BF3-9193-692BCCF5D61D}" srcOrd="0" destOrd="0" presId="urn:microsoft.com/office/officeart/2005/8/layout/orgChart1"/>
    <dgm:cxn modelId="{4BD97066-1B67-4330-8EAC-3AB57C774A4A}" type="presOf" srcId="{AC0DF8E3-D2AA-4178-A719-9A19B76E4B78}" destId="{3DBF241B-9140-43CA-AD25-B10B26C6947A}" srcOrd="1" destOrd="0" presId="urn:microsoft.com/office/officeart/2005/8/layout/orgChart1"/>
    <dgm:cxn modelId="{9CC70DF4-C90C-4C84-BE7C-2236B7DC9008}" type="presOf" srcId="{E4DA2319-2DAD-4F82-9BDC-30879C49C2FE}" destId="{516596CC-D301-4F8D-A2BF-6DD8D70457E2}" srcOrd="0" destOrd="0" presId="urn:microsoft.com/office/officeart/2005/8/layout/orgChart1"/>
    <dgm:cxn modelId="{1B67CA57-C011-4A86-BA23-18979C230547}" type="presOf" srcId="{E4DA2319-2DAD-4F82-9BDC-30879C49C2FE}" destId="{81F23E29-5BE4-4789-98BA-911DBFBEF6D5}" srcOrd="1" destOrd="0" presId="urn:microsoft.com/office/officeart/2005/8/layout/orgChart1"/>
    <dgm:cxn modelId="{FDDE2704-7592-4FB8-A333-DB53038626DA}" type="presOf" srcId="{9CDED0DE-41A9-44FF-BAD1-248F36DD89E9}" destId="{09532907-1CAE-4604-8358-E10BC6B3E6C3}" srcOrd="0" destOrd="0" presId="urn:microsoft.com/office/officeart/2005/8/layout/orgChart1"/>
    <dgm:cxn modelId="{0CF5C568-6A74-4106-BA72-0157BA41030F}" type="presOf" srcId="{03BE4E74-F269-4FEA-96BA-6FEF2950C70B}" destId="{7892E726-1C31-4C56-9A73-DD804D8FC348}" srcOrd="0" destOrd="0" presId="urn:microsoft.com/office/officeart/2005/8/layout/orgChart1"/>
    <dgm:cxn modelId="{E505AF6D-9A0F-4E21-AC87-909A3AA618D5}" type="presOf" srcId="{1C42B0F7-E6C6-4A36-B67E-5FCD0D301847}" destId="{0128F1A7-4FC6-4582-913A-BE20E45902DB}" srcOrd="0" destOrd="0" presId="urn:microsoft.com/office/officeart/2005/8/layout/orgChart1"/>
    <dgm:cxn modelId="{A870C53B-713D-4551-B296-860B59F5BC88}" type="presOf" srcId="{597C79A7-C0ED-4342-8C87-1A401929AF52}" destId="{F86AAFF2-1C78-414A-9CF7-46CF79A578B4}" srcOrd="0" destOrd="0" presId="urn:microsoft.com/office/officeart/2005/8/layout/orgChart1"/>
    <dgm:cxn modelId="{417B9ECB-582C-489B-8A8A-2AB32A68A308}" srcId="{E4DA2319-2DAD-4F82-9BDC-30879C49C2FE}" destId="{AC0DF8E3-D2AA-4178-A719-9A19B76E4B78}" srcOrd="3" destOrd="0" parTransId="{4837B4B5-1497-43C6-9973-AD077C801DF7}" sibTransId="{AF0ED418-219A-4567-A310-71FD858E5403}"/>
    <dgm:cxn modelId="{4443111A-D18C-49CA-BEB2-31FE52CEE010}" type="presOf" srcId="{AC0DF8E3-D2AA-4178-A719-9A19B76E4B78}" destId="{C2A3FF7E-679A-4600-A97E-BD0D4BDA5627}" srcOrd="0" destOrd="0" presId="urn:microsoft.com/office/officeart/2005/8/layout/orgChart1"/>
    <dgm:cxn modelId="{6E07A00A-F028-4C82-A519-84AED3C5F723}" type="presOf" srcId="{EBB32B3A-3443-40DF-93B2-BAC5AFBBD196}" destId="{5E4AE378-C89C-4515-AF8A-3C345C0528D2}" srcOrd="0" destOrd="0" presId="urn:microsoft.com/office/officeart/2005/8/layout/orgChart1"/>
    <dgm:cxn modelId="{B2C08C0E-FC69-422E-808C-F4CCD0302F3A}" type="presOf" srcId="{C023C2F3-54BC-46E5-974F-1DDEC9864613}" destId="{5D920301-E7D2-44E5-9037-4182369F1BD9}" srcOrd="1" destOrd="0" presId="urn:microsoft.com/office/officeart/2005/8/layout/orgChart1"/>
    <dgm:cxn modelId="{619D920E-3393-441C-AF2E-AEE9B562667F}" type="presOf" srcId="{597C79A7-C0ED-4342-8C87-1A401929AF52}" destId="{D30844FA-4BBF-4A36-8E6E-FC52BE83BD12}" srcOrd="1" destOrd="0" presId="urn:microsoft.com/office/officeart/2005/8/layout/orgChart1"/>
    <dgm:cxn modelId="{9C1C7F0A-7459-4A2F-86C1-AC9E7BBE2428}" type="presOf" srcId="{C023C2F3-54BC-46E5-974F-1DDEC9864613}" destId="{DAC484DE-8F2B-4B16-9326-537476EFE298}" srcOrd="0" destOrd="0" presId="urn:microsoft.com/office/officeart/2005/8/layout/orgChart1"/>
    <dgm:cxn modelId="{66CE01F4-4C5E-4DFC-82EB-6DAF123CD892}" type="presOf" srcId="{EEF74763-7526-44E6-BE91-286A674E1DCB}" destId="{0F644E36-5F1C-4C8B-97A3-311AE66B3613}" srcOrd="1" destOrd="0" presId="urn:microsoft.com/office/officeart/2005/8/layout/orgChart1"/>
    <dgm:cxn modelId="{46C82589-197D-4646-AE4C-07AA5094776C}" srcId="{E4DA2319-2DAD-4F82-9BDC-30879C49C2FE}" destId="{1C42B0F7-E6C6-4A36-B67E-5FCD0D301847}" srcOrd="0" destOrd="0" parTransId="{03BE4E74-F269-4FEA-96BA-6FEF2950C70B}" sibTransId="{12C3CB43-80BB-45FA-ACE7-39152CBB812E}"/>
    <dgm:cxn modelId="{4C89B0C9-3842-45DD-8043-23A7451E645D}" srcId="{E4DA2319-2DAD-4F82-9BDC-30879C49C2FE}" destId="{C023C2F3-54BC-46E5-974F-1DDEC9864613}" srcOrd="2" destOrd="0" parTransId="{61816866-16C8-4481-91ED-7B0AD0FE9434}" sibTransId="{2FB19F33-1A88-480A-A109-679D74B4F441}"/>
    <dgm:cxn modelId="{268B87AF-BA5A-4BCD-BF25-75BBA1CF10A0}" srcId="{597C79A7-C0ED-4342-8C87-1A401929AF52}" destId="{E4DA2319-2DAD-4F82-9BDC-30879C49C2FE}" srcOrd="0" destOrd="0" parTransId="{E66F47B4-80EA-4ECA-9ADF-604F47D4447E}" sibTransId="{2598CC27-CB8E-423C-9ACC-F93899B791BC}"/>
    <dgm:cxn modelId="{F67C96A2-3A70-49CA-BEDE-D35498646541}" srcId="{E4DA2319-2DAD-4F82-9BDC-30879C49C2FE}" destId="{EEF74763-7526-44E6-BE91-286A674E1DCB}" srcOrd="1" destOrd="0" parTransId="{D2A8B73D-A437-44D8-8521-430008ABC282}" sibTransId="{139FB2C0-07E7-438F-95CB-20F0BBEF90C4}"/>
    <dgm:cxn modelId="{667B0867-B4A8-410D-9C79-2A1BB980A6E9}" type="presOf" srcId="{CBE29E15-45F8-4024-A6A9-B7BE9A2B9DA3}" destId="{3E6BBF1E-C0F8-4B34-B22B-D01073DD1103}" srcOrd="0" destOrd="0" presId="urn:microsoft.com/office/officeart/2005/8/layout/orgChart1"/>
    <dgm:cxn modelId="{60DCC0E1-BF72-4657-B8C7-BBD6FB6DE4F6}" srcId="{83E91EB4-6411-41FC-B833-5CE268B3911A}" destId="{597C79A7-C0ED-4342-8C87-1A401929AF52}" srcOrd="0" destOrd="0" parTransId="{0610C449-35BB-4254-BACC-0219CBC80AA7}" sibTransId="{5460C56F-7692-46BB-AD35-A65456609C38}"/>
    <dgm:cxn modelId="{E9AF9DFF-2D8F-4A6F-8219-6085B88D627C}" type="presOf" srcId="{C40D2066-0876-4493-97E3-6C4EC781299A}" destId="{E252A671-72B9-4BE0-9F7F-78617D1D4AC4}" srcOrd="1" destOrd="0" presId="urn:microsoft.com/office/officeart/2005/8/layout/orgChart1"/>
    <dgm:cxn modelId="{3A5B335B-5BC9-4DDF-B3B6-0FF130070272}" srcId="{EEF74763-7526-44E6-BE91-286A674E1DCB}" destId="{C40D2066-0876-4493-97E3-6C4EC781299A}" srcOrd="0" destOrd="0" parTransId="{9CDED0DE-41A9-44FF-BAD1-248F36DD89E9}" sibTransId="{6AA149CD-5E16-4D3B-A6F9-7FBBC91124DC}"/>
    <dgm:cxn modelId="{D4DFFEB7-33EC-4CB3-A47F-BAD0F96FFA7E}" type="presOf" srcId="{E66F47B4-80EA-4ECA-9ADF-604F47D4447E}" destId="{D6A7F3E6-44D0-4FFE-AD08-2BB5DF7E3A6E}" srcOrd="0" destOrd="0" presId="urn:microsoft.com/office/officeart/2005/8/layout/orgChart1"/>
    <dgm:cxn modelId="{E60FA377-7CA5-4ACC-9BA6-011B25156773}" type="presOf" srcId="{D2A8B73D-A437-44D8-8521-430008ABC282}" destId="{5B10650E-F6D3-4025-985C-0C193A701C2D}" srcOrd="0" destOrd="0" presId="urn:microsoft.com/office/officeart/2005/8/layout/orgChart1"/>
    <dgm:cxn modelId="{EEE00AB2-3E80-42FF-ABA6-774A936E48BD}" type="presParOf" srcId="{8B35FB90-7857-4BF3-9193-692BCCF5D61D}" destId="{B145EC8F-99FA-4418-91C4-806862C144AE}" srcOrd="0" destOrd="0" presId="urn:microsoft.com/office/officeart/2005/8/layout/orgChart1"/>
    <dgm:cxn modelId="{EF7DAAD0-9D40-4159-8AA4-D2A0B9662338}" type="presParOf" srcId="{B145EC8F-99FA-4418-91C4-806862C144AE}" destId="{7C7EC438-7010-4226-8691-67B386A3302B}" srcOrd="0" destOrd="0" presId="urn:microsoft.com/office/officeart/2005/8/layout/orgChart1"/>
    <dgm:cxn modelId="{346C2CED-BEE1-409F-86F7-F925A2574267}" type="presParOf" srcId="{7C7EC438-7010-4226-8691-67B386A3302B}" destId="{F86AAFF2-1C78-414A-9CF7-46CF79A578B4}" srcOrd="0" destOrd="0" presId="urn:microsoft.com/office/officeart/2005/8/layout/orgChart1"/>
    <dgm:cxn modelId="{E801E5EC-D726-43F9-9FB7-5B3393D56A39}" type="presParOf" srcId="{7C7EC438-7010-4226-8691-67B386A3302B}" destId="{D30844FA-4BBF-4A36-8E6E-FC52BE83BD12}" srcOrd="1" destOrd="0" presId="urn:microsoft.com/office/officeart/2005/8/layout/orgChart1"/>
    <dgm:cxn modelId="{787F4C4B-51D7-40AC-AA19-ED568A94F980}" type="presParOf" srcId="{B145EC8F-99FA-4418-91C4-806862C144AE}" destId="{7299E635-2D6F-487C-BBFF-96EF865DB664}" srcOrd="1" destOrd="0" presId="urn:microsoft.com/office/officeart/2005/8/layout/orgChart1"/>
    <dgm:cxn modelId="{5584FEC2-F22A-41E0-9133-13564A22FB5A}" type="presParOf" srcId="{7299E635-2D6F-487C-BBFF-96EF865DB664}" destId="{D6A7F3E6-44D0-4FFE-AD08-2BB5DF7E3A6E}" srcOrd="0" destOrd="0" presId="urn:microsoft.com/office/officeart/2005/8/layout/orgChart1"/>
    <dgm:cxn modelId="{AD80DD94-03E8-4E2D-BF80-04225F158EB4}" type="presParOf" srcId="{7299E635-2D6F-487C-BBFF-96EF865DB664}" destId="{31791C62-7F19-4541-B925-25755046CBE1}" srcOrd="1" destOrd="0" presId="urn:microsoft.com/office/officeart/2005/8/layout/orgChart1"/>
    <dgm:cxn modelId="{A1BCEFA1-B7BB-4FD7-9E2E-978AF3EA5F60}" type="presParOf" srcId="{31791C62-7F19-4541-B925-25755046CBE1}" destId="{53A7CA69-357A-4974-859B-6606DA5FA378}" srcOrd="0" destOrd="0" presId="urn:microsoft.com/office/officeart/2005/8/layout/orgChart1"/>
    <dgm:cxn modelId="{14CE8392-4C72-4F23-A685-FDCBE543FDC5}" type="presParOf" srcId="{53A7CA69-357A-4974-859B-6606DA5FA378}" destId="{516596CC-D301-4F8D-A2BF-6DD8D70457E2}" srcOrd="0" destOrd="0" presId="urn:microsoft.com/office/officeart/2005/8/layout/orgChart1"/>
    <dgm:cxn modelId="{CD728871-3286-40CC-9468-B999F55E481D}" type="presParOf" srcId="{53A7CA69-357A-4974-859B-6606DA5FA378}" destId="{81F23E29-5BE4-4789-98BA-911DBFBEF6D5}" srcOrd="1" destOrd="0" presId="urn:microsoft.com/office/officeart/2005/8/layout/orgChart1"/>
    <dgm:cxn modelId="{06C2EC97-FFD9-4326-8DAD-F95DF08A3554}" type="presParOf" srcId="{31791C62-7F19-4541-B925-25755046CBE1}" destId="{3042B7AE-C188-4318-8C8D-5710ED45E32A}" srcOrd="1" destOrd="0" presId="urn:microsoft.com/office/officeart/2005/8/layout/orgChart1"/>
    <dgm:cxn modelId="{CC7948B3-FAD7-4D2A-B9DA-F00E465F9E09}" type="presParOf" srcId="{3042B7AE-C188-4318-8C8D-5710ED45E32A}" destId="{5B10650E-F6D3-4025-985C-0C193A701C2D}" srcOrd="0" destOrd="0" presId="urn:microsoft.com/office/officeart/2005/8/layout/orgChart1"/>
    <dgm:cxn modelId="{171956CD-9273-4755-B323-91C0D46C6116}" type="presParOf" srcId="{3042B7AE-C188-4318-8C8D-5710ED45E32A}" destId="{33815948-1F82-4958-AA4A-B6AF4D7DB1E6}" srcOrd="1" destOrd="0" presId="urn:microsoft.com/office/officeart/2005/8/layout/orgChart1"/>
    <dgm:cxn modelId="{C8DB8474-8226-4640-B651-769A9D053BAF}" type="presParOf" srcId="{33815948-1F82-4958-AA4A-B6AF4D7DB1E6}" destId="{7677D441-E379-44C6-A122-DA38A4B3DF96}" srcOrd="0" destOrd="0" presId="urn:microsoft.com/office/officeart/2005/8/layout/orgChart1"/>
    <dgm:cxn modelId="{15CDBE03-2775-438D-85AA-1519C609546C}" type="presParOf" srcId="{7677D441-E379-44C6-A122-DA38A4B3DF96}" destId="{3B136E91-DD65-4221-A591-F09E1AD47053}" srcOrd="0" destOrd="0" presId="urn:microsoft.com/office/officeart/2005/8/layout/orgChart1"/>
    <dgm:cxn modelId="{89B353F5-1EA4-4C11-BA11-F63C5F24B9AC}" type="presParOf" srcId="{7677D441-E379-44C6-A122-DA38A4B3DF96}" destId="{0F644E36-5F1C-4C8B-97A3-311AE66B3613}" srcOrd="1" destOrd="0" presId="urn:microsoft.com/office/officeart/2005/8/layout/orgChart1"/>
    <dgm:cxn modelId="{956E11FC-42C9-4C32-B5BD-C4F369208917}" type="presParOf" srcId="{33815948-1F82-4958-AA4A-B6AF4D7DB1E6}" destId="{71FA1B2C-9EE6-4A22-B28F-F7C397D86B1F}" srcOrd="1" destOrd="0" presId="urn:microsoft.com/office/officeart/2005/8/layout/orgChart1"/>
    <dgm:cxn modelId="{B3278F2F-8EF5-4095-B68F-F0A53DA890A9}" type="presParOf" srcId="{33815948-1F82-4958-AA4A-B6AF4D7DB1E6}" destId="{FAEB6300-03A4-4ED4-84FB-5B1F19F106EF}" srcOrd="2" destOrd="0" presId="urn:microsoft.com/office/officeart/2005/8/layout/orgChart1"/>
    <dgm:cxn modelId="{6C4509D3-1A45-4A05-A03F-3C3BA4B7E601}" type="presParOf" srcId="{FAEB6300-03A4-4ED4-84FB-5B1F19F106EF}" destId="{09532907-1CAE-4604-8358-E10BC6B3E6C3}" srcOrd="0" destOrd="0" presId="urn:microsoft.com/office/officeart/2005/8/layout/orgChart1"/>
    <dgm:cxn modelId="{8A67ADD6-BF03-418F-808D-C3E372D0C99B}" type="presParOf" srcId="{FAEB6300-03A4-4ED4-84FB-5B1F19F106EF}" destId="{10AA7F6C-4AB7-40C9-A999-61FDAAE97614}" srcOrd="1" destOrd="0" presId="urn:microsoft.com/office/officeart/2005/8/layout/orgChart1"/>
    <dgm:cxn modelId="{809EC1F2-031B-49E7-8E63-3B6E7BC29D97}" type="presParOf" srcId="{10AA7F6C-4AB7-40C9-A999-61FDAAE97614}" destId="{705B2E7D-F4F0-4A70-BCC4-70FFED9B899C}" srcOrd="0" destOrd="0" presId="urn:microsoft.com/office/officeart/2005/8/layout/orgChart1"/>
    <dgm:cxn modelId="{674F84F5-B560-43C2-AA74-1BA11080C2F7}" type="presParOf" srcId="{705B2E7D-F4F0-4A70-BCC4-70FFED9B899C}" destId="{35977A61-9429-45C2-A11A-677C268C0D74}" srcOrd="0" destOrd="0" presId="urn:microsoft.com/office/officeart/2005/8/layout/orgChart1"/>
    <dgm:cxn modelId="{BE38919A-E97C-48EE-B4D0-53043E9C7541}" type="presParOf" srcId="{705B2E7D-F4F0-4A70-BCC4-70FFED9B899C}" destId="{E252A671-72B9-4BE0-9F7F-78617D1D4AC4}" srcOrd="1" destOrd="0" presId="urn:microsoft.com/office/officeart/2005/8/layout/orgChart1"/>
    <dgm:cxn modelId="{50D4B755-77F4-46FA-AB87-D6C5F051A60B}" type="presParOf" srcId="{10AA7F6C-4AB7-40C9-A999-61FDAAE97614}" destId="{96108C14-6102-4046-8DF5-B8514236BF19}" srcOrd="1" destOrd="0" presId="urn:microsoft.com/office/officeart/2005/8/layout/orgChart1"/>
    <dgm:cxn modelId="{77E8E06F-B90D-4904-A769-BB60FB29C5E9}" type="presParOf" srcId="{10AA7F6C-4AB7-40C9-A999-61FDAAE97614}" destId="{8E73E41F-BD1F-4552-BA64-8F57BD3ED5FC}" srcOrd="2" destOrd="0" presId="urn:microsoft.com/office/officeart/2005/8/layout/orgChart1"/>
    <dgm:cxn modelId="{2B5DAE15-860F-42B5-85AB-1399CFAB1285}" type="presParOf" srcId="{FAEB6300-03A4-4ED4-84FB-5B1F19F106EF}" destId="{5E4AE378-C89C-4515-AF8A-3C345C0528D2}" srcOrd="2" destOrd="0" presId="urn:microsoft.com/office/officeart/2005/8/layout/orgChart1"/>
    <dgm:cxn modelId="{90B6DE9F-A5B3-49A5-BDAF-3D7A40CF9AF8}" type="presParOf" srcId="{FAEB6300-03A4-4ED4-84FB-5B1F19F106EF}" destId="{D2E31E7C-9E41-46A1-B80F-4649982166CC}" srcOrd="3" destOrd="0" presId="urn:microsoft.com/office/officeart/2005/8/layout/orgChart1"/>
    <dgm:cxn modelId="{078993A6-10D2-47BA-882A-36092A5001F4}" type="presParOf" srcId="{D2E31E7C-9E41-46A1-B80F-4649982166CC}" destId="{CBFC0E06-BEAB-4555-9FD2-981B7A6D097B}" srcOrd="0" destOrd="0" presId="urn:microsoft.com/office/officeart/2005/8/layout/orgChart1"/>
    <dgm:cxn modelId="{0FB10530-A366-438F-BB70-BB67999CA1EA}" type="presParOf" srcId="{CBFC0E06-BEAB-4555-9FD2-981B7A6D097B}" destId="{3E6BBF1E-C0F8-4B34-B22B-D01073DD1103}" srcOrd="0" destOrd="0" presId="urn:microsoft.com/office/officeart/2005/8/layout/orgChart1"/>
    <dgm:cxn modelId="{F4310E9E-6A0B-45C6-B1A4-A714F70024FE}" type="presParOf" srcId="{CBFC0E06-BEAB-4555-9FD2-981B7A6D097B}" destId="{9B7559E7-FE2D-4035-AC7C-7F1370AE899C}" srcOrd="1" destOrd="0" presId="urn:microsoft.com/office/officeart/2005/8/layout/orgChart1"/>
    <dgm:cxn modelId="{01F1028C-720D-4327-9B5A-C2A41A4F686B}" type="presParOf" srcId="{D2E31E7C-9E41-46A1-B80F-4649982166CC}" destId="{BFF4977E-CD09-4EB0-883A-B63B39502C90}" srcOrd="1" destOrd="0" presId="urn:microsoft.com/office/officeart/2005/8/layout/orgChart1"/>
    <dgm:cxn modelId="{A7E5A9A2-A89B-4DE4-9642-16957F31587E}" type="presParOf" srcId="{D2E31E7C-9E41-46A1-B80F-4649982166CC}" destId="{4DF878A6-2A17-4B79-9217-5363E7D63F0E}" srcOrd="2" destOrd="0" presId="urn:microsoft.com/office/officeart/2005/8/layout/orgChart1"/>
    <dgm:cxn modelId="{48960E18-899D-4F9B-B450-4B507F01CF81}" type="presParOf" srcId="{3042B7AE-C188-4318-8C8D-5710ED45E32A}" destId="{34D7D54A-C869-4322-8947-63D38B12A075}" srcOrd="2" destOrd="0" presId="urn:microsoft.com/office/officeart/2005/8/layout/orgChart1"/>
    <dgm:cxn modelId="{57C042A5-300D-4E64-8547-8C822A5ECD6D}" type="presParOf" srcId="{3042B7AE-C188-4318-8C8D-5710ED45E32A}" destId="{D2FCF23C-1D15-4DA8-9391-34CAC886E5BB}" srcOrd="3" destOrd="0" presId="urn:microsoft.com/office/officeart/2005/8/layout/orgChart1"/>
    <dgm:cxn modelId="{597C01A3-9C83-429F-82B6-4225891F8965}" type="presParOf" srcId="{D2FCF23C-1D15-4DA8-9391-34CAC886E5BB}" destId="{2CA18C79-4344-4197-A1F6-9AA00C60C399}" srcOrd="0" destOrd="0" presId="urn:microsoft.com/office/officeart/2005/8/layout/orgChart1"/>
    <dgm:cxn modelId="{059FCC96-8A10-49B8-86C1-C4983971E6CD}" type="presParOf" srcId="{2CA18C79-4344-4197-A1F6-9AA00C60C399}" destId="{DAC484DE-8F2B-4B16-9326-537476EFE298}" srcOrd="0" destOrd="0" presId="urn:microsoft.com/office/officeart/2005/8/layout/orgChart1"/>
    <dgm:cxn modelId="{4095389A-4FB4-4E43-85AD-6A022B231715}" type="presParOf" srcId="{2CA18C79-4344-4197-A1F6-9AA00C60C399}" destId="{5D920301-E7D2-44E5-9037-4182369F1BD9}" srcOrd="1" destOrd="0" presId="urn:microsoft.com/office/officeart/2005/8/layout/orgChart1"/>
    <dgm:cxn modelId="{70A15182-36C5-450C-B4A1-D76535462CA7}" type="presParOf" srcId="{D2FCF23C-1D15-4DA8-9391-34CAC886E5BB}" destId="{FB6D08B1-2074-4767-B7A2-CF5E93C624FB}" srcOrd="1" destOrd="0" presId="urn:microsoft.com/office/officeart/2005/8/layout/orgChart1"/>
    <dgm:cxn modelId="{80F09AFE-34F2-41AB-99A1-E08EA76BBA76}" type="presParOf" srcId="{D2FCF23C-1D15-4DA8-9391-34CAC886E5BB}" destId="{1C578015-7452-4C37-BEEB-CA92851B3C01}" srcOrd="2" destOrd="0" presId="urn:microsoft.com/office/officeart/2005/8/layout/orgChart1"/>
    <dgm:cxn modelId="{ABBC2248-739A-498E-B99A-9DB84D0BA06B}" type="presParOf" srcId="{31791C62-7F19-4541-B925-25755046CBE1}" destId="{16D26075-9A80-4441-89BD-81985944FDCD}" srcOrd="2" destOrd="0" presId="urn:microsoft.com/office/officeart/2005/8/layout/orgChart1"/>
    <dgm:cxn modelId="{2843BF23-F526-42C5-AE4B-DC701D9A6072}" type="presParOf" srcId="{16D26075-9A80-4441-89BD-81985944FDCD}" destId="{7892E726-1C31-4C56-9A73-DD804D8FC348}" srcOrd="0" destOrd="0" presId="urn:microsoft.com/office/officeart/2005/8/layout/orgChart1"/>
    <dgm:cxn modelId="{82DCD587-8DA7-4DB7-9DD2-DC247AB19B12}" type="presParOf" srcId="{16D26075-9A80-4441-89BD-81985944FDCD}" destId="{CCB69FE0-CAD6-4DEC-9498-D017527C87A2}" srcOrd="1" destOrd="0" presId="urn:microsoft.com/office/officeart/2005/8/layout/orgChart1"/>
    <dgm:cxn modelId="{A810A02F-7739-423A-BB37-0339163D8A74}" type="presParOf" srcId="{CCB69FE0-CAD6-4DEC-9498-D017527C87A2}" destId="{23E7DF74-104B-4537-B083-0A116D250E3C}" srcOrd="0" destOrd="0" presId="urn:microsoft.com/office/officeart/2005/8/layout/orgChart1"/>
    <dgm:cxn modelId="{23B01EBA-979A-4A64-B393-CDC31F57BDA4}" type="presParOf" srcId="{23E7DF74-104B-4537-B083-0A116D250E3C}" destId="{0128F1A7-4FC6-4582-913A-BE20E45902DB}" srcOrd="0" destOrd="0" presId="urn:microsoft.com/office/officeart/2005/8/layout/orgChart1"/>
    <dgm:cxn modelId="{D945A6F2-2A44-4226-AAAD-8D74D4D19269}" type="presParOf" srcId="{23E7DF74-104B-4537-B083-0A116D250E3C}" destId="{244F811B-9DF9-4FEB-906C-98C3E09126D7}" srcOrd="1" destOrd="0" presId="urn:microsoft.com/office/officeart/2005/8/layout/orgChart1"/>
    <dgm:cxn modelId="{93ECBCA6-1EE6-4423-9335-D51CF3FC1DDB}" type="presParOf" srcId="{CCB69FE0-CAD6-4DEC-9498-D017527C87A2}" destId="{C8697E8C-0C5F-432E-95DA-78664AC98D4D}" srcOrd="1" destOrd="0" presId="urn:microsoft.com/office/officeart/2005/8/layout/orgChart1"/>
    <dgm:cxn modelId="{C6107186-D9C9-4C09-8987-87300297CD72}" type="presParOf" srcId="{CCB69FE0-CAD6-4DEC-9498-D017527C87A2}" destId="{D3BEFE63-1B59-448F-B16A-0A6AD4B6177C}" srcOrd="2" destOrd="0" presId="urn:microsoft.com/office/officeart/2005/8/layout/orgChart1"/>
    <dgm:cxn modelId="{6A65AD52-B2C3-4CD5-B407-23E38ED3960E}" type="presParOf" srcId="{16D26075-9A80-4441-89BD-81985944FDCD}" destId="{DC8BB94F-5AA4-49F8-BC88-812F30D39442}" srcOrd="2" destOrd="0" presId="urn:microsoft.com/office/officeart/2005/8/layout/orgChart1"/>
    <dgm:cxn modelId="{16783C4D-8A89-4225-81AA-DB21DA7A977B}" type="presParOf" srcId="{16D26075-9A80-4441-89BD-81985944FDCD}" destId="{031ED619-F644-4287-91D9-365644EC4BAD}" srcOrd="3" destOrd="0" presId="urn:microsoft.com/office/officeart/2005/8/layout/orgChart1"/>
    <dgm:cxn modelId="{EF1A3246-03E1-498F-AADE-44E93ACC0A46}" type="presParOf" srcId="{031ED619-F644-4287-91D9-365644EC4BAD}" destId="{753D11A9-8AEF-4837-8E5E-1A4EFD707CEF}" srcOrd="0" destOrd="0" presId="urn:microsoft.com/office/officeart/2005/8/layout/orgChart1"/>
    <dgm:cxn modelId="{4437950F-53C3-4237-B329-3852DDBCA6F4}" type="presParOf" srcId="{753D11A9-8AEF-4837-8E5E-1A4EFD707CEF}" destId="{C2A3FF7E-679A-4600-A97E-BD0D4BDA5627}" srcOrd="0" destOrd="0" presId="urn:microsoft.com/office/officeart/2005/8/layout/orgChart1"/>
    <dgm:cxn modelId="{B304482A-CB63-4081-8421-D921654DE6F5}" type="presParOf" srcId="{753D11A9-8AEF-4837-8E5E-1A4EFD707CEF}" destId="{3DBF241B-9140-43CA-AD25-B10B26C6947A}" srcOrd="1" destOrd="0" presId="urn:microsoft.com/office/officeart/2005/8/layout/orgChart1"/>
    <dgm:cxn modelId="{C791BD5A-E661-492D-AEBE-85D47734A03F}" type="presParOf" srcId="{031ED619-F644-4287-91D9-365644EC4BAD}" destId="{F87511BA-8C0B-4BD2-950B-5570DE597B08}" srcOrd="1" destOrd="0" presId="urn:microsoft.com/office/officeart/2005/8/layout/orgChart1"/>
    <dgm:cxn modelId="{13F783E6-D4C9-4A35-8CCE-304B828A1559}" type="presParOf" srcId="{031ED619-F644-4287-91D9-365644EC4BAD}" destId="{76BDEAD5-0537-476C-9421-92C427F7F569}" srcOrd="2" destOrd="0" presId="urn:microsoft.com/office/officeart/2005/8/layout/orgChart1"/>
    <dgm:cxn modelId="{16CA329F-58C5-4001-B019-9AE4529255CA}" type="presParOf" srcId="{B145EC8F-99FA-4418-91C4-806862C144AE}" destId="{5CCC113F-7EAE-47E7-B8CD-EFED261257E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8BB94F-5AA4-49F8-BC88-812F30D39442}">
      <dsp:nvSpPr>
        <dsp:cNvPr id="0" name=""/>
        <dsp:cNvSpPr/>
      </dsp:nvSpPr>
      <dsp:spPr>
        <a:xfrm>
          <a:off x="3561090" y="1817636"/>
          <a:ext cx="204547" cy="896110"/>
        </a:xfrm>
        <a:custGeom>
          <a:avLst/>
          <a:gdLst/>
          <a:ahLst/>
          <a:cxnLst/>
          <a:rect l="0" t="0" r="0" b="0"/>
          <a:pathLst>
            <a:path>
              <a:moveTo>
                <a:pt x="0" y="0"/>
              </a:moveTo>
              <a:lnTo>
                <a:pt x="0" y="896110"/>
              </a:lnTo>
              <a:lnTo>
                <a:pt x="204547" y="89611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92E726-1C31-4C56-9A73-DD804D8FC348}">
      <dsp:nvSpPr>
        <dsp:cNvPr id="0" name=""/>
        <dsp:cNvSpPr/>
      </dsp:nvSpPr>
      <dsp:spPr>
        <a:xfrm>
          <a:off x="3356543" y="1817636"/>
          <a:ext cx="204547" cy="896110"/>
        </a:xfrm>
        <a:custGeom>
          <a:avLst/>
          <a:gdLst/>
          <a:ahLst/>
          <a:cxnLst/>
          <a:rect l="0" t="0" r="0" b="0"/>
          <a:pathLst>
            <a:path>
              <a:moveTo>
                <a:pt x="204547" y="0"/>
              </a:moveTo>
              <a:lnTo>
                <a:pt x="204547" y="896110"/>
              </a:lnTo>
              <a:lnTo>
                <a:pt x="0" y="89611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D7D54A-C869-4322-8947-63D38B12A075}">
      <dsp:nvSpPr>
        <dsp:cNvPr id="0" name=""/>
        <dsp:cNvSpPr/>
      </dsp:nvSpPr>
      <dsp:spPr>
        <a:xfrm>
          <a:off x="3561090" y="1817636"/>
          <a:ext cx="1178580" cy="1792221"/>
        </a:xfrm>
        <a:custGeom>
          <a:avLst/>
          <a:gdLst/>
          <a:ahLst/>
          <a:cxnLst/>
          <a:rect l="0" t="0" r="0" b="0"/>
          <a:pathLst>
            <a:path>
              <a:moveTo>
                <a:pt x="0" y="0"/>
              </a:moveTo>
              <a:lnTo>
                <a:pt x="0" y="1587674"/>
              </a:lnTo>
              <a:lnTo>
                <a:pt x="1178580" y="1587674"/>
              </a:lnTo>
              <a:lnTo>
                <a:pt x="1178580" y="179222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4AE378-C89C-4515-AF8A-3C345C0528D2}">
      <dsp:nvSpPr>
        <dsp:cNvPr id="0" name=""/>
        <dsp:cNvSpPr/>
      </dsp:nvSpPr>
      <dsp:spPr>
        <a:xfrm>
          <a:off x="2382509" y="4583891"/>
          <a:ext cx="204547" cy="896110"/>
        </a:xfrm>
        <a:custGeom>
          <a:avLst/>
          <a:gdLst/>
          <a:ahLst/>
          <a:cxnLst/>
          <a:rect l="0" t="0" r="0" b="0"/>
          <a:pathLst>
            <a:path>
              <a:moveTo>
                <a:pt x="0" y="0"/>
              </a:moveTo>
              <a:lnTo>
                <a:pt x="0" y="896110"/>
              </a:lnTo>
              <a:lnTo>
                <a:pt x="204547" y="89611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532907-1CAE-4604-8358-E10BC6B3E6C3}">
      <dsp:nvSpPr>
        <dsp:cNvPr id="0" name=""/>
        <dsp:cNvSpPr/>
      </dsp:nvSpPr>
      <dsp:spPr>
        <a:xfrm>
          <a:off x="2177962" y="4583891"/>
          <a:ext cx="204547" cy="896110"/>
        </a:xfrm>
        <a:custGeom>
          <a:avLst/>
          <a:gdLst/>
          <a:ahLst/>
          <a:cxnLst/>
          <a:rect l="0" t="0" r="0" b="0"/>
          <a:pathLst>
            <a:path>
              <a:moveTo>
                <a:pt x="204547" y="0"/>
              </a:moveTo>
              <a:lnTo>
                <a:pt x="204547" y="896110"/>
              </a:lnTo>
              <a:lnTo>
                <a:pt x="0" y="89611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10650E-F6D3-4025-985C-0C193A701C2D}">
      <dsp:nvSpPr>
        <dsp:cNvPr id="0" name=""/>
        <dsp:cNvSpPr/>
      </dsp:nvSpPr>
      <dsp:spPr>
        <a:xfrm>
          <a:off x="2382509" y="1817636"/>
          <a:ext cx="1178580" cy="1792221"/>
        </a:xfrm>
        <a:custGeom>
          <a:avLst/>
          <a:gdLst/>
          <a:ahLst/>
          <a:cxnLst/>
          <a:rect l="0" t="0" r="0" b="0"/>
          <a:pathLst>
            <a:path>
              <a:moveTo>
                <a:pt x="1178580" y="0"/>
              </a:moveTo>
              <a:lnTo>
                <a:pt x="1178580" y="1587674"/>
              </a:lnTo>
              <a:lnTo>
                <a:pt x="0" y="1587674"/>
              </a:lnTo>
              <a:lnTo>
                <a:pt x="0" y="179222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A7F3E6-44D0-4FFE-AD08-2BB5DF7E3A6E}">
      <dsp:nvSpPr>
        <dsp:cNvPr id="0" name=""/>
        <dsp:cNvSpPr/>
      </dsp:nvSpPr>
      <dsp:spPr>
        <a:xfrm>
          <a:off x="3515370" y="434508"/>
          <a:ext cx="91440" cy="409094"/>
        </a:xfrm>
        <a:custGeom>
          <a:avLst/>
          <a:gdLst/>
          <a:ahLst/>
          <a:cxnLst/>
          <a:rect l="0" t="0" r="0" b="0"/>
          <a:pathLst>
            <a:path>
              <a:moveTo>
                <a:pt x="45720" y="0"/>
              </a:moveTo>
              <a:lnTo>
                <a:pt x="45720" y="40909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AAFF2-1C78-414A-9CF7-46CF79A578B4}">
      <dsp:nvSpPr>
        <dsp:cNvPr id="0" name=""/>
        <dsp:cNvSpPr/>
      </dsp:nvSpPr>
      <dsp:spPr>
        <a:xfrm>
          <a:off x="2825802" y="5018"/>
          <a:ext cx="1470576" cy="42949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Board of Directors</a:t>
          </a:r>
        </a:p>
      </dsp:txBody>
      <dsp:txXfrm>
        <a:off x="2825802" y="5018"/>
        <a:ext cx="1470576" cy="429490"/>
      </dsp:txXfrm>
    </dsp:sp>
    <dsp:sp modelId="{516596CC-D301-4F8D-A2BF-6DD8D70457E2}">
      <dsp:nvSpPr>
        <dsp:cNvPr id="0" name=""/>
        <dsp:cNvSpPr/>
      </dsp:nvSpPr>
      <dsp:spPr>
        <a:xfrm>
          <a:off x="2587056" y="843602"/>
          <a:ext cx="1948067" cy="97403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District General Manager</a:t>
          </a:r>
        </a:p>
        <a:p>
          <a:pPr lvl="0" algn="ctr" defTabSz="577850">
            <a:lnSpc>
              <a:spcPct val="90000"/>
            </a:lnSpc>
            <a:spcBef>
              <a:spcPct val="0"/>
            </a:spcBef>
            <a:spcAft>
              <a:spcPct val="35000"/>
            </a:spcAft>
          </a:pPr>
          <a:r>
            <a:rPr lang="en-US" sz="1300" kern="1200"/>
            <a:t>Benjamin Magana, Jr.</a:t>
          </a:r>
        </a:p>
        <a:p>
          <a:pPr lvl="0" algn="ctr" defTabSz="577850">
            <a:lnSpc>
              <a:spcPct val="90000"/>
            </a:lnSpc>
            <a:spcBef>
              <a:spcPct val="0"/>
            </a:spcBef>
            <a:spcAft>
              <a:spcPct val="35000"/>
            </a:spcAft>
          </a:pPr>
          <a:r>
            <a:rPr lang="en-US" sz="1300" kern="1200"/>
            <a:t>(559) 544-4059</a:t>
          </a:r>
        </a:p>
        <a:p>
          <a:pPr lvl="0" algn="ctr" defTabSz="577850">
            <a:lnSpc>
              <a:spcPct val="90000"/>
            </a:lnSpc>
            <a:spcBef>
              <a:spcPct val="0"/>
            </a:spcBef>
            <a:spcAft>
              <a:spcPct val="35000"/>
            </a:spcAft>
          </a:pPr>
          <a:r>
            <a:rPr lang="en-US" sz="1300" kern="1200"/>
            <a:t>apcwdmail@gmail.com</a:t>
          </a:r>
        </a:p>
      </dsp:txBody>
      <dsp:txXfrm>
        <a:off x="2587056" y="843602"/>
        <a:ext cx="1948067" cy="974033"/>
      </dsp:txXfrm>
    </dsp:sp>
    <dsp:sp modelId="{3B136E91-DD65-4221-A591-F09E1AD47053}">
      <dsp:nvSpPr>
        <dsp:cNvPr id="0" name=""/>
        <dsp:cNvSpPr/>
      </dsp:nvSpPr>
      <dsp:spPr>
        <a:xfrm>
          <a:off x="1408476" y="3609858"/>
          <a:ext cx="1948067" cy="97403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Field Operations Supervisor</a:t>
          </a:r>
        </a:p>
        <a:p>
          <a:pPr lvl="0" algn="ctr" defTabSz="577850">
            <a:lnSpc>
              <a:spcPct val="90000"/>
            </a:lnSpc>
            <a:spcBef>
              <a:spcPct val="0"/>
            </a:spcBef>
            <a:spcAft>
              <a:spcPct val="35000"/>
            </a:spcAft>
          </a:pPr>
          <a:r>
            <a:rPr lang="en-US" sz="1300" kern="1200"/>
            <a:t>Jason Weber</a:t>
          </a:r>
        </a:p>
        <a:p>
          <a:pPr lvl="0" algn="ctr" defTabSz="577850">
            <a:lnSpc>
              <a:spcPct val="90000"/>
            </a:lnSpc>
            <a:spcBef>
              <a:spcPct val="0"/>
            </a:spcBef>
            <a:spcAft>
              <a:spcPct val="35000"/>
            </a:spcAft>
          </a:pPr>
          <a:r>
            <a:rPr lang="en-US" sz="1300" kern="1200"/>
            <a:t>(909) 709-8110</a:t>
          </a:r>
        </a:p>
      </dsp:txBody>
      <dsp:txXfrm>
        <a:off x="1408476" y="3609858"/>
        <a:ext cx="1948067" cy="974033"/>
      </dsp:txXfrm>
    </dsp:sp>
    <dsp:sp modelId="{35977A61-9429-45C2-A11A-677C268C0D74}">
      <dsp:nvSpPr>
        <dsp:cNvPr id="0" name=""/>
        <dsp:cNvSpPr/>
      </dsp:nvSpPr>
      <dsp:spPr>
        <a:xfrm>
          <a:off x="229895" y="4992985"/>
          <a:ext cx="1948067" cy="97403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Serviceperson I</a:t>
          </a:r>
        </a:p>
        <a:p>
          <a:pPr lvl="0" algn="ctr" defTabSz="577850">
            <a:lnSpc>
              <a:spcPct val="90000"/>
            </a:lnSpc>
            <a:spcBef>
              <a:spcPct val="0"/>
            </a:spcBef>
            <a:spcAft>
              <a:spcPct val="35000"/>
            </a:spcAft>
          </a:pPr>
          <a:r>
            <a:rPr lang="en-US" sz="1300" kern="1200"/>
            <a:t>Logan Stinson</a:t>
          </a:r>
        </a:p>
        <a:p>
          <a:pPr lvl="0" algn="ctr" defTabSz="577850">
            <a:lnSpc>
              <a:spcPct val="90000"/>
            </a:lnSpc>
            <a:spcBef>
              <a:spcPct val="0"/>
            </a:spcBef>
            <a:spcAft>
              <a:spcPct val="35000"/>
            </a:spcAft>
          </a:pPr>
          <a:r>
            <a:rPr lang="en-US" sz="1300" kern="1200"/>
            <a:t>(909) 827-1322</a:t>
          </a:r>
        </a:p>
      </dsp:txBody>
      <dsp:txXfrm>
        <a:off x="229895" y="4992985"/>
        <a:ext cx="1948067" cy="974033"/>
      </dsp:txXfrm>
    </dsp:sp>
    <dsp:sp modelId="{3E6BBF1E-C0F8-4B34-B22B-D01073DD1103}">
      <dsp:nvSpPr>
        <dsp:cNvPr id="0" name=""/>
        <dsp:cNvSpPr/>
      </dsp:nvSpPr>
      <dsp:spPr>
        <a:xfrm>
          <a:off x="2587056" y="4992985"/>
          <a:ext cx="1948067" cy="97403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Serviceperson I</a:t>
          </a:r>
        </a:p>
        <a:p>
          <a:pPr lvl="0" algn="ctr" defTabSz="577850">
            <a:lnSpc>
              <a:spcPct val="90000"/>
            </a:lnSpc>
            <a:spcBef>
              <a:spcPct val="0"/>
            </a:spcBef>
            <a:spcAft>
              <a:spcPct val="35000"/>
            </a:spcAft>
          </a:pPr>
          <a:r>
            <a:rPr lang="en-US" sz="1300" kern="1200"/>
            <a:t>Tim Fernandez, Jr.</a:t>
          </a:r>
        </a:p>
        <a:p>
          <a:pPr lvl="0" algn="ctr" defTabSz="577850">
            <a:lnSpc>
              <a:spcPct val="90000"/>
            </a:lnSpc>
            <a:spcBef>
              <a:spcPct val="0"/>
            </a:spcBef>
            <a:spcAft>
              <a:spcPct val="35000"/>
            </a:spcAft>
          </a:pPr>
          <a:r>
            <a:rPr lang="en-US" sz="1300" kern="1200"/>
            <a:t>(909) 991-4641</a:t>
          </a:r>
        </a:p>
      </dsp:txBody>
      <dsp:txXfrm>
        <a:off x="2587056" y="4992985"/>
        <a:ext cx="1948067" cy="974033"/>
      </dsp:txXfrm>
    </dsp:sp>
    <dsp:sp modelId="{DAC484DE-8F2B-4B16-9326-537476EFE298}">
      <dsp:nvSpPr>
        <dsp:cNvPr id="0" name=""/>
        <dsp:cNvSpPr/>
      </dsp:nvSpPr>
      <dsp:spPr>
        <a:xfrm>
          <a:off x="3765637" y="3609858"/>
          <a:ext cx="1948067" cy="97403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CCTV Inspection &amp; Cleaning</a:t>
          </a:r>
        </a:p>
        <a:p>
          <a:pPr lvl="0" algn="ctr" defTabSz="577850">
            <a:lnSpc>
              <a:spcPct val="90000"/>
            </a:lnSpc>
            <a:spcBef>
              <a:spcPct val="0"/>
            </a:spcBef>
            <a:spcAft>
              <a:spcPct val="35000"/>
            </a:spcAft>
          </a:pPr>
          <a:r>
            <a:rPr lang="en-US" sz="1300" kern="1200"/>
            <a:t>Houston &amp; Harris PCS, Inc.</a:t>
          </a:r>
        </a:p>
        <a:p>
          <a:pPr lvl="0" algn="ctr" defTabSz="577850">
            <a:lnSpc>
              <a:spcPct val="90000"/>
            </a:lnSpc>
            <a:spcBef>
              <a:spcPct val="0"/>
            </a:spcBef>
            <a:spcAft>
              <a:spcPct val="35000"/>
            </a:spcAft>
          </a:pPr>
          <a:r>
            <a:rPr lang="en-US" sz="1300" kern="1200"/>
            <a:t>(909) 422-8990</a:t>
          </a:r>
        </a:p>
      </dsp:txBody>
      <dsp:txXfrm>
        <a:off x="3765637" y="3609858"/>
        <a:ext cx="1948067" cy="974033"/>
      </dsp:txXfrm>
    </dsp:sp>
    <dsp:sp modelId="{0128F1A7-4FC6-4582-913A-BE20E45902DB}">
      <dsp:nvSpPr>
        <dsp:cNvPr id="0" name=""/>
        <dsp:cNvSpPr/>
      </dsp:nvSpPr>
      <dsp:spPr>
        <a:xfrm>
          <a:off x="1408476" y="2226730"/>
          <a:ext cx="1948067" cy="97403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Administrative Secretary</a:t>
          </a:r>
        </a:p>
        <a:p>
          <a:pPr lvl="0" algn="ctr" defTabSz="577850">
            <a:lnSpc>
              <a:spcPct val="90000"/>
            </a:lnSpc>
            <a:spcBef>
              <a:spcPct val="0"/>
            </a:spcBef>
            <a:spcAft>
              <a:spcPct val="35000"/>
            </a:spcAft>
          </a:pPr>
          <a:r>
            <a:rPr lang="en-US" sz="1300" kern="1200"/>
            <a:t>Caroline Rimmer</a:t>
          </a:r>
        </a:p>
        <a:p>
          <a:pPr lvl="0" algn="ctr" defTabSz="577850">
            <a:lnSpc>
              <a:spcPct val="90000"/>
            </a:lnSpc>
            <a:spcBef>
              <a:spcPct val="0"/>
            </a:spcBef>
            <a:spcAft>
              <a:spcPct val="35000"/>
            </a:spcAft>
          </a:pPr>
          <a:r>
            <a:rPr lang="en-US" sz="1300" kern="1200"/>
            <a:t>(909) 867-2704</a:t>
          </a:r>
        </a:p>
        <a:p>
          <a:pPr lvl="0" algn="ctr" defTabSz="577850">
            <a:lnSpc>
              <a:spcPct val="90000"/>
            </a:lnSpc>
            <a:spcBef>
              <a:spcPct val="0"/>
            </a:spcBef>
            <a:spcAft>
              <a:spcPct val="35000"/>
            </a:spcAft>
          </a:pPr>
          <a:r>
            <a:rPr lang="en-US" sz="1300" kern="1200"/>
            <a:t>apcwdmail@gmail.com</a:t>
          </a:r>
        </a:p>
      </dsp:txBody>
      <dsp:txXfrm>
        <a:off x="1408476" y="2226730"/>
        <a:ext cx="1948067" cy="974033"/>
      </dsp:txXfrm>
    </dsp:sp>
    <dsp:sp modelId="{C2A3FF7E-679A-4600-A97E-BD0D4BDA5627}">
      <dsp:nvSpPr>
        <dsp:cNvPr id="0" name=""/>
        <dsp:cNvSpPr/>
      </dsp:nvSpPr>
      <dsp:spPr>
        <a:xfrm>
          <a:off x="3765637" y="2226730"/>
          <a:ext cx="1948067" cy="97403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District Engineer</a:t>
          </a:r>
        </a:p>
        <a:p>
          <a:pPr lvl="0" algn="ctr" defTabSz="577850">
            <a:lnSpc>
              <a:spcPct val="90000"/>
            </a:lnSpc>
            <a:spcBef>
              <a:spcPct val="0"/>
            </a:spcBef>
            <a:spcAft>
              <a:spcPct val="35000"/>
            </a:spcAft>
          </a:pPr>
          <a:r>
            <a:rPr lang="en-US" sz="1300" kern="1200"/>
            <a:t>Engineering Resources</a:t>
          </a:r>
        </a:p>
        <a:p>
          <a:pPr lvl="0" algn="ctr" defTabSz="577850">
            <a:lnSpc>
              <a:spcPct val="90000"/>
            </a:lnSpc>
            <a:spcBef>
              <a:spcPct val="0"/>
            </a:spcBef>
            <a:spcAft>
              <a:spcPct val="35000"/>
            </a:spcAft>
          </a:pPr>
          <a:r>
            <a:rPr lang="en-US" sz="1300" kern="1200"/>
            <a:t>Erik Howard </a:t>
          </a:r>
        </a:p>
        <a:p>
          <a:pPr lvl="0" algn="ctr" defTabSz="577850">
            <a:lnSpc>
              <a:spcPct val="90000"/>
            </a:lnSpc>
            <a:spcBef>
              <a:spcPct val="0"/>
            </a:spcBef>
            <a:spcAft>
              <a:spcPct val="35000"/>
            </a:spcAft>
          </a:pPr>
          <a:r>
            <a:rPr lang="en-US" sz="1300" kern="1200"/>
            <a:t>(909) 890-1255</a:t>
          </a:r>
        </a:p>
      </dsp:txBody>
      <dsp:txXfrm>
        <a:off x="3765637" y="2226730"/>
        <a:ext cx="1948067" cy="9740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Norris-Repke</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carsonj</dc:creator>
  <cp:keywords/>
  <dc:description/>
  <cp:lastModifiedBy>GeneralMgr</cp:lastModifiedBy>
  <cp:revision>5</cp:revision>
  <cp:lastPrinted>2024-02-07T22:50:00Z</cp:lastPrinted>
  <dcterms:created xsi:type="dcterms:W3CDTF">2023-08-24T20:39:00Z</dcterms:created>
  <dcterms:modified xsi:type="dcterms:W3CDTF">2024-02-07T22:52:00Z</dcterms:modified>
</cp:coreProperties>
</file>