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81876" w14:textId="795A7570" w:rsidR="001D420D" w:rsidRDefault="001D420D"/>
    <w:p w14:paraId="1E58531C" w14:textId="3D7911BE" w:rsidR="00C175A9" w:rsidRPr="00401FD6" w:rsidRDefault="00C175A9">
      <w:pPr>
        <w:rPr>
          <w:rFonts w:ascii="Chiller" w:hAnsi="Chiller"/>
        </w:rPr>
      </w:pPr>
    </w:p>
    <w:p w14:paraId="7F28551C" w14:textId="390A181A" w:rsidR="0088485E" w:rsidRPr="00401FD6" w:rsidRDefault="00401FD6" w:rsidP="0088485E">
      <w:pPr>
        <w:jc w:val="center"/>
        <w:rPr>
          <w:rFonts w:ascii="Chiller" w:hAnsi="Chiller"/>
          <w:b/>
          <w:i/>
          <w:sz w:val="52"/>
          <w:szCs w:val="52"/>
        </w:rPr>
      </w:pPr>
      <w:r>
        <w:rPr>
          <w:rFonts w:ascii="Chiller" w:hAnsi="Chiller"/>
          <w:b/>
          <w:i/>
          <w:sz w:val="52"/>
          <w:szCs w:val="52"/>
        </w:rPr>
        <w:t xml:space="preserve">WICKED SCIENCE: </w:t>
      </w:r>
      <w:bookmarkStart w:id="0" w:name="_GoBack"/>
      <w:bookmarkEnd w:id="0"/>
      <w:r w:rsidR="002467BD" w:rsidRPr="00401FD6">
        <w:rPr>
          <w:rFonts w:ascii="Chiller" w:hAnsi="Chiller"/>
          <w:b/>
          <w:i/>
          <w:sz w:val="52"/>
          <w:szCs w:val="52"/>
        </w:rPr>
        <w:t>Camp Ooey Gooey</w:t>
      </w:r>
    </w:p>
    <w:p w14:paraId="308378A2" w14:textId="0B473991" w:rsidR="00C175A9" w:rsidRPr="00401FD6" w:rsidRDefault="0088485E" w:rsidP="00B04CCF">
      <w:pPr>
        <w:jc w:val="center"/>
        <w:rPr>
          <w:b/>
          <w:i/>
          <w:sz w:val="28"/>
          <w:szCs w:val="28"/>
        </w:rPr>
      </w:pPr>
      <w:r w:rsidRPr="00401FD6">
        <w:rPr>
          <w:b/>
          <w:i/>
          <w:sz w:val="28"/>
          <w:szCs w:val="28"/>
        </w:rPr>
        <w:t>Next Generation Science Standards</w:t>
      </w:r>
    </w:p>
    <w:p w14:paraId="7A181BE3" w14:textId="2B29BD41" w:rsidR="00C175A9" w:rsidRDefault="00C175A9" w:rsidP="00A761E1">
      <w:pPr>
        <w:jc w:val="center"/>
        <w:rPr>
          <w:b/>
          <w:sz w:val="36"/>
          <w:szCs w:val="36"/>
        </w:rPr>
      </w:pPr>
      <w:r w:rsidRPr="00C175A9">
        <w:rPr>
          <w:b/>
          <w:sz w:val="36"/>
          <w:szCs w:val="36"/>
        </w:rPr>
        <w:t>STRUCTURE</w:t>
      </w:r>
      <w:r w:rsidR="00A761E1">
        <w:rPr>
          <w:b/>
          <w:sz w:val="36"/>
          <w:szCs w:val="36"/>
        </w:rPr>
        <w:t xml:space="preserve"> </w:t>
      </w:r>
      <w:r w:rsidRPr="00C175A9">
        <w:rPr>
          <w:b/>
          <w:sz w:val="36"/>
          <w:szCs w:val="36"/>
        </w:rPr>
        <w:t>and PROPERTIES</w:t>
      </w:r>
      <w:r>
        <w:rPr>
          <w:b/>
          <w:sz w:val="36"/>
          <w:szCs w:val="36"/>
        </w:rPr>
        <w:t xml:space="preserve"> of MATTER</w:t>
      </w:r>
    </w:p>
    <w:p w14:paraId="0BCA6E1A" w14:textId="77777777" w:rsidR="00C175A9" w:rsidRDefault="00C175A9" w:rsidP="00C175A9">
      <w:pPr>
        <w:jc w:val="center"/>
        <w:rPr>
          <w:b/>
          <w:sz w:val="36"/>
          <w:szCs w:val="36"/>
        </w:rPr>
      </w:pPr>
    </w:p>
    <w:p w14:paraId="1BE8AE07" w14:textId="18A8684F" w:rsidR="00C175A9" w:rsidRPr="006449E8" w:rsidRDefault="00C175A9" w:rsidP="00C175A9">
      <w:pPr>
        <w:tabs>
          <w:tab w:val="center" w:pos="468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Pr="00C175A9">
        <w:rPr>
          <w:b/>
          <w:sz w:val="36"/>
          <w:szCs w:val="36"/>
          <w:u w:val="single"/>
        </w:rPr>
        <w:t xml:space="preserve"> Grades</w:t>
      </w:r>
      <w:r>
        <w:rPr>
          <w:b/>
          <w:sz w:val="36"/>
          <w:szCs w:val="36"/>
        </w:rPr>
        <w:t xml:space="preserve">                       </w:t>
      </w:r>
      <w:r w:rsidR="006C190D" w:rsidRPr="006449E8">
        <w:rPr>
          <w:b/>
          <w:sz w:val="36"/>
          <w:szCs w:val="36"/>
          <w:u w:val="single"/>
        </w:rPr>
        <w:t>K-</w:t>
      </w:r>
      <w:r w:rsidR="006449E8">
        <w:rPr>
          <w:b/>
          <w:sz w:val="36"/>
          <w:szCs w:val="36"/>
          <w:u w:val="single"/>
        </w:rPr>
        <w:t>2</w:t>
      </w:r>
      <w:r w:rsidR="006449E8">
        <w:rPr>
          <w:b/>
          <w:sz w:val="36"/>
          <w:szCs w:val="36"/>
        </w:rPr>
        <w:t xml:space="preserve">                                       </w:t>
      </w:r>
      <w:r w:rsidR="006449E8" w:rsidRPr="006449E8">
        <w:rPr>
          <w:b/>
          <w:sz w:val="36"/>
          <w:szCs w:val="36"/>
          <w:u w:val="single"/>
        </w:rPr>
        <w:t>3-5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508"/>
        <w:gridCol w:w="3330"/>
      </w:tblGrid>
      <w:tr w:rsidR="00F4578F" w14:paraId="7A6B7352" w14:textId="77777777" w:rsidTr="00F4578F">
        <w:tc>
          <w:tcPr>
            <w:tcW w:w="2337" w:type="dxa"/>
          </w:tcPr>
          <w:p w14:paraId="1559C0D5" w14:textId="77777777" w:rsidR="00F4578F" w:rsidRDefault="00F4578F" w:rsidP="00C175A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61173D55" w14:textId="77777777" w:rsidR="00F4578F" w:rsidRDefault="00F4578F" w:rsidP="00C175A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6D14D8EA" w14:textId="2F4765C0" w:rsidR="00F4578F" w:rsidRPr="00C175A9" w:rsidRDefault="00F4578F" w:rsidP="00C175A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175A9">
              <w:rPr>
                <w:rFonts w:cstheme="minorHAnsi"/>
                <w:b/>
                <w:sz w:val="28"/>
                <w:szCs w:val="28"/>
              </w:rPr>
              <w:t>Performance Expectations</w:t>
            </w:r>
          </w:p>
        </w:tc>
        <w:tc>
          <w:tcPr>
            <w:tcW w:w="3508" w:type="dxa"/>
          </w:tcPr>
          <w:p w14:paraId="543380E8" w14:textId="77777777" w:rsidR="00F4578F" w:rsidRPr="00A761E1" w:rsidRDefault="00F4578F">
            <w:pPr>
              <w:rPr>
                <w:rFonts w:cstheme="minorHAnsi"/>
              </w:rPr>
            </w:pPr>
          </w:p>
          <w:p w14:paraId="44287FAD" w14:textId="00BFABEE" w:rsidR="00F4578F" w:rsidRPr="00A761E1" w:rsidRDefault="00F4578F">
            <w:pPr>
              <w:rPr>
                <w:rFonts w:cstheme="minorHAnsi"/>
              </w:rPr>
            </w:pPr>
            <w:r w:rsidRPr="00A761E1">
              <w:rPr>
                <w:rFonts w:cstheme="minorHAnsi"/>
              </w:rPr>
              <w:t>Plan and Conduct an Experiment to describe and investigate different materials by their observable properties which can include:</w:t>
            </w:r>
          </w:p>
          <w:p w14:paraId="378D97EE" w14:textId="77777777" w:rsidR="00F4578F" w:rsidRPr="00A761E1" w:rsidRDefault="00F4578F">
            <w:pPr>
              <w:rPr>
                <w:rFonts w:cstheme="minorHAnsi"/>
                <w:b/>
                <w:i/>
              </w:rPr>
            </w:pPr>
            <w:r w:rsidRPr="00A761E1">
              <w:rPr>
                <w:rFonts w:cstheme="minorHAnsi"/>
                <w:b/>
                <w:i/>
              </w:rPr>
              <w:t>Color, Texture, Hardness, Flexibility</w:t>
            </w:r>
          </w:p>
          <w:p w14:paraId="53D28337" w14:textId="580AF609" w:rsidR="00F4578F" w:rsidRPr="00A761E1" w:rsidRDefault="00F4578F">
            <w:pPr>
              <w:rPr>
                <w:rFonts w:cstheme="minorHAnsi"/>
                <w:b/>
                <w:i/>
              </w:rPr>
            </w:pPr>
          </w:p>
        </w:tc>
        <w:tc>
          <w:tcPr>
            <w:tcW w:w="3330" w:type="dxa"/>
          </w:tcPr>
          <w:p w14:paraId="11682207" w14:textId="77777777" w:rsidR="00DD7EA9" w:rsidRDefault="00DD7EA9">
            <w:pPr>
              <w:rPr>
                <w:rFonts w:cstheme="minorHAnsi"/>
              </w:rPr>
            </w:pPr>
          </w:p>
          <w:p w14:paraId="6C73B6EB" w14:textId="750D1193" w:rsidR="00FE7F6B" w:rsidRPr="00A761E1" w:rsidRDefault="00FE7F6B">
            <w:pPr>
              <w:rPr>
                <w:rFonts w:cstheme="minorHAnsi"/>
              </w:rPr>
            </w:pPr>
            <w:r w:rsidRPr="00A761E1">
              <w:rPr>
                <w:rFonts w:cstheme="minorHAnsi"/>
              </w:rPr>
              <w:t>Make observations based on the properties of a substance</w:t>
            </w:r>
          </w:p>
          <w:p w14:paraId="018A3FD8" w14:textId="77777777" w:rsidR="00FE7F6B" w:rsidRPr="00A761E1" w:rsidRDefault="00FE7F6B">
            <w:pPr>
              <w:rPr>
                <w:rFonts w:cstheme="minorHAnsi"/>
              </w:rPr>
            </w:pPr>
          </w:p>
          <w:p w14:paraId="61ED948F" w14:textId="77777777" w:rsidR="00FE7F6B" w:rsidRDefault="00FE7F6B">
            <w:pPr>
              <w:rPr>
                <w:rFonts w:cstheme="minorHAnsi"/>
              </w:rPr>
            </w:pPr>
            <w:proofErr w:type="gramStart"/>
            <w:r w:rsidRPr="00A761E1">
              <w:rPr>
                <w:rFonts w:cstheme="minorHAnsi"/>
              </w:rPr>
              <w:t>Conduct an investigation</w:t>
            </w:r>
            <w:proofErr w:type="gramEnd"/>
            <w:r w:rsidRPr="00A761E1">
              <w:rPr>
                <w:rFonts w:cstheme="minorHAnsi"/>
              </w:rPr>
              <w:t xml:space="preserve"> to determine whether the mixing of two substances results in a new substance</w:t>
            </w:r>
          </w:p>
          <w:p w14:paraId="4E00B8B6" w14:textId="62EE1020" w:rsidR="00DD7EA9" w:rsidRPr="00A761E1" w:rsidRDefault="00DD7EA9">
            <w:pPr>
              <w:rPr>
                <w:rFonts w:cstheme="minorHAnsi"/>
              </w:rPr>
            </w:pPr>
          </w:p>
        </w:tc>
      </w:tr>
      <w:tr w:rsidR="00F4578F" w14:paraId="350C3C39" w14:textId="77777777" w:rsidTr="00F4578F">
        <w:tc>
          <w:tcPr>
            <w:tcW w:w="2337" w:type="dxa"/>
          </w:tcPr>
          <w:p w14:paraId="6DEC2226" w14:textId="77777777" w:rsidR="00F4578F" w:rsidRDefault="00F4578F" w:rsidP="00C175A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344C6DF2" w14:textId="77777777" w:rsidR="00F4578F" w:rsidRDefault="00F4578F" w:rsidP="00C175A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07341078" w14:textId="16E6EE30" w:rsidR="00F4578F" w:rsidRDefault="00F4578F" w:rsidP="00C175A9">
            <w:pPr>
              <w:jc w:val="center"/>
            </w:pPr>
            <w:r>
              <w:rPr>
                <w:rFonts w:cstheme="minorHAnsi"/>
                <w:b/>
                <w:sz w:val="28"/>
                <w:szCs w:val="28"/>
              </w:rPr>
              <w:t>Science and Engineering Practices</w:t>
            </w:r>
          </w:p>
        </w:tc>
        <w:tc>
          <w:tcPr>
            <w:tcW w:w="3508" w:type="dxa"/>
          </w:tcPr>
          <w:p w14:paraId="3122CCFB" w14:textId="77777777" w:rsidR="00F4578F" w:rsidRPr="00A761E1" w:rsidRDefault="00F4578F" w:rsidP="00F4578F">
            <w:pPr>
              <w:rPr>
                <w:rFonts w:cstheme="minorHAnsi"/>
              </w:rPr>
            </w:pPr>
          </w:p>
          <w:p w14:paraId="3C380A0B" w14:textId="64019A1A" w:rsidR="00F4578F" w:rsidRPr="00A761E1" w:rsidRDefault="00F4578F" w:rsidP="00F4578F">
            <w:pPr>
              <w:rPr>
                <w:rFonts w:cstheme="minorHAnsi"/>
              </w:rPr>
            </w:pPr>
            <w:r w:rsidRPr="00A761E1">
              <w:rPr>
                <w:rFonts w:cstheme="minorHAnsi"/>
              </w:rPr>
              <w:t>* Use observations to describe patterns and/or relationships in the natural and designed world to answer scientific questions and solve problems.</w:t>
            </w:r>
            <w:r w:rsidR="006C190D" w:rsidRPr="00A761E1">
              <w:rPr>
                <w:rFonts w:cstheme="minorHAnsi"/>
              </w:rPr>
              <w:t xml:space="preserve"> </w:t>
            </w:r>
          </w:p>
          <w:p w14:paraId="7B08CBE8" w14:textId="77777777" w:rsidR="00F4578F" w:rsidRPr="00A761E1" w:rsidRDefault="00F4578F" w:rsidP="00F4578F">
            <w:pPr>
              <w:rPr>
                <w:rFonts w:cstheme="minorHAnsi"/>
              </w:rPr>
            </w:pPr>
          </w:p>
          <w:p w14:paraId="1CF69937" w14:textId="635C6605" w:rsidR="00F4578F" w:rsidRPr="00A761E1" w:rsidRDefault="00F4578F">
            <w:pPr>
              <w:rPr>
                <w:rFonts w:cstheme="minorHAnsi"/>
              </w:rPr>
            </w:pPr>
          </w:p>
          <w:p w14:paraId="736892D9" w14:textId="1B83739A" w:rsidR="00F4578F" w:rsidRPr="00A761E1" w:rsidRDefault="00F4578F">
            <w:pPr>
              <w:rPr>
                <w:rFonts w:cstheme="minorHAnsi"/>
              </w:rPr>
            </w:pPr>
          </w:p>
        </w:tc>
        <w:tc>
          <w:tcPr>
            <w:tcW w:w="3330" w:type="dxa"/>
          </w:tcPr>
          <w:p w14:paraId="43ED4AEF" w14:textId="77777777" w:rsidR="00DD7EA9" w:rsidRDefault="00DD7EA9" w:rsidP="00FE7F6B">
            <w:pPr>
              <w:rPr>
                <w:rFonts w:cstheme="minorHAnsi"/>
              </w:rPr>
            </w:pPr>
          </w:p>
          <w:p w14:paraId="4BBA4644" w14:textId="7269123B" w:rsidR="00814045" w:rsidRPr="00A761E1" w:rsidRDefault="00FE7F6B" w:rsidP="00FE7F6B">
            <w:pPr>
              <w:rPr>
                <w:rFonts w:cstheme="minorHAnsi"/>
              </w:rPr>
            </w:pPr>
            <w:r w:rsidRPr="00A761E1">
              <w:rPr>
                <w:rFonts w:cstheme="minorHAnsi"/>
              </w:rPr>
              <w:t>*</w:t>
            </w:r>
            <w:r w:rsidRPr="00A761E1">
              <w:rPr>
                <w:rFonts w:cstheme="minorHAnsi"/>
              </w:rPr>
              <w:t>Planning and carrying out investigations include investigations that control variables and provide evidence to support explanations or design solutions.</w:t>
            </w:r>
          </w:p>
          <w:p w14:paraId="161B9971" w14:textId="77777777" w:rsidR="00FE7F6B" w:rsidRPr="00A761E1" w:rsidRDefault="00FE7F6B" w:rsidP="00FE7F6B">
            <w:pPr>
              <w:rPr>
                <w:rFonts w:cstheme="minorHAnsi"/>
              </w:rPr>
            </w:pPr>
          </w:p>
          <w:p w14:paraId="0DD68513" w14:textId="44268DD2" w:rsidR="00FE7F6B" w:rsidRPr="00A761E1" w:rsidRDefault="00FE7F6B" w:rsidP="00FE7F6B">
            <w:pPr>
              <w:rPr>
                <w:rFonts w:cstheme="minorHAnsi"/>
              </w:rPr>
            </w:pPr>
          </w:p>
        </w:tc>
      </w:tr>
      <w:tr w:rsidR="00F4578F" w14:paraId="2C74086B" w14:textId="77777777" w:rsidTr="00F4578F">
        <w:tc>
          <w:tcPr>
            <w:tcW w:w="2337" w:type="dxa"/>
          </w:tcPr>
          <w:p w14:paraId="27F340B6" w14:textId="77777777" w:rsidR="00F4578F" w:rsidRDefault="00F4578F"/>
          <w:p w14:paraId="76CFB2BA" w14:textId="5E07398F" w:rsidR="00F4578F" w:rsidRPr="00A27039" w:rsidRDefault="00F4578F" w:rsidP="00A2703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Disciplinary Core Ideas</w:t>
            </w:r>
          </w:p>
          <w:p w14:paraId="316F37BE" w14:textId="3A0660DB" w:rsidR="00F4578F" w:rsidRDefault="00F4578F"/>
        </w:tc>
        <w:tc>
          <w:tcPr>
            <w:tcW w:w="3508" w:type="dxa"/>
          </w:tcPr>
          <w:p w14:paraId="7303BE76" w14:textId="77777777" w:rsidR="00F4578F" w:rsidRPr="00A761E1" w:rsidRDefault="00F4578F">
            <w:pPr>
              <w:rPr>
                <w:rFonts w:cstheme="minorHAnsi"/>
              </w:rPr>
            </w:pPr>
          </w:p>
          <w:p w14:paraId="5479BB53" w14:textId="77777777" w:rsidR="00F4578F" w:rsidRPr="00A761E1" w:rsidRDefault="00F4578F">
            <w:pPr>
              <w:rPr>
                <w:rFonts w:cstheme="minorHAnsi"/>
              </w:rPr>
            </w:pPr>
            <w:r w:rsidRPr="00A761E1">
              <w:rPr>
                <w:rFonts w:cstheme="minorHAnsi"/>
              </w:rPr>
              <w:t>Matter can be described and classified by its observable properties.</w:t>
            </w:r>
          </w:p>
          <w:p w14:paraId="12BA301E" w14:textId="71AEA841" w:rsidR="00F4578F" w:rsidRPr="00A761E1" w:rsidRDefault="00F4578F">
            <w:pPr>
              <w:rPr>
                <w:rFonts w:cstheme="minorHAnsi"/>
              </w:rPr>
            </w:pPr>
          </w:p>
        </w:tc>
        <w:tc>
          <w:tcPr>
            <w:tcW w:w="3330" w:type="dxa"/>
          </w:tcPr>
          <w:p w14:paraId="6E9137FB" w14:textId="77777777" w:rsidR="00DD7EA9" w:rsidRDefault="00DD7EA9">
            <w:pPr>
              <w:rPr>
                <w:rFonts w:cstheme="minorHAnsi"/>
              </w:rPr>
            </w:pPr>
          </w:p>
          <w:p w14:paraId="005CE5BD" w14:textId="01608314" w:rsidR="00F4578F" w:rsidRPr="00A761E1" w:rsidRDefault="00FE7F6B">
            <w:pPr>
              <w:rPr>
                <w:rFonts w:cstheme="minorHAnsi"/>
              </w:rPr>
            </w:pPr>
            <w:r w:rsidRPr="00A761E1">
              <w:rPr>
                <w:rFonts w:cstheme="minorHAnsi"/>
              </w:rPr>
              <w:t>Measurements of properties can be used to identify materials.</w:t>
            </w:r>
          </w:p>
          <w:p w14:paraId="45C1CF36" w14:textId="77777777" w:rsidR="00FE7F6B" w:rsidRPr="00A761E1" w:rsidRDefault="00FE7F6B">
            <w:pPr>
              <w:rPr>
                <w:rFonts w:cstheme="minorHAnsi"/>
              </w:rPr>
            </w:pPr>
          </w:p>
          <w:p w14:paraId="0CEABC95" w14:textId="77777777" w:rsidR="00FE7F6B" w:rsidRDefault="00FE7F6B">
            <w:pPr>
              <w:rPr>
                <w:rFonts w:cstheme="minorHAnsi"/>
              </w:rPr>
            </w:pPr>
            <w:hyperlink r:id="rId5" w:history="1">
              <w:r w:rsidRPr="00A761E1">
                <w:rPr>
                  <w:rStyle w:val="Hyperlink"/>
                  <w:rFonts w:cstheme="minorHAnsi"/>
                  <w:color w:val="000000"/>
                  <w:u w:val="none"/>
                </w:rPr>
                <w:t xml:space="preserve">When two or more different substances are mixed, a new substance with different properties may be formed. </w:t>
              </w:r>
            </w:hyperlink>
          </w:p>
          <w:p w14:paraId="0BD4BC4E" w14:textId="541D8E59" w:rsidR="00DD7EA9" w:rsidRPr="00A761E1" w:rsidRDefault="00DD7EA9">
            <w:pPr>
              <w:rPr>
                <w:rFonts w:cstheme="minorHAnsi"/>
              </w:rPr>
            </w:pPr>
          </w:p>
        </w:tc>
      </w:tr>
    </w:tbl>
    <w:p w14:paraId="18EF5FCC" w14:textId="7DC5D111" w:rsidR="00C175A9" w:rsidRDefault="00C175A9"/>
    <w:p w14:paraId="28F26D64" w14:textId="0D827C41" w:rsidR="00C175A9" w:rsidRDefault="00C175A9">
      <w:r>
        <w:t xml:space="preserve">Connections:  </w:t>
      </w:r>
      <w:r w:rsidR="0088485E">
        <w:t>Chemical</w:t>
      </w:r>
      <w:r w:rsidR="006F24B1">
        <w:t xml:space="preserve"> &amp; Physics Changes and</w:t>
      </w:r>
      <w:r w:rsidR="0088485E">
        <w:t xml:space="preserve"> Reactions</w:t>
      </w:r>
      <w:r w:rsidR="006F24B1">
        <w:t>; Endothermic/</w:t>
      </w:r>
      <w:r w:rsidR="0088485E">
        <w:t xml:space="preserve"> Exothermic</w:t>
      </w:r>
      <w:r w:rsidR="006F24B1">
        <w:t>;</w:t>
      </w:r>
      <w:r w:rsidR="0088485E">
        <w:t xml:space="preserve"> </w:t>
      </w:r>
    </w:p>
    <w:sectPr w:rsidR="00C17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6547E"/>
    <w:multiLevelType w:val="hybridMultilevel"/>
    <w:tmpl w:val="09BCBC7C"/>
    <w:lvl w:ilvl="0" w:tplc="F6BE7F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C315C"/>
    <w:multiLevelType w:val="hybridMultilevel"/>
    <w:tmpl w:val="823C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A9"/>
    <w:rsid w:val="001D420D"/>
    <w:rsid w:val="002467BD"/>
    <w:rsid w:val="00401FD6"/>
    <w:rsid w:val="004B74C0"/>
    <w:rsid w:val="00527374"/>
    <w:rsid w:val="006449E8"/>
    <w:rsid w:val="006C190D"/>
    <w:rsid w:val="006F24B1"/>
    <w:rsid w:val="007467EA"/>
    <w:rsid w:val="00814045"/>
    <w:rsid w:val="0088485E"/>
    <w:rsid w:val="00A27039"/>
    <w:rsid w:val="00A761E1"/>
    <w:rsid w:val="00B04CCF"/>
    <w:rsid w:val="00C175A9"/>
    <w:rsid w:val="00D07DDD"/>
    <w:rsid w:val="00DD7EA9"/>
    <w:rsid w:val="00F4578F"/>
    <w:rsid w:val="00FE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1DA7B"/>
  <w15:chartTrackingRefBased/>
  <w15:docId w15:val="{830B5132-E67E-4936-B9BA-E9CFDD5A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270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5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gss.nsta.org/DisciplinaryCoreIdeas.aspx?id=2&amp;detailid=2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Halverson</dc:creator>
  <cp:keywords/>
  <dc:description/>
  <cp:lastModifiedBy>Christine Halverson</cp:lastModifiedBy>
  <cp:revision>12</cp:revision>
  <cp:lastPrinted>2018-10-22T15:45:00Z</cp:lastPrinted>
  <dcterms:created xsi:type="dcterms:W3CDTF">2018-10-15T19:49:00Z</dcterms:created>
  <dcterms:modified xsi:type="dcterms:W3CDTF">2018-10-22T15:55:00Z</dcterms:modified>
</cp:coreProperties>
</file>