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20" w:rsidRPr="00C72A4B" w:rsidRDefault="008E1AF3" w:rsidP="00C72A4B">
      <w:r>
        <w:rPr>
          <w:noProof/>
        </w:rPr>
        <w:pict>
          <v:roundrect id="AutoShape 7" o:spid="_x0000_s1027" style="position:absolute;margin-left:7.5pt;margin-top:424.75pt;width:359.25pt;height:288.5pt;z-index:251668480;visibility:visible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" filled="f" fillcolor="#664a2c [2408]" strokecolor="black [3213]" strokeweight="2.25pt">
            <v:textbox>
              <w:txbxContent>
                <w:p w:rsidR="00C97DCF" w:rsidRDefault="005D32FA" w:rsidP="00D77B60">
                  <w:pPr>
                    <w:pStyle w:val="PropertyFeatures"/>
                  </w:pPr>
                  <w:r>
                    <w:t>Features</w:t>
                  </w:r>
                </w:p>
                <w:tbl>
                  <w:tblPr>
                    <w:tblStyle w:val="TableGrid"/>
                    <w:tblW w:w="574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20"/>
                    <w:gridCol w:w="2323"/>
                  </w:tblGrid>
                  <w:tr w:rsidR="00F45641" w:rsidRPr="00F45641" w:rsidTr="00F45641">
                    <w:tc>
                      <w:tcPr>
                        <w:tcW w:w="3420" w:type="dxa"/>
                      </w:tcPr>
                      <w:p w:rsidR="00F45641" w:rsidRPr="006B1D98" w:rsidRDefault="00F45641" w:rsidP="006B1D98">
                        <w:pPr>
                          <w:pStyle w:val="PropertyFeatures"/>
                        </w:pPr>
                        <w:r w:rsidRPr="006B1D98">
                          <w:t>Type of Home:</w:t>
                        </w:r>
                        <w:r w:rsidRPr="006B1D98">
                          <w:tab/>
                        </w:r>
                        <w:r w:rsidR="00DB6D0A">
                          <w:t>1 story Rambler</w:t>
                        </w:r>
                      </w:p>
                      <w:p w:rsidR="00F45641" w:rsidRPr="006B1D98" w:rsidRDefault="000239FB" w:rsidP="006B1D98">
                        <w:pPr>
                          <w:pStyle w:val="PropertyFeatures"/>
                        </w:pPr>
                        <w:r>
                          <w:t>Year Built:                           19</w:t>
                        </w:r>
                        <w:r w:rsidR="00DB6D0A">
                          <w:t>58</w:t>
                        </w:r>
                      </w:p>
                      <w:p w:rsidR="00F45641" w:rsidRPr="006B1D98" w:rsidRDefault="00F45641" w:rsidP="006B1D98">
                        <w:pPr>
                          <w:pStyle w:val="PropertyFeatures"/>
                        </w:pPr>
                        <w:r w:rsidRPr="006B1D98">
                          <w:t># Bathrooms:</w:t>
                        </w:r>
                        <w:r w:rsidRPr="006B1D98">
                          <w:tab/>
                        </w:r>
                        <w:r w:rsidR="00DB6D0A">
                          <w:t>2</w:t>
                        </w:r>
                      </w:p>
                      <w:p w:rsidR="00F45641" w:rsidRDefault="00F45641" w:rsidP="006B1D98">
                        <w:pPr>
                          <w:pStyle w:val="PropertyFeatures"/>
                        </w:pPr>
                        <w:r w:rsidRPr="006B1D98">
                          <w:t># Bedrooms:</w:t>
                        </w:r>
                        <w:r w:rsidRPr="006B1D98">
                          <w:tab/>
                        </w:r>
                        <w:r w:rsidR="00DB6D0A">
                          <w:t>2</w:t>
                        </w:r>
                      </w:p>
                      <w:p w:rsidR="00DB6D0A" w:rsidRDefault="00DB6D0A" w:rsidP="006B1D98">
                        <w:pPr>
                          <w:pStyle w:val="PropertyFeatures"/>
                        </w:pPr>
                      </w:p>
                      <w:p w:rsidR="000239FB" w:rsidRPr="006B1D98" w:rsidRDefault="000239FB" w:rsidP="006B1D98">
                        <w:pPr>
                          <w:pStyle w:val="PropertyFeatures"/>
                        </w:pPr>
                        <w:r>
                          <w:t>MAIN FLOOR</w:t>
                        </w:r>
                      </w:p>
                      <w:p w:rsidR="00F45641" w:rsidRPr="006B1D98" w:rsidRDefault="000239FB" w:rsidP="006B1D98">
                        <w:pPr>
                          <w:pStyle w:val="PropertyFeatures"/>
                        </w:pPr>
                        <w:r>
                          <w:t>Kitchen</w:t>
                        </w:r>
                        <w:r w:rsidR="00DB6D0A">
                          <w:t>:                              12x17x10</w:t>
                        </w:r>
                      </w:p>
                      <w:p w:rsidR="00F45641" w:rsidRPr="006B1D98" w:rsidRDefault="000239FB" w:rsidP="006B1D98">
                        <w:pPr>
                          <w:pStyle w:val="PropertyFeatures"/>
                        </w:pPr>
                        <w:r>
                          <w:t>Dining</w:t>
                        </w:r>
                        <w:r w:rsidR="00F45641" w:rsidRPr="006B1D98">
                          <w:t>:</w:t>
                        </w:r>
                        <w:r w:rsidR="00F45641" w:rsidRPr="006B1D98">
                          <w:tab/>
                        </w:r>
                        <w:r w:rsidR="00DB6D0A">
                          <w:t>10x13.8</w:t>
                        </w:r>
                      </w:p>
                      <w:p w:rsidR="00F45641" w:rsidRPr="006B1D98" w:rsidRDefault="000239FB" w:rsidP="006B1D98">
                        <w:pPr>
                          <w:pStyle w:val="PropertyFeatures"/>
                        </w:pPr>
                        <w:r>
                          <w:t>Living Room</w:t>
                        </w:r>
                        <w:r w:rsidR="00F45641" w:rsidRPr="006B1D98">
                          <w:t>:</w:t>
                        </w:r>
                        <w:r w:rsidR="00F45641" w:rsidRPr="006B1D98">
                          <w:tab/>
                        </w:r>
                        <w:r w:rsidR="00DB6D0A">
                          <w:t>29.5x11.5</w:t>
                        </w:r>
                      </w:p>
                      <w:p w:rsidR="00F45641" w:rsidRPr="006B1D98" w:rsidRDefault="000239FB" w:rsidP="006B1D98">
                        <w:pPr>
                          <w:pStyle w:val="PropertyFeatures"/>
                        </w:pPr>
                        <w:r>
                          <w:t>Bedroom #1</w:t>
                        </w:r>
                        <w:r w:rsidR="00F45641" w:rsidRPr="006B1D98">
                          <w:t>:</w:t>
                        </w:r>
                        <w:r w:rsidR="00F45641" w:rsidRPr="006B1D98">
                          <w:tab/>
                        </w:r>
                        <w:r w:rsidR="00DB6D0A">
                          <w:t>23x11</w:t>
                        </w:r>
                      </w:p>
                      <w:p w:rsidR="00F45641" w:rsidRDefault="000239FB" w:rsidP="006B1D98">
                        <w:pPr>
                          <w:pStyle w:val="PropertyFeatures"/>
                        </w:pPr>
                        <w:r>
                          <w:t>Bedroom #2</w:t>
                        </w:r>
                        <w:r w:rsidR="00F45641" w:rsidRPr="006B1D98">
                          <w:t>:</w:t>
                        </w:r>
                        <w:r w:rsidR="00F45641" w:rsidRPr="006B1D98">
                          <w:tab/>
                        </w:r>
                        <w:r w:rsidR="00DB6D0A">
                          <w:t>10x12.5</w:t>
                        </w:r>
                      </w:p>
                      <w:p w:rsidR="000239FB" w:rsidRDefault="000239FB" w:rsidP="006B1D98">
                        <w:pPr>
                          <w:pStyle w:val="PropertyFeatures"/>
                        </w:pPr>
                        <w:r>
                          <w:t xml:space="preserve">Bath:                                   </w:t>
                        </w:r>
                        <w:r w:rsidR="00DB6D0A">
                          <w:t>10x5</w:t>
                        </w:r>
                      </w:p>
                      <w:p w:rsidR="00DB6D0A" w:rsidRDefault="00DB6D0A" w:rsidP="006B1D98">
                        <w:pPr>
                          <w:pStyle w:val="PropertyFeatures"/>
                        </w:pPr>
                        <w:r>
                          <w:t>Laundry/utility:                 13.8x7</w:t>
                        </w:r>
                      </w:p>
                      <w:p w:rsidR="00DB6D0A" w:rsidRDefault="00DB6D0A" w:rsidP="006B1D98">
                        <w:pPr>
                          <w:pStyle w:val="PropertyFeatures"/>
                        </w:pPr>
                      </w:p>
                      <w:p w:rsidR="000239FB" w:rsidRPr="006B1D98" w:rsidRDefault="000239FB" w:rsidP="006B1D98">
                        <w:pPr>
                          <w:pStyle w:val="PropertyFeatures"/>
                        </w:pPr>
                        <w:r>
                          <w:t>BASEMENT</w:t>
                        </w:r>
                      </w:p>
                      <w:p w:rsidR="00F45641" w:rsidRDefault="000239FB" w:rsidP="00DB6D0A">
                        <w:pPr>
                          <w:pStyle w:val="PropertyFeatures"/>
                        </w:pPr>
                        <w:r>
                          <w:t>Family Room</w:t>
                        </w:r>
                        <w:r w:rsidR="00F45641" w:rsidRPr="006B1D98">
                          <w:t>:</w:t>
                        </w:r>
                        <w:r w:rsidR="00F45641" w:rsidRPr="006B1D98">
                          <w:tab/>
                        </w:r>
                        <w:r w:rsidR="00DB6D0A">
                          <w:t>19.7x11</w:t>
                        </w:r>
                        <w:r w:rsidR="00F45641" w:rsidRPr="006B1D98">
                          <w:tab/>
                        </w:r>
                      </w:p>
                      <w:p w:rsidR="000239FB" w:rsidRDefault="00DB6D0A" w:rsidP="000239FB">
                        <w:pPr>
                          <w:pStyle w:val="PropertyFeatures"/>
                        </w:pPr>
                        <w:r>
                          <w:t>Bonus Room</w:t>
                        </w:r>
                        <w:r w:rsidR="00B6386D">
                          <w:t>:</w:t>
                        </w:r>
                        <w:r>
                          <w:t xml:space="preserve">                    </w:t>
                        </w:r>
                        <w:r w:rsidR="000239FB">
                          <w:t xml:space="preserve"> </w:t>
                        </w:r>
                        <w:r>
                          <w:t>16.7x13.1</w:t>
                        </w:r>
                      </w:p>
                      <w:p w:rsidR="000239FB" w:rsidRDefault="000239FB" w:rsidP="000239FB">
                        <w:pPr>
                          <w:pStyle w:val="PropertyFeatures"/>
                        </w:pPr>
                        <w:r>
                          <w:t>Bath</w:t>
                        </w:r>
                        <w:r w:rsidR="00DB6D0A">
                          <w:t xml:space="preserve"> –sink, toilet, shower</w:t>
                        </w:r>
                        <w:r w:rsidR="00B6386D">
                          <w:t xml:space="preserve">                                 </w:t>
                        </w:r>
                      </w:p>
                      <w:p w:rsidR="00B64245" w:rsidRPr="006B1D98" w:rsidRDefault="00DB6D0A" w:rsidP="000239FB">
                        <w:pPr>
                          <w:pStyle w:val="PropertyFeatures"/>
                        </w:pPr>
                        <w:r>
                          <w:t>Workshop/ storage room also</w:t>
                        </w:r>
                      </w:p>
                    </w:tc>
                    <w:tc>
                      <w:tcPr>
                        <w:tcW w:w="2323" w:type="dxa"/>
                      </w:tcPr>
                      <w:p w:rsidR="00B6386D" w:rsidRDefault="00DB6D0A" w:rsidP="00B6386D">
                        <w:pPr>
                          <w:pStyle w:val="PropertyFeatures"/>
                          <w:ind w:left="0" w:firstLine="0"/>
                        </w:pPr>
                        <w:r>
                          <w:t xml:space="preserve"> </w:t>
                        </w:r>
                        <w:r w:rsidR="00B6386D">
                          <w:t xml:space="preserve">Heat:         Hot Water   </w:t>
                        </w:r>
                      </w:p>
                      <w:p w:rsidR="00DB6D0A" w:rsidRDefault="00DB6D0A" w:rsidP="00B6386D">
                        <w:pPr>
                          <w:pStyle w:val="PropertyFeatures"/>
                          <w:ind w:left="0" w:firstLine="0"/>
                        </w:pPr>
                        <w:r>
                          <w:t xml:space="preserve"> A/C: built in &amp; window</w:t>
                        </w:r>
                      </w:p>
                      <w:p w:rsidR="00B6386D" w:rsidRDefault="00DB6D0A" w:rsidP="00B6386D">
                        <w:pPr>
                          <w:pStyle w:val="PropertyFeatures"/>
                          <w:ind w:left="0" w:firstLine="0"/>
                        </w:pPr>
                        <w:r>
                          <w:t xml:space="preserve"> </w:t>
                        </w:r>
                        <w:r w:rsidR="00B6386D">
                          <w:t xml:space="preserve">Garage:     </w:t>
                        </w:r>
                        <w:r>
                          <w:t xml:space="preserve">Double </w:t>
                        </w:r>
                        <w:r w:rsidR="00B6386D">
                          <w:t xml:space="preserve">Attached </w:t>
                        </w:r>
                      </w:p>
                      <w:p w:rsidR="00B6386D" w:rsidRDefault="00B6386D" w:rsidP="00B6386D">
                        <w:pPr>
                          <w:pStyle w:val="PropertyFeatures"/>
                          <w:ind w:left="0" w:firstLine="0"/>
                        </w:pPr>
                        <w:r>
                          <w:t xml:space="preserve">    </w:t>
                        </w:r>
                      </w:p>
                      <w:p w:rsidR="00B6386D" w:rsidRPr="006B1D98" w:rsidRDefault="00DB6D0A" w:rsidP="00C94D7E">
                        <w:pPr>
                          <w:pStyle w:val="PropertyFeatures"/>
                          <w:ind w:left="0" w:firstLine="0"/>
                        </w:pPr>
                        <w:r>
                          <w:t>Beautiful one story home.  A lot of storage</w:t>
                        </w:r>
                        <w:r w:rsidR="00C94D7E">
                          <w:t>. M</w:t>
                        </w:r>
                        <w:r>
                          <w:t>ove in ready! The view from your kitchen is a field and view from your living/dining room is the lake</w:t>
                        </w:r>
                        <w:r w:rsidR="00C94D7E">
                          <w:t>. So much privacy!  Well built brick patio area to enjoy the outdoors!</w:t>
                        </w:r>
                      </w:p>
                    </w:tc>
                  </w:tr>
                </w:tbl>
                <w:p w:rsidR="00F45641" w:rsidRPr="00F45641" w:rsidRDefault="00F45641" w:rsidP="00F45641">
                  <w:pPr>
                    <w:pStyle w:val="PropertyFeatures"/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2" o:spid="_x0000_s1026" style="position:absolute;margin-left:380.25pt;margin-top:416.25pt;width:188.65pt;height:123.85pt;z-index:251669504;visibility:visible;mso-position-horizontal-relative:margin;v-text-anchor:middle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" filled="f" fillcolor="#664a2c [2408]" strokecolor="black [3213]" strokeweight="2.25pt">
            <v:textbox inset=",7.2pt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06"/>
                    <w:gridCol w:w="1828"/>
                    <w:gridCol w:w="905"/>
                  </w:tblGrid>
                  <w:tr w:rsidR="004A5CD3" w:rsidRPr="0036184C" w:rsidTr="00727F51">
                    <w:trPr>
                      <w:gridAfter w:val="1"/>
                      <w:wAfter w:w="1244" w:type="pct"/>
                    </w:trPr>
                    <w:tc>
                      <w:tcPr>
                        <w:tcW w:w="3756" w:type="pct"/>
                        <w:gridSpan w:val="2"/>
                      </w:tcPr>
                      <w:p w:rsidR="00EE7337" w:rsidRDefault="00C94D7E" w:rsidP="00EE7337">
                        <w:pPr>
                          <w:pStyle w:val="PropertyInformation"/>
                        </w:pPr>
                        <w:r>
                          <w:t>1012 Nickel Street</w:t>
                        </w:r>
                      </w:p>
                      <w:p w:rsidR="00EE7337" w:rsidRDefault="00EE7337" w:rsidP="00EE7337">
                        <w:pPr>
                          <w:pStyle w:val="PropertyInformation"/>
                        </w:pPr>
                        <w:r>
                          <w:t>Mountain Lake, MN</w:t>
                        </w:r>
                      </w:p>
                      <w:p w:rsidR="00EE7337" w:rsidRDefault="00EE7337" w:rsidP="00EE7337">
                        <w:pPr>
                          <w:pStyle w:val="PropertyInformation"/>
                        </w:pPr>
                        <w:r>
                          <w:t xml:space="preserve">Owners: </w:t>
                        </w:r>
                        <w:r w:rsidR="00C94D7E">
                          <w:t xml:space="preserve">Hilda </w:t>
                        </w:r>
                        <w:proofErr w:type="spellStart"/>
                        <w:r w:rsidR="00C94D7E">
                          <w:t>Stoesz</w:t>
                        </w:r>
                        <w:proofErr w:type="spellEnd"/>
                        <w:r w:rsidR="00C94D7E">
                          <w:t xml:space="preserve"> Trust B</w:t>
                        </w:r>
                      </w:p>
                      <w:p w:rsidR="00EE7337" w:rsidRDefault="00EE7337" w:rsidP="00EE7337">
                        <w:pPr>
                          <w:pStyle w:val="PropertyInformation"/>
                        </w:pPr>
                        <w:r>
                          <w:t xml:space="preserve">Parcel #: </w:t>
                        </w:r>
                        <w:r w:rsidR="00C94D7E">
                          <w:t>22.555.0400</w:t>
                        </w:r>
                      </w:p>
                      <w:p w:rsidR="00EE7337" w:rsidRPr="0036184C" w:rsidRDefault="00EE7337" w:rsidP="00C94D7E">
                        <w:pPr>
                          <w:pStyle w:val="PropertyInformation"/>
                        </w:pPr>
                        <w:r>
                          <w:t>Real Estate Taxes: $</w:t>
                        </w:r>
                        <w:r w:rsidR="00B64245">
                          <w:t>1</w:t>
                        </w:r>
                        <w:r w:rsidR="00C94D7E">
                          <w:t>782</w:t>
                        </w:r>
                      </w:p>
                    </w:tc>
                  </w:tr>
                  <w:tr w:rsidR="004A5CD3" w:rsidRPr="0036184C" w:rsidTr="00727F51">
                    <w:tc>
                      <w:tcPr>
                        <w:tcW w:w="1244" w:type="pct"/>
                      </w:tcPr>
                      <w:p w:rsidR="00562D43" w:rsidRPr="0036184C" w:rsidRDefault="00562D43" w:rsidP="00EE7337">
                        <w:pPr>
                          <w:pStyle w:val="PropertyInformation"/>
                        </w:pPr>
                      </w:p>
                    </w:tc>
                    <w:tc>
                      <w:tcPr>
                        <w:tcW w:w="3756" w:type="pct"/>
                        <w:gridSpan w:val="2"/>
                      </w:tcPr>
                      <w:p w:rsidR="00562D43" w:rsidRPr="0036184C" w:rsidRDefault="00562D43" w:rsidP="00EE7337">
                        <w:pPr>
                          <w:pStyle w:val="PropertyInformation"/>
                        </w:pPr>
                      </w:p>
                    </w:tc>
                  </w:tr>
                  <w:tr w:rsidR="004A5CD3" w:rsidRPr="00DE447E" w:rsidTr="00DE447E">
                    <w:tc>
                      <w:tcPr>
                        <w:tcW w:w="1244" w:type="pct"/>
                      </w:tcPr>
                      <w:p w:rsidR="00562D43" w:rsidRPr="00DE447E" w:rsidRDefault="00562D43" w:rsidP="00EE7337">
                        <w:pPr>
                          <w:pStyle w:val="PropertyInformation"/>
                        </w:pPr>
                      </w:p>
                    </w:tc>
                    <w:tc>
                      <w:tcPr>
                        <w:tcW w:w="3756" w:type="pct"/>
                        <w:gridSpan w:val="2"/>
                      </w:tcPr>
                      <w:p w:rsidR="00562D43" w:rsidRPr="00DE447E" w:rsidRDefault="00562D43" w:rsidP="00EE7337">
                        <w:pPr>
                          <w:pStyle w:val="PropertyInformation"/>
                        </w:pPr>
                      </w:p>
                    </w:tc>
                  </w:tr>
                </w:tbl>
                <w:p w:rsidR="00D6062A" w:rsidRPr="0036184C" w:rsidRDefault="00D6062A" w:rsidP="00EE7337">
                  <w:pPr>
                    <w:pStyle w:val="PropertyInformation"/>
                    <w:rPr>
                      <w:sz w:val="2"/>
                    </w:rPr>
                  </w:pPr>
                </w:p>
              </w:txbxContent>
            </v:textbox>
            <w10:wrap anchorx="margin"/>
          </v:roundrect>
        </w:pict>
      </w:r>
      <w:r w:rsidRPr="008E1AF3">
        <w:rPr>
          <w:noProof/>
          <w:color w:val="C6A27B" w:themeColor="accent5" w:themeTint="9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margin-left:380.5pt;margin-top:395.65pt;width:240.35pt;height:16.4pt;z-index:25166745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" filled="f" stroked="f">
            <v:textbox style="mso-fit-shape-to-text:t" inset=",0,0,0">
              <w:txbxContent>
                <w:p w:rsidR="00CB1A69" w:rsidRPr="00AC135D" w:rsidRDefault="00EE7337" w:rsidP="002A48E7">
                  <w:pPr>
                    <w:pStyle w:val="Heading4"/>
                  </w:pPr>
                  <w:r>
                    <w:t>Property Information</w:t>
                  </w:r>
                </w:p>
              </w:txbxContent>
            </v:textbox>
          </v:shape>
        </w:pict>
      </w:r>
      <w:r w:rsidRPr="008E1AF3">
        <w:rPr>
          <w:noProof/>
          <w:color w:val="C6A27B" w:themeColor="accent5" w:themeTint="99"/>
        </w:rPr>
        <w:pict>
          <v:shape id="Text Box 9" o:spid="_x0000_s1029" type="#_x0000_t202" style="position:absolute;margin-left:10.05pt;margin-top:395.65pt;width:271.45pt;height:16.4pt;z-index:25166643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" filled="f" stroked="f">
            <v:textbox style="mso-fit-shape-to-text:t" inset=",0,0,0">
              <w:txbxContent>
                <w:p w:rsidR="0026142A" w:rsidRPr="002A48E7" w:rsidRDefault="00EE7337" w:rsidP="002A48E7">
                  <w:pPr>
                    <w:pStyle w:val="Heading4"/>
                  </w:pPr>
                  <w:r>
                    <w:t>Property Features</w:t>
                  </w:r>
                </w:p>
              </w:txbxContent>
            </v:textbox>
          </v:shape>
        </w:pict>
      </w:r>
      <w:r w:rsidRPr="008E1AF3">
        <w:rPr>
          <w:noProof/>
          <w:color w:val="C6A27B" w:themeColor="accent5" w:themeTint="99"/>
        </w:rPr>
        <w:pict>
          <v:shape id="Text Box 14" o:spid="_x0000_s1030" type="#_x0000_t202" style="position:absolute;margin-left:379.15pt;margin-top:546.85pt;width:240.35pt;height:16.4pt;z-index:25167155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" filled="f" stroked="f">
            <v:textbox style="mso-fit-shape-to-text:t" inset=",0,0,0">
              <w:txbxContent>
                <w:p w:rsidR="00BA239F" w:rsidRPr="00AC135D" w:rsidRDefault="00EE7337" w:rsidP="002A48E7">
                  <w:pPr>
                    <w:pStyle w:val="Heading4"/>
                  </w:pPr>
                  <w:r>
                    <w:t>Hanson Agency</w:t>
                  </w:r>
                </w:p>
              </w:txbxContent>
            </v:textbox>
          </v:shape>
        </w:pict>
      </w:r>
      <w:r w:rsidRPr="008E1AF3">
        <w:rPr>
          <w:noProof/>
          <w:color w:val="C6A27B" w:themeColor="accent5" w:themeTint="99"/>
        </w:rPr>
        <w:pict>
          <v:roundrect id="AutoShape 13" o:spid="_x0000_s1031" style="position:absolute;margin-left:380.25pt;margin-top:567pt;width:189.65pt;height:141.25pt;z-index:251670528;visibility:visible;mso-position-horizontal-relative:margin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" filled="f" fillcolor="#664a2c [2408]" strokecolor="black [3213]" strokeweight="2.25pt">
            <v:textbox inset=",7.2pt">
              <w:txbxContent>
                <w:p w:rsidR="00EE7337" w:rsidRPr="005D32FA" w:rsidRDefault="00EE7337" w:rsidP="005D32FA">
                  <w:pPr>
                    <w:pStyle w:val="HansonAgency"/>
                  </w:pPr>
                  <w:r w:rsidRPr="005D32FA">
                    <w:t>235 10</w:t>
                  </w:r>
                  <w:r w:rsidR="005D32FA" w:rsidRPr="005D32FA">
                    <w:rPr>
                      <w:vertAlign w:val="superscript"/>
                    </w:rPr>
                    <w:t>th</w:t>
                  </w:r>
                  <w:r w:rsidRPr="005D32FA">
                    <w:t>Street North</w:t>
                  </w:r>
                </w:p>
                <w:p w:rsidR="00EE7337" w:rsidRPr="005D32FA" w:rsidRDefault="00EE7337" w:rsidP="005D32FA">
                  <w:pPr>
                    <w:pStyle w:val="HansonAgency"/>
                  </w:pPr>
                  <w:r w:rsidRPr="005D32FA">
                    <w:t>Mountain Lake, MN 56159</w:t>
                  </w:r>
                </w:p>
                <w:p w:rsidR="00EE7337" w:rsidRPr="005D32FA" w:rsidRDefault="00EE7337" w:rsidP="005D32FA">
                  <w:pPr>
                    <w:pStyle w:val="HansonAgency"/>
                  </w:pPr>
                  <w:r w:rsidRPr="005D32FA">
                    <w:t>507-427-3500</w:t>
                  </w:r>
                </w:p>
                <w:p w:rsidR="00EE7337" w:rsidRPr="005D32FA" w:rsidRDefault="00EE7337" w:rsidP="005D32FA">
                  <w:pPr>
                    <w:pStyle w:val="HansonAgency"/>
                  </w:pPr>
                </w:p>
                <w:p w:rsidR="00EE7337" w:rsidRPr="005D32FA" w:rsidRDefault="00EE7337" w:rsidP="005D32FA">
                  <w:pPr>
                    <w:pStyle w:val="HansonAgency"/>
                  </w:pPr>
                  <w:r w:rsidRPr="005D32FA">
                    <w:t>Brad Hanson, Agent</w:t>
                  </w:r>
                </w:p>
                <w:p w:rsidR="00EE7337" w:rsidRPr="005D32FA" w:rsidRDefault="00EE7337" w:rsidP="005D32FA">
                  <w:pPr>
                    <w:pStyle w:val="HansonAgency"/>
                  </w:pPr>
                  <w:r w:rsidRPr="005D32FA">
                    <w:t>Dana Kass, Agent</w:t>
                  </w:r>
                </w:p>
                <w:p w:rsidR="00EE7337" w:rsidRPr="005D32FA" w:rsidRDefault="002C2A66" w:rsidP="005D32FA">
                  <w:pPr>
                    <w:pStyle w:val="HansonAgency"/>
                  </w:pPr>
                  <w:r>
                    <w:t>Sharron</w:t>
                  </w:r>
                  <w:r w:rsidR="00EE7337" w:rsidRPr="005D32FA">
                    <w:t xml:space="preserve"> Hanson, Agent</w:t>
                  </w:r>
                </w:p>
                <w:p w:rsidR="00EE7337" w:rsidRPr="005D32FA" w:rsidRDefault="00EE7337" w:rsidP="005D32FA">
                  <w:pPr>
                    <w:pStyle w:val="HansonAgency"/>
                  </w:pPr>
                  <w:r w:rsidRPr="005D32FA">
                    <w:t>Mark Hanson, Broker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AutoShape 19" o:spid="_x0000_s1032" style="position:absolute;margin-left:6.9pt;margin-top:48.5pt;width:561.6pt;height:295pt;z-index:251675648;visibility:visible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" fillcolor="#664a2c [2408]" strokecolor="#89643b [3208]">
            <v:textbox>
              <w:txbxContent>
                <w:p w:rsidR="009F178E" w:rsidRPr="009F178E" w:rsidRDefault="00B64245" w:rsidP="009F17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95709" cy="4438650"/>
                        <wp:effectExtent l="19050" t="0" r="5291" b="0"/>
                        <wp:docPr id="1" name="Picture 1" descr="http://nebula.wsimg.com/e34e0b2fa7c51945f0f6d8d43ccf2309?AccessKeyId=8F52514951B2FF43D217&amp;disposition=0&amp;alloworigin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ebula.wsimg.com/e34e0b2fa7c51945f0f6d8d43ccf2309?AccessKeyId=8F52514951B2FF43D217&amp;disposition=0&amp;alloworigin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4417" cy="4443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shape id="Text Box 6" o:spid="_x0000_s1033" type="#_x0000_t202" style="position:absolute;margin-left:14.25pt;margin-top:343.5pt;width:545.35pt;height:4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" filled="f" stroked="f" strokecolor="#c6a27b [1944]">
            <v:textbox inset="3.6pt,,3.6pt">
              <w:txbxContent>
                <w:p w:rsidR="00741A36" w:rsidRPr="009F178E" w:rsidRDefault="009F178E" w:rsidP="009F178E">
                  <w:pPr>
                    <w:pStyle w:val="Heading1"/>
                  </w:pPr>
                  <w:r>
                    <w:t>Priced to Sell at $</w:t>
                  </w:r>
                  <w:r w:rsidR="00DB6D0A">
                    <w:t>98</w:t>
                  </w:r>
                  <w:r w:rsidR="000239FB">
                    <w:t>,900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34" type="#_x0000_t202" style="position:absolute;margin-left:14.25pt;margin-top:.45pt;width:545.35pt;height:48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" filled="f" stroked="f" strokecolor="#c6a27b [1944]">
            <v:textbox inset="3.6pt,,3.6pt">
              <w:txbxContent>
                <w:p w:rsidR="009F178E" w:rsidRPr="009F178E" w:rsidRDefault="00DB6D0A" w:rsidP="009F178E">
                  <w:pPr>
                    <w:pStyle w:val="Heading1"/>
                  </w:pPr>
                  <w:r>
                    <w:t>1012 Nickel Street</w:t>
                  </w:r>
                  <w:r w:rsidR="009F178E">
                    <w:t>, Mt. Lake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5" type="#_x0000_t202" style="position:absolute;margin-left:18.65pt;margin-top:102.75pt;width:519.1pt;height:20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" filled="f" stroked="f" strokecolor="#c6a27b [1944]">
            <v:textbox inset="0,0,0,0">
              <w:txbxContent>
                <w:p w:rsidR="009238DC" w:rsidRDefault="009238DC"/>
              </w:txbxContent>
            </v:textbox>
          </v:shape>
        </w:pict>
      </w:r>
      <w:r>
        <w:rPr>
          <w:noProof/>
        </w:rPr>
        <w:pict>
          <v:shape id="Text Box 16" o:spid="_x0000_s1036" type="#_x0000_t202" style="position:absolute;margin-left:6.9pt;margin-top:724.5pt;width:561.6pt;height:19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" filled="f" stroked="f">
            <v:textbox inset="0,0,0,0">
              <w:txbxContent>
                <w:p w:rsidR="00940812" w:rsidRPr="00940812" w:rsidRDefault="00BD61E3" w:rsidP="001D6B0A">
                  <w:pPr>
                    <w:pStyle w:val="SmallPrint"/>
                  </w:pPr>
                  <w:r w:rsidRPr="00940812">
                    <w:t>©</w:t>
                  </w:r>
                  <w:r w:rsidR="00EE7337">
                    <w:t>2016Hanson Agency</w:t>
                  </w:r>
                </w:p>
              </w:txbxContent>
            </v:textbox>
          </v:shape>
        </w:pic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7337"/>
    <w:rsid w:val="000239FB"/>
    <w:rsid w:val="0003296B"/>
    <w:rsid w:val="00070AE8"/>
    <w:rsid w:val="000904A8"/>
    <w:rsid w:val="000A5D2C"/>
    <w:rsid w:val="000C5595"/>
    <w:rsid w:val="000C7D48"/>
    <w:rsid w:val="000F2E63"/>
    <w:rsid w:val="001259D2"/>
    <w:rsid w:val="00133A59"/>
    <w:rsid w:val="00142BB8"/>
    <w:rsid w:val="0018251B"/>
    <w:rsid w:val="001859AC"/>
    <w:rsid w:val="00192A05"/>
    <w:rsid w:val="001D0073"/>
    <w:rsid w:val="001D00A1"/>
    <w:rsid w:val="001D6B0A"/>
    <w:rsid w:val="001E0C17"/>
    <w:rsid w:val="002079DC"/>
    <w:rsid w:val="00210126"/>
    <w:rsid w:val="002115A7"/>
    <w:rsid w:val="002209A3"/>
    <w:rsid w:val="00225938"/>
    <w:rsid w:val="0026142A"/>
    <w:rsid w:val="002866D4"/>
    <w:rsid w:val="002A48E7"/>
    <w:rsid w:val="002B0330"/>
    <w:rsid w:val="002B6B13"/>
    <w:rsid w:val="002C2A66"/>
    <w:rsid w:val="002C4258"/>
    <w:rsid w:val="002C5567"/>
    <w:rsid w:val="002C7707"/>
    <w:rsid w:val="002E7927"/>
    <w:rsid w:val="002F3E2C"/>
    <w:rsid w:val="0031005E"/>
    <w:rsid w:val="0036184C"/>
    <w:rsid w:val="00364174"/>
    <w:rsid w:val="003816A4"/>
    <w:rsid w:val="00384854"/>
    <w:rsid w:val="003A587F"/>
    <w:rsid w:val="003E1BE5"/>
    <w:rsid w:val="004142EA"/>
    <w:rsid w:val="0044551C"/>
    <w:rsid w:val="00452612"/>
    <w:rsid w:val="0046142D"/>
    <w:rsid w:val="00487CA3"/>
    <w:rsid w:val="00491725"/>
    <w:rsid w:val="0049352E"/>
    <w:rsid w:val="004A5CD3"/>
    <w:rsid w:val="004B127C"/>
    <w:rsid w:val="004B1B5D"/>
    <w:rsid w:val="004B2B1B"/>
    <w:rsid w:val="005006D7"/>
    <w:rsid w:val="00527F6B"/>
    <w:rsid w:val="00531EA0"/>
    <w:rsid w:val="00562D43"/>
    <w:rsid w:val="005834A8"/>
    <w:rsid w:val="0058716D"/>
    <w:rsid w:val="005A7A62"/>
    <w:rsid w:val="005D32FA"/>
    <w:rsid w:val="0067027A"/>
    <w:rsid w:val="006B1D98"/>
    <w:rsid w:val="006E55E2"/>
    <w:rsid w:val="006F549D"/>
    <w:rsid w:val="007048E4"/>
    <w:rsid w:val="00727F51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E4964"/>
    <w:rsid w:val="00805A82"/>
    <w:rsid w:val="00806428"/>
    <w:rsid w:val="00822FE9"/>
    <w:rsid w:val="0084725B"/>
    <w:rsid w:val="00847D51"/>
    <w:rsid w:val="008727B2"/>
    <w:rsid w:val="0087568B"/>
    <w:rsid w:val="00890721"/>
    <w:rsid w:val="008B0000"/>
    <w:rsid w:val="008B31E4"/>
    <w:rsid w:val="008E1AF3"/>
    <w:rsid w:val="008F06A2"/>
    <w:rsid w:val="009238DC"/>
    <w:rsid w:val="009277CF"/>
    <w:rsid w:val="00940812"/>
    <w:rsid w:val="009428F2"/>
    <w:rsid w:val="00982A86"/>
    <w:rsid w:val="009B099E"/>
    <w:rsid w:val="009E4869"/>
    <w:rsid w:val="009E7BF0"/>
    <w:rsid w:val="009E7E7D"/>
    <w:rsid w:val="009F178E"/>
    <w:rsid w:val="00A079A3"/>
    <w:rsid w:val="00A25AB5"/>
    <w:rsid w:val="00A35C82"/>
    <w:rsid w:val="00A444B5"/>
    <w:rsid w:val="00A71644"/>
    <w:rsid w:val="00A742B4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45F1B"/>
    <w:rsid w:val="00B6386D"/>
    <w:rsid w:val="00B64245"/>
    <w:rsid w:val="00B70601"/>
    <w:rsid w:val="00B70980"/>
    <w:rsid w:val="00BA239F"/>
    <w:rsid w:val="00BC1623"/>
    <w:rsid w:val="00BC7BCA"/>
    <w:rsid w:val="00BD61E3"/>
    <w:rsid w:val="00C07276"/>
    <w:rsid w:val="00C100A5"/>
    <w:rsid w:val="00C208C2"/>
    <w:rsid w:val="00C47331"/>
    <w:rsid w:val="00C72A4B"/>
    <w:rsid w:val="00C84CED"/>
    <w:rsid w:val="00C94D7E"/>
    <w:rsid w:val="00C97DCF"/>
    <w:rsid w:val="00CB1A69"/>
    <w:rsid w:val="00CC665E"/>
    <w:rsid w:val="00CD0E4D"/>
    <w:rsid w:val="00CF0A2A"/>
    <w:rsid w:val="00D156AD"/>
    <w:rsid w:val="00D43682"/>
    <w:rsid w:val="00D43C4B"/>
    <w:rsid w:val="00D45AEB"/>
    <w:rsid w:val="00D6062A"/>
    <w:rsid w:val="00D64485"/>
    <w:rsid w:val="00D77B60"/>
    <w:rsid w:val="00DA62D3"/>
    <w:rsid w:val="00DB5B8C"/>
    <w:rsid w:val="00DB6D0A"/>
    <w:rsid w:val="00DB710A"/>
    <w:rsid w:val="00DC60EA"/>
    <w:rsid w:val="00DD0C66"/>
    <w:rsid w:val="00DE447E"/>
    <w:rsid w:val="00DE5677"/>
    <w:rsid w:val="00E02DC2"/>
    <w:rsid w:val="00E1023F"/>
    <w:rsid w:val="00E50746"/>
    <w:rsid w:val="00E51E4D"/>
    <w:rsid w:val="00E867DD"/>
    <w:rsid w:val="00EC1524"/>
    <w:rsid w:val="00ED02B7"/>
    <w:rsid w:val="00EE2BCE"/>
    <w:rsid w:val="00EE7337"/>
    <w:rsid w:val="00F06BEC"/>
    <w:rsid w:val="00F22599"/>
    <w:rsid w:val="00F2263F"/>
    <w:rsid w:val="00F45641"/>
    <w:rsid w:val="00F47899"/>
    <w:rsid w:val="00F61E1F"/>
    <w:rsid w:val="00F76790"/>
    <w:rsid w:val="00F96D35"/>
    <w:rsid w:val="00FA3132"/>
    <w:rsid w:val="00FA73E0"/>
    <w:rsid w:val="00FB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D77B60"/>
    <w:pPr>
      <w:jc w:val="center"/>
      <w:outlineLvl w:val="0"/>
    </w:pPr>
    <w:rPr>
      <w:rFonts w:asciiTheme="majorHAnsi" w:hAnsiTheme="majorHAnsi" w:cstheme="majorHAnsi"/>
      <w:b/>
      <w:color w:val="664A2C" w:themeColor="accent5" w:themeShade="BF"/>
      <w:sz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B60"/>
    <w:pPr>
      <w:outlineLvl w:val="3"/>
    </w:pPr>
    <w:rPr>
      <w:rFonts w:asciiTheme="majorHAnsi" w:hAnsiTheme="majorHAnsi" w:cstheme="majorHAns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B60"/>
    <w:rPr>
      <w:rFonts w:asciiTheme="majorHAnsi" w:hAnsiTheme="majorHAnsi" w:cstheme="majorHAnsi"/>
      <w:b/>
      <w:color w:val="664A2C" w:themeColor="accent5" w:themeShade="BF"/>
      <w:sz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77B60"/>
    <w:rPr>
      <w:rFonts w:asciiTheme="majorHAnsi" w:hAnsiTheme="majorHAnsi" w:cstheme="majorHAnsi"/>
      <w:b/>
      <w:color w:val="000000" w:themeColor="text1"/>
      <w:sz w:val="28"/>
    </w:rPr>
  </w:style>
  <w:style w:type="paragraph" w:customStyle="1" w:styleId="PropertyInformation">
    <w:name w:val="Property Information"/>
    <w:basedOn w:val="Normal"/>
    <w:qFormat/>
    <w:rsid w:val="00805A82"/>
    <w:pPr>
      <w:ind w:left="576" w:hanging="576"/>
    </w:pPr>
    <w:rPr>
      <w:color w:val="000000" w:themeColor="text1"/>
      <w:sz w:val="24"/>
      <w:szCs w:val="18"/>
    </w:rPr>
  </w:style>
  <w:style w:type="paragraph" w:customStyle="1" w:styleId="HansonAgency">
    <w:name w:val="Hanson Agency"/>
    <w:basedOn w:val="Normal"/>
    <w:qFormat/>
    <w:rsid w:val="00805A82"/>
    <w:pPr>
      <w:ind w:left="90"/>
    </w:pPr>
    <w:rPr>
      <w:color w:val="000000" w:themeColor="text1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PropertyFeatures">
    <w:name w:val="Property Features"/>
    <w:basedOn w:val="Normal"/>
    <w:qFormat/>
    <w:rsid w:val="00F45641"/>
    <w:pPr>
      <w:tabs>
        <w:tab w:val="left" w:pos="1800"/>
      </w:tabs>
      <w:ind w:left="1800" w:hanging="1800"/>
    </w:pPr>
    <w:rPr>
      <w:color w:val="000000" w:themeColor="text1"/>
      <w:sz w:val="18"/>
      <w:szCs w:val="20"/>
    </w:rPr>
  </w:style>
  <w:style w:type="paragraph" w:customStyle="1" w:styleId="SmallPrint">
    <w:name w:val="Small Print"/>
    <w:basedOn w:val="Normal"/>
    <w:qFormat/>
    <w:rsid w:val="0044551C"/>
    <w:pPr>
      <w:jc w:val="center"/>
    </w:pPr>
    <w:rPr>
      <w:rFonts w:asciiTheme="majorHAnsi" w:hAnsiTheme="majorHAnsi" w:cstheme="majorHAnsi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ck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77FBB-CC13-46DB-9D0C-9707040B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Chuck</dc:creator>
  <cp:lastModifiedBy>Sharron</cp:lastModifiedBy>
  <cp:revision>2</cp:revision>
  <dcterms:created xsi:type="dcterms:W3CDTF">2017-08-25T15:45:00Z</dcterms:created>
  <dcterms:modified xsi:type="dcterms:W3CDTF">2017-08-25T15:45:00Z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