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EE" w:rsidRDefault="00973E51">
      <w:pPr>
        <w:pStyle w:val="bodytex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D6E3DB8" wp14:editId="0942C6EA">
            <wp:simplePos x="0" y="0"/>
            <wp:positionH relativeFrom="column">
              <wp:posOffset>-180975</wp:posOffset>
            </wp:positionH>
            <wp:positionV relativeFrom="paragraph">
              <wp:posOffset>-581025</wp:posOffset>
            </wp:positionV>
            <wp:extent cx="2352675" cy="1466850"/>
            <wp:effectExtent l="0" t="0" r="9525" b="0"/>
            <wp:wrapNone/>
            <wp:docPr id="20" name="Picture 20" descr="C:\Users\Indiana1\AppData\Local\Microsoft\Windows\INetCacheContent.Word\berkots-super-food-gift-c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1\AppData\Local\Microsoft\Windows\INetCacheContent.Word\berkots-super-food-gift-card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-581025</wp:posOffset>
                </wp:positionV>
                <wp:extent cx="6696075" cy="15621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26" w:rsidRPr="00DA2FC4" w:rsidRDefault="00973E5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36D24" wp14:editId="26CEA0EC">
                                  <wp:extent cx="1960245" cy="1315720"/>
                                  <wp:effectExtent l="0" t="0" r="1905" b="0"/>
                                  <wp:docPr id="21" name="Picture 21" descr="psrr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psrr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131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5B631" wp14:editId="7E9B5568">
                                  <wp:extent cx="1438275" cy="1427296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5437" b="95340" l="1748" r="97282">
                                                        <a14:backgroundMark x1="94563" y1="42524" x2="88738" y2="15728"/>
                                                        <a14:backgroundMark x1="88738" y1="15728" x2="75340" y2="13204"/>
                                                        <a14:backgroundMark x1="75340" y1="13204" x2="87573" y2="25631"/>
                                                        <a14:backgroundMark x1="77670" y1="13981" x2="62524" y2="6408"/>
                                                        <a14:backgroundMark x1="66408" y1="6796" x2="94175" y2="7379"/>
                                                        <a14:backgroundMark x1="94175" y1="38058" x2="94175" y2="912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44" t="5536" r="4498" b="4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797" cy="1449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3ADDF" wp14:editId="1C0725F1">
                                  <wp:extent cx="2352675" cy="1466850"/>
                                  <wp:effectExtent l="0" t="0" r="9525" b="0"/>
                                  <wp:docPr id="9" name="Picture 9" descr="C:\Users\Indiana1\AppData\Local\Microsoft\Windows\INetCacheContent.Word\berkots-super-food-gift-card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C:\Users\Indiana1\AppData\Local\Microsoft\Windows\INetCacheContent.Word\berkots-super-food-gift-card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466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02422" wp14:editId="0606DF02">
                                  <wp:extent cx="2352675" cy="1466850"/>
                                  <wp:effectExtent l="0" t="0" r="9525" b="0"/>
                                  <wp:docPr id="7" name="Picture 7" descr="C:\Users\Indiana1\AppData\Local\Microsoft\Windows\INetCacheContent.Word\berkots-super-food-gift-card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C:\Users\Indiana1\AppData\Local\Microsoft\Windows\INetCacheContent.Word\berkots-super-food-gift-card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466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-45.75pt;width:527.25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Ed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" stroked="f">
                <v:textbox>
                  <w:txbxContent>
                    <w:p w:rsidR="00720F26" w:rsidRPr="00DA2FC4" w:rsidRDefault="00973E5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36D24" wp14:editId="26CEA0EC">
                            <wp:extent cx="1960245" cy="1315720"/>
                            <wp:effectExtent l="0" t="0" r="1905" b="0"/>
                            <wp:docPr id="21" name="Picture 21" descr="psrr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psrr 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245" cy="131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35B631" wp14:editId="7E9B5568">
                            <wp:extent cx="1438275" cy="1427296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5437" b="95340" l="1748" r="97282">
                                                  <a14:backgroundMark x1="94563" y1="42524" x2="88738" y2="15728"/>
                                                  <a14:backgroundMark x1="88738" y1="15728" x2="75340" y2="13204"/>
                                                  <a14:backgroundMark x1="75340" y1="13204" x2="87573" y2="25631"/>
                                                  <a14:backgroundMark x1="77670" y1="13981" x2="62524" y2="6408"/>
                                                  <a14:backgroundMark x1="66408" y1="6796" x2="94175" y2="7379"/>
                                                  <a14:backgroundMark x1="94175" y1="38058" x2="94175" y2="912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44" t="5536" r="4498" b="4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797" cy="1449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23ADDF" wp14:editId="1C0725F1">
                            <wp:extent cx="2352675" cy="1466850"/>
                            <wp:effectExtent l="0" t="0" r="9525" b="0"/>
                            <wp:docPr id="9" name="Picture 9" descr="C:\Users\Indiana1\AppData\Local\Microsoft\Windows\INetCacheContent.Word\berkots-super-food-gift-card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C:\Users\Indiana1\AppData\Local\Microsoft\Windows\INetCacheContent.Word\berkots-super-food-gift-card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466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D02422" wp14:editId="0606DF02">
                            <wp:extent cx="2352675" cy="1466850"/>
                            <wp:effectExtent l="0" t="0" r="9525" b="0"/>
                            <wp:docPr id="7" name="Picture 7" descr="C:\Users\Indiana1\AppData\Local\Microsoft\Windows\INetCacheContent.Word\berkots-super-food-gift-card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C:\Users\Indiana1\AppData\Local\Microsoft\Windows\INetCacheContent.Word\berkots-super-food-gift-card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466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</w:t>
      </w:r>
    </w:p>
    <w:p w:rsidR="00DA2FC4" w:rsidRDefault="00DA2FC4" w:rsidP="0023531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73E51" w:rsidRDefault="00973E51">
      <w:pPr>
        <w:pStyle w:val="bodytext"/>
        <w:rPr>
          <w:b/>
          <w:bCs/>
          <w:color w:val="5B9BD5" w:themeColor="accent1"/>
        </w:rPr>
      </w:pPr>
    </w:p>
    <w:p w:rsidR="00973E51" w:rsidRDefault="00973E51">
      <w:pPr>
        <w:pStyle w:val="bodytext"/>
        <w:rPr>
          <w:b/>
          <w:bCs/>
          <w:color w:val="5B9BD5" w:themeColor="accent1"/>
        </w:rPr>
      </w:pPr>
    </w:p>
    <w:p w:rsidR="008140EE" w:rsidRPr="00680192" w:rsidRDefault="00365B97">
      <w:pPr>
        <w:pStyle w:val="bodytext"/>
        <w:rPr>
          <w:b/>
          <w:color w:val="5B9BD5" w:themeColor="accent1"/>
        </w:rPr>
      </w:pPr>
      <w:r w:rsidRPr="00680192">
        <w:rPr>
          <w:b/>
          <w:bCs/>
          <w:color w:val="5B9BD5" w:themeColor="accent1"/>
        </w:rPr>
        <w:t>E</w:t>
      </w:r>
      <w:r w:rsidR="008140EE" w:rsidRPr="00680192">
        <w:rPr>
          <w:b/>
          <w:bCs/>
          <w:color w:val="5B9BD5" w:themeColor="accent1"/>
        </w:rPr>
        <w:t>LIGIBILITY REQUIREMENTS</w:t>
      </w:r>
      <w:r w:rsidR="00680192" w:rsidRPr="00680192">
        <w:rPr>
          <w:b/>
          <w:bCs/>
          <w:color w:val="5B9BD5" w:themeColor="accent1"/>
        </w:rPr>
        <w:t xml:space="preserve"> </w:t>
      </w:r>
      <w:r w:rsidR="003C09D9">
        <w:rPr>
          <w:b/>
          <w:bCs/>
          <w:color w:val="5B9BD5" w:themeColor="accent1"/>
        </w:rPr>
        <w:t xml:space="preserve">FOR NIKE </w:t>
      </w:r>
      <w:r w:rsidR="005C6120">
        <w:rPr>
          <w:b/>
          <w:bCs/>
          <w:color w:val="5B9BD5" w:themeColor="accent1"/>
        </w:rPr>
        <w:t>RUNNING SUMMER</w:t>
      </w:r>
      <w:r w:rsidR="003C09D9">
        <w:rPr>
          <w:b/>
          <w:bCs/>
          <w:color w:val="5B9BD5" w:themeColor="accent1"/>
        </w:rPr>
        <w:t xml:space="preserve"> CAMP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 xml:space="preserve">Must be a high school </w:t>
      </w:r>
      <w:r w:rsidR="00E3303F">
        <w:rPr>
          <w:rFonts w:ascii="Georgia" w:hAnsi="Georgia"/>
          <w:sz w:val="20"/>
          <w:szCs w:val="20"/>
        </w:rPr>
        <w:t>student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>Must be available</w:t>
      </w:r>
      <w:r w:rsidR="00973E51">
        <w:rPr>
          <w:rFonts w:ascii="Georgia" w:hAnsi="Georgia"/>
          <w:sz w:val="20"/>
          <w:szCs w:val="20"/>
        </w:rPr>
        <w:t xml:space="preserve"> for camp from</w:t>
      </w:r>
      <w:r w:rsidRPr="00235314">
        <w:rPr>
          <w:rFonts w:ascii="Georgia" w:hAnsi="Georgia"/>
          <w:sz w:val="20"/>
          <w:szCs w:val="20"/>
        </w:rPr>
        <w:t xml:space="preserve"> </w:t>
      </w:r>
      <w:r w:rsidR="00510AAF">
        <w:rPr>
          <w:rFonts w:ascii="Georgia" w:hAnsi="Georgia"/>
          <w:sz w:val="20"/>
          <w:szCs w:val="20"/>
        </w:rPr>
        <w:t>June 7</w:t>
      </w:r>
      <w:r w:rsidR="00510AAF" w:rsidRPr="00510AAF">
        <w:rPr>
          <w:rFonts w:ascii="Georgia" w:hAnsi="Georgia"/>
          <w:sz w:val="20"/>
          <w:szCs w:val="20"/>
          <w:vertAlign w:val="superscript"/>
        </w:rPr>
        <w:t>th</w:t>
      </w:r>
      <w:r w:rsidR="00510AAF">
        <w:rPr>
          <w:rFonts w:ascii="Georgia" w:hAnsi="Georgia"/>
          <w:sz w:val="20"/>
          <w:szCs w:val="20"/>
        </w:rPr>
        <w:t xml:space="preserve"> to June 10</w:t>
      </w:r>
      <w:r w:rsidR="00510AAF" w:rsidRPr="00510AAF">
        <w:rPr>
          <w:rFonts w:ascii="Georgia" w:hAnsi="Georgia"/>
          <w:sz w:val="20"/>
          <w:szCs w:val="20"/>
          <w:vertAlign w:val="superscript"/>
        </w:rPr>
        <w:t>th</w:t>
      </w:r>
      <w:r w:rsidR="00510AAF">
        <w:rPr>
          <w:rFonts w:ascii="Georgia" w:hAnsi="Georgia"/>
          <w:sz w:val="20"/>
          <w:szCs w:val="20"/>
        </w:rPr>
        <w:t>.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>Must have a high school cumulative GPA of 2.75 or better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>Must have two letters of recommendations from individuals not related to the applicant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>Must demonstrate volunteerism through participation in community service and activities</w:t>
      </w:r>
    </w:p>
    <w:p w:rsidR="008140EE" w:rsidRPr="00235314" w:rsidRDefault="008140EE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35314">
        <w:rPr>
          <w:rFonts w:ascii="Georgia" w:hAnsi="Georgia"/>
          <w:sz w:val="20"/>
          <w:szCs w:val="20"/>
        </w:rPr>
        <w:t>Must demonstrate participation in athletics or club activities (inside or outside school)</w:t>
      </w:r>
    </w:p>
    <w:p w:rsidR="003A2C1D" w:rsidRPr="00235314" w:rsidRDefault="008140EE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>TERMS</w:t>
      </w:r>
      <w:r w:rsidRPr="00235314">
        <w:rPr>
          <w:rFonts w:ascii="Georgia" w:hAnsi="Georgia"/>
          <w:color w:val="FF0000"/>
          <w:sz w:val="20"/>
          <w:szCs w:val="20"/>
        </w:rPr>
        <w:br/>
      </w:r>
      <w:r w:rsidR="00510AAF">
        <w:rPr>
          <w:rFonts w:ascii="Georgia" w:hAnsi="Georgia"/>
          <w:sz w:val="20"/>
          <w:szCs w:val="20"/>
        </w:rPr>
        <w:t xml:space="preserve">$650.00 </w:t>
      </w:r>
      <w:r w:rsidRPr="00235314">
        <w:rPr>
          <w:rFonts w:ascii="Georgia" w:hAnsi="Georgia"/>
          <w:sz w:val="20"/>
          <w:szCs w:val="20"/>
        </w:rPr>
        <w:t xml:space="preserve">scholarships will be available for a female </w:t>
      </w:r>
      <w:r w:rsidR="00510AAF">
        <w:rPr>
          <w:rFonts w:ascii="Georgia" w:hAnsi="Georgia"/>
          <w:sz w:val="20"/>
          <w:szCs w:val="20"/>
        </w:rPr>
        <w:t>or</w:t>
      </w:r>
      <w:r w:rsidRPr="00235314">
        <w:rPr>
          <w:rFonts w:ascii="Georgia" w:hAnsi="Georgia"/>
          <w:sz w:val="20"/>
          <w:szCs w:val="20"/>
        </w:rPr>
        <w:t xml:space="preserve"> male high school </w:t>
      </w:r>
      <w:r w:rsidR="00510AAF">
        <w:rPr>
          <w:rFonts w:ascii="Georgia" w:hAnsi="Georgia"/>
          <w:sz w:val="20"/>
          <w:szCs w:val="20"/>
        </w:rPr>
        <w:t>student</w:t>
      </w:r>
      <w:r w:rsidRPr="00235314">
        <w:rPr>
          <w:rFonts w:ascii="Georgia" w:hAnsi="Georgia"/>
          <w:sz w:val="20"/>
          <w:szCs w:val="20"/>
        </w:rPr>
        <w:t xml:space="preserve">.  </w:t>
      </w:r>
      <w:r w:rsidR="0049558E">
        <w:rPr>
          <w:rFonts w:ascii="Georgia" w:hAnsi="Georgia"/>
          <w:sz w:val="20"/>
          <w:szCs w:val="20"/>
        </w:rPr>
        <w:t xml:space="preserve">Visit our registration </w:t>
      </w:r>
      <w:r w:rsidR="00E87E01">
        <w:rPr>
          <w:rFonts w:ascii="Georgia" w:hAnsi="Georgia"/>
          <w:sz w:val="20"/>
          <w:szCs w:val="20"/>
        </w:rPr>
        <w:t>web site for details</w:t>
      </w:r>
      <w:r w:rsidR="00E87E01" w:rsidRPr="00B77F20">
        <w:rPr>
          <w:rFonts w:ascii="Georgia" w:hAnsi="Georgia"/>
          <w:color w:val="5B9BD5" w:themeColor="accent1"/>
          <w:sz w:val="20"/>
          <w:szCs w:val="20"/>
        </w:rPr>
        <w:t xml:space="preserve">.  </w:t>
      </w:r>
      <w:r w:rsidR="00E87E01" w:rsidRPr="00B77F20">
        <w:rPr>
          <w:rFonts w:ascii="Georgia" w:hAnsi="Georgia"/>
          <w:color w:val="0070C0"/>
          <w:sz w:val="20"/>
          <w:szCs w:val="20"/>
        </w:rPr>
        <w:t>www.ManhattanIrishFestParade5K.com</w:t>
      </w:r>
      <w:r w:rsidR="00E87E01">
        <w:rPr>
          <w:rFonts w:ascii="Georgia" w:hAnsi="Georgia"/>
          <w:sz w:val="20"/>
          <w:szCs w:val="20"/>
        </w:rPr>
        <w:t xml:space="preserve">.  </w:t>
      </w:r>
      <w:r w:rsidRPr="00235314">
        <w:rPr>
          <w:rFonts w:ascii="Georgia" w:hAnsi="Georgia"/>
          <w:sz w:val="20"/>
          <w:szCs w:val="20"/>
        </w:rPr>
        <w:t xml:space="preserve">The recipient is advised </w:t>
      </w:r>
      <w:r w:rsidR="00510AAF">
        <w:rPr>
          <w:rFonts w:ascii="Georgia" w:hAnsi="Georgia"/>
          <w:sz w:val="20"/>
          <w:szCs w:val="20"/>
        </w:rPr>
        <w:t>that the deadline for the application will be April, 1</w:t>
      </w:r>
      <w:r w:rsidR="000E11AF">
        <w:rPr>
          <w:rFonts w:ascii="Georgia" w:hAnsi="Georgia"/>
          <w:sz w:val="20"/>
          <w:szCs w:val="20"/>
        </w:rPr>
        <w:t>6</w:t>
      </w:r>
      <w:r w:rsidR="00510AAF" w:rsidRPr="00510AAF">
        <w:rPr>
          <w:rFonts w:ascii="Georgia" w:hAnsi="Georgia"/>
          <w:sz w:val="20"/>
          <w:szCs w:val="20"/>
          <w:vertAlign w:val="superscript"/>
        </w:rPr>
        <w:t>th</w:t>
      </w:r>
      <w:r w:rsidR="00510AAF">
        <w:rPr>
          <w:rFonts w:ascii="Georgia" w:hAnsi="Georgia"/>
          <w:sz w:val="20"/>
          <w:szCs w:val="20"/>
        </w:rPr>
        <w:t>, 201</w:t>
      </w:r>
      <w:r w:rsidR="009807AA">
        <w:rPr>
          <w:rFonts w:ascii="Georgia" w:hAnsi="Georgia"/>
          <w:sz w:val="20"/>
          <w:szCs w:val="20"/>
        </w:rPr>
        <w:t>8</w:t>
      </w:r>
      <w:r w:rsidR="00510AAF">
        <w:rPr>
          <w:rFonts w:ascii="Georgia" w:hAnsi="Georgia"/>
          <w:sz w:val="20"/>
          <w:szCs w:val="20"/>
        </w:rPr>
        <w:t xml:space="preserve"> and the winner will be notified 1 week later.</w:t>
      </w:r>
      <w:r w:rsidR="00C81E19">
        <w:rPr>
          <w:rFonts w:ascii="Georgia" w:hAnsi="Georgia"/>
          <w:sz w:val="20"/>
          <w:szCs w:val="20"/>
        </w:rPr>
        <w:t xml:space="preserve"> </w:t>
      </w:r>
      <w:r w:rsidR="00510AAF">
        <w:rPr>
          <w:rFonts w:ascii="Georgia" w:hAnsi="Georgia"/>
          <w:sz w:val="20"/>
          <w:szCs w:val="20"/>
        </w:rPr>
        <w:t xml:space="preserve"> The winner will have to provide their own transportation to Elmhurst College for their summer camp from June 7</w:t>
      </w:r>
      <w:r w:rsidR="00510AAF" w:rsidRPr="00510AAF">
        <w:rPr>
          <w:rFonts w:ascii="Georgia" w:hAnsi="Georgia"/>
          <w:sz w:val="20"/>
          <w:szCs w:val="20"/>
          <w:vertAlign w:val="superscript"/>
        </w:rPr>
        <w:t>th</w:t>
      </w:r>
      <w:r w:rsidR="00510AAF">
        <w:rPr>
          <w:rFonts w:ascii="Georgia" w:hAnsi="Georgia"/>
          <w:sz w:val="20"/>
          <w:szCs w:val="20"/>
        </w:rPr>
        <w:t xml:space="preserve"> to June 10</w:t>
      </w:r>
      <w:r w:rsidR="00510AAF" w:rsidRPr="00510AAF">
        <w:rPr>
          <w:rFonts w:ascii="Georgia" w:hAnsi="Georgia"/>
          <w:sz w:val="20"/>
          <w:szCs w:val="20"/>
          <w:vertAlign w:val="superscript"/>
        </w:rPr>
        <w:t>th</w:t>
      </w:r>
      <w:r w:rsidR="00510AAF">
        <w:rPr>
          <w:rFonts w:ascii="Georgia" w:hAnsi="Georgia"/>
          <w:sz w:val="20"/>
          <w:szCs w:val="20"/>
        </w:rPr>
        <w:t xml:space="preserve">.   </w:t>
      </w:r>
    </w:p>
    <w:p w:rsidR="00510AAF" w:rsidRDefault="00510AAF" w:rsidP="00720F26">
      <w:pPr>
        <w:rPr>
          <w:b/>
          <w:sz w:val="20"/>
          <w:szCs w:val="20"/>
        </w:rPr>
      </w:pPr>
    </w:p>
    <w:p w:rsidR="00510AAF" w:rsidRPr="006D2A15" w:rsidRDefault="008140EE" w:rsidP="00510AAF">
      <w:pPr>
        <w:rPr>
          <w:b/>
          <w:color w:val="5B9BD5" w:themeColor="accent1"/>
          <w:sz w:val="20"/>
          <w:szCs w:val="20"/>
        </w:rPr>
      </w:pPr>
      <w:r w:rsidRPr="006D2A15">
        <w:rPr>
          <w:b/>
          <w:color w:val="5B9BD5" w:themeColor="accent1"/>
          <w:sz w:val="20"/>
          <w:szCs w:val="20"/>
        </w:rPr>
        <w:t xml:space="preserve">FORMS TO SUBMIT </w:t>
      </w:r>
    </w:p>
    <w:p w:rsidR="000E11AF" w:rsidRDefault="008140EE" w:rsidP="007D30CF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>Scholarship application</w:t>
      </w:r>
    </w:p>
    <w:p w:rsidR="000E11AF" w:rsidRDefault="008140EE" w:rsidP="007D30CF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 xml:space="preserve"> A one-page typed letter about you</w:t>
      </w:r>
      <w:r w:rsidR="003E2A80" w:rsidRPr="007D30CF">
        <w:rPr>
          <w:rFonts w:ascii="Georgia" w:hAnsi="Georgia"/>
          <w:sz w:val="20"/>
          <w:szCs w:val="20"/>
        </w:rPr>
        <w:t>rself and your accomplishments</w:t>
      </w:r>
      <w:r w:rsidRPr="007D30CF">
        <w:rPr>
          <w:rFonts w:ascii="Georgia" w:hAnsi="Georgia"/>
          <w:sz w:val="20"/>
          <w:szCs w:val="20"/>
        </w:rPr>
        <w:t>.</w:t>
      </w:r>
    </w:p>
    <w:p w:rsidR="007D30CF" w:rsidRDefault="008140EE" w:rsidP="007D30CF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 xml:space="preserve">Include future plans, volunteerism and any clubs or athletics that you were involved with while in high </w:t>
      </w:r>
      <w:r w:rsidR="00E3303F" w:rsidRPr="007D30CF">
        <w:rPr>
          <w:rFonts w:ascii="Georgia" w:hAnsi="Georgia"/>
          <w:sz w:val="20"/>
          <w:szCs w:val="20"/>
        </w:rPr>
        <w:t xml:space="preserve">school           </w:t>
      </w:r>
    </w:p>
    <w:p w:rsidR="007D30CF" w:rsidRPr="007D30CF" w:rsidRDefault="00E3303F" w:rsidP="007D30CF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 xml:space="preserve"> High</w:t>
      </w:r>
      <w:r w:rsidR="008140EE" w:rsidRPr="007D30CF">
        <w:rPr>
          <w:rFonts w:ascii="Georgia" w:hAnsi="Georgia"/>
          <w:sz w:val="20"/>
          <w:szCs w:val="20"/>
        </w:rPr>
        <w:t xml:space="preserve"> School </w:t>
      </w:r>
      <w:r w:rsidR="00562548" w:rsidRPr="007D30CF">
        <w:rPr>
          <w:rFonts w:ascii="Georgia" w:hAnsi="Georgia"/>
          <w:sz w:val="20"/>
          <w:szCs w:val="20"/>
        </w:rPr>
        <w:t xml:space="preserve">Transcripts </w:t>
      </w:r>
    </w:p>
    <w:p w:rsidR="00DA2FC4" w:rsidRPr="007D30CF" w:rsidRDefault="00DA2FC4" w:rsidP="007D30CF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 xml:space="preserve">Two letters of recommendation </w:t>
      </w:r>
    </w:p>
    <w:p w:rsidR="006D2A15" w:rsidRDefault="008140EE" w:rsidP="006D2A15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>20</w:t>
      </w:r>
      <w:r w:rsidR="00E94823"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>1</w:t>
      </w:r>
      <w:r w:rsidR="00F34ED8"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>8</w:t>
      </w:r>
      <w:r w:rsidR="00A12B5B"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 xml:space="preserve"> </w:t>
      </w:r>
      <w:r w:rsidRPr="006D2A15">
        <w:rPr>
          <w:rFonts w:ascii="Georgia" w:hAnsi="Georgia"/>
          <w:b/>
          <w:bCs/>
          <w:color w:val="5B9BD5" w:themeColor="accent1"/>
          <w:sz w:val="20"/>
          <w:szCs w:val="20"/>
        </w:rPr>
        <w:t>Timeline</w:t>
      </w:r>
      <w:r w:rsidRPr="006D2A15">
        <w:rPr>
          <w:rFonts w:ascii="Georgia" w:hAnsi="Georgia"/>
          <w:color w:val="5B9BD5" w:themeColor="accent1"/>
          <w:sz w:val="20"/>
          <w:szCs w:val="20"/>
        </w:rPr>
        <w:t xml:space="preserve"> </w:t>
      </w:r>
      <w:r w:rsidR="006D2A15">
        <w:rPr>
          <w:rFonts w:ascii="Georgia" w:hAnsi="Georgia"/>
          <w:sz w:val="20"/>
          <w:szCs w:val="20"/>
        </w:rPr>
        <w:t xml:space="preserve">       </w:t>
      </w:r>
    </w:p>
    <w:p w:rsidR="00562548" w:rsidRPr="007D30CF" w:rsidRDefault="006D2A15" w:rsidP="007D30CF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7D30CF">
        <w:rPr>
          <w:rFonts w:ascii="Georgia" w:hAnsi="Georgia"/>
          <w:sz w:val="20"/>
          <w:szCs w:val="20"/>
        </w:rPr>
        <w:t>Feb 1</w:t>
      </w:r>
      <w:r w:rsidRPr="007D30CF">
        <w:rPr>
          <w:rFonts w:ascii="Georgia" w:hAnsi="Georgia"/>
          <w:sz w:val="20"/>
          <w:szCs w:val="20"/>
          <w:vertAlign w:val="superscript"/>
        </w:rPr>
        <w:t>st</w:t>
      </w:r>
      <w:r w:rsidRPr="007D30CF">
        <w:rPr>
          <w:rFonts w:ascii="Georgia" w:hAnsi="Georgia"/>
          <w:sz w:val="20"/>
          <w:szCs w:val="20"/>
        </w:rPr>
        <w:t xml:space="preserve">.                 </w:t>
      </w:r>
      <w:r w:rsidR="00E3303F" w:rsidRPr="007D30CF">
        <w:rPr>
          <w:rFonts w:ascii="Georgia" w:hAnsi="Georgia"/>
          <w:sz w:val="20"/>
          <w:szCs w:val="20"/>
        </w:rPr>
        <w:t>A</w:t>
      </w:r>
      <w:r w:rsidRPr="007D30CF">
        <w:rPr>
          <w:rFonts w:ascii="Georgia" w:hAnsi="Georgia"/>
          <w:sz w:val="20"/>
          <w:szCs w:val="20"/>
        </w:rPr>
        <w:t>pp</w:t>
      </w:r>
      <w:r w:rsidR="008140EE" w:rsidRPr="007D30CF">
        <w:rPr>
          <w:rFonts w:ascii="Georgia" w:hAnsi="Georgia"/>
          <w:sz w:val="20"/>
          <w:szCs w:val="20"/>
        </w:rPr>
        <w:t>l</w:t>
      </w:r>
      <w:r w:rsidR="00562548" w:rsidRPr="007D30CF">
        <w:rPr>
          <w:rFonts w:ascii="Georgia" w:hAnsi="Georgia"/>
          <w:sz w:val="20"/>
          <w:szCs w:val="20"/>
        </w:rPr>
        <w:t xml:space="preserve">ications available online at </w:t>
      </w:r>
      <w:hyperlink r:id="rId14" w:history="1">
        <w:r w:rsidRPr="007D30CF">
          <w:rPr>
            <w:rStyle w:val="Hyperlink"/>
            <w:rFonts w:ascii="Georgia" w:hAnsi="Georgia"/>
            <w:sz w:val="20"/>
            <w:szCs w:val="20"/>
          </w:rPr>
          <w:t>www.manhattanirishfestparade5K.com</w:t>
        </w:r>
      </w:hyperlink>
      <w:r w:rsidR="00562548" w:rsidRPr="007D30CF">
        <w:rPr>
          <w:rFonts w:ascii="Georgia" w:hAnsi="Georgia"/>
          <w:sz w:val="20"/>
          <w:szCs w:val="20"/>
        </w:rPr>
        <w:t xml:space="preserve"> </w:t>
      </w:r>
    </w:p>
    <w:p w:rsidR="008140EE" w:rsidRPr="00235314" w:rsidRDefault="006D2A15" w:rsidP="0056254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April 1</w:t>
      </w:r>
      <w:r w:rsidR="00973E51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th</w:t>
      </w:r>
      <w:r w:rsidR="00CF43E8">
        <w:rPr>
          <w:rFonts w:ascii="Georgia" w:hAnsi="Georgia"/>
          <w:sz w:val="20"/>
          <w:szCs w:val="20"/>
          <w:vertAlign w:val="superscript"/>
        </w:rPr>
        <w:t xml:space="preserve"> </w:t>
      </w:r>
      <w:r w:rsidR="00CF43E8">
        <w:rPr>
          <w:rFonts w:ascii="Georgia" w:hAnsi="Georgia"/>
          <w:sz w:val="20"/>
          <w:szCs w:val="20"/>
        </w:rPr>
        <w:t xml:space="preserve"> </w:t>
      </w:r>
      <w:r w:rsidR="00C81E19">
        <w:rPr>
          <w:rFonts w:ascii="Georgia" w:hAnsi="Georgia"/>
          <w:sz w:val="20"/>
          <w:szCs w:val="20"/>
        </w:rPr>
        <w:t xml:space="preserve"> </w:t>
      </w:r>
      <w:r w:rsidR="00562548" w:rsidRPr="00235314">
        <w:rPr>
          <w:rFonts w:ascii="Georgia" w:hAnsi="Georgia"/>
          <w:sz w:val="20"/>
          <w:szCs w:val="20"/>
        </w:rPr>
        <w:t xml:space="preserve"> </w:t>
      </w:r>
      <w:r w:rsidR="00D13540" w:rsidRPr="00235314">
        <w:rPr>
          <w:rFonts w:ascii="Georgia" w:hAnsi="Georgia"/>
          <w:sz w:val="20"/>
          <w:szCs w:val="20"/>
        </w:rPr>
        <w:t xml:space="preserve"> </w:t>
      </w:r>
      <w:r w:rsidR="00D13540" w:rsidRPr="00235314">
        <w:rPr>
          <w:rFonts w:ascii="Georgia" w:hAnsi="Georgia"/>
          <w:sz w:val="20"/>
          <w:szCs w:val="20"/>
        </w:rPr>
        <w:tab/>
      </w:r>
      <w:r w:rsidR="008140EE" w:rsidRPr="00235314">
        <w:rPr>
          <w:rFonts w:ascii="Georgia" w:hAnsi="Georgia"/>
          <w:sz w:val="20"/>
          <w:szCs w:val="20"/>
        </w:rPr>
        <w:t xml:space="preserve">Applications and recommendations due </w:t>
      </w:r>
      <w:r>
        <w:rPr>
          <w:rFonts w:ascii="Georgia" w:hAnsi="Georgia"/>
          <w:sz w:val="20"/>
          <w:szCs w:val="20"/>
        </w:rPr>
        <w:t>to Ray Wertelka</w:t>
      </w:r>
    </w:p>
    <w:p w:rsidR="008140EE" w:rsidRPr="00235314" w:rsidRDefault="006D2A15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May 1</w:t>
      </w:r>
      <w:r w:rsidRPr="006D2A15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>.</w:t>
      </w:r>
      <w:r w:rsidR="00F34ED8">
        <w:rPr>
          <w:rFonts w:ascii="Georgia" w:hAnsi="Georgia"/>
          <w:sz w:val="20"/>
          <w:szCs w:val="20"/>
        </w:rPr>
        <w:t xml:space="preserve"> </w:t>
      </w:r>
      <w:r w:rsidR="00CF43E8">
        <w:rPr>
          <w:rFonts w:ascii="Georgia" w:hAnsi="Georgia"/>
          <w:sz w:val="20"/>
          <w:szCs w:val="20"/>
        </w:rPr>
        <w:t xml:space="preserve"> </w:t>
      </w:r>
      <w:r w:rsidR="00C81E19">
        <w:rPr>
          <w:rFonts w:ascii="Georgia" w:hAnsi="Georgia"/>
          <w:sz w:val="20"/>
          <w:szCs w:val="20"/>
        </w:rPr>
        <w:t xml:space="preserve"> </w:t>
      </w:r>
      <w:r w:rsidR="00562548" w:rsidRPr="00235314">
        <w:rPr>
          <w:rFonts w:ascii="Georgia" w:hAnsi="Georgia"/>
          <w:sz w:val="20"/>
          <w:szCs w:val="20"/>
        </w:rPr>
        <w:t xml:space="preserve"> </w:t>
      </w:r>
      <w:r w:rsidR="000822E5" w:rsidRPr="0023531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     </w:t>
      </w:r>
      <w:r w:rsidR="00D13540" w:rsidRPr="00235314">
        <w:rPr>
          <w:rFonts w:ascii="Georgia" w:hAnsi="Georgia"/>
          <w:sz w:val="20"/>
          <w:szCs w:val="20"/>
        </w:rPr>
        <w:t xml:space="preserve"> </w:t>
      </w:r>
      <w:r w:rsidR="008140EE" w:rsidRPr="00235314">
        <w:rPr>
          <w:rFonts w:ascii="Georgia" w:hAnsi="Georgia"/>
          <w:sz w:val="20"/>
          <w:szCs w:val="20"/>
        </w:rPr>
        <w:t xml:space="preserve">Notification to recipients </w:t>
      </w:r>
    </w:p>
    <w:p w:rsidR="008140EE" w:rsidRPr="00235314" w:rsidRDefault="006D2A15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June 7th</w:t>
      </w:r>
      <w:r w:rsidR="00F34ED8">
        <w:rPr>
          <w:rFonts w:ascii="Georgia" w:hAnsi="Georgia"/>
          <w:sz w:val="20"/>
          <w:szCs w:val="20"/>
        </w:rPr>
        <w:t xml:space="preserve"> </w:t>
      </w:r>
      <w:r w:rsidR="00D13540" w:rsidRPr="0023531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Camp</w:t>
      </w:r>
    </w:p>
    <w:p w:rsidR="00E3303F" w:rsidRDefault="008140EE" w:rsidP="00E3303F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B86923">
        <w:rPr>
          <w:rFonts w:ascii="Georgia" w:hAnsi="Georgia"/>
          <w:sz w:val="28"/>
          <w:szCs w:val="28"/>
        </w:rPr>
        <w:t>Sen</w:t>
      </w:r>
      <w:r w:rsidR="00E3303F">
        <w:rPr>
          <w:rFonts w:ascii="Georgia" w:hAnsi="Georgia"/>
          <w:sz w:val="28"/>
          <w:szCs w:val="28"/>
        </w:rPr>
        <w:t>d</w:t>
      </w:r>
      <w:r w:rsidRPr="00B86923">
        <w:rPr>
          <w:rFonts w:ascii="Georgia" w:hAnsi="Georgia"/>
          <w:sz w:val="28"/>
          <w:szCs w:val="28"/>
        </w:rPr>
        <w:t xml:space="preserve"> all required information in an envelope to:</w:t>
      </w:r>
      <w:r w:rsidR="006D2A15">
        <w:rPr>
          <w:rFonts w:ascii="Georgia" w:hAnsi="Georgia"/>
          <w:sz w:val="28"/>
          <w:szCs w:val="28"/>
        </w:rPr>
        <w:t xml:space="preserve"> Prairie State Road Runners, C/O Raymond Wertelka, PO Box 488, Manhattan IL. 60442</w:t>
      </w:r>
    </w:p>
    <w:p w:rsidR="00E3303F" w:rsidRDefault="00E3303F" w:rsidP="00E3303F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5B9BD5" w:themeColor="accent1"/>
          <w:sz w:val="20"/>
          <w:szCs w:val="20"/>
        </w:rPr>
      </w:pPr>
    </w:p>
    <w:p w:rsidR="008140EE" w:rsidRPr="00E3303F" w:rsidRDefault="008140EE" w:rsidP="00E3303F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3303F">
        <w:rPr>
          <w:rFonts w:ascii="Georgia" w:hAnsi="Georgia"/>
          <w:b/>
          <w:bCs/>
          <w:color w:val="5B9BD5" w:themeColor="accent1"/>
          <w:sz w:val="20"/>
          <w:szCs w:val="20"/>
        </w:rPr>
        <w:t>Questions:</w:t>
      </w:r>
    </w:p>
    <w:p w:rsidR="003E2A80" w:rsidRDefault="00E3303F" w:rsidP="003E2A80">
      <w:r>
        <w:t xml:space="preserve"> RayWerrelka@psrr.org</w:t>
      </w:r>
    </w:p>
    <w:p w:rsidR="003E2A80" w:rsidRDefault="003E2A80" w:rsidP="003E2A80"/>
    <w:p w:rsidR="003E2A80" w:rsidRDefault="003E2A80" w:rsidP="003E2A80"/>
    <w:p w:rsidR="003E2A80" w:rsidRDefault="003E2A80" w:rsidP="003E2A80"/>
    <w:p w:rsidR="003E2A80" w:rsidRDefault="003E2A80" w:rsidP="003E2A80"/>
    <w:p w:rsidR="003E2A80" w:rsidRDefault="003E2A80" w:rsidP="003E2A80"/>
    <w:p w:rsidR="003E2A80" w:rsidRDefault="003E2A80" w:rsidP="003E2A80">
      <w:pPr>
        <w:rPr>
          <w:sz w:val="16"/>
        </w:rPr>
      </w:pPr>
    </w:p>
    <w:p w:rsidR="00510AAF" w:rsidRDefault="00510AAF" w:rsidP="003E2A80">
      <w:pPr>
        <w:pStyle w:val="Heading3"/>
      </w:pPr>
    </w:p>
    <w:p w:rsidR="006D2A15" w:rsidRPr="006D2A15" w:rsidRDefault="006D2A15" w:rsidP="006D2A15"/>
    <w:p w:rsidR="003E2A80" w:rsidRDefault="003E2A80" w:rsidP="003E2A80">
      <w:pPr>
        <w:pStyle w:val="Heading3"/>
      </w:pPr>
      <w:r>
        <w:t xml:space="preserve">Personal and Scholastic Information </w:t>
      </w:r>
    </w:p>
    <w:p w:rsidR="003E2A80" w:rsidRDefault="003E2A80" w:rsidP="003E2A80"/>
    <w:p w:rsidR="003E2A80" w:rsidRDefault="003E2A80" w:rsidP="003E2A80">
      <w:r>
        <w:t>Name: __________________________________________________________________</w:t>
      </w:r>
    </w:p>
    <w:p w:rsidR="003E2A80" w:rsidRDefault="003E2A80" w:rsidP="003E2A80"/>
    <w:p w:rsidR="003E2A80" w:rsidRDefault="003E2A80" w:rsidP="003E2A80">
      <w:r>
        <w:t>Address: ________________________________________________________________</w:t>
      </w:r>
    </w:p>
    <w:p w:rsidR="003E2A80" w:rsidRDefault="003E2A80" w:rsidP="003E2A80"/>
    <w:p w:rsidR="003E2A80" w:rsidRDefault="003E2A80" w:rsidP="003E2A80">
      <w:r>
        <w:t>Telephone (home): ________________________</w:t>
      </w:r>
      <w:r>
        <w:tab/>
        <w:t>(cell): ________________________</w:t>
      </w:r>
    </w:p>
    <w:p w:rsidR="003E2A80" w:rsidRDefault="003E2A80" w:rsidP="003E2A80"/>
    <w:p w:rsidR="003E2A80" w:rsidRDefault="003E2A80" w:rsidP="003E2A80">
      <w:r>
        <w:t xml:space="preserve">Date of Birth: ___________________  </w:t>
      </w:r>
    </w:p>
    <w:p w:rsidR="003E2A80" w:rsidRDefault="003E2A80" w:rsidP="003E2A80"/>
    <w:p w:rsidR="003E2A80" w:rsidRDefault="00F34ED8" w:rsidP="003E2A8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8255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F10A" id="Rectangle 7" o:spid="_x0000_s1026" style="position:absolute;margin-left:81pt;margin-top: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K0OXrz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ECE9" id="Rectangle 6" o:spid="_x0000_s1026" style="position:absolute;margin-left:27pt;margin-top: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"/>
            </w:pict>
          </mc:Fallback>
        </mc:AlternateContent>
      </w:r>
      <w:r w:rsidR="003E2A80">
        <w:t>Sex:       Female      Male</w:t>
      </w:r>
    </w:p>
    <w:p w:rsidR="003E2A80" w:rsidRDefault="003E2A80" w:rsidP="003E2A80"/>
    <w:p w:rsidR="003E2A80" w:rsidRDefault="003E2A80" w:rsidP="003E2A80">
      <w:r>
        <w:t>Parent / Guardian Name(s): _________________________________________________</w:t>
      </w:r>
    </w:p>
    <w:p w:rsidR="003E2A80" w:rsidRDefault="003E2A80" w:rsidP="003E2A80">
      <w:pPr>
        <w:pStyle w:val="Heading3"/>
      </w:pPr>
      <w:r>
        <w:t>Academic Data</w:t>
      </w:r>
    </w:p>
    <w:p w:rsidR="003E2A80" w:rsidRDefault="003E2A80" w:rsidP="003E2A80">
      <w:pPr>
        <w:rPr>
          <w:b/>
          <w:bCs/>
        </w:rPr>
      </w:pPr>
    </w:p>
    <w:p w:rsidR="003E2A80" w:rsidRDefault="003E2A80" w:rsidP="003E2A80">
      <w:r>
        <w:t>High School: _____________________       Graduation Date: ______________________</w:t>
      </w:r>
      <w:r>
        <w:tab/>
      </w:r>
      <w:r>
        <w:tab/>
      </w:r>
    </w:p>
    <w:p w:rsidR="003E2A80" w:rsidRDefault="003E2A80" w:rsidP="003E2A80"/>
    <w:p w:rsidR="003E2A80" w:rsidRDefault="003E2A80" w:rsidP="003E2A80">
      <w:r>
        <w:t>High School Cumulative GPA: ________</w:t>
      </w:r>
      <w:r>
        <w:tab/>
      </w:r>
    </w:p>
    <w:p w:rsidR="003E2A80" w:rsidRDefault="003E2A80" w:rsidP="003E2A80"/>
    <w:p w:rsidR="003E2A80" w:rsidRDefault="003E2A80" w:rsidP="003E2A80">
      <w:r>
        <w:t>ACT Score: ____________</w:t>
      </w:r>
      <w:r>
        <w:tab/>
        <w:t>SAT Score: _____________</w:t>
      </w:r>
      <w:r>
        <w:tab/>
      </w:r>
    </w:p>
    <w:p w:rsidR="003E2A80" w:rsidRDefault="003E2A80" w:rsidP="003E2A80"/>
    <w:p w:rsidR="003E2A80" w:rsidRDefault="003E2A80" w:rsidP="003E2A80">
      <w:r>
        <w:t>H.S. Class Rank and Size: __________________________</w:t>
      </w:r>
    </w:p>
    <w:p w:rsidR="003E2A80" w:rsidRPr="009B651D" w:rsidRDefault="003E2A80" w:rsidP="003E2A80">
      <w:pPr>
        <w:jc w:val="center"/>
        <w:rPr>
          <w:b/>
        </w:rPr>
      </w:pPr>
      <w:r w:rsidRPr="009B651D">
        <w:rPr>
          <w:rFonts w:ascii="Georgia" w:hAnsi="Georgia"/>
          <w:b/>
          <w:sz w:val="20"/>
          <w:szCs w:val="20"/>
        </w:rPr>
        <w:t>A one-page typed letter about you and your accomplishments</w:t>
      </w:r>
      <w:r w:rsidR="007D30CF">
        <w:rPr>
          <w:rFonts w:ascii="Georgia" w:hAnsi="Georgia"/>
          <w:b/>
          <w:sz w:val="20"/>
          <w:szCs w:val="20"/>
        </w:rPr>
        <w:t>, and why this camp will be</w:t>
      </w:r>
      <w:r w:rsidR="007E6D46">
        <w:rPr>
          <w:rFonts w:ascii="Georgia" w:hAnsi="Georgia"/>
          <w:b/>
          <w:sz w:val="20"/>
          <w:szCs w:val="20"/>
        </w:rPr>
        <w:t xml:space="preserve"> 0f</w:t>
      </w:r>
      <w:r w:rsidR="007D30CF">
        <w:rPr>
          <w:rFonts w:ascii="Georgia" w:hAnsi="Georgia"/>
          <w:b/>
          <w:sz w:val="20"/>
          <w:szCs w:val="20"/>
        </w:rPr>
        <w:t xml:space="preserve"> personal benefit.  </w:t>
      </w:r>
      <w:r w:rsidR="007D30CF" w:rsidRPr="009B651D">
        <w:rPr>
          <w:rFonts w:ascii="Georgia" w:hAnsi="Georgia"/>
          <w:b/>
          <w:sz w:val="20"/>
          <w:szCs w:val="20"/>
        </w:rPr>
        <w:t>Include</w:t>
      </w:r>
      <w:r w:rsidRPr="009B651D">
        <w:rPr>
          <w:rFonts w:ascii="Georgia" w:hAnsi="Georgia"/>
          <w:b/>
          <w:sz w:val="20"/>
          <w:szCs w:val="20"/>
        </w:rPr>
        <w:t xml:space="preserve"> future plans, volunteerism and any clubs or athletics that you </w:t>
      </w:r>
      <w:r w:rsidR="007D30CF">
        <w:rPr>
          <w:rFonts w:ascii="Georgia" w:hAnsi="Georgia"/>
          <w:b/>
          <w:sz w:val="20"/>
          <w:szCs w:val="20"/>
        </w:rPr>
        <w:t xml:space="preserve">are </w:t>
      </w:r>
      <w:r w:rsidRPr="009B651D">
        <w:rPr>
          <w:rFonts w:ascii="Georgia" w:hAnsi="Georgia"/>
          <w:b/>
          <w:sz w:val="20"/>
          <w:szCs w:val="20"/>
        </w:rPr>
        <w:t>involved with while in high school.</w:t>
      </w:r>
    </w:p>
    <w:p w:rsidR="0046215A" w:rsidRDefault="0046215A" w:rsidP="003E2A80">
      <w:r>
        <w:t xml:space="preserve">                                                                                                                                                     </w:t>
      </w:r>
      <w:r>
        <w:rPr>
          <w:rFonts w:ascii="DokChampa" w:hAnsi="DokChampa" w:cs="DokChampa"/>
          <w:noProof/>
        </w:rPr>
        <w:drawing>
          <wp:inline distT="0" distB="0" distL="0" distR="0" wp14:anchorId="71C0EC3A" wp14:editId="1133615D">
            <wp:extent cx="1570780" cy="73739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78" cy="7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okChampa" w:hAnsi="DokChampa" w:cs="DokChampa"/>
          <w:noProof/>
        </w:rPr>
        <w:drawing>
          <wp:inline distT="0" distB="0" distL="0" distR="0" wp14:anchorId="71C0EC3A" wp14:editId="1133615D">
            <wp:extent cx="1570780" cy="73739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78" cy="7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D8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6172200" cy="828040"/>
                <wp:effectExtent l="9525" t="5080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26" w:rsidRPr="003E2A80" w:rsidRDefault="00720F26" w:rsidP="003E2A8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3E2A80">
                              <w:rPr>
                                <w:sz w:val="22"/>
                                <w:szCs w:val="22"/>
                              </w:rPr>
                              <w:t>NOTE:  All forms must 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postmarked no later than </w:t>
                            </w:r>
                            <w:r w:rsidR="00510AAF">
                              <w:rPr>
                                <w:sz w:val="22"/>
                                <w:szCs w:val="22"/>
                              </w:rPr>
                              <w:t>4/1</w:t>
                            </w:r>
                            <w:r w:rsidR="003C09D9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34ED8">
                              <w:rPr>
                                <w:sz w:val="22"/>
                                <w:szCs w:val="22"/>
                              </w:rPr>
                              <w:t>/18</w:t>
                            </w:r>
                            <w:r w:rsidRPr="003E2A80">
                              <w:rPr>
                                <w:sz w:val="22"/>
                                <w:szCs w:val="22"/>
                              </w:rPr>
                              <w:t xml:space="preserve"> and returned to:</w:t>
                            </w:r>
                          </w:p>
                          <w:p w:rsidR="00720F26" w:rsidRDefault="00720F26" w:rsidP="00510AAF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3E2A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AAF">
                              <w:rPr>
                                <w:sz w:val="22"/>
                                <w:szCs w:val="22"/>
                              </w:rPr>
                              <w:t>Prairie State Road Runners, c/o Ray Wertelka, PO Bo</w:t>
                            </w:r>
                            <w:r w:rsidR="00B936FB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 w:rsidR="00510AAF">
                              <w:rPr>
                                <w:sz w:val="22"/>
                                <w:szCs w:val="22"/>
                              </w:rPr>
                              <w:t xml:space="preserve"> 488 Manhattan IL. 60442</w:t>
                            </w:r>
                          </w:p>
                          <w:p w:rsidR="00510AAF" w:rsidRPr="00510AAF" w:rsidRDefault="00510AAF" w:rsidP="00510AAF">
                            <w:r>
                              <w:t xml:space="preserve">             </w:t>
                            </w:r>
                          </w:p>
                          <w:p w:rsidR="00720F26" w:rsidRDefault="00720F26" w:rsidP="003E2A80"/>
                          <w:p w:rsidR="00720F26" w:rsidRDefault="00720F26" w:rsidP="003E2A80"/>
                          <w:p w:rsidR="00720F26" w:rsidRDefault="00720F26" w:rsidP="003E2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8pt;margin-top:9.45pt;width:486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">
                <v:textbox>
                  <w:txbxContent>
                    <w:p w:rsidR="00720F26" w:rsidRPr="003E2A80" w:rsidRDefault="00720F26" w:rsidP="003E2A8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3E2A80">
                        <w:rPr>
                          <w:sz w:val="22"/>
                          <w:szCs w:val="22"/>
                        </w:rPr>
                        <w:t>NOTE:  All forms must be</w:t>
                      </w:r>
                      <w:r>
                        <w:rPr>
                          <w:sz w:val="22"/>
                          <w:szCs w:val="22"/>
                        </w:rPr>
                        <w:t xml:space="preserve"> postmarked no later than </w:t>
                      </w:r>
                      <w:r w:rsidR="00510AAF">
                        <w:rPr>
                          <w:sz w:val="22"/>
                          <w:szCs w:val="22"/>
                        </w:rPr>
                        <w:t>4/1</w:t>
                      </w:r>
                      <w:r w:rsidR="003C09D9">
                        <w:rPr>
                          <w:sz w:val="22"/>
                          <w:szCs w:val="22"/>
                        </w:rPr>
                        <w:t>6</w:t>
                      </w:r>
                      <w:r w:rsidR="00F34ED8">
                        <w:rPr>
                          <w:sz w:val="22"/>
                          <w:szCs w:val="22"/>
                        </w:rPr>
                        <w:t>/18</w:t>
                      </w:r>
                      <w:r w:rsidRPr="003E2A80">
                        <w:rPr>
                          <w:sz w:val="22"/>
                          <w:szCs w:val="22"/>
                        </w:rPr>
                        <w:t xml:space="preserve"> and returned to:</w:t>
                      </w:r>
                    </w:p>
                    <w:p w:rsidR="00720F26" w:rsidRDefault="00720F26" w:rsidP="00510AAF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3E2A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0AAF">
                        <w:rPr>
                          <w:sz w:val="22"/>
                          <w:szCs w:val="22"/>
                        </w:rPr>
                        <w:t>Prairie State Road Runners, c/o Ray Wertelka, PO Bo</w:t>
                      </w:r>
                      <w:r w:rsidR="00B936FB">
                        <w:rPr>
                          <w:sz w:val="22"/>
                          <w:szCs w:val="22"/>
                        </w:rPr>
                        <w:t>x</w:t>
                      </w:r>
                      <w:r w:rsidR="00510AAF">
                        <w:rPr>
                          <w:sz w:val="22"/>
                          <w:szCs w:val="22"/>
                        </w:rPr>
                        <w:t xml:space="preserve"> 488 Manhattan IL. 60442</w:t>
                      </w:r>
                    </w:p>
                    <w:p w:rsidR="00510AAF" w:rsidRPr="00510AAF" w:rsidRDefault="00510AAF" w:rsidP="00510AAF">
                      <w:r>
                        <w:t xml:space="preserve">             </w:t>
                      </w:r>
                    </w:p>
                    <w:p w:rsidR="00720F26" w:rsidRDefault="00720F26" w:rsidP="003E2A80"/>
                    <w:p w:rsidR="00720F26" w:rsidRDefault="00720F26" w:rsidP="003E2A80"/>
                    <w:p w:rsidR="00720F26" w:rsidRDefault="00720F26" w:rsidP="003E2A80"/>
                  </w:txbxContent>
                </v:textbox>
              </v:shape>
            </w:pict>
          </mc:Fallback>
        </mc:AlternateContent>
      </w:r>
    </w:p>
    <w:p w:rsidR="0046215A" w:rsidRPr="0046215A" w:rsidRDefault="0046215A" w:rsidP="0046215A">
      <w:bookmarkStart w:id="0" w:name="_GoBack"/>
      <w:bookmarkEnd w:id="0"/>
    </w:p>
    <w:p w:rsidR="0046215A" w:rsidRPr="0046215A" w:rsidRDefault="0046215A" w:rsidP="0046215A"/>
    <w:p w:rsidR="0046215A" w:rsidRPr="0046215A" w:rsidRDefault="00C43ADE" w:rsidP="00C43ADE">
      <w:pPr>
        <w:tabs>
          <w:tab w:val="left" w:pos="5460"/>
        </w:tabs>
      </w:pPr>
      <w:r>
        <w:rPr>
          <w:rFonts w:ascii="DokChampa" w:hAnsi="DokChampa" w:cs="DokChampa"/>
          <w:noProof/>
        </w:rPr>
        <w:drawing>
          <wp:anchor distT="0" distB="0" distL="114300" distR="114300" simplePos="0" relativeHeight="251662848" behindDoc="0" locked="0" layoutInCell="1" allowOverlap="1" wp14:anchorId="34B7898E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866900" cy="876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8081CC2" wp14:editId="0A43FB79">
            <wp:simplePos x="0" y="0"/>
            <wp:positionH relativeFrom="column">
              <wp:posOffset>3074035</wp:posOffset>
            </wp:positionH>
            <wp:positionV relativeFrom="paragraph">
              <wp:posOffset>146685</wp:posOffset>
            </wp:positionV>
            <wp:extent cx="2867025" cy="69469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USATF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8" r="1634"/>
                    <a:stretch/>
                  </pic:blipFill>
                  <pic:spPr bwMode="auto">
                    <a:xfrm>
                      <a:off x="0" y="0"/>
                      <a:ext cx="2867025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ab/>
      </w:r>
    </w:p>
    <w:p w:rsidR="00C43ADE" w:rsidRDefault="00C43ADE" w:rsidP="00C43ADE">
      <w:pPr>
        <w:tabs>
          <w:tab w:val="left" w:pos="4485"/>
        </w:tabs>
      </w:pPr>
      <w:r>
        <w:t xml:space="preserve">              </w:t>
      </w:r>
      <w:r>
        <w:tab/>
      </w:r>
    </w:p>
    <w:p w:rsidR="00C43ADE" w:rsidRPr="00C43ADE" w:rsidRDefault="00C43ADE" w:rsidP="00C43ADE"/>
    <w:p w:rsidR="00C43ADE" w:rsidRDefault="00C43ADE" w:rsidP="0046215A"/>
    <w:p w:rsidR="0046215A" w:rsidRPr="0046215A" w:rsidRDefault="00C43ADE" w:rsidP="00C43ADE">
      <w:pPr>
        <w:tabs>
          <w:tab w:val="center" w:pos="3353"/>
        </w:tabs>
      </w:pPr>
      <w:r>
        <w:tab/>
        <w:t xml:space="preserve">                                                          </w:t>
      </w:r>
      <w:r w:rsidRPr="004933EE">
        <w:rPr>
          <w:b/>
        </w:rPr>
        <w:t>USATF (IL-15029NM</w:t>
      </w:r>
      <w:r>
        <w:br w:type="textWrapping" w:clear="all"/>
      </w:r>
    </w:p>
    <w:p w:rsidR="003E2A80" w:rsidRPr="0046215A" w:rsidRDefault="003E2A80" w:rsidP="0046215A">
      <w:pPr>
        <w:ind w:firstLine="720"/>
      </w:pPr>
    </w:p>
    <w:sectPr w:rsidR="003E2A80" w:rsidRPr="0046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05F"/>
    <w:multiLevelType w:val="hybridMultilevel"/>
    <w:tmpl w:val="65B074EA"/>
    <w:lvl w:ilvl="0" w:tplc="BD669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22A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88E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49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E01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148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8A4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9679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60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42E50"/>
    <w:multiLevelType w:val="hybridMultilevel"/>
    <w:tmpl w:val="D570A7D4"/>
    <w:lvl w:ilvl="0" w:tplc="BD66919C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384738C8"/>
    <w:multiLevelType w:val="hybridMultilevel"/>
    <w:tmpl w:val="6DB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5229"/>
    <w:multiLevelType w:val="hybridMultilevel"/>
    <w:tmpl w:val="6456D316"/>
    <w:lvl w:ilvl="0" w:tplc="75D4D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003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F4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E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CEA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E89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A1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D6F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7AE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E5"/>
    <w:rsid w:val="00077943"/>
    <w:rsid w:val="000822E5"/>
    <w:rsid w:val="000E11AF"/>
    <w:rsid w:val="001650C6"/>
    <w:rsid w:val="00190B8F"/>
    <w:rsid w:val="001B6822"/>
    <w:rsid w:val="001D33CC"/>
    <w:rsid w:val="001F5FD0"/>
    <w:rsid w:val="00204EA3"/>
    <w:rsid w:val="00235314"/>
    <w:rsid w:val="002B7E11"/>
    <w:rsid w:val="002F1ADD"/>
    <w:rsid w:val="00365B97"/>
    <w:rsid w:val="003A2C1D"/>
    <w:rsid w:val="003C09D9"/>
    <w:rsid w:val="003E2A80"/>
    <w:rsid w:val="0046215A"/>
    <w:rsid w:val="0049558E"/>
    <w:rsid w:val="00510AAF"/>
    <w:rsid w:val="00562548"/>
    <w:rsid w:val="005C6120"/>
    <w:rsid w:val="005F5B9D"/>
    <w:rsid w:val="00680192"/>
    <w:rsid w:val="006D2A15"/>
    <w:rsid w:val="00720F26"/>
    <w:rsid w:val="007D30CF"/>
    <w:rsid w:val="007E6D46"/>
    <w:rsid w:val="00803706"/>
    <w:rsid w:val="008140EE"/>
    <w:rsid w:val="008B4729"/>
    <w:rsid w:val="00925928"/>
    <w:rsid w:val="00973E51"/>
    <w:rsid w:val="009807AA"/>
    <w:rsid w:val="009B112B"/>
    <w:rsid w:val="009B651D"/>
    <w:rsid w:val="00A12B5B"/>
    <w:rsid w:val="00A27835"/>
    <w:rsid w:val="00B303C4"/>
    <w:rsid w:val="00B77F20"/>
    <w:rsid w:val="00B86923"/>
    <w:rsid w:val="00B936FB"/>
    <w:rsid w:val="00C43ADE"/>
    <w:rsid w:val="00C81E19"/>
    <w:rsid w:val="00CA5741"/>
    <w:rsid w:val="00CF43E8"/>
    <w:rsid w:val="00D13540"/>
    <w:rsid w:val="00D20E76"/>
    <w:rsid w:val="00DA2FC4"/>
    <w:rsid w:val="00E23BE5"/>
    <w:rsid w:val="00E3303F"/>
    <w:rsid w:val="00E47002"/>
    <w:rsid w:val="00E83552"/>
    <w:rsid w:val="00E87E01"/>
    <w:rsid w:val="00E94823"/>
    <w:rsid w:val="00EB2630"/>
    <w:rsid w:val="00EF5316"/>
    <w:rsid w:val="00EF5D44"/>
    <w:rsid w:val="00F25EF2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815D5"/>
  <w15:chartTrackingRefBased/>
  <w15:docId w15:val="{3B4CA83A-8C16-4F1A-8412-4E420A83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pyrus" w:hAnsi="Papyrus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pyrus" w:hAnsi="Papyrus"/>
      <w:b/>
      <w:sz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3E2A80"/>
    <w:rPr>
      <w:rFonts w:ascii="Cambria" w:eastAsia="Times New Roman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0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0F2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20F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1E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2A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0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manhattanirishfestparade5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ED2-DA05-45D4-8C30-72456EB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REQUIREMENTS</vt:lpstr>
    </vt:vector>
  </TitlesOfParts>
  <Company>Lincoln-Way East High School</Company>
  <LinksUpToDate>false</LinksUpToDate>
  <CharactersWithSpaces>2870</CharactersWithSpaces>
  <SharedDoc>false</SharedDoc>
  <HLinks>
    <vt:vector size="12" baseType="variant"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mailto:coconnell@lw210.org</vt:lpwstr>
      </vt:variant>
      <vt:variant>
        <vt:lpwstr/>
      </vt:variant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http://www.manhattanirishfest.com/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REQUIREMENTS</dc:title>
  <dc:subject/>
  <dc:creator>LWHS</dc:creator>
  <cp:keywords/>
  <cp:lastModifiedBy>Indiana1</cp:lastModifiedBy>
  <cp:revision>17</cp:revision>
  <cp:lastPrinted>2018-01-14T19:19:00Z</cp:lastPrinted>
  <dcterms:created xsi:type="dcterms:W3CDTF">2018-01-13T04:03:00Z</dcterms:created>
  <dcterms:modified xsi:type="dcterms:W3CDTF">2018-01-16T14:27:00Z</dcterms:modified>
</cp:coreProperties>
</file>