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204" w:rsidRPr="00003204" w:rsidRDefault="00D80B80" w:rsidP="00003204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</w:t>
      </w:r>
      <w:r w:rsidR="00003204" w:rsidRPr="00003204">
        <w:rPr>
          <w:b/>
          <w:sz w:val="36"/>
          <w:szCs w:val="36"/>
        </w:rPr>
        <w:t>egular</w:t>
      </w:r>
      <w:r w:rsidR="00587BA1" w:rsidRPr="00003204">
        <w:rPr>
          <w:b/>
          <w:sz w:val="36"/>
          <w:szCs w:val="36"/>
        </w:rPr>
        <w:t xml:space="preserve"> Town Council Meeting</w:t>
      </w:r>
    </w:p>
    <w:p w:rsidR="00587BA1" w:rsidRPr="0090371F" w:rsidRDefault="00587BA1" w:rsidP="00003204">
      <w:pPr>
        <w:spacing w:after="0" w:line="240" w:lineRule="auto"/>
        <w:jc w:val="center"/>
        <w:rPr>
          <w:sz w:val="20"/>
          <w:szCs w:val="20"/>
        </w:rPr>
      </w:pPr>
      <w:r w:rsidRPr="0090371F">
        <w:rPr>
          <w:sz w:val="20"/>
          <w:szCs w:val="20"/>
        </w:rPr>
        <w:t>Blacksburg Museum of History &amp; Civic Center</w:t>
      </w:r>
    </w:p>
    <w:p w:rsidR="00587BA1" w:rsidRPr="0090371F" w:rsidRDefault="00587BA1" w:rsidP="00003204">
      <w:pPr>
        <w:spacing w:after="0" w:line="240" w:lineRule="auto"/>
        <w:jc w:val="center"/>
        <w:rPr>
          <w:sz w:val="20"/>
          <w:szCs w:val="20"/>
        </w:rPr>
      </w:pPr>
      <w:r w:rsidRPr="0090371F">
        <w:rPr>
          <w:sz w:val="20"/>
          <w:szCs w:val="20"/>
        </w:rPr>
        <w:t>101 N. Shelby Street</w:t>
      </w:r>
    </w:p>
    <w:p w:rsidR="0081237A" w:rsidRDefault="00E26BB7" w:rsidP="00003204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January 10, 2017 7pm</w:t>
      </w:r>
    </w:p>
    <w:p w:rsidR="006065E9" w:rsidRDefault="006065E9" w:rsidP="00003204">
      <w:pPr>
        <w:spacing w:line="240" w:lineRule="auto"/>
        <w:jc w:val="center"/>
        <w:rPr>
          <w:sz w:val="24"/>
          <w:szCs w:val="24"/>
        </w:rPr>
      </w:pPr>
    </w:p>
    <w:p w:rsidR="006065E9" w:rsidRDefault="006065E9" w:rsidP="00003204">
      <w:pPr>
        <w:spacing w:line="240" w:lineRule="auto"/>
        <w:jc w:val="center"/>
        <w:rPr>
          <w:sz w:val="24"/>
          <w:szCs w:val="24"/>
        </w:rPr>
      </w:pPr>
    </w:p>
    <w:p w:rsidR="00D80B80" w:rsidRDefault="00E26BB7" w:rsidP="0090371F">
      <w:pPr>
        <w:spacing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1181</w:t>
      </w:r>
    </w:p>
    <w:p w:rsidR="0004043A" w:rsidRDefault="0090371F" w:rsidP="00233F3A">
      <w:pPr>
        <w:spacing w:line="240" w:lineRule="auto"/>
        <w:ind w:left="720" w:firstLine="7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80B80">
        <w:rPr>
          <w:sz w:val="24"/>
          <w:szCs w:val="24"/>
        </w:rPr>
        <w:t xml:space="preserve">    </w:t>
      </w:r>
      <w:r w:rsidR="00587BA1">
        <w:rPr>
          <w:sz w:val="24"/>
          <w:szCs w:val="24"/>
        </w:rPr>
        <w:t>AGENDA</w:t>
      </w:r>
      <w:bookmarkStart w:id="0" w:name="_GoBack"/>
      <w:bookmarkEnd w:id="0"/>
    </w:p>
    <w:p w:rsidR="001574BC" w:rsidRDefault="00003204" w:rsidP="00003204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Invocation</w:t>
      </w:r>
    </w:p>
    <w:p w:rsidR="00003204" w:rsidRDefault="00003204" w:rsidP="00003204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Minutes</w:t>
      </w:r>
    </w:p>
    <w:p w:rsidR="0081237A" w:rsidRDefault="00003204" w:rsidP="0081237A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81237A">
        <w:rPr>
          <w:sz w:val="24"/>
          <w:szCs w:val="24"/>
        </w:rPr>
        <w:t>Bills</w:t>
      </w:r>
    </w:p>
    <w:p w:rsidR="00E26BB7" w:rsidRDefault="00E26BB7" w:rsidP="0081237A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Planning and Updates for 2017-Administrator Carter</w:t>
      </w:r>
    </w:p>
    <w:p w:rsidR="00E26BB7" w:rsidRDefault="00E26BB7" w:rsidP="00E26BB7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Vehicle sales</w:t>
      </w:r>
    </w:p>
    <w:p w:rsidR="00E26BB7" w:rsidRDefault="00E26BB7" w:rsidP="00E26BB7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Land Purchase</w:t>
      </w:r>
    </w:p>
    <w:p w:rsidR="00E26BB7" w:rsidRDefault="00E26BB7" w:rsidP="00E26BB7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Hwy 5 Sewer Grant</w:t>
      </w:r>
    </w:p>
    <w:p w:rsidR="00E26BB7" w:rsidRDefault="00E26BB7" w:rsidP="00E26BB7">
      <w:pPr>
        <w:pStyle w:val="ListParagraph"/>
        <w:spacing w:line="240" w:lineRule="auto"/>
        <w:ind w:left="1800"/>
        <w:rPr>
          <w:sz w:val="24"/>
          <w:szCs w:val="24"/>
        </w:rPr>
      </w:pPr>
      <w:r>
        <w:rPr>
          <w:sz w:val="24"/>
          <w:szCs w:val="24"/>
        </w:rPr>
        <w:t>Planning</w:t>
      </w:r>
    </w:p>
    <w:p w:rsidR="00E26BB7" w:rsidRDefault="00E26BB7" w:rsidP="00E26BB7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Leak Study </w:t>
      </w:r>
    </w:p>
    <w:p w:rsidR="00E26BB7" w:rsidRDefault="00E26BB7" w:rsidP="00E26BB7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I-85 Corridor Sewer</w:t>
      </w:r>
    </w:p>
    <w:p w:rsidR="00E26BB7" w:rsidRDefault="00E26BB7" w:rsidP="00E26BB7">
      <w:pPr>
        <w:pStyle w:val="ListParagraph"/>
        <w:numPr>
          <w:ilvl w:val="0"/>
          <w:numId w:val="6"/>
        </w:numPr>
        <w:spacing w:line="240" w:lineRule="auto"/>
        <w:ind w:left="1800"/>
        <w:rPr>
          <w:sz w:val="24"/>
          <w:szCs w:val="24"/>
        </w:rPr>
      </w:pPr>
      <w:r w:rsidRPr="00E26BB7">
        <w:rPr>
          <w:sz w:val="24"/>
          <w:szCs w:val="24"/>
        </w:rPr>
        <w:t>Downtown buildings, sidewalks, trees and electrical</w:t>
      </w:r>
    </w:p>
    <w:p w:rsidR="00E26BB7" w:rsidRPr="00E26BB7" w:rsidRDefault="00E26BB7" w:rsidP="00E26BB7">
      <w:pPr>
        <w:pStyle w:val="ListParagraph"/>
        <w:spacing w:line="240" w:lineRule="auto"/>
        <w:ind w:left="1800"/>
        <w:rPr>
          <w:sz w:val="24"/>
          <w:szCs w:val="24"/>
        </w:rPr>
      </w:pPr>
      <w:r w:rsidRPr="00E26BB7">
        <w:rPr>
          <w:sz w:val="24"/>
          <w:szCs w:val="24"/>
        </w:rPr>
        <w:t>Budget</w:t>
      </w:r>
    </w:p>
    <w:p w:rsidR="00E26BB7" w:rsidRDefault="00E26BB7" w:rsidP="00E26BB7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Review and planning for 2017-2018</w:t>
      </w:r>
    </w:p>
    <w:p w:rsidR="00E26BB7" w:rsidRDefault="00E26BB7" w:rsidP="0081237A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Executive Session, Personnel-Administrator Carter &amp; Chief Ham</w:t>
      </w:r>
    </w:p>
    <w:p w:rsidR="00226F73" w:rsidRDefault="00226F73" w:rsidP="0081237A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Sewer Adjustments</w:t>
      </w:r>
    </w:p>
    <w:p w:rsidR="00595CEB" w:rsidRDefault="00595CEB" w:rsidP="00003204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Adjournment</w:t>
      </w:r>
    </w:p>
    <w:p w:rsidR="00587BA1" w:rsidRDefault="00233F3A" w:rsidP="00233F3A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Reminder: State Ethics Commission Filing due by March 30</w:t>
      </w:r>
      <w:proofErr w:type="gramStart"/>
      <w:r>
        <w:rPr>
          <w:sz w:val="24"/>
          <w:szCs w:val="24"/>
        </w:rPr>
        <w:t>,2017</w:t>
      </w:r>
      <w:proofErr w:type="gramEnd"/>
      <w:r>
        <w:rPr>
          <w:sz w:val="24"/>
          <w:szCs w:val="24"/>
        </w:rPr>
        <w:t>.</w:t>
      </w:r>
    </w:p>
    <w:p w:rsidR="00587BA1" w:rsidRDefault="00587BA1" w:rsidP="00587BA1">
      <w:pPr>
        <w:jc w:val="center"/>
        <w:rPr>
          <w:sz w:val="24"/>
          <w:szCs w:val="24"/>
        </w:rPr>
      </w:pPr>
    </w:p>
    <w:p w:rsidR="00587BA1" w:rsidRPr="00587BA1" w:rsidRDefault="00587BA1" w:rsidP="00587BA1">
      <w:pPr>
        <w:spacing w:line="240" w:lineRule="auto"/>
        <w:jc w:val="center"/>
        <w:rPr>
          <w:sz w:val="24"/>
          <w:szCs w:val="24"/>
        </w:rPr>
      </w:pPr>
    </w:p>
    <w:sectPr w:rsidR="00587BA1" w:rsidRPr="00587BA1" w:rsidSect="00206194">
      <w:headerReference w:type="default" r:id="rId8"/>
      <w:footerReference w:type="default" r:id="rId9"/>
      <w:pgSz w:w="12240" w:h="15840"/>
      <w:pgMar w:top="1440" w:right="1440" w:bottom="1440" w:left="27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576" w:rsidRDefault="00102576" w:rsidP="00206194">
      <w:pPr>
        <w:spacing w:after="0" w:line="240" w:lineRule="auto"/>
      </w:pPr>
      <w:r>
        <w:separator/>
      </w:r>
    </w:p>
  </w:endnote>
  <w:endnote w:type="continuationSeparator" w:id="0">
    <w:p w:rsidR="00102576" w:rsidRDefault="00102576" w:rsidP="00206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194" w:rsidRDefault="00206194">
    <w:pPr>
      <w:pStyle w:val="Footer"/>
    </w:pPr>
    <w:r>
      <w:rPr>
        <w:noProof/>
      </w:rPr>
      <w:t xml:space="preserve">                                                                 </w:t>
    </w:r>
    <w:r>
      <w:rPr>
        <w:noProof/>
      </w:rPr>
      <w:drawing>
        <wp:inline distT="0" distB="0" distL="0" distR="0" wp14:anchorId="0B2E963F" wp14:editId="154699C0">
          <wp:extent cx="3133725" cy="81989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1983" cy="8272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</w:t>
    </w:r>
  </w:p>
  <w:p w:rsidR="00206194" w:rsidRDefault="002061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576" w:rsidRDefault="00102576" w:rsidP="00206194">
      <w:pPr>
        <w:spacing w:after="0" w:line="240" w:lineRule="auto"/>
      </w:pPr>
      <w:r>
        <w:separator/>
      </w:r>
    </w:p>
  </w:footnote>
  <w:footnote w:type="continuationSeparator" w:id="0">
    <w:p w:rsidR="00102576" w:rsidRDefault="00102576" w:rsidP="00206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194" w:rsidRDefault="00206194" w:rsidP="00206194">
    <w:pPr>
      <w:pStyle w:val="Header"/>
      <w:ind w:left="-720" w:firstLine="720"/>
    </w:pPr>
    <w:r>
      <w:rPr>
        <w:noProof/>
      </w:rPr>
      <w:drawing>
        <wp:inline distT="0" distB="0" distL="0" distR="0">
          <wp:extent cx="7591425" cy="2085975"/>
          <wp:effectExtent l="0" t="0" r="9525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2085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06194" w:rsidRDefault="002061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53EC8"/>
    <w:multiLevelType w:val="hybridMultilevel"/>
    <w:tmpl w:val="C384525E"/>
    <w:lvl w:ilvl="0" w:tplc="4CF0FFB8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EFB3D8D"/>
    <w:multiLevelType w:val="hybridMultilevel"/>
    <w:tmpl w:val="D132172E"/>
    <w:lvl w:ilvl="0" w:tplc="FECC92B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2EB17306"/>
    <w:multiLevelType w:val="hybridMultilevel"/>
    <w:tmpl w:val="C7267300"/>
    <w:lvl w:ilvl="0" w:tplc="76A28F6C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4BC227F6"/>
    <w:multiLevelType w:val="hybridMultilevel"/>
    <w:tmpl w:val="C204A9A4"/>
    <w:lvl w:ilvl="0" w:tplc="F9DAB63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54A7602E"/>
    <w:multiLevelType w:val="hybridMultilevel"/>
    <w:tmpl w:val="E078DE70"/>
    <w:lvl w:ilvl="0" w:tplc="0AFE1C1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55211E09"/>
    <w:multiLevelType w:val="hybridMultilevel"/>
    <w:tmpl w:val="2B9AF772"/>
    <w:lvl w:ilvl="0" w:tplc="9DB475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AAD7235"/>
    <w:multiLevelType w:val="hybridMultilevel"/>
    <w:tmpl w:val="4F504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194"/>
    <w:rsid w:val="00003204"/>
    <w:rsid w:val="00016FD3"/>
    <w:rsid w:val="0004043A"/>
    <w:rsid w:val="00047958"/>
    <w:rsid w:val="0009153C"/>
    <w:rsid w:val="000A5582"/>
    <w:rsid w:val="00102576"/>
    <w:rsid w:val="001574BC"/>
    <w:rsid w:val="00164442"/>
    <w:rsid w:val="00171478"/>
    <w:rsid w:val="00192712"/>
    <w:rsid w:val="00193632"/>
    <w:rsid w:val="00195756"/>
    <w:rsid w:val="001B643A"/>
    <w:rsid w:val="001D6422"/>
    <w:rsid w:val="001F07F3"/>
    <w:rsid w:val="001F535C"/>
    <w:rsid w:val="00200F49"/>
    <w:rsid w:val="00206194"/>
    <w:rsid w:val="00207E36"/>
    <w:rsid w:val="00226F73"/>
    <w:rsid w:val="00233F3A"/>
    <w:rsid w:val="002C39A1"/>
    <w:rsid w:val="002C5BFB"/>
    <w:rsid w:val="003501E0"/>
    <w:rsid w:val="003C2693"/>
    <w:rsid w:val="00437BD3"/>
    <w:rsid w:val="00440C68"/>
    <w:rsid w:val="00476249"/>
    <w:rsid w:val="004D0011"/>
    <w:rsid w:val="004E00C8"/>
    <w:rsid w:val="0050617A"/>
    <w:rsid w:val="0051355B"/>
    <w:rsid w:val="0052204F"/>
    <w:rsid w:val="005662C8"/>
    <w:rsid w:val="00581E76"/>
    <w:rsid w:val="00587BA1"/>
    <w:rsid w:val="00595CEB"/>
    <w:rsid w:val="005D0F10"/>
    <w:rsid w:val="00602E40"/>
    <w:rsid w:val="006065E9"/>
    <w:rsid w:val="00606DDD"/>
    <w:rsid w:val="00662F89"/>
    <w:rsid w:val="00676058"/>
    <w:rsid w:val="006B0E2D"/>
    <w:rsid w:val="006E4AD3"/>
    <w:rsid w:val="006E78B4"/>
    <w:rsid w:val="007361B0"/>
    <w:rsid w:val="007553F1"/>
    <w:rsid w:val="007C70B6"/>
    <w:rsid w:val="0081237A"/>
    <w:rsid w:val="0082183C"/>
    <w:rsid w:val="00857AAB"/>
    <w:rsid w:val="00872BFD"/>
    <w:rsid w:val="008E4285"/>
    <w:rsid w:val="0090371F"/>
    <w:rsid w:val="009C2000"/>
    <w:rsid w:val="00A3375A"/>
    <w:rsid w:val="00A86A52"/>
    <w:rsid w:val="00A9300C"/>
    <w:rsid w:val="00AC1734"/>
    <w:rsid w:val="00B01AB7"/>
    <w:rsid w:val="00B549D3"/>
    <w:rsid w:val="00C12B09"/>
    <w:rsid w:val="00C97ABB"/>
    <w:rsid w:val="00CB7384"/>
    <w:rsid w:val="00CD56C7"/>
    <w:rsid w:val="00CE3FC4"/>
    <w:rsid w:val="00CF6AF0"/>
    <w:rsid w:val="00D455E6"/>
    <w:rsid w:val="00D6521C"/>
    <w:rsid w:val="00D80B80"/>
    <w:rsid w:val="00DD7BC8"/>
    <w:rsid w:val="00DF6BB6"/>
    <w:rsid w:val="00E007A4"/>
    <w:rsid w:val="00E26BB7"/>
    <w:rsid w:val="00E32F01"/>
    <w:rsid w:val="00E432F0"/>
    <w:rsid w:val="00E60D9E"/>
    <w:rsid w:val="00ED2764"/>
    <w:rsid w:val="00F217FD"/>
    <w:rsid w:val="00F625E7"/>
    <w:rsid w:val="00F66F5C"/>
    <w:rsid w:val="00FA30E2"/>
    <w:rsid w:val="00FA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6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1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6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194"/>
  </w:style>
  <w:style w:type="paragraph" w:styleId="Footer">
    <w:name w:val="footer"/>
    <w:basedOn w:val="Normal"/>
    <w:link w:val="FooterChar"/>
    <w:uiPriority w:val="99"/>
    <w:unhideWhenUsed/>
    <w:rsid w:val="00206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194"/>
  </w:style>
  <w:style w:type="paragraph" w:styleId="ListParagraph">
    <w:name w:val="List Paragraph"/>
    <w:basedOn w:val="Normal"/>
    <w:uiPriority w:val="34"/>
    <w:qFormat/>
    <w:rsid w:val="00587B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6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1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6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194"/>
  </w:style>
  <w:style w:type="paragraph" w:styleId="Footer">
    <w:name w:val="footer"/>
    <w:basedOn w:val="Normal"/>
    <w:link w:val="FooterChar"/>
    <w:uiPriority w:val="99"/>
    <w:unhideWhenUsed/>
    <w:rsid w:val="00206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194"/>
  </w:style>
  <w:style w:type="paragraph" w:styleId="ListParagraph">
    <w:name w:val="List Paragraph"/>
    <w:basedOn w:val="Normal"/>
    <w:uiPriority w:val="34"/>
    <w:qFormat/>
    <w:rsid w:val="00587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 Mullinax</dc:creator>
  <cp:lastModifiedBy>Trudy</cp:lastModifiedBy>
  <cp:revision>2</cp:revision>
  <cp:lastPrinted>2017-01-09T20:09:00Z</cp:lastPrinted>
  <dcterms:created xsi:type="dcterms:W3CDTF">2017-01-09T20:09:00Z</dcterms:created>
  <dcterms:modified xsi:type="dcterms:W3CDTF">2017-01-09T20:09:00Z</dcterms:modified>
</cp:coreProperties>
</file>