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F5" w:rsidRDefault="007A60F5" w:rsidP="007A60F5">
      <w:pPr>
        <w:spacing w:before="100" w:beforeAutospacing="1" w:after="100" w:afterAutospacing="1"/>
        <w:outlineLvl w:val="0"/>
        <w:rPr>
          <w:rFonts w:eastAsia="Times New Roman"/>
          <w:b/>
          <w:bCs/>
          <w:kern w:val="36"/>
          <w:sz w:val="48"/>
          <w:szCs w:val="48"/>
        </w:rPr>
      </w:pPr>
      <w:r>
        <w:rPr>
          <w:noProof/>
        </w:rPr>
        <w:drawing>
          <wp:inline distT="0" distB="0" distL="0" distR="0" wp14:anchorId="553C5A4B" wp14:editId="33D9858F">
            <wp:extent cx="5486400" cy="574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86400" cy="574431"/>
                    </a:xfrm>
                    <a:prstGeom prst="rect">
                      <a:avLst/>
                    </a:prstGeom>
                  </pic:spPr>
                </pic:pic>
              </a:graphicData>
            </a:graphic>
          </wp:inline>
        </w:drawing>
      </w:r>
    </w:p>
    <w:tbl>
      <w:tblPr>
        <w:tblW w:w="9000" w:type="dxa"/>
        <w:jc w:val="center"/>
        <w:tblCellMar>
          <w:left w:w="0" w:type="dxa"/>
          <w:right w:w="0" w:type="dxa"/>
        </w:tblCellMar>
        <w:tblLook w:val="04A0" w:firstRow="1" w:lastRow="0" w:firstColumn="1" w:lastColumn="0" w:noHBand="0" w:noVBand="1"/>
      </w:tblPr>
      <w:tblGrid>
        <w:gridCol w:w="9000"/>
      </w:tblGrid>
      <w:tr w:rsidR="00981644" w:rsidRPr="00981644">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81644" w:rsidRPr="00981644">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81644" w:rsidRPr="00981644">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81644" w:rsidRPr="00981644">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1125"/>
                                <w:gridCol w:w="6150"/>
                                <w:gridCol w:w="1725"/>
                              </w:tblGrid>
                              <w:tr w:rsidR="00981644" w:rsidRPr="00981644">
                                <w:tc>
                                  <w:tcPr>
                                    <w:tcW w:w="1125" w:type="dxa"/>
                                    <w:vAlign w:val="center"/>
                                    <w:hideMark/>
                                  </w:tcPr>
                                  <w:p w:rsidR="00981644" w:rsidRPr="00981644" w:rsidRDefault="00981644" w:rsidP="00981644">
                                    <w:pPr>
                                      <w:rPr>
                                        <w:rFonts w:ascii="Arial" w:eastAsia="Times New Roman" w:hAnsi="Arial" w:cs="Arial"/>
                                        <w:color w:val="000000"/>
                                        <w:sz w:val="20"/>
                                        <w:szCs w:val="20"/>
                                      </w:rPr>
                                    </w:pPr>
                                  </w:p>
                                </w:tc>
                                <w:tc>
                                  <w:tcPr>
                                    <w:tcW w:w="0" w:type="auto"/>
                                    <w:hideMark/>
                                  </w:tcPr>
                                  <w:p w:rsidR="00981644" w:rsidRPr="00981644" w:rsidRDefault="00981644" w:rsidP="00981644">
                                    <w:pPr>
                                      <w:outlineLvl w:val="0"/>
                                      <w:rPr>
                                        <w:rFonts w:ascii="Verdana" w:eastAsia="Times New Roman" w:hAnsi="Verdana" w:cs="Arial"/>
                                        <w:b/>
                                        <w:bCs/>
                                        <w:color w:val="606060"/>
                                        <w:spacing w:val="-15"/>
                                        <w:kern w:val="36"/>
                                      </w:rPr>
                                    </w:pPr>
                                    <w:r w:rsidRPr="00981644">
                                      <w:rPr>
                                        <w:rFonts w:ascii="Verdana" w:eastAsia="Times New Roman" w:hAnsi="Verdana" w:cs="Arial"/>
                                        <w:b/>
                                        <w:bCs/>
                                        <w:color w:val="606060"/>
                                        <w:spacing w:val="-15"/>
                                        <w:kern w:val="36"/>
                                        <w:sz w:val="22"/>
                                        <w:szCs w:val="22"/>
                                      </w:rPr>
                                      <w:br/>
                                    </w:r>
                                    <w:r w:rsidRPr="00981644">
                                      <w:rPr>
                                        <w:rFonts w:ascii="Verdana" w:eastAsia="Times New Roman" w:hAnsi="Verdana" w:cs="Arial"/>
                                        <w:b/>
                                        <w:bCs/>
                                        <w:color w:val="000000"/>
                                        <w:kern w:val="36"/>
                                      </w:rPr>
                                      <w:t>TUFF TV February 2015 Program Schedule</w:t>
                                    </w:r>
                                  </w:p>
                                </w:tc>
                                <w:tc>
                                  <w:tcPr>
                                    <w:tcW w:w="1725" w:type="dxa"/>
                                    <w:vAlign w:val="center"/>
                                    <w:hideMark/>
                                  </w:tcPr>
                                  <w:p w:rsidR="00981644" w:rsidRPr="00981644" w:rsidRDefault="00981644" w:rsidP="00981644">
                                    <w:pPr>
                                      <w:rPr>
                                        <w:rFonts w:ascii="Arial" w:eastAsia="Times New Roman" w:hAnsi="Arial" w:cs="Arial"/>
                                        <w:color w:val="000000"/>
                                        <w:sz w:val="20"/>
                                        <w:szCs w:val="20"/>
                                      </w:rPr>
                                    </w:pPr>
                                    <w:r w:rsidRPr="00981644">
                                      <w:rPr>
                                        <w:rFonts w:ascii="Arial" w:eastAsia="Times New Roman" w:hAnsi="Arial" w:cs="Arial"/>
                                        <w:color w:val="000000"/>
                                        <w:sz w:val="20"/>
                                        <w:szCs w:val="20"/>
                                      </w:rPr>
                                      <w:t> </w:t>
                                    </w:r>
                                  </w:p>
                                </w:tc>
                              </w:tr>
                            </w:tbl>
                            <w:p w:rsidR="00981644" w:rsidRPr="00981644" w:rsidRDefault="00981644" w:rsidP="00981644">
                              <w:pPr>
                                <w:rPr>
                                  <w:rFonts w:ascii="Arial" w:eastAsia="Times New Roman" w:hAnsi="Arial" w:cs="Arial"/>
                                  <w:color w:val="000000"/>
                                  <w:sz w:val="20"/>
                                  <w:szCs w:val="20"/>
                                </w:rPr>
                              </w:pPr>
                            </w:p>
                          </w:tc>
                        </w:tr>
                      </w:tbl>
                      <w:p w:rsidR="00981644" w:rsidRPr="00981644" w:rsidRDefault="00981644" w:rsidP="00981644">
                        <w:pPr>
                          <w:rPr>
                            <w:rFonts w:ascii="Arial" w:eastAsia="Times New Roman" w:hAnsi="Arial" w:cs="Arial"/>
                            <w:color w:val="000000"/>
                            <w:sz w:val="20"/>
                            <w:szCs w:val="20"/>
                          </w:rPr>
                        </w:pPr>
                      </w:p>
                    </w:tc>
                  </w:tr>
                </w:tbl>
                <w:p w:rsidR="00981644" w:rsidRPr="00981644" w:rsidRDefault="00981644" w:rsidP="00981644">
                  <w:pPr>
                    <w:rPr>
                      <w:rFonts w:ascii="Arial" w:eastAsia="Times New Roman" w:hAnsi="Arial" w:cs="Arial"/>
                      <w:color w:val="000000"/>
                      <w:sz w:val="20"/>
                      <w:szCs w:val="20"/>
                    </w:rPr>
                  </w:pPr>
                </w:p>
              </w:tc>
            </w:tr>
          </w:tbl>
          <w:p w:rsidR="00981644" w:rsidRPr="00981644" w:rsidRDefault="00981644" w:rsidP="00981644">
            <w:pPr>
              <w:rPr>
                <w:rFonts w:ascii="Arial" w:eastAsia="Times New Roman" w:hAnsi="Arial" w:cs="Arial"/>
                <w:color w:val="000000"/>
                <w:sz w:val="20"/>
                <w:szCs w:val="20"/>
              </w:rPr>
            </w:pPr>
          </w:p>
        </w:tc>
      </w:tr>
      <w:tr w:rsidR="00981644" w:rsidRPr="00981644">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81644" w:rsidRPr="00981644">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81644" w:rsidRPr="00981644">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81644" w:rsidRPr="00981644">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1125"/>
                                <w:gridCol w:w="7875"/>
                              </w:tblGrid>
                              <w:tr w:rsidR="00981644" w:rsidRPr="00981644">
                                <w:tc>
                                  <w:tcPr>
                                    <w:tcW w:w="1125" w:type="dxa"/>
                                    <w:vAlign w:val="center"/>
                                    <w:hideMark/>
                                  </w:tcPr>
                                  <w:p w:rsidR="00981644" w:rsidRPr="00981644" w:rsidRDefault="00981644" w:rsidP="00981644">
                                    <w:pPr>
                                      <w:rPr>
                                        <w:rFonts w:ascii="Arial" w:eastAsia="Times New Roman" w:hAnsi="Arial" w:cs="Arial"/>
                                        <w:color w:val="000000"/>
                                        <w:sz w:val="20"/>
                                        <w:szCs w:val="20"/>
                                      </w:rPr>
                                    </w:pPr>
                                    <w:r w:rsidRPr="00981644">
                                      <w:rPr>
                                        <w:rFonts w:ascii="Arial" w:eastAsia="Times New Roman" w:hAnsi="Arial" w:cs="Arial"/>
                                        <w:color w:val="000000"/>
                                        <w:sz w:val="20"/>
                                        <w:szCs w:val="20"/>
                                      </w:rPr>
                                      <w:t> </w:t>
                                    </w:r>
                                  </w:p>
                                </w:tc>
                                <w:tc>
                                  <w:tcPr>
                                    <w:tcW w:w="0" w:type="auto"/>
                                    <w:hideMark/>
                                  </w:tcPr>
                                  <w:p w:rsidR="00981644" w:rsidRPr="00981644" w:rsidRDefault="00981644" w:rsidP="00981644">
                                    <w:pPr>
                                      <w:spacing w:line="260" w:lineRule="atLeast"/>
                                      <w:rPr>
                                        <w:rFonts w:ascii="Verdana" w:eastAsia="Times New Roman" w:hAnsi="Verdana" w:cs="Arial"/>
                                        <w:color w:val="606060"/>
                                        <w:sz w:val="22"/>
                                        <w:szCs w:val="22"/>
                                      </w:rPr>
                                    </w:pPr>
                                    <w:r>
                                      <w:rPr>
                                        <w:rFonts w:ascii="Verdana" w:eastAsia="Times New Roman" w:hAnsi="Verdana" w:cs="Arial"/>
                                        <w:color w:val="000000"/>
                                        <w:sz w:val="17"/>
                                        <w:szCs w:val="17"/>
                                      </w:rPr>
                                      <w:t xml:space="preserve">                   </w:t>
                                    </w:r>
                                    <w:r w:rsidRPr="00981644">
                                      <w:rPr>
                                        <w:rFonts w:ascii="Verdana" w:eastAsia="Times New Roman" w:hAnsi="Verdana" w:cs="Arial"/>
                                        <w:b/>
                                        <w:color w:val="000000"/>
                                        <w:sz w:val="17"/>
                                        <w:szCs w:val="17"/>
                                      </w:rPr>
                                      <w:t>February 2015 TUFF TV program schedule.</w:t>
                                    </w:r>
                                    <w:r w:rsidRPr="00981644">
                                      <w:rPr>
                                        <w:rFonts w:ascii="Verdana" w:eastAsia="Times New Roman" w:hAnsi="Verdana" w:cs="Arial"/>
                                        <w:color w:val="606060"/>
                                        <w:sz w:val="22"/>
                                        <w:szCs w:val="22"/>
                                      </w:rPr>
                                      <w:br/>
                                    </w:r>
                                    <w:r w:rsidRPr="00981644">
                                      <w:rPr>
                                        <w:rFonts w:ascii="Verdana" w:eastAsia="Times New Roman" w:hAnsi="Verdana" w:cs="Arial"/>
                                        <w:color w:val="606060"/>
                                        <w:sz w:val="22"/>
                                        <w:szCs w:val="22"/>
                                      </w:rPr>
                                      <w:br/>
                                    </w:r>
                                    <w:r w:rsidRPr="00981644">
                                      <w:rPr>
                                        <w:rFonts w:ascii="Verdana" w:eastAsia="Times New Roman" w:hAnsi="Verdana" w:cs="Arial"/>
                                        <w:b/>
                                        <w:bCs/>
                                        <w:color w:val="000000"/>
                                        <w:sz w:val="28"/>
                                        <w:szCs w:val="28"/>
                                      </w:rPr>
                                      <w:t>Combat Report</w:t>
                                    </w:r>
                                    <w:r w:rsidRPr="00981644">
                                      <w:rPr>
                                        <w:rFonts w:ascii="Verdana" w:eastAsia="Times New Roman" w:hAnsi="Verdana" w:cs="Arial"/>
                                        <w:color w:val="000000"/>
                                        <w:sz w:val="28"/>
                                        <w:szCs w:val="28"/>
                                      </w:rPr>
                                      <w:t>, TUFF TV's first exclusive original scripted drama series, will continue with new episodes every Saturday and Sunday during February at 8:00 PM and 11:00 PM Eastern &amp; Pacific.  Don't miss this compelling World War II drama.</w:t>
                                    </w:r>
                                    <w:r w:rsidRPr="00981644">
                                      <w:rPr>
                                        <w:rFonts w:ascii="Verdana" w:eastAsia="Times New Roman" w:hAnsi="Verdana" w:cs="Arial"/>
                                        <w:color w:val="606060"/>
                                        <w:sz w:val="28"/>
                                        <w:szCs w:val="28"/>
                                      </w:rPr>
                                      <w:br/>
                                    </w:r>
                                    <w:r w:rsidRPr="00981644">
                                      <w:rPr>
                                        <w:rFonts w:ascii="Verdana" w:eastAsia="Times New Roman" w:hAnsi="Verdana" w:cs="Arial"/>
                                        <w:color w:val="606060"/>
                                        <w:sz w:val="28"/>
                                        <w:szCs w:val="28"/>
                                      </w:rPr>
                                      <w:br/>
                                    </w:r>
                                    <w:r w:rsidRPr="00981644">
                                      <w:rPr>
                                        <w:rFonts w:ascii="Verdana" w:eastAsia="Times New Roman" w:hAnsi="Verdana" w:cs="Arial"/>
                                        <w:color w:val="000000"/>
                                        <w:sz w:val="28"/>
                                        <w:szCs w:val="28"/>
                                      </w:rPr>
                                      <w:t xml:space="preserve">TUFF TV will air </w:t>
                                    </w:r>
                                    <w:r w:rsidRPr="00981644">
                                      <w:rPr>
                                        <w:rFonts w:ascii="Verdana" w:eastAsia="Times New Roman" w:hAnsi="Verdana" w:cs="Arial"/>
                                        <w:b/>
                                        <w:bCs/>
                                        <w:color w:val="000000"/>
                                        <w:sz w:val="28"/>
                                        <w:szCs w:val="28"/>
                                      </w:rPr>
                                      <w:t xml:space="preserve">Celebrity Sports </w:t>
                                    </w:r>
                                    <w:proofErr w:type="spellStart"/>
                                    <w:r w:rsidRPr="00981644">
                                      <w:rPr>
                                        <w:rFonts w:ascii="Verdana" w:eastAsia="Times New Roman" w:hAnsi="Verdana" w:cs="Arial"/>
                                        <w:b/>
                                        <w:bCs/>
                                        <w:color w:val="000000"/>
                                        <w:sz w:val="28"/>
                                        <w:szCs w:val="28"/>
                                      </w:rPr>
                                      <w:t>Invitational's</w:t>
                                    </w:r>
                                    <w:proofErr w:type="spellEnd"/>
                                    <w:r w:rsidRPr="00981644">
                                      <w:rPr>
                                        <w:rFonts w:ascii="Verdana" w:eastAsia="Times New Roman" w:hAnsi="Verdana" w:cs="Arial"/>
                                        <w:b/>
                                        <w:bCs/>
                                        <w:color w:val="000000"/>
                                        <w:sz w:val="28"/>
                                        <w:szCs w:val="28"/>
                                      </w:rPr>
                                      <w:t> Funniest Moments </w:t>
                                    </w:r>
                                    <w:r w:rsidRPr="00981644">
                                      <w:rPr>
                                        <w:rFonts w:ascii="Verdana" w:eastAsia="Times New Roman" w:hAnsi="Verdana" w:cs="Arial"/>
                                        <w:color w:val="000000"/>
                                        <w:sz w:val="28"/>
                                        <w:szCs w:val="28"/>
                                      </w:rPr>
                                      <w:t xml:space="preserve">on Saturday, February 7, 2015 at 6:30 PM Eastern &amp; Pacific.  This one-hour winter sports special features skiing wipeouts, outtakes, and bloopers with hosts including Ryan </w:t>
                                    </w:r>
                                    <w:proofErr w:type="spellStart"/>
                                    <w:r w:rsidRPr="00981644">
                                      <w:rPr>
                                        <w:rFonts w:ascii="Verdana" w:eastAsia="Times New Roman" w:hAnsi="Verdana" w:cs="Arial"/>
                                        <w:color w:val="000000"/>
                                        <w:sz w:val="28"/>
                                        <w:szCs w:val="28"/>
                                      </w:rPr>
                                      <w:t>Seacrest</w:t>
                                    </w:r>
                                    <w:proofErr w:type="spellEnd"/>
                                    <w:r w:rsidRPr="00981644">
                                      <w:rPr>
                                        <w:rFonts w:ascii="Verdana" w:eastAsia="Times New Roman" w:hAnsi="Verdana" w:cs="Arial"/>
                                        <w:color w:val="000000"/>
                                        <w:sz w:val="28"/>
                                        <w:szCs w:val="28"/>
                                      </w:rPr>
                                      <w:t xml:space="preserve"> and Kris Jenner. </w:t>
                                    </w:r>
                                    <w:r w:rsidRPr="00981644">
                                      <w:rPr>
                                        <w:rFonts w:ascii="Verdana" w:eastAsia="Times New Roman" w:hAnsi="Verdana" w:cs="Arial"/>
                                        <w:color w:val="606060"/>
                                        <w:sz w:val="28"/>
                                        <w:szCs w:val="28"/>
                                      </w:rPr>
                                      <w:br/>
                                    </w:r>
                                    <w:r w:rsidRPr="00981644">
                                      <w:rPr>
                                        <w:rFonts w:ascii="Verdana" w:eastAsia="Times New Roman" w:hAnsi="Verdana" w:cs="Arial"/>
                                        <w:color w:val="606060"/>
                                        <w:sz w:val="28"/>
                                        <w:szCs w:val="28"/>
                                      </w:rPr>
                                      <w:br/>
                                    </w:r>
                                    <w:r w:rsidRPr="00981644">
                                      <w:rPr>
                                        <w:rFonts w:ascii="Verdana" w:eastAsia="Times New Roman" w:hAnsi="Verdana" w:cs="Arial"/>
                                        <w:color w:val="000000"/>
                                        <w:sz w:val="28"/>
                                        <w:szCs w:val="28"/>
                                      </w:rPr>
                                      <w:t xml:space="preserve">The </w:t>
                                    </w:r>
                                    <w:r w:rsidRPr="00981644">
                                      <w:rPr>
                                        <w:rFonts w:ascii="Verdana" w:eastAsia="Times New Roman" w:hAnsi="Verdana" w:cs="Arial"/>
                                        <w:b/>
                                        <w:bCs/>
                                        <w:color w:val="000000"/>
                                        <w:sz w:val="28"/>
                                        <w:szCs w:val="28"/>
                                      </w:rPr>
                                      <w:t>GEICO Motorcycle Superbike Shootout Presented by Yamaha </w:t>
                                    </w:r>
                                    <w:r w:rsidRPr="00981644">
                                      <w:rPr>
                                        <w:rFonts w:ascii="Verdana" w:eastAsia="Times New Roman" w:hAnsi="Verdana" w:cs="Arial"/>
                                        <w:color w:val="000000"/>
                                        <w:sz w:val="28"/>
                                        <w:szCs w:val="28"/>
                                      </w:rPr>
                                      <w:t>offers the best in professional motorcycle road racing from across the United States. The series premieres on Sunday, February 8, 2015 at 4:00 PM Eastern &amp; Pacific on TUFF TV.</w:t>
                                    </w:r>
                                    <w:r w:rsidRPr="00981644">
                                      <w:rPr>
                                        <w:rFonts w:ascii="Verdana" w:eastAsia="Times New Roman" w:hAnsi="Verdana" w:cs="Arial"/>
                                        <w:color w:val="000000"/>
                                        <w:sz w:val="28"/>
                                        <w:szCs w:val="28"/>
                                      </w:rPr>
                                      <w:br/>
                                    </w:r>
                                    <w:r w:rsidRPr="00981644">
                                      <w:rPr>
                                        <w:rFonts w:ascii="Verdana" w:eastAsia="Times New Roman" w:hAnsi="Verdana" w:cs="Arial"/>
                                        <w:color w:val="000000"/>
                                        <w:sz w:val="28"/>
                                        <w:szCs w:val="28"/>
                                      </w:rPr>
                                      <w:br/>
                                    </w:r>
                                    <w:r w:rsidRPr="00981644">
                                      <w:rPr>
                                        <w:rFonts w:ascii="Verdana" w:eastAsia="Times New Roman" w:hAnsi="Verdana" w:cs="Arial"/>
                                        <w:b/>
                                        <w:bCs/>
                                        <w:color w:val="000000"/>
                                        <w:sz w:val="28"/>
                                        <w:szCs w:val="28"/>
                                      </w:rPr>
                                      <w:t>Chef Roc</w:t>
                                    </w:r>
                                    <w:r w:rsidRPr="00981644">
                                      <w:rPr>
                                        <w:rFonts w:ascii="Verdana" w:eastAsia="Times New Roman" w:hAnsi="Verdana" w:cs="Arial"/>
                                        <w:b/>
                                        <w:color w:val="000000"/>
                                        <w:sz w:val="28"/>
                                        <w:szCs w:val="28"/>
                                      </w:rPr>
                                      <w:t xml:space="preserve"> </w:t>
                                    </w:r>
                                    <w:r w:rsidRPr="00981644">
                                      <w:rPr>
                                        <w:rFonts w:ascii="Verdana" w:eastAsia="Times New Roman" w:hAnsi="Verdana" w:cs="Arial"/>
                                        <w:color w:val="000000"/>
                                        <w:sz w:val="28"/>
                                        <w:szCs w:val="28"/>
                                      </w:rPr>
                                      <w:t>is a dynamic and original cooking series from Hawaii.  The show features hot new recipes, great music, and an amazing location.  The program premieres on TUFF TV on Sunday, February 8, 2015 at 6:00 PM Eastern &amp; Pacific.</w:t>
                                    </w:r>
                                  </w:p>
                                </w:tc>
                              </w:tr>
                            </w:tbl>
                            <w:p w:rsidR="00981644" w:rsidRPr="00981644" w:rsidRDefault="00981644" w:rsidP="00981644">
                              <w:pPr>
                                <w:rPr>
                                  <w:rFonts w:ascii="Arial" w:eastAsia="Times New Roman" w:hAnsi="Arial" w:cs="Arial"/>
                                  <w:color w:val="000000"/>
                                  <w:sz w:val="20"/>
                                  <w:szCs w:val="20"/>
                                </w:rPr>
                              </w:pPr>
                            </w:p>
                          </w:tc>
                        </w:tr>
                      </w:tbl>
                      <w:p w:rsidR="00981644" w:rsidRPr="00981644" w:rsidRDefault="00981644" w:rsidP="00981644">
                        <w:pPr>
                          <w:rPr>
                            <w:rFonts w:ascii="Arial" w:eastAsia="Times New Roman" w:hAnsi="Arial" w:cs="Arial"/>
                            <w:color w:val="000000"/>
                            <w:sz w:val="20"/>
                            <w:szCs w:val="20"/>
                          </w:rPr>
                        </w:pPr>
                      </w:p>
                    </w:tc>
                  </w:tr>
                </w:tbl>
                <w:p w:rsidR="00981644" w:rsidRPr="00981644" w:rsidRDefault="00981644" w:rsidP="00981644">
                  <w:pPr>
                    <w:spacing w:after="750"/>
                    <w:rPr>
                      <w:rFonts w:ascii="Arial" w:eastAsia="Times New Roman" w:hAnsi="Arial" w:cs="Arial"/>
                      <w:color w:val="000000"/>
                      <w:sz w:val="20"/>
                      <w:szCs w:val="20"/>
                    </w:rPr>
                  </w:pPr>
                </w:p>
              </w:tc>
            </w:tr>
          </w:tbl>
          <w:p w:rsidR="00981644" w:rsidRPr="00981644" w:rsidRDefault="00981644" w:rsidP="00981644">
            <w:pPr>
              <w:rPr>
                <w:rFonts w:ascii="Arial" w:eastAsia="Times New Roman" w:hAnsi="Arial" w:cs="Arial"/>
                <w:color w:val="000000"/>
                <w:sz w:val="20"/>
                <w:szCs w:val="20"/>
              </w:rPr>
            </w:pPr>
          </w:p>
        </w:tc>
      </w:tr>
    </w:tbl>
    <w:p w:rsidR="007D1139" w:rsidRDefault="007D1139" w:rsidP="00981644">
      <w:pPr>
        <w:spacing w:before="100" w:beforeAutospacing="1" w:after="100" w:afterAutospacing="1"/>
        <w:jc w:val="center"/>
        <w:outlineLvl w:val="0"/>
        <w:rPr>
          <w:rFonts w:eastAsia="Times New Roman"/>
          <w:b/>
          <w:bCs/>
          <w:kern w:val="36"/>
          <w:sz w:val="48"/>
          <w:szCs w:val="48"/>
        </w:rPr>
      </w:pPr>
    </w:p>
    <w:p w:rsidR="007D1139" w:rsidRDefault="007D1139" w:rsidP="00981644">
      <w:pPr>
        <w:spacing w:before="100" w:beforeAutospacing="1" w:after="100" w:afterAutospacing="1"/>
        <w:jc w:val="center"/>
        <w:outlineLvl w:val="0"/>
        <w:rPr>
          <w:rFonts w:eastAsia="Times New Roman"/>
          <w:b/>
          <w:bCs/>
          <w:kern w:val="36"/>
          <w:sz w:val="48"/>
          <w:szCs w:val="48"/>
        </w:rPr>
      </w:pPr>
    </w:p>
    <w:p w:rsidR="007A60F5" w:rsidRPr="007A60F5" w:rsidRDefault="007A60F5" w:rsidP="00981644">
      <w:pPr>
        <w:spacing w:before="100" w:beforeAutospacing="1" w:after="100" w:afterAutospacing="1"/>
        <w:jc w:val="center"/>
        <w:outlineLvl w:val="0"/>
        <w:rPr>
          <w:rFonts w:eastAsia="Times New Roman"/>
          <w:b/>
          <w:bCs/>
          <w:kern w:val="36"/>
          <w:sz w:val="48"/>
          <w:szCs w:val="48"/>
        </w:rPr>
      </w:pPr>
      <w:r>
        <w:rPr>
          <w:rFonts w:eastAsia="Times New Roman"/>
          <w:b/>
          <w:bCs/>
          <w:kern w:val="36"/>
          <w:sz w:val="48"/>
          <w:szCs w:val="48"/>
        </w:rPr>
        <w:lastRenderedPageBreak/>
        <w:t xml:space="preserve">Tuff TV </w:t>
      </w:r>
      <w:r w:rsidRPr="007A60F5">
        <w:rPr>
          <w:rFonts w:eastAsia="Times New Roman"/>
          <w:b/>
          <w:bCs/>
          <w:kern w:val="36"/>
          <w:sz w:val="48"/>
          <w:szCs w:val="48"/>
        </w:rPr>
        <w:t>Affiliates</w:t>
      </w:r>
    </w:p>
    <w:p w:rsidR="007A60F5" w:rsidRPr="007A60F5" w:rsidRDefault="007A60F5" w:rsidP="007A60F5">
      <w:pPr>
        <w:spacing w:before="100" w:beforeAutospacing="1" w:after="100" w:afterAutospacing="1"/>
        <w:rPr>
          <w:rFonts w:eastAsia="Times New Roman"/>
        </w:rPr>
      </w:pPr>
      <w:r w:rsidRPr="007A60F5">
        <w:rPr>
          <w:rFonts w:eastAsia="Times New Roman"/>
          <w:b/>
          <w:bCs/>
        </w:rPr>
        <w:t>ALABAMA</w:t>
      </w:r>
      <w:r w:rsidRPr="007A60F5">
        <w:rPr>
          <w:rFonts w:eastAsia="Times New Roman"/>
        </w:rPr>
        <w:br/>
        <w:t xml:space="preserve">Birmingham (Ann and </w:t>
      </w:r>
      <w:proofErr w:type="spellStart"/>
      <w:r w:rsidRPr="007A60F5">
        <w:rPr>
          <w:rFonts w:eastAsia="Times New Roman"/>
        </w:rPr>
        <w:t>Tusc</w:t>
      </w:r>
      <w:proofErr w:type="spellEnd"/>
      <w:r w:rsidRPr="007A60F5">
        <w:rPr>
          <w:rFonts w:eastAsia="Times New Roman"/>
        </w:rPr>
        <w:t>) – WRTD-LD – Digital 46.4</w:t>
      </w:r>
    </w:p>
    <w:p w:rsidR="007A60F5" w:rsidRPr="007A60F5" w:rsidRDefault="007A60F5" w:rsidP="007A60F5">
      <w:pPr>
        <w:spacing w:before="100" w:beforeAutospacing="1" w:after="100" w:afterAutospacing="1"/>
        <w:rPr>
          <w:rFonts w:eastAsia="Times New Roman"/>
        </w:rPr>
      </w:pPr>
      <w:r w:rsidRPr="007A60F5">
        <w:rPr>
          <w:rFonts w:eastAsia="Times New Roman"/>
          <w:b/>
          <w:bCs/>
        </w:rPr>
        <w:t>ARIZONA</w:t>
      </w:r>
      <w:r w:rsidRPr="007A60F5">
        <w:rPr>
          <w:rFonts w:eastAsia="Times New Roman"/>
        </w:rPr>
        <w:br/>
        <w:t>Phoenix (Prescott) – K38IZ-D – Digital 38.2</w:t>
      </w:r>
      <w:r w:rsidRPr="007A60F5">
        <w:rPr>
          <w:rFonts w:eastAsia="Times New Roman"/>
        </w:rPr>
        <w:br/>
        <w:t>Yuma-El Centro – Time Warner Cable 267</w:t>
      </w:r>
    </w:p>
    <w:p w:rsidR="007A60F5" w:rsidRPr="007A60F5" w:rsidRDefault="007A60F5" w:rsidP="007A60F5">
      <w:pPr>
        <w:spacing w:before="100" w:beforeAutospacing="1" w:after="100" w:afterAutospacing="1"/>
        <w:rPr>
          <w:rFonts w:eastAsia="Times New Roman"/>
        </w:rPr>
      </w:pPr>
      <w:r w:rsidRPr="007A60F5">
        <w:rPr>
          <w:rFonts w:eastAsia="Times New Roman"/>
          <w:b/>
          <w:bCs/>
        </w:rPr>
        <w:t>CALIFORNIA</w:t>
      </w:r>
      <w:r w:rsidRPr="007A60F5">
        <w:rPr>
          <w:rFonts w:eastAsia="Times New Roman"/>
        </w:rPr>
        <w:br/>
        <w:t xml:space="preserve">Chico-Redding – KGEC-LP </w:t>
      </w:r>
      <w:proofErr w:type="gramStart"/>
      <w:r w:rsidRPr="007A60F5">
        <w:rPr>
          <w:rFonts w:eastAsia="Times New Roman"/>
        </w:rPr>
        <w:t>– Digital 26.2</w:t>
      </w:r>
      <w:r w:rsidRPr="007A60F5">
        <w:rPr>
          <w:rFonts w:eastAsia="Times New Roman"/>
        </w:rPr>
        <w:br/>
        <w:t>Fresno-Visalia –</w:t>
      </w:r>
      <w:proofErr w:type="gramEnd"/>
      <w:r w:rsidRPr="007A60F5">
        <w:rPr>
          <w:rFonts w:eastAsia="Times New Roman"/>
        </w:rPr>
        <w:t xml:space="preserve"> KVBC-LD – Digital 13.8</w:t>
      </w:r>
      <w:r w:rsidRPr="007A60F5">
        <w:rPr>
          <w:rFonts w:eastAsia="Times New Roman"/>
        </w:rPr>
        <w:br/>
        <w:t>Ridgecrest – KZGN-LD – Digital 21.2</w:t>
      </w:r>
    </w:p>
    <w:p w:rsidR="00981644" w:rsidRPr="007D1139" w:rsidRDefault="007A60F5" w:rsidP="007A60F5">
      <w:pPr>
        <w:spacing w:before="100" w:beforeAutospacing="1" w:after="100" w:afterAutospacing="1"/>
        <w:rPr>
          <w:rFonts w:eastAsia="Times New Roman"/>
        </w:rPr>
      </w:pPr>
      <w:r w:rsidRPr="007A60F5">
        <w:rPr>
          <w:rFonts w:eastAsia="Times New Roman"/>
          <w:b/>
          <w:bCs/>
        </w:rPr>
        <w:t>COLORADO</w:t>
      </w:r>
      <w:r w:rsidRPr="007A60F5">
        <w:rPr>
          <w:rFonts w:eastAsia="Times New Roman"/>
        </w:rPr>
        <w:br/>
        <w:t xml:space="preserve">Grand Junction-Montrose – K32EYD – </w:t>
      </w:r>
      <w:proofErr w:type="gramStart"/>
      <w:r w:rsidRPr="007A60F5">
        <w:rPr>
          <w:rFonts w:eastAsia="Times New Roman"/>
        </w:rPr>
        <w:t>Digital 27.4</w:t>
      </w:r>
      <w:r w:rsidRPr="007A60F5">
        <w:rPr>
          <w:rFonts w:eastAsia="Times New Roman"/>
        </w:rPr>
        <w:br/>
        <w:t>Colorado Springs-Pueblo K26CI-D</w:t>
      </w:r>
      <w:proofErr w:type="gramEnd"/>
      <w:r w:rsidRPr="007A60F5">
        <w:rPr>
          <w:rFonts w:eastAsia="Times New Roman"/>
        </w:rPr>
        <w:t xml:space="preserve"> – Digital 27.4</w:t>
      </w:r>
    </w:p>
    <w:p w:rsidR="007A60F5" w:rsidRPr="007A60F5" w:rsidRDefault="007A60F5" w:rsidP="007A60F5">
      <w:pPr>
        <w:spacing w:before="100" w:beforeAutospacing="1" w:after="100" w:afterAutospacing="1"/>
        <w:rPr>
          <w:rFonts w:eastAsia="Times New Roman"/>
        </w:rPr>
      </w:pPr>
      <w:r w:rsidRPr="007A60F5">
        <w:rPr>
          <w:rFonts w:eastAsia="Times New Roman"/>
          <w:b/>
          <w:bCs/>
        </w:rPr>
        <w:t>FLORIDA</w:t>
      </w:r>
      <w:r w:rsidRPr="007A60F5">
        <w:rPr>
          <w:rFonts w:eastAsia="Times New Roman"/>
        </w:rPr>
        <w:br/>
        <w:t>Orlando-Daytona Bch-</w:t>
      </w:r>
      <w:proofErr w:type="spellStart"/>
      <w:r w:rsidRPr="007A60F5">
        <w:rPr>
          <w:rFonts w:eastAsia="Times New Roman"/>
        </w:rPr>
        <w:t>Melbrn</w:t>
      </w:r>
      <w:proofErr w:type="spellEnd"/>
      <w:r w:rsidRPr="007A60F5">
        <w:rPr>
          <w:rFonts w:eastAsia="Times New Roman"/>
        </w:rPr>
        <w:t xml:space="preserve"> – WHDO-CD – Digital 38.1, Summit</w:t>
      </w:r>
      <w:r w:rsidRPr="007A60F5">
        <w:rPr>
          <w:rFonts w:eastAsia="Times New Roman"/>
        </w:rPr>
        <w:br/>
        <w:t>Broadband Cable 69</w:t>
      </w:r>
      <w:r w:rsidRPr="007A60F5">
        <w:rPr>
          <w:rFonts w:eastAsia="Times New Roman"/>
        </w:rPr>
        <w:br/>
        <w:t>Miami-Ft. Lauderdale – WKWT – Digital 42</w:t>
      </w:r>
    </w:p>
    <w:p w:rsidR="007A60F5" w:rsidRPr="007A60F5" w:rsidRDefault="007A60F5" w:rsidP="007A60F5">
      <w:pPr>
        <w:spacing w:before="100" w:beforeAutospacing="1" w:after="100" w:afterAutospacing="1"/>
        <w:rPr>
          <w:rFonts w:eastAsia="Times New Roman"/>
        </w:rPr>
      </w:pPr>
      <w:r w:rsidRPr="007A60F5">
        <w:rPr>
          <w:rFonts w:eastAsia="Times New Roman"/>
          <w:b/>
          <w:bCs/>
        </w:rPr>
        <w:t>GEORGIA</w:t>
      </w:r>
      <w:r w:rsidRPr="007A60F5">
        <w:rPr>
          <w:rFonts w:eastAsia="Times New Roman"/>
        </w:rPr>
        <w:br/>
        <w:t>Atlanta – WTBS-LD – Digital 26.5</w:t>
      </w:r>
    </w:p>
    <w:p w:rsidR="007A60F5" w:rsidRPr="007A60F5" w:rsidRDefault="007A60F5" w:rsidP="007A60F5">
      <w:pPr>
        <w:spacing w:before="100" w:beforeAutospacing="1" w:after="100" w:afterAutospacing="1"/>
        <w:rPr>
          <w:rFonts w:eastAsia="Times New Roman"/>
        </w:rPr>
      </w:pPr>
      <w:r w:rsidRPr="007A60F5">
        <w:rPr>
          <w:rFonts w:eastAsia="Times New Roman"/>
          <w:b/>
          <w:bCs/>
        </w:rPr>
        <w:t>IDAHO</w:t>
      </w:r>
      <w:r w:rsidRPr="007A60F5">
        <w:rPr>
          <w:rFonts w:eastAsia="Times New Roman"/>
        </w:rPr>
        <w:br/>
        <w:t>Boise – KCDL-LD – Digital 42</w:t>
      </w:r>
    </w:p>
    <w:p w:rsidR="007A60F5" w:rsidRPr="007A60F5" w:rsidRDefault="007A60F5" w:rsidP="007A60F5">
      <w:pPr>
        <w:spacing w:before="100" w:beforeAutospacing="1" w:after="100" w:afterAutospacing="1"/>
        <w:rPr>
          <w:rFonts w:eastAsia="Times New Roman"/>
        </w:rPr>
      </w:pPr>
      <w:r w:rsidRPr="007A60F5">
        <w:rPr>
          <w:rFonts w:eastAsia="Times New Roman"/>
          <w:b/>
          <w:bCs/>
        </w:rPr>
        <w:t>ILLINOIS</w:t>
      </w:r>
      <w:r w:rsidRPr="007A60F5">
        <w:rPr>
          <w:rFonts w:eastAsia="Times New Roman"/>
        </w:rPr>
        <w:br/>
        <w:t>Chicago – WPVN-CD – Digital 24.1</w:t>
      </w:r>
    </w:p>
    <w:p w:rsidR="007A60F5" w:rsidRPr="007A60F5" w:rsidRDefault="007A60F5" w:rsidP="007A60F5">
      <w:pPr>
        <w:spacing w:before="100" w:beforeAutospacing="1" w:after="100" w:afterAutospacing="1"/>
        <w:rPr>
          <w:rFonts w:eastAsia="Times New Roman"/>
        </w:rPr>
      </w:pPr>
      <w:r w:rsidRPr="007A60F5">
        <w:rPr>
          <w:rFonts w:eastAsia="Times New Roman"/>
          <w:b/>
          <w:bCs/>
        </w:rPr>
        <w:t>KANSAS</w:t>
      </w:r>
      <w:r w:rsidRPr="007A60F5">
        <w:rPr>
          <w:rFonts w:eastAsia="Times New Roman"/>
        </w:rPr>
        <w:br/>
        <w:t xml:space="preserve">Wichita-Hutchinson </w:t>
      </w:r>
      <w:proofErr w:type="gramStart"/>
      <w:r w:rsidRPr="007A60F5">
        <w:rPr>
          <w:rFonts w:eastAsia="Times New Roman"/>
        </w:rPr>
        <w:t>Plus</w:t>
      </w:r>
      <w:proofErr w:type="gramEnd"/>
      <w:r w:rsidRPr="007A60F5">
        <w:rPr>
          <w:rFonts w:eastAsia="Times New Roman"/>
        </w:rPr>
        <w:t xml:space="preserve"> – KSMI-LD – Digital 51.4</w:t>
      </w:r>
      <w:r w:rsidRPr="007A60F5">
        <w:rPr>
          <w:rFonts w:eastAsia="Times New Roman"/>
        </w:rPr>
        <w:br/>
        <w:t>Sublette – KDGL-LD – Digital 23.2</w:t>
      </w:r>
    </w:p>
    <w:p w:rsidR="007A60F5" w:rsidRPr="007A60F5" w:rsidRDefault="007A60F5" w:rsidP="007A60F5">
      <w:pPr>
        <w:spacing w:before="100" w:beforeAutospacing="1" w:after="100" w:afterAutospacing="1"/>
        <w:rPr>
          <w:rFonts w:eastAsia="Times New Roman"/>
        </w:rPr>
      </w:pPr>
      <w:r w:rsidRPr="007A60F5">
        <w:rPr>
          <w:rFonts w:eastAsia="Times New Roman"/>
          <w:b/>
          <w:bCs/>
        </w:rPr>
        <w:t>KENTUCKY</w:t>
      </w:r>
      <w:r w:rsidRPr="007A60F5">
        <w:rPr>
          <w:rFonts w:eastAsia="Times New Roman"/>
        </w:rPr>
        <w:br/>
        <w:t>Lexington – WOBZ-LD – Digital 9.3</w:t>
      </w:r>
    </w:p>
    <w:p w:rsidR="007A60F5" w:rsidRPr="007A60F5" w:rsidRDefault="007A60F5" w:rsidP="007A60F5">
      <w:pPr>
        <w:spacing w:before="100" w:beforeAutospacing="1" w:after="100" w:afterAutospacing="1"/>
        <w:rPr>
          <w:rFonts w:eastAsia="Times New Roman"/>
        </w:rPr>
      </w:pPr>
      <w:r w:rsidRPr="007A60F5">
        <w:rPr>
          <w:rFonts w:eastAsia="Times New Roman"/>
          <w:b/>
          <w:bCs/>
        </w:rPr>
        <w:t>​MICHIGAN</w:t>
      </w:r>
      <w:r w:rsidRPr="007A60F5">
        <w:rPr>
          <w:rFonts w:eastAsia="Times New Roman"/>
        </w:rPr>
        <w:br/>
        <w:t>Detroit – WHNE-LD – Digital 14.4</w:t>
      </w:r>
      <w:r w:rsidRPr="007A60F5">
        <w:rPr>
          <w:rFonts w:eastAsia="Times New Roman"/>
        </w:rPr>
        <w:br/>
        <w:t>Flint-Saginaw-Bay City – WHNE-LD – Digital 26.4</w:t>
      </w:r>
    </w:p>
    <w:p w:rsidR="007A60F5" w:rsidRPr="007A60F5" w:rsidRDefault="007A60F5" w:rsidP="007A60F5">
      <w:pPr>
        <w:spacing w:before="100" w:beforeAutospacing="1" w:after="100" w:afterAutospacing="1"/>
        <w:rPr>
          <w:rFonts w:eastAsia="Times New Roman"/>
        </w:rPr>
      </w:pPr>
      <w:r w:rsidRPr="007A60F5">
        <w:rPr>
          <w:rFonts w:eastAsia="Times New Roman"/>
          <w:b/>
          <w:bCs/>
        </w:rPr>
        <w:t>MINNESOTA</w:t>
      </w:r>
      <w:r w:rsidRPr="007A60F5">
        <w:rPr>
          <w:rFonts w:eastAsia="Times New Roman"/>
        </w:rPr>
        <w:br/>
        <w:t>Minneapolis-St. Paul – K60EJ – Digital 47.1</w:t>
      </w:r>
    </w:p>
    <w:p w:rsidR="007A60F5" w:rsidRPr="007A60F5" w:rsidRDefault="007A60F5" w:rsidP="007A60F5">
      <w:pPr>
        <w:spacing w:before="100" w:beforeAutospacing="1" w:after="100" w:afterAutospacing="1"/>
        <w:rPr>
          <w:rFonts w:eastAsia="Times New Roman"/>
        </w:rPr>
      </w:pPr>
      <w:r w:rsidRPr="007A60F5">
        <w:rPr>
          <w:rFonts w:eastAsia="Times New Roman"/>
          <w:b/>
          <w:bCs/>
        </w:rPr>
        <w:lastRenderedPageBreak/>
        <w:t>MISSISSIPPI</w:t>
      </w:r>
      <w:r w:rsidRPr="007A60F5">
        <w:rPr>
          <w:rFonts w:eastAsia="Times New Roman"/>
        </w:rPr>
        <w:br/>
        <w:t xml:space="preserve">Columbus-Tupelo-W </w:t>
      </w:r>
      <w:proofErr w:type="spellStart"/>
      <w:r w:rsidRPr="007A60F5">
        <w:rPr>
          <w:rFonts w:eastAsia="Times New Roman"/>
        </w:rPr>
        <w:t>Pnt-Hstn</w:t>
      </w:r>
      <w:proofErr w:type="spellEnd"/>
      <w:r w:rsidRPr="007A60F5">
        <w:rPr>
          <w:rFonts w:eastAsia="Times New Roman"/>
        </w:rPr>
        <w:t xml:space="preserve"> – WO7BN-D – Digital 7.4, W34BJ-D – Digital 7.4</w:t>
      </w:r>
    </w:p>
    <w:p w:rsidR="007A60F5" w:rsidRPr="007A60F5" w:rsidRDefault="007A60F5" w:rsidP="007A60F5">
      <w:pPr>
        <w:spacing w:before="100" w:beforeAutospacing="1" w:after="100" w:afterAutospacing="1"/>
        <w:rPr>
          <w:rFonts w:eastAsia="Times New Roman"/>
        </w:rPr>
      </w:pPr>
      <w:r w:rsidRPr="007A60F5">
        <w:rPr>
          <w:rFonts w:eastAsia="Times New Roman"/>
          <w:b/>
          <w:bCs/>
        </w:rPr>
        <w:t>MONTANA</w:t>
      </w:r>
      <w:r w:rsidRPr="007A60F5">
        <w:rPr>
          <w:rFonts w:eastAsia="Times New Roman"/>
        </w:rPr>
        <w:br/>
        <w:t>Kalispell – K34MJ-D – 34.3</w:t>
      </w:r>
    </w:p>
    <w:p w:rsidR="007A60F5" w:rsidRPr="007A60F5" w:rsidRDefault="007A60F5" w:rsidP="007A60F5">
      <w:pPr>
        <w:spacing w:before="100" w:beforeAutospacing="1" w:after="100" w:afterAutospacing="1"/>
        <w:rPr>
          <w:rFonts w:eastAsia="Times New Roman"/>
        </w:rPr>
      </w:pPr>
      <w:r w:rsidRPr="007A60F5">
        <w:rPr>
          <w:rFonts w:eastAsia="Times New Roman"/>
          <w:b/>
          <w:bCs/>
        </w:rPr>
        <w:t>NEVADA</w:t>
      </w:r>
      <w:r w:rsidRPr="007A60F5">
        <w:rPr>
          <w:rFonts w:eastAsia="Times New Roman"/>
        </w:rPr>
        <w:br/>
        <w:t>Las Vegas – KHMP-LD – Digital 18.4, CMA Cable 14 &amp; 22</w:t>
      </w:r>
      <w:r w:rsidRPr="007A60F5">
        <w:rPr>
          <w:rFonts w:eastAsia="Times New Roman"/>
        </w:rPr>
        <w:br/>
        <w:t>Reno – KCNL – 3.3</w:t>
      </w:r>
    </w:p>
    <w:p w:rsidR="007A60F5" w:rsidRPr="007A60F5" w:rsidRDefault="007A60F5" w:rsidP="007A60F5">
      <w:pPr>
        <w:spacing w:before="100" w:beforeAutospacing="1" w:after="100" w:afterAutospacing="1"/>
        <w:rPr>
          <w:rFonts w:eastAsia="Times New Roman"/>
        </w:rPr>
      </w:pPr>
      <w:r w:rsidRPr="007A60F5">
        <w:rPr>
          <w:rFonts w:eastAsia="Times New Roman"/>
          <w:b/>
          <w:bCs/>
        </w:rPr>
        <w:t>NEW HAMPSHIRE</w:t>
      </w:r>
      <w:r w:rsidRPr="007A60F5">
        <w:rPr>
          <w:rFonts w:eastAsia="Times New Roman"/>
        </w:rPr>
        <w:br/>
        <w:t>Burlington-Plattsburgh – WYCU-LD – Digital 26.2, TDS Cable 13, Comcast Cable 23</w:t>
      </w:r>
    </w:p>
    <w:p w:rsidR="00981644" w:rsidRPr="007D1139" w:rsidRDefault="007A60F5" w:rsidP="007A60F5">
      <w:pPr>
        <w:spacing w:before="100" w:beforeAutospacing="1" w:after="100" w:afterAutospacing="1"/>
        <w:rPr>
          <w:rFonts w:eastAsia="Times New Roman"/>
        </w:rPr>
      </w:pPr>
      <w:r w:rsidRPr="007A60F5">
        <w:rPr>
          <w:rFonts w:eastAsia="Times New Roman"/>
          <w:b/>
          <w:bCs/>
        </w:rPr>
        <w:t>NEW MEXICO</w:t>
      </w:r>
      <w:r w:rsidRPr="007A60F5">
        <w:rPr>
          <w:rFonts w:eastAsia="Times New Roman"/>
        </w:rPr>
        <w:br/>
        <w:t>Albuquerque-Santa Fe – KYNM-LP – Digital 30.2</w:t>
      </w:r>
      <w:bookmarkStart w:id="0" w:name="_GoBack"/>
      <w:bookmarkEnd w:id="0"/>
    </w:p>
    <w:p w:rsidR="007A60F5" w:rsidRPr="007A60F5" w:rsidRDefault="007A60F5" w:rsidP="007A60F5">
      <w:pPr>
        <w:spacing w:before="100" w:beforeAutospacing="1" w:after="100" w:afterAutospacing="1"/>
        <w:rPr>
          <w:rFonts w:eastAsia="Times New Roman"/>
        </w:rPr>
      </w:pPr>
      <w:r w:rsidRPr="007A60F5">
        <w:rPr>
          <w:rFonts w:eastAsia="Times New Roman"/>
          <w:b/>
          <w:bCs/>
        </w:rPr>
        <w:t>NEW YORK</w:t>
      </w:r>
      <w:r w:rsidRPr="007A60F5">
        <w:rPr>
          <w:rFonts w:eastAsia="Times New Roman"/>
        </w:rPr>
        <w:br/>
        <w:t>Albany-</w:t>
      </w:r>
      <w:proofErr w:type="spellStart"/>
      <w:r w:rsidRPr="007A60F5">
        <w:rPr>
          <w:rFonts w:eastAsia="Times New Roman"/>
        </w:rPr>
        <w:t>Schnectady</w:t>
      </w:r>
      <w:proofErr w:type="spellEnd"/>
      <w:r w:rsidRPr="007A60F5">
        <w:rPr>
          <w:rFonts w:eastAsia="Times New Roman"/>
        </w:rPr>
        <w:t xml:space="preserve">-Troy – WYBN-LD – Digital 14.3, </w:t>
      </w:r>
      <w:proofErr w:type="spellStart"/>
      <w:r w:rsidRPr="007A60F5">
        <w:rPr>
          <w:rFonts w:eastAsia="Times New Roman"/>
        </w:rPr>
        <w:t>Mid Hudson</w:t>
      </w:r>
      <w:proofErr w:type="spellEnd"/>
      <w:r w:rsidRPr="007A60F5">
        <w:rPr>
          <w:rFonts w:eastAsia="Times New Roman"/>
        </w:rPr>
        <w:t xml:space="preserve"> Cable 21</w:t>
      </w:r>
      <w:r w:rsidRPr="007A60F5">
        <w:rPr>
          <w:rFonts w:eastAsia="Times New Roman"/>
        </w:rPr>
        <w:br/>
        <w:t>Rochester-NY – WBGT-CD – Digital 46.3, TDS Cable 13, Comcast Cable 20</w:t>
      </w:r>
      <w:r w:rsidRPr="007A60F5">
        <w:rPr>
          <w:rFonts w:eastAsia="Times New Roman"/>
        </w:rPr>
        <w:br/>
        <w:t>Buffalo – WBXZ – Digital – 56.5</w:t>
      </w:r>
    </w:p>
    <w:p w:rsidR="007A60F5" w:rsidRPr="007A60F5" w:rsidRDefault="007A60F5" w:rsidP="007A60F5">
      <w:pPr>
        <w:spacing w:before="100" w:beforeAutospacing="1" w:after="100" w:afterAutospacing="1"/>
        <w:rPr>
          <w:rFonts w:eastAsia="Times New Roman"/>
        </w:rPr>
      </w:pPr>
      <w:r w:rsidRPr="007A60F5">
        <w:rPr>
          <w:rFonts w:eastAsia="Times New Roman"/>
          <w:b/>
          <w:bCs/>
        </w:rPr>
        <w:t>NORTH CAROLINA</w:t>
      </w:r>
      <w:r w:rsidRPr="007A60F5">
        <w:rPr>
          <w:rFonts w:eastAsia="Times New Roman"/>
        </w:rPr>
        <w:br/>
        <w:t>Jacksonville – WTMQ – Digital 41.3</w:t>
      </w:r>
      <w:r w:rsidRPr="007A60F5">
        <w:rPr>
          <w:rFonts w:eastAsia="Times New Roman"/>
        </w:rPr>
        <w:br/>
        <w:t>Wilmington – WTMV-LD – Digital 29.3</w:t>
      </w:r>
      <w:r w:rsidRPr="007A60F5">
        <w:rPr>
          <w:rFonts w:eastAsia="Times New Roman"/>
        </w:rPr>
        <w:br/>
      </w:r>
      <w:proofErr w:type="spellStart"/>
      <w:r w:rsidRPr="007A60F5">
        <w:rPr>
          <w:rFonts w:eastAsia="Times New Roman"/>
        </w:rPr>
        <w:t>Greenvll</w:t>
      </w:r>
      <w:proofErr w:type="spellEnd"/>
      <w:r w:rsidRPr="007A60F5">
        <w:rPr>
          <w:rFonts w:eastAsia="Times New Roman"/>
        </w:rPr>
        <w:t>-</w:t>
      </w:r>
      <w:proofErr w:type="spellStart"/>
      <w:r w:rsidRPr="007A60F5">
        <w:rPr>
          <w:rFonts w:eastAsia="Times New Roman"/>
        </w:rPr>
        <w:t>Spart</w:t>
      </w:r>
      <w:proofErr w:type="spellEnd"/>
      <w:r w:rsidRPr="007A60F5">
        <w:rPr>
          <w:rFonts w:eastAsia="Times New Roman"/>
        </w:rPr>
        <w:t>-</w:t>
      </w:r>
      <w:proofErr w:type="spellStart"/>
      <w:r w:rsidRPr="007A60F5">
        <w:rPr>
          <w:rFonts w:eastAsia="Times New Roman"/>
        </w:rPr>
        <w:t>Ashevll</w:t>
      </w:r>
      <w:proofErr w:type="spellEnd"/>
      <w:r w:rsidRPr="007A60F5">
        <w:rPr>
          <w:rFonts w:eastAsia="Times New Roman"/>
        </w:rPr>
        <w:t>-And – WASV-LP – Digital 50.4</w:t>
      </w:r>
    </w:p>
    <w:p w:rsidR="007A60F5" w:rsidRPr="007A60F5" w:rsidRDefault="007A60F5" w:rsidP="007A60F5">
      <w:pPr>
        <w:spacing w:before="100" w:beforeAutospacing="1" w:after="100" w:afterAutospacing="1"/>
        <w:rPr>
          <w:rFonts w:eastAsia="Times New Roman"/>
        </w:rPr>
      </w:pPr>
      <w:r w:rsidRPr="007A60F5">
        <w:rPr>
          <w:rFonts w:eastAsia="Times New Roman"/>
          <w:b/>
          <w:bCs/>
        </w:rPr>
        <w:t>OHIO</w:t>
      </w:r>
      <w:r w:rsidRPr="007A60F5">
        <w:rPr>
          <w:rFonts w:eastAsia="Times New Roman"/>
        </w:rPr>
        <w:br/>
        <w:t>Cincinnati – WBQC-LD – Digital 25.6​</w:t>
      </w:r>
      <w:r w:rsidRPr="007A60F5">
        <w:rPr>
          <w:rFonts w:eastAsia="Times New Roman"/>
        </w:rPr>
        <w:br/>
        <w:t xml:space="preserve">Cleveland-Akron (Canton) – WIVM-LD Digital 39.2, WIVN-LD – Digital 29.3, W27DG-D – Digital 39, WIVD-LD – Digital 39, WIVX-LD Digital 51, </w:t>
      </w:r>
      <w:proofErr w:type="spellStart"/>
      <w:r w:rsidRPr="007A60F5">
        <w:rPr>
          <w:rFonts w:eastAsia="Times New Roman"/>
        </w:rPr>
        <w:t>Mathlan</w:t>
      </w:r>
      <w:proofErr w:type="spellEnd"/>
      <w:r w:rsidRPr="007A60F5">
        <w:rPr>
          <w:rFonts w:eastAsia="Times New Roman"/>
        </w:rPr>
        <w:t xml:space="preserve"> Cable 129</w:t>
      </w:r>
    </w:p>
    <w:p w:rsidR="007A60F5" w:rsidRPr="007A60F5" w:rsidRDefault="007A60F5" w:rsidP="007A60F5">
      <w:pPr>
        <w:spacing w:before="100" w:beforeAutospacing="1" w:after="100" w:afterAutospacing="1"/>
        <w:rPr>
          <w:rFonts w:eastAsia="Times New Roman"/>
        </w:rPr>
      </w:pPr>
      <w:r w:rsidRPr="007A60F5">
        <w:rPr>
          <w:rFonts w:eastAsia="Times New Roman"/>
          <w:b/>
          <w:bCs/>
        </w:rPr>
        <w:t>OREGON</w:t>
      </w:r>
      <w:r w:rsidRPr="007A60F5">
        <w:rPr>
          <w:rFonts w:eastAsia="Times New Roman"/>
        </w:rPr>
        <w:br/>
        <w:t>Eugene – K47AV-D – Digital 47</w:t>
      </w:r>
    </w:p>
    <w:p w:rsidR="007A60F5" w:rsidRPr="007A60F5" w:rsidRDefault="007A60F5" w:rsidP="007A60F5">
      <w:pPr>
        <w:spacing w:before="100" w:beforeAutospacing="1" w:after="100" w:afterAutospacing="1"/>
        <w:rPr>
          <w:rFonts w:eastAsia="Times New Roman"/>
        </w:rPr>
      </w:pPr>
      <w:r w:rsidRPr="007A60F5">
        <w:rPr>
          <w:rFonts w:eastAsia="Times New Roman"/>
          <w:b/>
          <w:bCs/>
        </w:rPr>
        <w:t>PENNSYLVANIA</w:t>
      </w:r>
      <w:r w:rsidRPr="007A60F5">
        <w:rPr>
          <w:rFonts w:eastAsia="Times New Roman"/>
        </w:rPr>
        <w:br/>
        <w:t xml:space="preserve">Philadelphia – WFMZ-TV – Digital 69.3, Verizon </w:t>
      </w:r>
      <w:proofErr w:type="spellStart"/>
      <w:r w:rsidRPr="007A60F5">
        <w:rPr>
          <w:rFonts w:eastAsia="Times New Roman"/>
        </w:rPr>
        <w:t>Fios</w:t>
      </w:r>
      <w:proofErr w:type="spellEnd"/>
      <w:r w:rsidRPr="007A60F5">
        <w:rPr>
          <w:rFonts w:eastAsia="Times New Roman"/>
        </w:rPr>
        <w:t xml:space="preserve"> 470</w:t>
      </w:r>
      <w:r w:rsidRPr="007A60F5">
        <w:rPr>
          <w:rFonts w:eastAsia="Times New Roman"/>
        </w:rPr>
        <w:br/>
        <w:t>Erie – WLEP-LD – Digital 9.3</w:t>
      </w:r>
    </w:p>
    <w:p w:rsidR="007A60F5" w:rsidRPr="007A60F5" w:rsidRDefault="007A60F5" w:rsidP="007A60F5">
      <w:pPr>
        <w:spacing w:before="100" w:beforeAutospacing="1" w:after="100" w:afterAutospacing="1"/>
        <w:rPr>
          <w:rFonts w:eastAsia="Times New Roman"/>
        </w:rPr>
      </w:pPr>
      <w:r w:rsidRPr="007A60F5">
        <w:rPr>
          <w:rFonts w:eastAsia="Times New Roman"/>
          <w:b/>
          <w:bCs/>
        </w:rPr>
        <w:t>PUERTO RICO</w:t>
      </w:r>
      <w:r w:rsidRPr="007A60F5">
        <w:rPr>
          <w:rFonts w:eastAsia="Times New Roman"/>
        </w:rPr>
        <w:br/>
        <w:t>Arecibo – WMEI-TV – Digital 14.1</w:t>
      </w:r>
    </w:p>
    <w:p w:rsidR="007A60F5" w:rsidRPr="007A60F5" w:rsidRDefault="007A60F5" w:rsidP="007A60F5">
      <w:pPr>
        <w:spacing w:before="100" w:beforeAutospacing="1" w:after="100" w:afterAutospacing="1"/>
        <w:rPr>
          <w:rFonts w:eastAsia="Times New Roman"/>
        </w:rPr>
      </w:pPr>
      <w:r w:rsidRPr="007A60F5">
        <w:rPr>
          <w:rFonts w:eastAsia="Times New Roman"/>
          <w:b/>
          <w:bCs/>
        </w:rPr>
        <w:t>SOUTH DAKOTA​</w:t>
      </w:r>
      <w:r w:rsidRPr="007A60F5">
        <w:rPr>
          <w:rFonts w:eastAsia="Times New Roman"/>
        </w:rPr>
        <w:br/>
        <w:t>Rapid City – KRPC-LP – 33.4</w:t>
      </w:r>
    </w:p>
    <w:p w:rsidR="007A60F5" w:rsidRPr="007A60F5" w:rsidRDefault="007A60F5" w:rsidP="007A60F5">
      <w:pPr>
        <w:spacing w:before="100" w:beforeAutospacing="1" w:after="100" w:afterAutospacing="1"/>
        <w:rPr>
          <w:rFonts w:eastAsia="Times New Roman"/>
        </w:rPr>
      </w:pPr>
      <w:r w:rsidRPr="007A60F5">
        <w:rPr>
          <w:rFonts w:eastAsia="Times New Roman"/>
          <w:b/>
          <w:bCs/>
        </w:rPr>
        <w:lastRenderedPageBreak/>
        <w:t>TENNESSEE</w:t>
      </w:r>
      <w:r w:rsidRPr="007A60F5">
        <w:rPr>
          <w:rFonts w:eastAsia="Times New Roman"/>
        </w:rPr>
        <w:br/>
        <w:t>Nashville – WRTN-LP – Digital 6.5</w:t>
      </w:r>
      <w:r w:rsidRPr="007A60F5">
        <w:rPr>
          <w:rFonts w:eastAsia="Times New Roman"/>
        </w:rPr>
        <w:br/>
        <w:t>Chattanooga – WOOT-TV – Digital 6.4</w:t>
      </w:r>
    </w:p>
    <w:p w:rsidR="007A60F5" w:rsidRPr="007A60F5" w:rsidRDefault="007A60F5" w:rsidP="007A60F5">
      <w:pPr>
        <w:spacing w:before="100" w:beforeAutospacing="1" w:after="100" w:afterAutospacing="1"/>
        <w:rPr>
          <w:rFonts w:eastAsia="Times New Roman"/>
        </w:rPr>
      </w:pPr>
      <w:r w:rsidRPr="007A60F5">
        <w:rPr>
          <w:rFonts w:eastAsia="Times New Roman"/>
          <w:b/>
          <w:bCs/>
        </w:rPr>
        <w:t>TEXAS</w:t>
      </w:r>
      <w:r w:rsidRPr="007A60F5">
        <w:rPr>
          <w:rFonts w:eastAsia="Times New Roman"/>
        </w:rPr>
        <w:br/>
        <w:t>Beaumont-Port Arthur – KAOB-LD – Digital 27.6</w:t>
      </w:r>
    </w:p>
    <w:p w:rsidR="007A60F5" w:rsidRPr="007A60F5" w:rsidRDefault="007A60F5" w:rsidP="007A60F5">
      <w:pPr>
        <w:spacing w:before="100" w:beforeAutospacing="1" w:after="100" w:afterAutospacing="1"/>
        <w:rPr>
          <w:rFonts w:eastAsia="Times New Roman"/>
        </w:rPr>
      </w:pPr>
      <w:r w:rsidRPr="007A60F5">
        <w:rPr>
          <w:rFonts w:eastAsia="Times New Roman"/>
          <w:b/>
          <w:bCs/>
        </w:rPr>
        <w:t>UTAH</w:t>
      </w:r>
      <w:r w:rsidRPr="007A60F5">
        <w:rPr>
          <w:rFonts w:eastAsia="Times New Roman"/>
        </w:rPr>
        <w:br/>
        <w:t>Salt Lake City – KPDR-TV – Digital 19.2, K15JH-D – Digital 15, K32EY-LD – Digital 27, KJDN-LD – Digital 39</w:t>
      </w:r>
    </w:p>
    <w:p w:rsidR="007A60F5" w:rsidRPr="007A60F5" w:rsidRDefault="007A60F5" w:rsidP="007A60F5">
      <w:pPr>
        <w:spacing w:before="100" w:beforeAutospacing="1" w:after="100" w:afterAutospacing="1"/>
        <w:rPr>
          <w:rFonts w:eastAsia="Times New Roman"/>
        </w:rPr>
      </w:pPr>
      <w:r w:rsidRPr="007A60F5">
        <w:rPr>
          <w:rFonts w:eastAsia="Times New Roman"/>
          <w:b/>
          <w:bCs/>
        </w:rPr>
        <w:t>WASHINGTON</w:t>
      </w:r>
      <w:r w:rsidRPr="007A60F5">
        <w:rPr>
          <w:rFonts w:eastAsia="Times New Roman"/>
        </w:rPr>
        <w:br/>
        <w:t>Yakima-Pasco-</w:t>
      </w:r>
      <w:proofErr w:type="spellStart"/>
      <w:r w:rsidRPr="007A60F5">
        <w:rPr>
          <w:rFonts w:eastAsia="Times New Roman"/>
        </w:rPr>
        <w:t>Rchlnd</w:t>
      </w:r>
      <w:proofErr w:type="spellEnd"/>
      <w:r w:rsidRPr="007A60F5">
        <w:rPr>
          <w:rFonts w:eastAsia="Times New Roman"/>
        </w:rPr>
        <w:t>-</w:t>
      </w:r>
      <w:proofErr w:type="spellStart"/>
      <w:r w:rsidRPr="007A60F5">
        <w:rPr>
          <w:rFonts w:eastAsia="Times New Roman"/>
        </w:rPr>
        <w:t>Knnwck</w:t>
      </w:r>
      <w:proofErr w:type="spellEnd"/>
      <w:r w:rsidRPr="007A60F5">
        <w:rPr>
          <w:rFonts w:eastAsia="Times New Roman"/>
        </w:rPr>
        <w:t xml:space="preserve"> – KYPK-LD – Digital 38.4, K380I-D – Digital 38.4</w:t>
      </w:r>
    </w:p>
    <w:p w:rsidR="00981644" w:rsidRPr="00981644" w:rsidRDefault="007A60F5" w:rsidP="00981644">
      <w:pPr>
        <w:spacing w:before="100" w:beforeAutospacing="1" w:after="100" w:afterAutospacing="1"/>
        <w:rPr>
          <w:rFonts w:eastAsia="Times New Roman"/>
        </w:rPr>
      </w:pPr>
      <w:r w:rsidRPr="007A60F5">
        <w:rPr>
          <w:rFonts w:eastAsia="Times New Roman"/>
          <w:b/>
          <w:bCs/>
        </w:rPr>
        <w:t>WEST VIRGINIA</w:t>
      </w:r>
      <w:r w:rsidRPr="007A60F5">
        <w:rPr>
          <w:rFonts w:eastAsia="Times New Roman"/>
        </w:rPr>
        <w:br/>
        <w:t>Charleston-Hun</w:t>
      </w:r>
      <w:r w:rsidR="00981644">
        <w:rPr>
          <w:rFonts w:eastAsia="Times New Roman"/>
        </w:rPr>
        <w:t>tington – WHJC-LP – Digital 27.2</w:t>
      </w:r>
    </w:p>
    <w:p w:rsidR="00981644" w:rsidRDefault="00981644"/>
    <w:sectPr w:rsidR="009816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F5"/>
    <w:rsid w:val="00360759"/>
    <w:rsid w:val="00663489"/>
    <w:rsid w:val="006E565D"/>
    <w:rsid w:val="007A60F5"/>
    <w:rsid w:val="007D1139"/>
    <w:rsid w:val="00981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60F5"/>
    <w:rPr>
      <w:rFonts w:ascii="Tahoma" w:hAnsi="Tahoma" w:cs="Tahoma"/>
      <w:sz w:val="16"/>
      <w:szCs w:val="16"/>
    </w:rPr>
  </w:style>
  <w:style w:type="character" w:customStyle="1" w:styleId="BalloonTextChar">
    <w:name w:val="Balloon Text Char"/>
    <w:basedOn w:val="DefaultParagraphFont"/>
    <w:link w:val="BalloonText"/>
    <w:rsid w:val="007A6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60F5"/>
    <w:rPr>
      <w:rFonts w:ascii="Tahoma" w:hAnsi="Tahoma" w:cs="Tahoma"/>
      <w:sz w:val="16"/>
      <w:szCs w:val="16"/>
    </w:rPr>
  </w:style>
  <w:style w:type="character" w:customStyle="1" w:styleId="BalloonTextChar">
    <w:name w:val="Balloon Text Char"/>
    <w:basedOn w:val="DefaultParagraphFont"/>
    <w:link w:val="BalloonText"/>
    <w:rsid w:val="007A6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5825">
      <w:bodyDiv w:val="1"/>
      <w:marLeft w:val="0"/>
      <w:marRight w:val="0"/>
      <w:marTop w:val="0"/>
      <w:marBottom w:val="0"/>
      <w:divBdr>
        <w:top w:val="none" w:sz="0" w:space="0" w:color="auto"/>
        <w:left w:val="none" w:sz="0" w:space="0" w:color="auto"/>
        <w:bottom w:val="none" w:sz="0" w:space="0" w:color="auto"/>
        <w:right w:val="none" w:sz="0" w:space="0" w:color="auto"/>
      </w:divBdr>
      <w:divsChild>
        <w:div w:id="1205293878">
          <w:marLeft w:val="0"/>
          <w:marRight w:val="0"/>
          <w:marTop w:val="0"/>
          <w:marBottom w:val="0"/>
          <w:divBdr>
            <w:top w:val="none" w:sz="0" w:space="0" w:color="auto"/>
            <w:left w:val="none" w:sz="0" w:space="0" w:color="auto"/>
            <w:bottom w:val="none" w:sz="0" w:space="0" w:color="auto"/>
            <w:right w:val="none" w:sz="0" w:space="0" w:color="auto"/>
          </w:divBdr>
          <w:divsChild>
            <w:div w:id="1012490102">
              <w:marLeft w:val="0"/>
              <w:marRight w:val="0"/>
              <w:marTop w:val="0"/>
              <w:marBottom w:val="0"/>
              <w:divBdr>
                <w:top w:val="none" w:sz="0" w:space="0" w:color="auto"/>
                <w:left w:val="none" w:sz="0" w:space="0" w:color="auto"/>
                <w:bottom w:val="none" w:sz="0" w:space="0" w:color="auto"/>
                <w:right w:val="none" w:sz="0" w:space="0" w:color="auto"/>
              </w:divBdr>
              <w:divsChild>
                <w:div w:id="1659846342">
                  <w:marLeft w:val="0"/>
                  <w:marRight w:val="0"/>
                  <w:marTop w:val="0"/>
                  <w:marBottom w:val="0"/>
                  <w:divBdr>
                    <w:top w:val="none" w:sz="0" w:space="0" w:color="auto"/>
                    <w:left w:val="none" w:sz="0" w:space="0" w:color="auto"/>
                    <w:bottom w:val="none" w:sz="0" w:space="0" w:color="auto"/>
                    <w:right w:val="none" w:sz="0" w:space="0" w:color="auto"/>
                  </w:divBdr>
                  <w:divsChild>
                    <w:div w:id="1966541390">
                      <w:marLeft w:val="0"/>
                      <w:marRight w:val="0"/>
                      <w:marTop w:val="0"/>
                      <w:marBottom w:val="0"/>
                      <w:divBdr>
                        <w:top w:val="none" w:sz="0" w:space="0" w:color="auto"/>
                        <w:left w:val="none" w:sz="0" w:space="0" w:color="auto"/>
                        <w:bottom w:val="none" w:sz="0" w:space="0" w:color="auto"/>
                        <w:right w:val="none" w:sz="0" w:space="0" w:color="auto"/>
                      </w:divBdr>
                      <w:divsChild>
                        <w:div w:id="1228225853">
                          <w:marLeft w:val="0"/>
                          <w:marRight w:val="0"/>
                          <w:marTop w:val="0"/>
                          <w:marBottom w:val="0"/>
                          <w:divBdr>
                            <w:top w:val="none" w:sz="0" w:space="0" w:color="auto"/>
                            <w:left w:val="none" w:sz="0" w:space="0" w:color="auto"/>
                            <w:bottom w:val="none" w:sz="0" w:space="0" w:color="auto"/>
                            <w:right w:val="none" w:sz="0" w:space="0" w:color="auto"/>
                          </w:divBdr>
                          <w:divsChild>
                            <w:div w:id="12666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cassarino</dc:creator>
  <cp:lastModifiedBy>steve cassarino</cp:lastModifiedBy>
  <cp:revision>2</cp:revision>
  <dcterms:created xsi:type="dcterms:W3CDTF">2015-02-04T02:33:00Z</dcterms:created>
  <dcterms:modified xsi:type="dcterms:W3CDTF">2015-02-04T02:33:00Z</dcterms:modified>
</cp:coreProperties>
</file>