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581E" w14:textId="190E96FD" w:rsidR="005E73E7" w:rsidRDefault="005B3858">
      <w:r>
        <w:rPr>
          <w:b/>
          <w:bCs/>
        </w:rPr>
        <w:t xml:space="preserve">The Governing Body of the City of Liebenthal met in regular session on Monday May 11, 2020 at the City Building at 6:00 p.m. </w:t>
      </w:r>
      <w:r>
        <w:t xml:space="preserve">The meeting was held virtually. Presiding was Mayor Thomas McElroy, council members William Stark, Darrell Warner, Barb Matal, Stephanie Schmidt, Kathy </w:t>
      </w:r>
      <w:proofErr w:type="spellStart"/>
      <w:r>
        <w:t>Herrman</w:t>
      </w:r>
      <w:proofErr w:type="spellEnd"/>
      <w:r>
        <w:t>, and City Clerk Beverly Stark.</w:t>
      </w:r>
      <w:r w:rsidR="00B210FC">
        <w:t xml:space="preserve"> </w:t>
      </w:r>
    </w:p>
    <w:p w14:paraId="2CA6085D" w14:textId="77777777" w:rsidR="00B210FC" w:rsidRDefault="005B3858">
      <w:r>
        <w:t xml:space="preserve">William moved to approve the minutes as read, Barb Matal seconded, vote unanimous, motion carried. </w:t>
      </w:r>
    </w:p>
    <w:p w14:paraId="71EC0F8E" w14:textId="77777777" w:rsidR="00B210FC" w:rsidRDefault="00B210FC">
      <w:pPr>
        <w:rPr>
          <w:b/>
          <w:bCs/>
        </w:rPr>
      </w:pPr>
      <w:r>
        <w:rPr>
          <w:b/>
          <w:bCs/>
        </w:rPr>
        <w:t>Citizen’s Comments:</w:t>
      </w:r>
    </w:p>
    <w:p w14:paraId="6AD4FD0E" w14:textId="16AAA5F2" w:rsidR="005B3858" w:rsidRDefault="005B3858">
      <w:r>
        <w:t>Sara Kay Carrell is holding a garage sale May 16, 2020. Thomas will announce this on Facebook so any citizens wanting to have a garage sale can also hold a sale.  There has been a complaint of an unmown yard at 104 W. 4</w:t>
      </w:r>
      <w:r w:rsidRPr="005B3858">
        <w:rPr>
          <w:vertAlign w:val="superscript"/>
        </w:rPr>
        <w:t>th</w:t>
      </w:r>
      <w:r>
        <w:t xml:space="preserve"> St. The Rush County Treasurer’s Office listed Margaret Learned as the homeowner. </w:t>
      </w:r>
      <w:r w:rsidR="00B210FC">
        <w:t xml:space="preserve"> Barb and Thomas will explore separate ideas for locating a phone number for the current owner.  A letter requiring action to mow the lawn can then be sent. William inquired if the easement previously processed by the city has been secured.  Thomas will call </w:t>
      </w:r>
      <w:proofErr w:type="spellStart"/>
      <w:r w:rsidR="00CD2D67">
        <w:t>LaCrosse</w:t>
      </w:r>
      <w:proofErr w:type="spellEnd"/>
      <w:r w:rsidR="00CD2D67">
        <w:t xml:space="preserve"> Abstract and Title</w:t>
      </w:r>
      <w:r w:rsidR="00B210FC">
        <w:t xml:space="preserve"> to check on this progress.  </w:t>
      </w:r>
    </w:p>
    <w:p w14:paraId="74E6AFC6" w14:textId="38794821" w:rsidR="00B210FC" w:rsidRDefault="00B210FC">
      <w:pPr>
        <w:rPr>
          <w:b/>
          <w:bCs/>
        </w:rPr>
      </w:pPr>
      <w:r>
        <w:rPr>
          <w:b/>
          <w:bCs/>
        </w:rPr>
        <w:t>New Business:</w:t>
      </w:r>
    </w:p>
    <w:p w14:paraId="1FD0F82D" w14:textId="1D8427D7" w:rsidR="00B210FC" w:rsidRDefault="00B210FC">
      <w:r>
        <w:t xml:space="preserve">Shelby Waterhouse and Thomas have been planning for the water and sewer lines to be extended. The culvert was already extended by Rush County Road </w:t>
      </w:r>
      <w:r w:rsidR="00D333E5">
        <w:t>Maintenance</w:t>
      </w:r>
      <w:r>
        <w:t xml:space="preserve">. Thomas will determine if the city will be charged for this. William thought that was a </w:t>
      </w:r>
      <w:r w:rsidR="00CD2D67">
        <w:t>cost the city would assume as regular city business. Darrell moved to approve paying the city bills, William seconded, vote unanimous, motion carried. The next meeting is June 8 at 6 p.m. William moved to adjourn the meeting, Darrell seconded, vote unanimous, motion carried.  Meeting adjourned at 6:26 p.m.</w:t>
      </w:r>
    </w:p>
    <w:p w14:paraId="49EB27D8" w14:textId="5D645F09" w:rsidR="00CD2D67" w:rsidRDefault="00CD2D67"/>
    <w:p w14:paraId="6E9EC6BD" w14:textId="5C3B4522" w:rsidR="00CD2D67" w:rsidRDefault="00CD2D67"/>
    <w:p w14:paraId="68D80895" w14:textId="2C061888" w:rsidR="00CD2D67" w:rsidRDefault="00CD2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702C96F2" w14:textId="2C9EEA43" w:rsidR="00CD2D67" w:rsidRDefault="00CD2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678DDC49" w14:textId="4848D574" w:rsidR="00CD2D67" w:rsidRDefault="00CD2D67"/>
    <w:p w14:paraId="2D31A36D" w14:textId="64574FBB" w:rsidR="00CD2D67" w:rsidRDefault="00CD2D67"/>
    <w:p w14:paraId="049AAF8D" w14:textId="0F632DA9" w:rsidR="00CD2D67" w:rsidRDefault="00CD2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6ADB5D65" w14:textId="002A3F15" w:rsidR="00CD2D67" w:rsidRPr="00B210FC" w:rsidRDefault="00CD2D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Clerk</w:t>
      </w:r>
    </w:p>
    <w:p w14:paraId="7F7569A5" w14:textId="7660D1E6" w:rsidR="00B210FC" w:rsidRPr="00B210FC" w:rsidRDefault="00B210FC"/>
    <w:sectPr w:rsidR="00B210FC" w:rsidRPr="00B2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58"/>
    <w:rsid w:val="000653F5"/>
    <w:rsid w:val="005B3858"/>
    <w:rsid w:val="00A30DBE"/>
    <w:rsid w:val="00B210FC"/>
    <w:rsid w:val="00CD2D67"/>
    <w:rsid w:val="00D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313A"/>
  <w15:chartTrackingRefBased/>
  <w15:docId w15:val="{CCA2840D-5343-4C1C-A822-E1598E2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Liebenthal</dc:creator>
  <cp:keywords/>
  <dc:description/>
  <cp:lastModifiedBy>City of Liebenthal</cp:lastModifiedBy>
  <cp:revision>3</cp:revision>
  <cp:lastPrinted>2020-05-14T20:32:00Z</cp:lastPrinted>
  <dcterms:created xsi:type="dcterms:W3CDTF">2020-05-12T20:26:00Z</dcterms:created>
  <dcterms:modified xsi:type="dcterms:W3CDTF">2020-05-14T20:35:00Z</dcterms:modified>
</cp:coreProperties>
</file>