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64AD" w14:textId="77777777" w:rsidR="00CA02B8" w:rsidRDefault="00CA02B8" w:rsidP="00CA02B8">
      <w:pPr>
        <w:suppressAutoHyphens/>
        <w:autoSpaceDE w:val="0"/>
        <w:autoSpaceDN w:val="0"/>
        <w:adjustRightInd w:val="0"/>
        <w:spacing w:line="240" w:lineRule="exact"/>
        <w:jc w:val="center"/>
        <w:rPr>
          <w:b/>
          <w:u w:val="single"/>
        </w:rPr>
      </w:pPr>
      <w:r w:rsidRPr="00AA1F55">
        <w:rPr>
          <w:b/>
          <w:u w:val="single"/>
        </w:rPr>
        <w:t>LEGAL</w:t>
      </w:r>
    </w:p>
    <w:p w14:paraId="7AD21F7B" w14:textId="77777777" w:rsidR="00CA02B8" w:rsidRPr="00AA1F55" w:rsidRDefault="00CA02B8" w:rsidP="00CA02B8">
      <w:pPr>
        <w:suppressAutoHyphens/>
        <w:autoSpaceDE w:val="0"/>
        <w:autoSpaceDN w:val="0"/>
        <w:adjustRightInd w:val="0"/>
        <w:spacing w:line="240" w:lineRule="exact"/>
        <w:jc w:val="center"/>
        <w:rPr>
          <w:b/>
          <w:u w:val="single"/>
        </w:rPr>
      </w:pPr>
    </w:p>
    <w:p w14:paraId="6A0E9B55" w14:textId="77777777" w:rsidR="00CA02B8" w:rsidRPr="00AA1F55" w:rsidRDefault="00CA02B8" w:rsidP="00CA02B8">
      <w:pPr>
        <w:suppressAutoHyphens/>
        <w:autoSpaceDE w:val="0"/>
        <w:autoSpaceDN w:val="0"/>
        <w:adjustRightInd w:val="0"/>
        <w:spacing w:line="240" w:lineRule="exact"/>
        <w:jc w:val="center"/>
        <w:rPr>
          <w:b/>
        </w:rPr>
      </w:pPr>
    </w:p>
    <w:p w14:paraId="4D69EA37" w14:textId="0823DA8F" w:rsidR="00CA02B8" w:rsidRDefault="00CA02B8" w:rsidP="00CA02B8">
      <w:pPr>
        <w:pStyle w:val="NoSpacing"/>
        <w:jc w:val="center"/>
      </w:pPr>
      <w:r>
        <w:t>Village of Russells Point, Logan County, Ohio</w:t>
      </w:r>
    </w:p>
    <w:p w14:paraId="215B93C9" w14:textId="45F763C8" w:rsidR="00CA02B8" w:rsidRDefault="00CA02B8" w:rsidP="00CA02B8">
      <w:pPr>
        <w:pStyle w:val="NoSpacing"/>
        <w:jc w:val="center"/>
      </w:pPr>
      <w:r>
        <w:t xml:space="preserve">Notice of Passage of Proclamation </w:t>
      </w:r>
    </w:p>
    <w:p w14:paraId="3EBBC30D" w14:textId="77777777" w:rsidR="00CA02B8" w:rsidRDefault="00CA02B8" w:rsidP="00CA02B8">
      <w:pPr>
        <w:pStyle w:val="NoSpacing"/>
        <w:jc w:val="center"/>
      </w:pPr>
    </w:p>
    <w:p w14:paraId="5141446F" w14:textId="41B220D4" w:rsidR="00CA02B8" w:rsidRDefault="00CA02B8" w:rsidP="00CA02B8">
      <w:pPr>
        <w:autoSpaceDE w:val="0"/>
        <w:autoSpaceDN w:val="0"/>
        <w:adjustRightInd w:val="0"/>
        <w:spacing w:line="240" w:lineRule="exact"/>
      </w:pPr>
      <w:r>
        <w:t>On March 17, 2020, the Mayor of Russells Point, Ohio executed the following Proclamation:</w:t>
      </w:r>
    </w:p>
    <w:p w14:paraId="03A11277" w14:textId="77777777" w:rsidR="00CA02B8" w:rsidRDefault="00CA02B8" w:rsidP="00CA02B8">
      <w:pPr>
        <w:autoSpaceDE w:val="0"/>
        <w:autoSpaceDN w:val="0"/>
        <w:adjustRightInd w:val="0"/>
        <w:spacing w:line="240" w:lineRule="exact"/>
      </w:pPr>
    </w:p>
    <w:p w14:paraId="4E41EEB5" w14:textId="2D03BE1C" w:rsidR="00CA02B8" w:rsidRDefault="00CA02B8" w:rsidP="00CA02B8">
      <w:pPr>
        <w:pStyle w:val="ListParagraph"/>
        <w:numPr>
          <w:ilvl w:val="0"/>
          <w:numId w:val="1"/>
        </w:numPr>
        <w:autoSpaceDE w:val="0"/>
        <w:autoSpaceDN w:val="0"/>
        <w:adjustRightInd w:val="0"/>
        <w:spacing w:line="240" w:lineRule="exact"/>
      </w:pPr>
      <w:r>
        <w:t>Emergency Proclamation issued March 17, 2020 by Mayor Robin Reames</w:t>
      </w:r>
    </w:p>
    <w:p w14:paraId="526F7E47" w14:textId="77777777" w:rsidR="00CA02B8" w:rsidRDefault="00CA02B8" w:rsidP="00CA02B8">
      <w:pPr>
        <w:pStyle w:val="ListParagraph"/>
        <w:autoSpaceDE w:val="0"/>
        <w:autoSpaceDN w:val="0"/>
        <w:adjustRightInd w:val="0"/>
        <w:spacing w:line="240" w:lineRule="exact"/>
        <w:ind w:left="1440"/>
      </w:pPr>
    </w:p>
    <w:p w14:paraId="1A4C528C" w14:textId="329A830E" w:rsidR="00CA02B8" w:rsidRDefault="00CA02B8" w:rsidP="00CA02B8">
      <w:pPr>
        <w:autoSpaceDE w:val="0"/>
        <w:autoSpaceDN w:val="0"/>
        <w:adjustRightInd w:val="0"/>
        <w:spacing w:line="240" w:lineRule="exact"/>
      </w:pPr>
      <w:r>
        <w:t>The Village of Russells Point through its Mayor declares a state of emergency exists in the Village of Russells Point and invokes and declares all laws that apply to emergencies to be in full force and effect to protect the lives and property of the people of Village of Russells Point and the continuation of local government with a minimum of interruption.  All citizens are called upon and directed to comply with necessary emergency measures, to cooperate with pubic officials and in executing emergency operational plans, and to obey and comply with the lawful direction of properly identified officers.  The emergency proclamation will remain in effect until the emergency no longer exists, which will be determined by the Mayor.</w:t>
      </w:r>
    </w:p>
    <w:p w14:paraId="7D0775C9" w14:textId="4F06D987" w:rsidR="00CA02B8" w:rsidRDefault="00CA02B8" w:rsidP="00CA02B8">
      <w:pPr>
        <w:pStyle w:val="NormalWeb"/>
        <w:jc w:val="both"/>
        <w:rPr>
          <w:color w:val="000000"/>
        </w:rPr>
      </w:pPr>
      <w:r>
        <w:rPr>
          <w:color w:val="000000"/>
        </w:rPr>
        <w:t>The</w:t>
      </w:r>
      <w:r w:rsidRPr="00BC45BD">
        <w:rPr>
          <w:color w:val="000000"/>
        </w:rPr>
        <w:t xml:space="preserve"> complete text of </w:t>
      </w:r>
      <w:r>
        <w:rPr>
          <w:color w:val="000000"/>
        </w:rPr>
        <w:t xml:space="preserve">the Emergency Proclamation </w:t>
      </w:r>
      <w:r w:rsidRPr="00BC45BD">
        <w:rPr>
          <w:color w:val="000000"/>
        </w:rPr>
        <w:t>may be obtained or viewed at the office of the clerk of the legislative authority of the municipal corporation and may be viewed at any other location designated by the legislative authority of the municipal corporation.</w:t>
      </w:r>
      <w:r>
        <w:rPr>
          <w:color w:val="000000"/>
        </w:rPr>
        <w:t xml:space="preserve">  While the state of emergency related to COVID-19 remains in effect, please email the Clerk of Council at </w:t>
      </w:r>
      <w:r w:rsidRPr="00CA02B8">
        <w:rPr>
          <w:color w:val="000000"/>
        </w:rPr>
        <w:t>fiscalofficer@russellspoint-oh.gov</w:t>
      </w:r>
      <w:r>
        <w:rPr>
          <w:color w:val="000000"/>
        </w:rPr>
        <w:t xml:space="preserve"> to request a copy as the municipal </w:t>
      </w:r>
      <w:bookmarkStart w:id="0" w:name="_GoBack"/>
      <w:bookmarkEnd w:id="0"/>
      <w:r>
        <w:rPr>
          <w:color w:val="000000"/>
        </w:rPr>
        <w:t>building is closed.</w:t>
      </w:r>
      <w:r w:rsidRPr="00BC45BD">
        <w:rPr>
          <w:color w:val="000000"/>
        </w:rPr>
        <w:t xml:space="preserve"> </w:t>
      </w:r>
      <w:r>
        <w:rPr>
          <w:color w:val="000000"/>
        </w:rPr>
        <w:t xml:space="preserve"> You may also visit the Village website at </w:t>
      </w:r>
      <w:r w:rsidRPr="00CA02B8">
        <w:rPr>
          <w:color w:val="000000"/>
        </w:rPr>
        <w:t>http://www.russellspoint-oh.gov</w:t>
      </w:r>
      <w:r>
        <w:rPr>
          <w:color w:val="000000"/>
        </w:rPr>
        <w:t xml:space="preserve"> to view a copy.</w:t>
      </w:r>
    </w:p>
    <w:p w14:paraId="223E9150" w14:textId="343B944F" w:rsidR="00CA02B8" w:rsidRDefault="00CA02B8" w:rsidP="00CA02B8">
      <w:pPr>
        <w:pStyle w:val="NormalWeb"/>
        <w:jc w:val="both"/>
        <w:rPr>
          <w:color w:val="000000"/>
        </w:rPr>
      </w:pPr>
      <w:r>
        <w:rPr>
          <w:color w:val="000000"/>
        </w:rPr>
        <w:t xml:space="preserve">This notice has been reviewed by the </w:t>
      </w:r>
      <w:r w:rsidR="00DC5A36">
        <w:rPr>
          <w:color w:val="000000"/>
        </w:rPr>
        <w:t>Village Solicitor</w:t>
      </w:r>
      <w:r>
        <w:rPr>
          <w:color w:val="000000"/>
        </w:rPr>
        <w:t xml:space="preserve"> </w:t>
      </w:r>
      <w:r w:rsidRPr="00BC45BD">
        <w:rPr>
          <w:color w:val="000000"/>
        </w:rPr>
        <w:t>to ensure that the summary is legally accurate and sufficient.</w:t>
      </w:r>
    </w:p>
    <w:p w14:paraId="67E931C8" w14:textId="0CFA06CB" w:rsidR="00DC5A36" w:rsidRDefault="00DC5A36" w:rsidP="00DC5A36">
      <w:pPr>
        <w:pStyle w:val="NormalWeb"/>
        <w:jc w:val="both"/>
        <w:rPr>
          <w:color w:val="000000"/>
        </w:rPr>
      </w:pPr>
      <w:r>
        <w:rPr>
          <w:color w:val="000000"/>
        </w:rPr>
        <w:t>By order of the Council of the Village of Russells Point, Ohio.</w:t>
      </w:r>
    </w:p>
    <w:p w14:paraId="18A03C35" w14:textId="1ECF3426" w:rsidR="00DC5A36" w:rsidRDefault="00DC5A36" w:rsidP="00DC5A36">
      <w:pPr>
        <w:pStyle w:val="NormalWeb"/>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Jeff Weidner</w:t>
      </w:r>
    </w:p>
    <w:p w14:paraId="0E1058DE" w14:textId="4D7D3F6F" w:rsidR="00DC5A36" w:rsidRDefault="00DC5A36" w:rsidP="00DC5A36">
      <w:pPr>
        <w:pStyle w:val="NormalWeb"/>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sidR="004D71E1">
        <w:rPr>
          <w:color w:val="000000"/>
        </w:rPr>
        <w:t>Fiscal Officer</w:t>
      </w:r>
    </w:p>
    <w:p w14:paraId="24778D4B" w14:textId="77777777" w:rsidR="00DC5A36" w:rsidRDefault="00DC5A36" w:rsidP="00DC5A36">
      <w:pPr>
        <w:pStyle w:val="NormalWeb"/>
        <w:jc w:val="both"/>
        <w:rPr>
          <w:color w:val="000000"/>
        </w:rPr>
      </w:pPr>
    </w:p>
    <w:p w14:paraId="4D438C4E" w14:textId="0B7604F1" w:rsidR="00CA02B8" w:rsidRDefault="00CA02B8" w:rsidP="00DC5A36">
      <w:pPr>
        <w:pStyle w:val="NormalWeb"/>
        <w:jc w:val="both"/>
      </w:pPr>
      <w:r>
        <w:t xml:space="preserve">Legal Adv:  </w:t>
      </w:r>
      <w:r>
        <w:tab/>
      </w:r>
      <w:r w:rsidR="004D71E1">
        <w:t>Bellefontaine Examiner</w:t>
      </w:r>
    </w:p>
    <w:p w14:paraId="336A5AA3" w14:textId="6E6F7763" w:rsidR="00CA02B8" w:rsidRPr="00736CCD" w:rsidRDefault="00CA02B8" w:rsidP="00CA02B8">
      <w:pPr>
        <w:widowControl w:val="0"/>
        <w:autoSpaceDE w:val="0"/>
        <w:autoSpaceDN w:val="0"/>
        <w:adjustRightInd w:val="0"/>
      </w:pPr>
      <w:r>
        <w:t xml:space="preserve">                   </w:t>
      </w:r>
      <w:r>
        <w:tab/>
        <w:t>03-23-20; 03-</w:t>
      </w:r>
      <w:r w:rsidR="004D71E1">
        <w:t>30</w:t>
      </w:r>
      <w:r>
        <w:t>-20</w:t>
      </w:r>
    </w:p>
    <w:p w14:paraId="3F9B2C4F" w14:textId="77777777" w:rsidR="00B34CC2" w:rsidRDefault="004D71E1"/>
    <w:sectPr w:rsidR="00B34CC2" w:rsidSect="009F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1509"/>
    <w:multiLevelType w:val="hybridMultilevel"/>
    <w:tmpl w:val="30160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B8"/>
    <w:rsid w:val="004D71E1"/>
    <w:rsid w:val="006476E7"/>
    <w:rsid w:val="006E3803"/>
    <w:rsid w:val="00792BDF"/>
    <w:rsid w:val="007E51B8"/>
    <w:rsid w:val="00822993"/>
    <w:rsid w:val="009F09D9"/>
    <w:rsid w:val="00CA02B8"/>
    <w:rsid w:val="00DC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7B49"/>
  <w15:chartTrackingRefBased/>
  <w15:docId w15:val="{81979F8E-D9EA-1049-8A61-2D6F79E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B8"/>
    <w:pPr>
      <w:ind w:left="720"/>
      <w:contextualSpacing/>
    </w:pPr>
  </w:style>
  <w:style w:type="paragraph" w:styleId="NormalWeb">
    <w:name w:val="Normal (Web)"/>
    <w:basedOn w:val="Normal"/>
    <w:uiPriority w:val="99"/>
    <w:unhideWhenUsed/>
    <w:rsid w:val="00CA02B8"/>
    <w:pPr>
      <w:spacing w:before="100" w:beforeAutospacing="1" w:after="100" w:afterAutospacing="1"/>
    </w:pPr>
  </w:style>
  <w:style w:type="character" w:styleId="Hyperlink">
    <w:name w:val="Hyperlink"/>
    <w:basedOn w:val="DefaultParagraphFont"/>
    <w:uiPriority w:val="99"/>
    <w:rsid w:val="00CA02B8"/>
    <w:rPr>
      <w:color w:val="0563C1" w:themeColor="hyperlink"/>
      <w:u w:val="single"/>
    </w:rPr>
  </w:style>
  <w:style w:type="paragraph" w:styleId="NoSpacing">
    <w:name w:val="No Spacing"/>
    <w:uiPriority w:val="1"/>
    <w:qFormat/>
    <w:rsid w:val="00CA02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Dinkler</dc:creator>
  <cp:keywords/>
  <dc:description/>
  <cp:lastModifiedBy>Jeff Weidner</cp:lastModifiedBy>
  <cp:revision>3</cp:revision>
  <cp:lastPrinted>2020-03-19T13:21:00Z</cp:lastPrinted>
  <dcterms:created xsi:type="dcterms:W3CDTF">2020-03-18T22:02:00Z</dcterms:created>
  <dcterms:modified xsi:type="dcterms:W3CDTF">2020-03-19T13:22:00Z</dcterms:modified>
</cp:coreProperties>
</file>