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03" w:rsidRPr="00C80A18" w:rsidRDefault="00F27CE7">
      <w:pPr>
        <w:rPr>
          <w:rFonts w:ascii="Georgia" w:hAnsi="Georgia"/>
          <w:sz w:val="24"/>
          <w:szCs w:val="24"/>
        </w:rPr>
      </w:pPr>
      <w:r w:rsidRPr="00A97DED">
        <w:rPr>
          <w:rFonts w:ascii="Georgia" w:hAnsi="Georgia"/>
          <w:b/>
          <w:sz w:val="24"/>
          <w:szCs w:val="24"/>
        </w:rPr>
        <w:t>Virtual Class Notes: Tuesday, August 25</w:t>
      </w:r>
      <w:r w:rsidRPr="00A97DED">
        <w:rPr>
          <w:rFonts w:ascii="Georgia" w:hAnsi="Georgia"/>
          <w:b/>
          <w:sz w:val="24"/>
          <w:szCs w:val="24"/>
          <w:vertAlign w:val="superscript"/>
        </w:rPr>
        <w:t>th</w:t>
      </w:r>
      <w:r w:rsidRPr="00A97DED">
        <w:rPr>
          <w:rFonts w:ascii="Georgia" w:hAnsi="Georgia"/>
          <w:b/>
          <w:sz w:val="24"/>
          <w:szCs w:val="24"/>
        </w:rPr>
        <w:br/>
      </w:r>
      <w:r w:rsidRPr="00C80A18">
        <w:rPr>
          <w:rFonts w:ascii="Georgia" w:hAnsi="Georgia"/>
          <w:sz w:val="24"/>
          <w:szCs w:val="24"/>
        </w:rPr>
        <w:t>1. Review of Thursday’s virtual class</w:t>
      </w:r>
      <w:r w:rsidRPr="00C80A18">
        <w:rPr>
          <w:rFonts w:ascii="Georgia" w:hAnsi="Georgia"/>
          <w:sz w:val="24"/>
          <w:szCs w:val="24"/>
        </w:rPr>
        <w:br/>
      </w:r>
      <w:r w:rsidR="00C80A18" w:rsidRPr="00A97DED">
        <w:rPr>
          <w:rFonts w:ascii="Georgia" w:hAnsi="Georgia"/>
          <w:b/>
          <w:sz w:val="24"/>
          <w:szCs w:val="24"/>
        </w:rPr>
        <w:t>2. Discussion of light</w:t>
      </w:r>
      <w:r w:rsidR="00805C25" w:rsidRPr="00A97DED">
        <w:rPr>
          <w:rFonts w:ascii="Georgia" w:hAnsi="Georgia"/>
          <w:b/>
          <w:sz w:val="24"/>
          <w:szCs w:val="24"/>
        </w:rPr>
        <w:t xml:space="preserve"> and refraction</w:t>
      </w:r>
      <w:r w:rsidR="00C80A18" w:rsidRPr="00A97DED">
        <w:rPr>
          <w:rFonts w:ascii="Georgia" w:hAnsi="Georgia"/>
          <w:b/>
          <w:sz w:val="24"/>
          <w:szCs w:val="24"/>
        </w:rPr>
        <w:t>:</w:t>
      </w:r>
      <w:r w:rsidR="00C80A18" w:rsidRPr="00A97DED">
        <w:rPr>
          <w:rFonts w:ascii="Georgia" w:hAnsi="Georgia"/>
          <w:b/>
          <w:sz w:val="24"/>
          <w:szCs w:val="24"/>
        </w:rPr>
        <w:br/>
      </w:r>
      <w:r w:rsidR="00C80A18">
        <w:rPr>
          <w:rFonts w:ascii="Georgia" w:hAnsi="Georgia"/>
          <w:sz w:val="24"/>
          <w:szCs w:val="24"/>
        </w:rPr>
        <w:t xml:space="preserve">     Light travels as photons on specific wavelengths. Higher energy photons travel on shorter wavelengths. Visual spectrum is 400 (violet) -700 nm (red). Light travels through the cornea and then the lens. Both structures serve to refract (bend) the light inward to </w:t>
      </w:r>
      <w:r w:rsidR="00F568E8">
        <w:rPr>
          <w:rFonts w:ascii="Georgia" w:hAnsi="Georgia"/>
          <w:sz w:val="24"/>
          <w:szCs w:val="24"/>
        </w:rPr>
        <w:t xml:space="preserve">an intersection of light waves on </w:t>
      </w:r>
      <w:r w:rsidR="00C80A18">
        <w:rPr>
          <w:rFonts w:ascii="Georgia" w:hAnsi="Georgia"/>
          <w:sz w:val="24"/>
          <w:szCs w:val="24"/>
        </w:rPr>
        <w:t xml:space="preserve">a point called the </w:t>
      </w:r>
      <w:r w:rsidR="00F568E8">
        <w:rPr>
          <w:rFonts w:ascii="Georgia" w:hAnsi="Georgia"/>
          <w:sz w:val="24"/>
          <w:szCs w:val="24"/>
        </w:rPr>
        <w:t xml:space="preserve">focal point. The distance between the center of the eye’s lens and the focal point is called the focal distance of the lens. </w:t>
      </w:r>
      <w:r w:rsidR="00C80A18">
        <w:rPr>
          <w:rFonts w:ascii="Georgia" w:hAnsi="Georgia"/>
          <w:sz w:val="24"/>
          <w:szCs w:val="24"/>
        </w:rPr>
        <w:t xml:space="preserve"> </w:t>
      </w:r>
      <w:r w:rsidR="00F568E8">
        <w:rPr>
          <w:rFonts w:ascii="Georgia" w:hAnsi="Georgia"/>
          <w:sz w:val="24"/>
          <w:szCs w:val="24"/>
        </w:rPr>
        <w:t xml:space="preserve">Focal distance is influenced by how far the lens is from the object and the shape of the lens. A “rounder” the lens is, the shorter the focal distance. The flatter the lens, the longer the focal distance. The closer the source of the image (greater angle of light rays), the longer the focal distance. The more distant a source is (smaller angle of light rays), the shorter the focal distance. </w:t>
      </w:r>
      <w:r w:rsidR="00C44EFD">
        <w:rPr>
          <w:rFonts w:ascii="Georgia" w:hAnsi="Georgia"/>
          <w:sz w:val="24"/>
          <w:szCs w:val="24"/>
        </w:rPr>
        <w:br/>
      </w:r>
      <w:r w:rsidR="00805C25">
        <w:rPr>
          <w:rFonts w:ascii="Georgia" w:hAnsi="Georgia"/>
          <w:sz w:val="24"/>
          <w:szCs w:val="24"/>
        </w:rPr>
        <w:t xml:space="preserve">3. </w:t>
      </w:r>
      <w:proofErr w:type="gramStart"/>
      <w:r w:rsidR="00C44EFD">
        <w:rPr>
          <w:rFonts w:ascii="Georgia" w:hAnsi="Georgia"/>
          <w:sz w:val="24"/>
          <w:szCs w:val="24"/>
        </w:rPr>
        <w:t>Accommodation :</w:t>
      </w:r>
      <w:proofErr w:type="gramEnd"/>
      <w:r w:rsidR="00C44EFD">
        <w:rPr>
          <w:rFonts w:ascii="Georgia" w:hAnsi="Georgia"/>
          <w:sz w:val="24"/>
          <w:szCs w:val="24"/>
        </w:rPr>
        <w:t xml:space="preserve"> automatic adjustment of the lens to provide focus</w:t>
      </w:r>
      <w:r w:rsidR="00C44EFD">
        <w:rPr>
          <w:rFonts w:ascii="Georgia" w:hAnsi="Georgia"/>
          <w:sz w:val="24"/>
          <w:szCs w:val="24"/>
        </w:rPr>
        <w:br/>
      </w:r>
      <w:r w:rsidR="00805C25">
        <w:rPr>
          <w:rFonts w:ascii="Georgia" w:hAnsi="Georgia"/>
          <w:sz w:val="24"/>
          <w:szCs w:val="24"/>
        </w:rPr>
        <w:t xml:space="preserve">4. </w:t>
      </w:r>
      <w:r w:rsidR="00C44EFD">
        <w:rPr>
          <w:rFonts w:ascii="Georgia" w:hAnsi="Georgia"/>
          <w:sz w:val="24"/>
          <w:szCs w:val="24"/>
        </w:rPr>
        <w:t>Visual Acuity: your vision vs “normal” standard …ex: 20:30 This person must be 20 feet away to see what someone who is 20:20 sees at thirty feet away</w:t>
      </w:r>
      <w:r w:rsidR="00C44EFD">
        <w:rPr>
          <w:rFonts w:ascii="Georgia" w:hAnsi="Georgia"/>
          <w:sz w:val="24"/>
          <w:szCs w:val="24"/>
        </w:rPr>
        <w:br/>
      </w:r>
      <w:r w:rsidR="00C80A18">
        <w:rPr>
          <w:rFonts w:ascii="Georgia" w:hAnsi="Georgia"/>
          <w:sz w:val="24"/>
          <w:szCs w:val="24"/>
        </w:rPr>
        <w:br/>
      </w:r>
      <w:r w:rsidR="00805C25" w:rsidRPr="00A97DED">
        <w:rPr>
          <w:rFonts w:ascii="Georgia" w:hAnsi="Georgia"/>
          <w:b/>
          <w:sz w:val="24"/>
          <w:szCs w:val="24"/>
        </w:rPr>
        <w:t>5</w:t>
      </w:r>
      <w:r w:rsidRPr="00A97DED">
        <w:rPr>
          <w:rFonts w:ascii="Georgia" w:hAnsi="Georgia"/>
          <w:b/>
          <w:sz w:val="24"/>
          <w:szCs w:val="24"/>
        </w:rPr>
        <w:t>. Discussion of the retina</w:t>
      </w:r>
      <w:proofErr w:type="gramStart"/>
      <w:r w:rsidRPr="00A97DED">
        <w:rPr>
          <w:rFonts w:ascii="Georgia" w:hAnsi="Georgia"/>
          <w:b/>
          <w:sz w:val="24"/>
          <w:szCs w:val="24"/>
        </w:rPr>
        <w:t>:</w:t>
      </w:r>
      <w:proofErr w:type="gramEnd"/>
      <w:r w:rsidRPr="00A97DED">
        <w:rPr>
          <w:rFonts w:ascii="Georgia" w:hAnsi="Georgia"/>
          <w:b/>
          <w:sz w:val="24"/>
          <w:szCs w:val="24"/>
        </w:rPr>
        <w:br/>
      </w:r>
      <w:r w:rsidRPr="00C80A18">
        <w:rPr>
          <w:rFonts w:ascii="Georgia" w:hAnsi="Georgia"/>
          <w:sz w:val="24"/>
          <w:szCs w:val="24"/>
        </w:rPr>
        <w:t>outer pigmented layer absorbs extra light and prevents visual “</w:t>
      </w:r>
      <w:proofErr w:type="spellStart"/>
      <w:r w:rsidRPr="00C80A18">
        <w:rPr>
          <w:rFonts w:ascii="Georgia" w:hAnsi="Georgia"/>
          <w:sz w:val="24"/>
          <w:szCs w:val="24"/>
        </w:rPr>
        <w:t>echos</w:t>
      </w:r>
      <w:proofErr w:type="spellEnd"/>
      <w:r w:rsidRPr="00C80A18">
        <w:rPr>
          <w:rFonts w:ascii="Georgia" w:hAnsi="Georgia"/>
          <w:sz w:val="24"/>
          <w:szCs w:val="24"/>
        </w:rPr>
        <w:t>”</w:t>
      </w:r>
      <w:r w:rsidRPr="00C80A18">
        <w:rPr>
          <w:rFonts w:ascii="Georgia" w:hAnsi="Georgia"/>
          <w:sz w:val="24"/>
          <w:szCs w:val="24"/>
        </w:rPr>
        <w:br/>
        <w:t>inner neural layer composed of</w:t>
      </w:r>
      <w:r w:rsidR="00C80A18" w:rsidRPr="00C80A18">
        <w:rPr>
          <w:rFonts w:ascii="Georgia" w:hAnsi="Georgia"/>
          <w:sz w:val="24"/>
          <w:szCs w:val="24"/>
        </w:rPr>
        <w:t>:</w:t>
      </w:r>
      <w:r w:rsidR="00C80A18" w:rsidRPr="00C80A18">
        <w:rPr>
          <w:rFonts w:ascii="Georgia" w:hAnsi="Georgia"/>
          <w:sz w:val="24"/>
          <w:szCs w:val="24"/>
        </w:rPr>
        <w:br/>
        <w:t xml:space="preserve">      </w:t>
      </w:r>
      <w:r w:rsidRPr="00C80A18">
        <w:rPr>
          <w:rFonts w:ascii="Georgia" w:hAnsi="Georgia"/>
          <w:sz w:val="24"/>
          <w:szCs w:val="24"/>
        </w:rPr>
        <w:t xml:space="preserve"> photoreceptors (rods and cones), bipolar cells,</w:t>
      </w:r>
      <w:r w:rsidRPr="00C80A18">
        <w:rPr>
          <w:rFonts w:ascii="Georgia" w:hAnsi="Georgia"/>
          <w:sz w:val="24"/>
          <w:szCs w:val="24"/>
        </w:rPr>
        <w:br/>
      </w:r>
      <w:r w:rsidR="00C80A18" w:rsidRPr="00C80A18">
        <w:rPr>
          <w:rFonts w:ascii="Georgia" w:hAnsi="Georgia"/>
          <w:sz w:val="24"/>
          <w:szCs w:val="24"/>
        </w:rPr>
        <w:t xml:space="preserve">       </w:t>
      </w:r>
      <w:r w:rsidRPr="00C80A18">
        <w:rPr>
          <w:rFonts w:ascii="Georgia" w:hAnsi="Georgia"/>
          <w:sz w:val="24"/>
          <w:szCs w:val="24"/>
        </w:rPr>
        <w:t xml:space="preserve">ganglion cells, horizontal cells and </w:t>
      </w:r>
      <w:proofErr w:type="spellStart"/>
      <w:r w:rsidRPr="00C80A18">
        <w:rPr>
          <w:rFonts w:ascii="Georgia" w:hAnsi="Georgia"/>
          <w:sz w:val="24"/>
          <w:szCs w:val="24"/>
        </w:rPr>
        <w:t>amacrine</w:t>
      </w:r>
      <w:proofErr w:type="spellEnd"/>
      <w:r w:rsidRPr="00C80A18">
        <w:rPr>
          <w:rFonts w:ascii="Georgia" w:hAnsi="Georgia"/>
          <w:sz w:val="24"/>
          <w:szCs w:val="24"/>
        </w:rPr>
        <w:t xml:space="preserve"> cells.</w:t>
      </w:r>
      <w:r w:rsidRPr="00C80A18">
        <w:rPr>
          <w:rFonts w:ascii="Georgia" w:hAnsi="Georgia"/>
          <w:sz w:val="24"/>
          <w:szCs w:val="24"/>
        </w:rPr>
        <w:br/>
      </w:r>
      <w:proofErr w:type="gramStart"/>
      <w:r w:rsidR="00C80A18" w:rsidRPr="00C80A18">
        <w:rPr>
          <w:rFonts w:ascii="Georgia" w:hAnsi="Georgia"/>
          <w:sz w:val="24"/>
          <w:szCs w:val="24"/>
        </w:rPr>
        <w:t>photoreceptors</w:t>
      </w:r>
      <w:proofErr w:type="gramEnd"/>
      <w:r w:rsidR="00C80A18" w:rsidRPr="00C80A18">
        <w:rPr>
          <w:rFonts w:ascii="Georgia" w:hAnsi="Georgia"/>
          <w:sz w:val="24"/>
          <w:szCs w:val="24"/>
        </w:rPr>
        <w:t>:</w:t>
      </w:r>
      <w:r w:rsidR="00C80A18" w:rsidRPr="00C80A18">
        <w:rPr>
          <w:rFonts w:ascii="Georgia" w:hAnsi="Georgia"/>
          <w:sz w:val="24"/>
          <w:szCs w:val="24"/>
        </w:rPr>
        <w:br/>
        <w:t xml:space="preserve">    </w:t>
      </w:r>
      <w:r w:rsidR="00805C25" w:rsidRPr="00C80A18">
        <w:rPr>
          <w:rFonts w:ascii="Georgia" w:hAnsi="Georgia"/>
          <w:sz w:val="24"/>
          <w:szCs w:val="24"/>
        </w:rPr>
        <w:t xml:space="preserve">   </w:t>
      </w:r>
      <w:r w:rsidR="00805C25">
        <w:rPr>
          <w:rFonts w:ascii="Georgia" w:hAnsi="Georgia"/>
          <w:sz w:val="24"/>
          <w:szCs w:val="24"/>
        </w:rPr>
        <w:t xml:space="preserve"> </w:t>
      </w:r>
      <w:r w:rsidR="00805C25">
        <w:rPr>
          <w:rFonts w:ascii="Georgia" w:hAnsi="Georgia"/>
          <w:sz w:val="24"/>
          <w:szCs w:val="24"/>
        </w:rPr>
        <w:t xml:space="preserve">a. </w:t>
      </w:r>
      <w:r w:rsidR="00805C25" w:rsidRPr="00C80A18">
        <w:rPr>
          <w:rFonts w:ascii="Georgia" w:hAnsi="Georgia"/>
          <w:sz w:val="24"/>
          <w:szCs w:val="24"/>
        </w:rPr>
        <w:t>intrinsically photosensitive retinal ganglion cell )</w:t>
      </w:r>
      <w:proofErr w:type="spellStart"/>
      <w:r w:rsidR="00805C25" w:rsidRPr="00C80A18">
        <w:rPr>
          <w:rFonts w:ascii="Georgia" w:hAnsi="Georgia"/>
          <w:sz w:val="24"/>
          <w:szCs w:val="24"/>
        </w:rPr>
        <w:t>ipRGC</w:t>
      </w:r>
      <w:proofErr w:type="spellEnd"/>
      <w:r w:rsidR="00805C25" w:rsidRPr="00C80A18">
        <w:rPr>
          <w:rFonts w:ascii="Georgia" w:hAnsi="Georgia"/>
          <w:sz w:val="24"/>
          <w:szCs w:val="24"/>
        </w:rPr>
        <w:t xml:space="preserve">: </w:t>
      </w:r>
      <w:r w:rsidR="00805C25">
        <w:rPr>
          <w:rFonts w:ascii="Georgia" w:hAnsi="Georgia"/>
          <w:sz w:val="24"/>
          <w:szCs w:val="24"/>
        </w:rPr>
        <w:t xml:space="preserve">function to provide into </w:t>
      </w:r>
      <w:r w:rsidR="00805C25">
        <w:rPr>
          <w:rFonts w:ascii="Georgia" w:hAnsi="Georgia"/>
          <w:sz w:val="24"/>
          <w:szCs w:val="24"/>
        </w:rPr>
        <w:br/>
        <w:t xml:space="preserve">            </w:t>
      </w:r>
      <w:r w:rsidR="00805C25">
        <w:rPr>
          <w:rFonts w:ascii="Georgia" w:hAnsi="Georgia"/>
          <w:sz w:val="24"/>
          <w:szCs w:val="24"/>
        </w:rPr>
        <w:t>for</w:t>
      </w:r>
      <w:r w:rsidR="00805C25">
        <w:rPr>
          <w:rFonts w:ascii="Georgia" w:hAnsi="Georgia"/>
          <w:sz w:val="24"/>
          <w:szCs w:val="24"/>
        </w:rPr>
        <w:t xml:space="preserve"> </w:t>
      </w:r>
      <w:r w:rsidR="00805C25" w:rsidRPr="00C80A18">
        <w:rPr>
          <w:rFonts w:ascii="Georgia" w:hAnsi="Georgia"/>
          <w:sz w:val="24"/>
          <w:szCs w:val="24"/>
          <w:shd w:val="clear" w:color="auto" w:fill="FFFFFF"/>
        </w:rPr>
        <w:t>visual reflexes</w:t>
      </w:r>
      <w:r w:rsidR="00805C25">
        <w:rPr>
          <w:rFonts w:ascii="Georgia" w:hAnsi="Georgia"/>
          <w:sz w:val="24"/>
          <w:szCs w:val="24"/>
          <w:shd w:val="clear" w:color="auto" w:fill="FFFFFF"/>
        </w:rPr>
        <w:t xml:space="preserve"> (</w:t>
      </w:r>
      <w:r w:rsidR="00805C25" w:rsidRPr="00C80A18">
        <w:rPr>
          <w:rFonts w:ascii="Georgia" w:hAnsi="Georgia"/>
          <w:sz w:val="24"/>
          <w:szCs w:val="24"/>
          <w:shd w:val="clear" w:color="auto" w:fill="FFFFFF"/>
        </w:rPr>
        <w:t xml:space="preserve">pupillary </w:t>
      </w:r>
      <w:r w:rsidR="00805C25">
        <w:rPr>
          <w:rFonts w:ascii="Georgia" w:hAnsi="Georgia"/>
          <w:sz w:val="24"/>
          <w:szCs w:val="24"/>
          <w:shd w:val="clear" w:color="auto" w:fill="FFFFFF"/>
        </w:rPr>
        <w:t>dilation/</w:t>
      </w:r>
      <w:r w:rsidR="00805C25" w:rsidRPr="00C80A18">
        <w:rPr>
          <w:rFonts w:ascii="Georgia" w:hAnsi="Georgia"/>
          <w:sz w:val="24"/>
          <w:szCs w:val="24"/>
          <w:shd w:val="clear" w:color="auto" w:fill="FFFFFF"/>
        </w:rPr>
        <w:t>constriction, circadian rhythm</w:t>
      </w:r>
      <w:r w:rsidR="00805C25">
        <w:rPr>
          <w:rFonts w:ascii="Georgia" w:hAnsi="Georgia"/>
          <w:sz w:val="24"/>
          <w:szCs w:val="24"/>
          <w:shd w:val="clear" w:color="auto" w:fill="FFFFFF"/>
        </w:rPr>
        <w:t xml:space="preserve">) </w:t>
      </w:r>
      <w:r w:rsidR="00805C25">
        <w:rPr>
          <w:rFonts w:ascii="Georgia" w:hAnsi="Georgia"/>
          <w:sz w:val="24"/>
          <w:szCs w:val="24"/>
          <w:shd w:val="clear" w:color="auto" w:fill="FFFFFF"/>
        </w:rPr>
        <w:br/>
        <w:t xml:space="preserve">       b. </w:t>
      </w:r>
      <w:r w:rsidR="00C80A18" w:rsidRPr="00C80A18">
        <w:rPr>
          <w:rFonts w:ascii="Georgia" w:hAnsi="Georgia"/>
          <w:sz w:val="24"/>
          <w:szCs w:val="24"/>
        </w:rPr>
        <w:t>rods: very sensitive to light but do not distinguish different wavelengths of light</w:t>
      </w:r>
      <w:r w:rsidR="00805C25">
        <w:rPr>
          <w:rFonts w:ascii="Georgia" w:hAnsi="Georgia"/>
          <w:sz w:val="24"/>
          <w:szCs w:val="24"/>
        </w:rPr>
        <w:t xml:space="preserve"> </w:t>
      </w:r>
      <w:r w:rsidR="00805C25">
        <w:rPr>
          <w:rFonts w:ascii="Georgia" w:hAnsi="Georgia"/>
          <w:sz w:val="24"/>
          <w:szCs w:val="24"/>
        </w:rPr>
        <w:br/>
        <w:t xml:space="preserve">            w/outer segment rod like</w:t>
      </w:r>
      <w:r w:rsidR="00C80A18" w:rsidRPr="00C80A18">
        <w:rPr>
          <w:rFonts w:ascii="Georgia" w:hAnsi="Georgia"/>
          <w:sz w:val="24"/>
          <w:szCs w:val="24"/>
        </w:rPr>
        <w:br/>
        <w:t xml:space="preserve">    </w:t>
      </w:r>
      <w:r w:rsidR="00805C25">
        <w:rPr>
          <w:rFonts w:ascii="Georgia" w:hAnsi="Georgia"/>
          <w:sz w:val="24"/>
          <w:szCs w:val="24"/>
        </w:rPr>
        <w:t xml:space="preserve">   c. </w:t>
      </w:r>
      <w:r w:rsidR="00C80A18" w:rsidRPr="00C80A18">
        <w:rPr>
          <w:rFonts w:ascii="Georgia" w:hAnsi="Georgia"/>
          <w:sz w:val="24"/>
          <w:szCs w:val="24"/>
        </w:rPr>
        <w:t xml:space="preserve">cones: permit color vision </w:t>
      </w:r>
      <w:r w:rsidR="00805C25">
        <w:rPr>
          <w:rFonts w:ascii="Georgia" w:hAnsi="Georgia"/>
          <w:sz w:val="24"/>
          <w:szCs w:val="24"/>
        </w:rPr>
        <w:t xml:space="preserve">by distinguishing between wavelengths of light </w:t>
      </w:r>
      <w:r w:rsidR="00C80A18" w:rsidRPr="00C80A18">
        <w:rPr>
          <w:rFonts w:ascii="Georgia" w:hAnsi="Georgia"/>
          <w:sz w:val="24"/>
          <w:szCs w:val="24"/>
        </w:rPr>
        <w:t>and</w:t>
      </w:r>
      <w:r w:rsidR="00805C25">
        <w:rPr>
          <w:rFonts w:ascii="Georgia" w:hAnsi="Georgia"/>
          <w:sz w:val="24"/>
          <w:szCs w:val="24"/>
        </w:rPr>
        <w:t xml:space="preserve"> </w:t>
      </w:r>
      <w:r w:rsidR="00805C25">
        <w:rPr>
          <w:rFonts w:ascii="Georgia" w:hAnsi="Georgia"/>
          <w:sz w:val="24"/>
          <w:szCs w:val="24"/>
        </w:rPr>
        <w:br/>
        <w:t xml:space="preserve">           permit </w:t>
      </w:r>
      <w:r w:rsidR="00C80A18" w:rsidRPr="00C80A18">
        <w:rPr>
          <w:rFonts w:ascii="Georgia" w:hAnsi="Georgia"/>
          <w:sz w:val="24"/>
          <w:szCs w:val="24"/>
        </w:rPr>
        <w:t>sharper images but require bright light to function</w:t>
      </w:r>
      <w:r w:rsidR="00805C25">
        <w:rPr>
          <w:rFonts w:ascii="Georgia" w:hAnsi="Georgia"/>
          <w:sz w:val="24"/>
          <w:szCs w:val="24"/>
        </w:rPr>
        <w:t xml:space="preserve"> w/outer segment cone        </w:t>
      </w:r>
      <w:r w:rsidR="00805C25">
        <w:rPr>
          <w:rFonts w:ascii="Georgia" w:hAnsi="Georgia"/>
          <w:sz w:val="24"/>
          <w:szCs w:val="24"/>
        </w:rPr>
        <w:br/>
        <w:t xml:space="preserve">           like</w:t>
      </w:r>
      <w:r w:rsidR="00805C25">
        <w:rPr>
          <w:rFonts w:ascii="Georgia" w:hAnsi="Georgia"/>
          <w:sz w:val="24"/>
          <w:szCs w:val="24"/>
        </w:rPr>
        <w:br/>
        <w:t xml:space="preserve">Rods and comes contain visual pigments/rhodopsin located in the discs of their outer segments.  Rhodopsin is composed of the pigment </w:t>
      </w:r>
      <w:r w:rsidR="00805C25" w:rsidRPr="00302385">
        <w:rPr>
          <w:rFonts w:ascii="Georgia" w:hAnsi="Georgia"/>
          <w:b/>
          <w:sz w:val="24"/>
          <w:szCs w:val="24"/>
        </w:rPr>
        <w:t xml:space="preserve">retinal </w:t>
      </w:r>
      <w:r w:rsidR="00805C25">
        <w:rPr>
          <w:rFonts w:ascii="Georgia" w:hAnsi="Georgia"/>
          <w:sz w:val="24"/>
          <w:szCs w:val="24"/>
        </w:rPr>
        <w:t xml:space="preserve">(vitamin A derivative) and the protein </w:t>
      </w:r>
      <w:r w:rsidR="00805C25" w:rsidRPr="00302385">
        <w:rPr>
          <w:rFonts w:ascii="Georgia" w:hAnsi="Georgia"/>
          <w:b/>
          <w:sz w:val="24"/>
          <w:szCs w:val="24"/>
        </w:rPr>
        <w:t>opsin.</w:t>
      </w:r>
      <w:r w:rsidR="00805C25">
        <w:rPr>
          <w:rFonts w:ascii="Georgia" w:hAnsi="Georgia"/>
          <w:sz w:val="24"/>
          <w:szCs w:val="24"/>
        </w:rPr>
        <w:t xml:space="preserve"> Rods each have the same type of retinal and opsin…cones have different opsins depending if it is a </w:t>
      </w:r>
      <w:proofErr w:type="spellStart"/>
      <w:r w:rsidR="00805C25">
        <w:rPr>
          <w:rFonts w:ascii="Georgia" w:hAnsi="Georgia"/>
          <w:sz w:val="24"/>
          <w:szCs w:val="24"/>
        </w:rPr>
        <w:t>red</w:t>
      </w:r>
      <w:proofErr w:type="gramStart"/>
      <w:r w:rsidR="00805C25">
        <w:rPr>
          <w:rFonts w:ascii="Georgia" w:hAnsi="Georgia"/>
          <w:sz w:val="24"/>
          <w:szCs w:val="24"/>
        </w:rPr>
        <w:t>,blue</w:t>
      </w:r>
      <w:proofErr w:type="spellEnd"/>
      <w:proofErr w:type="gramEnd"/>
      <w:r w:rsidR="00805C25">
        <w:rPr>
          <w:rFonts w:ascii="Georgia" w:hAnsi="Georgia"/>
          <w:sz w:val="24"/>
          <w:szCs w:val="24"/>
        </w:rPr>
        <w:t xml:space="preserve"> or green cone</w:t>
      </w:r>
      <w:r w:rsidR="009B6BB1">
        <w:rPr>
          <w:rFonts w:ascii="Georgia" w:hAnsi="Georgia"/>
          <w:sz w:val="24"/>
          <w:szCs w:val="24"/>
        </w:rPr>
        <w:t xml:space="preserve"> and are sensitive to different wavelengths of light. Red cones are more numerous (74% are red…then blue…16% then green 10%). </w:t>
      </w:r>
      <w:r w:rsidR="00805C25">
        <w:rPr>
          <w:rFonts w:ascii="Georgia" w:hAnsi="Georgia"/>
          <w:sz w:val="24"/>
          <w:szCs w:val="24"/>
        </w:rPr>
        <w:t xml:space="preserve">  </w:t>
      </w:r>
      <w:r w:rsidR="009B6BB1">
        <w:rPr>
          <w:rFonts w:ascii="Georgia" w:hAnsi="Georgia"/>
          <w:sz w:val="24"/>
          <w:szCs w:val="24"/>
        </w:rPr>
        <w:br/>
      </w:r>
      <w:r w:rsidR="00A526F8">
        <w:rPr>
          <w:rFonts w:ascii="Georgia" w:hAnsi="Georgia"/>
          <w:sz w:val="24"/>
          <w:szCs w:val="24"/>
        </w:rPr>
        <w:br/>
      </w:r>
      <w:r w:rsidR="00A526F8" w:rsidRPr="00A97DED">
        <w:rPr>
          <w:rFonts w:ascii="Georgia" w:hAnsi="Georgia"/>
          <w:b/>
          <w:sz w:val="24"/>
          <w:szCs w:val="24"/>
        </w:rPr>
        <w:t xml:space="preserve">6. </w:t>
      </w:r>
      <w:r w:rsidR="009B6BB1" w:rsidRPr="00A97DED">
        <w:rPr>
          <w:rFonts w:ascii="Georgia" w:hAnsi="Georgia"/>
          <w:b/>
          <w:sz w:val="24"/>
          <w:szCs w:val="24"/>
        </w:rPr>
        <w:t>How do the photoreceptors work…?</w:t>
      </w:r>
      <w:r w:rsidR="00972B8C" w:rsidRPr="00A97DED">
        <w:rPr>
          <w:rFonts w:ascii="Georgia" w:hAnsi="Georgia"/>
          <w:b/>
          <w:sz w:val="24"/>
          <w:szCs w:val="24"/>
        </w:rPr>
        <w:br/>
      </w:r>
      <w:r w:rsidR="009B6BB1">
        <w:rPr>
          <w:rFonts w:ascii="Georgia" w:hAnsi="Georgia"/>
          <w:sz w:val="24"/>
          <w:szCs w:val="24"/>
        </w:rPr>
        <w:t>Photoreceptors have gated Na+ channels in the membranes of their outer segments that are open when it is at rest (</w:t>
      </w:r>
      <w:r w:rsidR="00972B8C">
        <w:rPr>
          <w:rFonts w:ascii="Georgia" w:hAnsi="Georgia"/>
          <w:sz w:val="24"/>
          <w:szCs w:val="24"/>
        </w:rPr>
        <w:t xml:space="preserve">in the </w:t>
      </w:r>
      <w:r w:rsidR="009B6BB1">
        <w:rPr>
          <w:rFonts w:ascii="Georgia" w:hAnsi="Georgia"/>
          <w:sz w:val="24"/>
          <w:szCs w:val="24"/>
        </w:rPr>
        <w:t xml:space="preserve">dark). </w:t>
      </w:r>
      <w:r w:rsidR="00302385" w:rsidRPr="00302385">
        <w:rPr>
          <w:rFonts w:ascii="Georgia" w:hAnsi="Georgia"/>
          <w:b/>
          <w:sz w:val="24"/>
          <w:szCs w:val="24"/>
        </w:rPr>
        <w:t>Cyclic guanosine monophosphate</w:t>
      </w:r>
      <w:r w:rsidR="00302385">
        <w:rPr>
          <w:rFonts w:ascii="Georgia" w:hAnsi="Georgia"/>
          <w:sz w:val="24"/>
          <w:szCs w:val="24"/>
        </w:rPr>
        <w:t xml:space="preserve"> </w:t>
      </w:r>
      <w:r w:rsidR="00302385">
        <w:rPr>
          <w:rFonts w:ascii="Georgia" w:hAnsi="Georgia"/>
          <w:b/>
          <w:sz w:val="24"/>
          <w:szCs w:val="24"/>
        </w:rPr>
        <w:t>(</w:t>
      </w:r>
      <w:r w:rsidR="00302385" w:rsidRPr="00302385">
        <w:rPr>
          <w:rFonts w:ascii="Georgia" w:hAnsi="Georgia"/>
          <w:b/>
          <w:sz w:val="24"/>
          <w:szCs w:val="24"/>
        </w:rPr>
        <w:t>cGMP</w:t>
      </w:r>
      <w:r w:rsidR="00302385">
        <w:rPr>
          <w:rFonts w:ascii="Georgia" w:hAnsi="Georgia"/>
          <w:b/>
          <w:sz w:val="24"/>
          <w:szCs w:val="24"/>
        </w:rPr>
        <w:t>)</w:t>
      </w:r>
      <w:r w:rsidR="00302385">
        <w:rPr>
          <w:rFonts w:ascii="Georgia" w:hAnsi="Georgia"/>
          <w:sz w:val="24"/>
          <w:szCs w:val="24"/>
        </w:rPr>
        <w:t xml:space="preserve"> keep these </w:t>
      </w:r>
      <w:r w:rsidR="00972B8C">
        <w:rPr>
          <w:rFonts w:ascii="Georgia" w:hAnsi="Georgia"/>
          <w:sz w:val="24"/>
          <w:szCs w:val="24"/>
        </w:rPr>
        <w:t>Na+ c</w:t>
      </w:r>
      <w:r w:rsidR="00302385">
        <w:rPr>
          <w:rFonts w:ascii="Georgia" w:hAnsi="Georgia"/>
          <w:sz w:val="24"/>
          <w:szCs w:val="24"/>
        </w:rPr>
        <w:t xml:space="preserve">hannels open. </w:t>
      </w:r>
      <w:r w:rsidR="009B6BB1">
        <w:rPr>
          <w:rFonts w:ascii="Georgia" w:hAnsi="Georgia"/>
          <w:sz w:val="24"/>
          <w:szCs w:val="24"/>
        </w:rPr>
        <w:t>As Na+ enters the cell, t</w:t>
      </w:r>
      <w:r w:rsidR="009B6BB1">
        <w:rPr>
          <w:rFonts w:ascii="Georgia" w:hAnsi="Georgia"/>
          <w:sz w:val="24"/>
          <w:szCs w:val="24"/>
        </w:rPr>
        <w:t>he inner segment pumps Na+ out of the cell</w:t>
      </w:r>
      <w:r w:rsidR="009B6BB1">
        <w:rPr>
          <w:rFonts w:ascii="Georgia" w:hAnsi="Georgia"/>
          <w:sz w:val="24"/>
          <w:szCs w:val="24"/>
        </w:rPr>
        <w:t xml:space="preserve">. </w:t>
      </w:r>
      <w:r w:rsidR="00972B8C">
        <w:rPr>
          <w:rFonts w:ascii="Georgia" w:hAnsi="Georgia"/>
          <w:sz w:val="24"/>
          <w:szCs w:val="24"/>
        </w:rPr>
        <w:t>Because t</w:t>
      </w:r>
      <w:r w:rsidR="009B6BB1">
        <w:rPr>
          <w:rFonts w:ascii="Georgia" w:hAnsi="Georgia"/>
          <w:sz w:val="24"/>
          <w:szCs w:val="24"/>
        </w:rPr>
        <w:t>he membrane potential of the cell is lower than that of a resting neuron (</w:t>
      </w:r>
      <w:r w:rsidR="008464B3">
        <w:rPr>
          <w:rFonts w:ascii="Georgia" w:hAnsi="Georgia"/>
          <w:sz w:val="24"/>
          <w:szCs w:val="24"/>
        </w:rPr>
        <w:t>-</w:t>
      </w:r>
      <w:r w:rsidR="009B6BB1">
        <w:rPr>
          <w:rFonts w:ascii="Georgia" w:hAnsi="Georgia"/>
          <w:sz w:val="24"/>
          <w:szCs w:val="24"/>
        </w:rPr>
        <w:t xml:space="preserve">40mv vs </w:t>
      </w:r>
      <w:r w:rsidR="008464B3">
        <w:rPr>
          <w:rFonts w:ascii="Georgia" w:hAnsi="Georgia"/>
          <w:sz w:val="24"/>
          <w:szCs w:val="24"/>
        </w:rPr>
        <w:t>-</w:t>
      </w:r>
      <w:r w:rsidR="009B6BB1">
        <w:rPr>
          <w:rFonts w:ascii="Georgia" w:hAnsi="Georgia"/>
          <w:sz w:val="24"/>
          <w:szCs w:val="24"/>
        </w:rPr>
        <w:t>70mv</w:t>
      </w:r>
      <w:r w:rsidR="008464B3">
        <w:rPr>
          <w:rFonts w:ascii="Georgia" w:hAnsi="Georgia"/>
          <w:sz w:val="24"/>
          <w:szCs w:val="24"/>
        </w:rPr>
        <w:t>…mv = millivolt = 1/1000 volt</w:t>
      </w:r>
      <w:r w:rsidR="009B6BB1">
        <w:rPr>
          <w:rFonts w:ascii="Georgia" w:hAnsi="Georgia"/>
          <w:sz w:val="24"/>
          <w:szCs w:val="24"/>
        </w:rPr>
        <w:t>)</w:t>
      </w:r>
      <w:r w:rsidR="00972B8C">
        <w:rPr>
          <w:rFonts w:ascii="Georgia" w:hAnsi="Georgia"/>
          <w:sz w:val="24"/>
          <w:szCs w:val="24"/>
        </w:rPr>
        <w:t xml:space="preserve"> </w:t>
      </w:r>
      <w:r w:rsidR="009B6BB1">
        <w:rPr>
          <w:rFonts w:ascii="Georgia" w:hAnsi="Georgia"/>
          <w:sz w:val="24"/>
          <w:szCs w:val="24"/>
        </w:rPr>
        <w:t xml:space="preserve">it is constantly releasing its </w:t>
      </w:r>
      <w:r w:rsidR="009B6BB1" w:rsidRPr="00302385">
        <w:rPr>
          <w:rFonts w:ascii="Georgia" w:hAnsi="Georgia"/>
          <w:b/>
          <w:sz w:val="24"/>
          <w:szCs w:val="24"/>
        </w:rPr>
        <w:t>neurotransmitter glutamate</w:t>
      </w:r>
      <w:r w:rsidR="009B6BB1">
        <w:rPr>
          <w:rFonts w:ascii="Georgia" w:hAnsi="Georgia"/>
          <w:sz w:val="24"/>
          <w:szCs w:val="24"/>
        </w:rPr>
        <w:t xml:space="preserve"> across its synapse to the neighboring </w:t>
      </w:r>
      <w:r w:rsidR="009B6BB1">
        <w:rPr>
          <w:rFonts w:ascii="Georgia" w:hAnsi="Georgia"/>
          <w:sz w:val="24"/>
          <w:szCs w:val="24"/>
        </w:rPr>
        <w:lastRenderedPageBreak/>
        <w:t>bipolar cell.</w:t>
      </w:r>
      <w:r w:rsidR="00972B8C">
        <w:rPr>
          <w:rFonts w:ascii="Georgia" w:hAnsi="Georgia"/>
          <w:sz w:val="24"/>
          <w:szCs w:val="24"/>
        </w:rPr>
        <w:t xml:space="preserve"> This is called the </w:t>
      </w:r>
      <w:r w:rsidR="00972B8C" w:rsidRPr="00972B8C">
        <w:rPr>
          <w:rFonts w:ascii="Georgia" w:hAnsi="Georgia"/>
          <w:b/>
          <w:sz w:val="24"/>
          <w:szCs w:val="24"/>
        </w:rPr>
        <w:t>dark current</w:t>
      </w:r>
      <w:r w:rsidR="00972B8C">
        <w:rPr>
          <w:rFonts w:ascii="Georgia" w:hAnsi="Georgia"/>
          <w:sz w:val="24"/>
          <w:szCs w:val="24"/>
        </w:rPr>
        <w:t xml:space="preserve">. Da </w:t>
      </w:r>
      <w:proofErr w:type="spellStart"/>
      <w:r w:rsidR="00972B8C">
        <w:rPr>
          <w:rFonts w:ascii="Georgia" w:hAnsi="Georgia"/>
          <w:sz w:val="24"/>
          <w:szCs w:val="24"/>
        </w:rPr>
        <w:t>da</w:t>
      </w:r>
      <w:proofErr w:type="spellEnd"/>
      <w:r w:rsidR="00972B8C">
        <w:rPr>
          <w:rFonts w:ascii="Georgia" w:hAnsi="Georgia"/>
          <w:sz w:val="24"/>
          <w:szCs w:val="24"/>
        </w:rPr>
        <w:t xml:space="preserve"> </w:t>
      </w:r>
      <w:proofErr w:type="spellStart"/>
      <w:r w:rsidR="00972B8C">
        <w:rPr>
          <w:rFonts w:ascii="Georgia" w:hAnsi="Georgia"/>
          <w:sz w:val="24"/>
          <w:szCs w:val="24"/>
        </w:rPr>
        <w:t>da</w:t>
      </w:r>
      <w:proofErr w:type="spellEnd"/>
      <w:r w:rsidR="00972B8C">
        <w:rPr>
          <w:rFonts w:ascii="Georgia" w:hAnsi="Georgia"/>
          <w:sz w:val="24"/>
          <w:szCs w:val="24"/>
        </w:rPr>
        <w:t xml:space="preserve"> </w:t>
      </w:r>
      <w:proofErr w:type="spellStart"/>
      <w:r w:rsidR="00972B8C">
        <w:rPr>
          <w:rFonts w:ascii="Georgia" w:hAnsi="Georgia"/>
          <w:sz w:val="24"/>
          <w:szCs w:val="24"/>
        </w:rPr>
        <w:t>daaaaa</w:t>
      </w:r>
      <w:proofErr w:type="spellEnd"/>
      <w:r w:rsidR="00972B8C">
        <w:rPr>
          <w:rFonts w:ascii="Georgia" w:hAnsi="Georgia"/>
          <w:sz w:val="24"/>
          <w:szCs w:val="24"/>
        </w:rPr>
        <w:t>.</w:t>
      </w:r>
      <w:r w:rsidR="009B6BB1">
        <w:rPr>
          <w:rFonts w:ascii="Georgia" w:hAnsi="Georgia"/>
          <w:sz w:val="24"/>
          <w:szCs w:val="24"/>
        </w:rPr>
        <w:br/>
      </w:r>
      <w:r w:rsidR="009B6BB1" w:rsidRPr="00302385">
        <w:rPr>
          <w:rFonts w:ascii="Georgia" w:hAnsi="Georgia"/>
          <w:b/>
          <w:sz w:val="24"/>
          <w:szCs w:val="24"/>
        </w:rPr>
        <w:t>Rhodopsin</w:t>
      </w:r>
      <w:r w:rsidR="009B6BB1">
        <w:rPr>
          <w:rFonts w:ascii="Georgia" w:hAnsi="Georgia"/>
          <w:sz w:val="24"/>
          <w:szCs w:val="24"/>
        </w:rPr>
        <w:t xml:space="preserve"> is bound to the membranes of the discs in the outer segment.  Rhodopsin contains </w:t>
      </w:r>
      <w:r w:rsidR="00302385" w:rsidRPr="00302385">
        <w:rPr>
          <w:rFonts w:ascii="Georgia" w:hAnsi="Georgia"/>
          <w:b/>
          <w:sz w:val="24"/>
          <w:szCs w:val="24"/>
        </w:rPr>
        <w:t>retinal</w:t>
      </w:r>
      <w:r w:rsidR="00302385">
        <w:rPr>
          <w:rFonts w:ascii="Georgia" w:hAnsi="Georgia"/>
          <w:sz w:val="24"/>
          <w:szCs w:val="24"/>
        </w:rPr>
        <w:t xml:space="preserve"> which in the dark is in its </w:t>
      </w:r>
      <w:r w:rsidR="00302385" w:rsidRPr="0040354A">
        <w:rPr>
          <w:rFonts w:ascii="Georgia" w:hAnsi="Georgia"/>
          <w:b/>
          <w:i/>
          <w:sz w:val="24"/>
          <w:szCs w:val="24"/>
        </w:rPr>
        <w:t>cis</w:t>
      </w:r>
      <w:r w:rsidR="00302385">
        <w:rPr>
          <w:rFonts w:ascii="Georgia" w:hAnsi="Georgia"/>
          <w:sz w:val="24"/>
          <w:szCs w:val="24"/>
        </w:rPr>
        <w:t xml:space="preserve"> form…the molecule has kind of a bend in it. </w:t>
      </w:r>
      <w:r w:rsidR="00972B8C">
        <w:rPr>
          <w:rFonts w:ascii="Georgia" w:hAnsi="Georgia"/>
          <w:sz w:val="24"/>
          <w:szCs w:val="24"/>
        </w:rPr>
        <w:br/>
      </w:r>
      <w:r w:rsidR="00972B8C" w:rsidRPr="00972B8C">
        <w:rPr>
          <w:rFonts w:ascii="Georgia" w:hAnsi="Georgia"/>
          <w:b/>
          <w:sz w:val="24"/>
          <w:szCs w:val="24"/>
        </w:rPr>
        <w:t>Activation by light energy…</w:t>
      </w:r>
      <w:r w:rsidR="00972B8C" w:rsidRPr="00972B8C">
        <w:rPr>
          <w:rFonts w:ascii="Georgia" w:hAnsi="Georgia"/>
          <w:b/>
          <w:sz w:val="24"/>
          <w:szCs w:val="24"/>
        </w:rPr>
        <w:br/>
      </w:r>
      <w:r w:rsidR="00302385">
        <w:rPr>
          <w:rFonts w:ascii="Georgia" w:hAnsi="Georgia"/>
          <w:sz w:val="24"/>
          <w:szCs w:val="24"/>
        </w:rPr>
        <w:t xml:space="preserve">When light energy strikes the retinal, the retinal changes to its linear </w:t>
      </w:r>
      <w:proofErr w:type="gramStart"/>
      <w:r w:rsidR="00302385" w:rsidRPr="0040354A">
        <w:rPr>
          <w:rFonts w:ascii="Georgia" w:hAnsi="Georgia"/>
          <w:b/>
          <w:i/>
          <w:sz w:val="24"/>
          <w:szCs w:val="24"/>
        </w:rPr>
        <w:t>trans</w:t>
      </w:r>
      <w:proofErr w:type="gramEnd"/>
      <w:r w:rsidR="00302385">
        <w:rPr>
          <w:rFonts w:ascii="Georgia" w:hAnsi="Georgia"/>
          <w:sz w:val="24"/>
          <w:szCs w:val="24"/>
        </w:rPr>
        <w:t xml:space="preserve"> orientation. </w:t>
      </w:r>
      <w:r w:rsidR="00302385">
        <w:rPr>
          <w:rFonts w:ascii="Georgia" w:hAnsi="Georgia"/>
          <w:sz w:val="24"/>
          <w:szCs w:val="24"/>
        </w:rPr>
        <w:br/>
        <w:t xml:space="preserve"> </w:t>
      </w:r>
      <w:r w:rsidR="009B6BB1">
        <w:rPr>
          <w:rFonts w:ascii="Georgia" w:hAnsi="Georgia"/>
          <w:sz w:val="24"/>
          <w:szCs w:val="24"/>
        </w:rPr>
        <w:t xml:space="preserve">  </w:t>
      </w:r>
      <w:r w:rsidR="00302385">
        <w:rPr>
          <w:noProof/>
        </w:rPr>
        <w:drawing>
          <wp:inline distT="0" distB="0" distL="0" distR="0" wp14:anchorId="6C181494" wp14:editId="6F602D58">
            <wp:extent cx="2989451" cy="2066925"/>
            <wp:effectExtent l="0" t="0" r="1905" b="0"/>
            <wp:docPr id="1" name="Picture 1" descr="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3085" cy="2076352"/>
                    </a:xfrm>
                    <a:prstGeom prst="rect">
                      <a:avLst/>
                    </a:prstGeom>
                    <a:noFill/>
                    <a:ln>
                      <a:noFill/>
                    </a:ln>
                  </pic:spPr>
                </pic:pic>
              </a:graphicData>
            </a:graphic>
          </wp:inline>
        </w:drawing>
      </w:r>
      <w:r w:rsidR="0040354A">
        <w:rPr>
          <w:rFonts w:ascii="Georgia" w:hAnsi="Georgia"/>
          <w:sz w:val="24"/>
          <w:szCs w:val="24"/>
        </w:rPr>
        <w:br/>
      </w:r>
      <w:r w:rsidR="0040354A">
        <w:rPr>
          <w:rFonts w:ascii="Georgia" w:hAnsi="Georgia"/>
          <w:color w:val="000000"/>
          <w:sz w:val="24"/>
          <w:szCs w:val="24"/>
          <w:shd w:val="clear" w:color="auto" w:fill="FFFFFF"/>
        </w:rPr>
        <w:t xml:space="preserve">FYI…(You can see in the pic above that in </w:t>
      </w:r>
      <w:r w:rsidR="0040354A" w:rsidRPr="0040354A">
        <w:rPr>
          <w:rFonts w:ascii="Georgia" w:hAnsi="Georgia"/>
          <w:color w:val="000000"/>
          <w:sz w:val="24"/>
          <w:szCs w:val="24"/>
          <w:shd w:val="clear" w:color="auto" w:fill="FFFFFF"/>
        </w:rPr>
        <w:t>the </w:t>
      </w:r>
      <w:r w:rsidR="0040354A" w:rsidRPr="0040354A">
        <w:rPr>
          <w:rStyle w:val="Emphasis"/>
          <w:rFonts w:ascii="Georgia" w:hAnsi="Georgia"/>
          <w:color w:val="000000"/>
          <w:sz w:val="24"/>
          <w:szCs w:val="24"/>
          <w:shd w:val="clear" w:color="auto" w:fill="FFFFFF"/>
        </w:rPr>
        <w:t>cis</w:t>
      </w:r>
      <w:r w:rsidR="0040354A" w:rsidRPr="0040354A">
        <w:rPr>
          <w:rFonts w:ascii="Georgia" w:hAnsi="Georgia"/>
          <w:color w:val="000000"/>
          <w:sz w:val="24"/>
          <w:szCs w:val="24"/>
          <w:shd w:val="clear" w:color="auto" w:fill="FFFFFF"/>
        </w:rPr>
        <w:t> configuration, both of the attached hydrogens are on the same side of the double bond</w:t>
      </w:r>
      <w:r w:rsidR="0040354A">
        <w:rPr>
          <w:rFonts w:ascii="Georgia" w:hAnsi="Georgia"/>
          <w:color w:val="000000"/>
          <w:sz w:val="24"/>
          <w:szCs w:val="24"/>
          <w:shd w:val="clear" w:color="auto" w:fill="FFFFFF"/>
        </w:rPr>
        <w:t xml:space="preserve"> while </w:t>
      </w:r>
      <w:r w:rsidR="0040354A" w:rsidRPr="0040354A">
        <w:rPr>
          <w:rFonts w:ascii="Georgia" w:hAnsi="Georgia"/>
          <w:color w:val="000000"/>
          <w:sz w:val="24"/>
          <w:szCs w:val="24"/>
          <w:shd w:val="clear" w:color="auto" w:fill="FFFFFF"/>
        </w:rPr>
        <w:t>in the </w:t>
      </w:r>
      <w:r w:rsidR="0040354A" w:rsidRPr="0040354A">
        <w:rPr>
          <w:rStyle w:val="Emphasis"/>
          <w:rFonts w:ascii="Georgia" w:hAnsi="Georgia"/>
          <w:color w:val="000000"/>
          <w:sz w:val="24"/>
          <w:szCs w:val="24"/>
          <w:shd w:val="clear" w:color="auto" w:fill="FFFFFF"/>
        </w:rPr>
        <w:t>trans</w:t>
      </w:r>
      <w:r w:rsidR="0040354A" w:rsidRPr="0040354A">
        <w:rPr>
          <w:rFonts w:ascii="Georgia" w:hAnsi="Georgia"/>
          <w:color w:val="000000"/>
          <w:sz w:val="24"/>
          <w:szCs w:val="24"/>
          <w:shd w:val="clear" w:color="auto" w:fill="FFFFFF"/>
        </w:rPr>
        <w:t> configuration, the hydrogens are on opposite sides of the double bond. </w:t>
      </w:r>
      <w:r w:rsidR="0040354A">
        <w:rPr>
          <w:rFonts w:ascii="Georgia" w:hAnsi="Georgia"/>
          <w:color w:val="000000"/>
          <w:sz w:val="24"/>
          <w:szCs w:val="24"/>
          <w:shd w:val="clear" w:color="auto" w:fill="FFFFFF"/>
        </w:rPr>
        <w:t>A</w:t>
      </w:r>
      <w:r w:rsidR="0040354A" w:rsidRPr="0040354A">
        <w:rPr>
          <w:rStyle w:val="Strong"/>
          <w:rFonts w:ascii="Georgia" w:hAnsi="Georgia"/>
          <w:b w:val="0"/>
          <w:color w:val="000000"/>
          <w:sz w:val="24"/>
          <w:szCs w:val="24"/>
          <w:shd w:val="clear" w:color="auto" w:fill="FFFFFF"/>
        </w:rPr>
        <w:t>bsorption of a photon promote</w:t>
      </w:r>
      <w:r w:rsidR="0040354A">
        <w:rPr>
          <w:rStyle w:val="Strong"/>
          <w:rFonts w:ascii="Georgia" w:hAnsi="Georgia"/>
          <w:b w:val="0"/>
          <w:color w:val="000000"/>
          <w:sz w:val="24"/>
          <w:szCs w:val="24"/>
          <w:shd w:val="clear" w:color="auto" w:fill="FFFFFF"/>
        </w:rPr>
        <w:t xml:space="preserve">d an </w:t>
      </w:r>
      <w:r w:rsidR="0040354A" w:rsidRPr="0040354A">
        <w:rPr>
          <w:rStyle w:val="Strong"/>
          <w:rFonts w:ascii="Georgia" w:hAnsi="Georgia"/>
          <w:b w:val="0"/>
          <w:color w:val="000000"/>
          <w:sz w:val="24"/>
          <w:szCs w:val="24"/>
          <w:shd w:val="clear" w:color="auto" w:fill="FFFFFF"/>
        </w:rPr>
        <w:t>electron to a higher-energy orbital</w:t>
      </w:r>
      <w:r w:rsidR="0040354A">
        <w:rPr>
          <w:rStyle w:val="Strong"/>
          <w:rFonts w:ascii="Georgia" w:hAnsi="Georgia"/>
          <w:b w:val="0"/>
          <w:color w:val="000000"/>
          <w:sz w:val="24"/>
          <w:szCs w:val="24"/>
          <w:shd w:val="clear" w:color="auto" w:fill="FFFFFF"/>
        </w:rPr>
        <w:t xml:space="preserve"> which altered </w:t>
      </w:r>
      <w:r w:rsidR="0040354A" w:rsidRPr="0040354A">
        <w:rPr>
          <w:rStyle w:val="Strong"/>
          <w:rFonts w:ascii="Georgia" w:hAnsi="Georgia"/>
          <w:b w:val="0"/>
          <w:color w:val="000000"/>
          <w:sz w:val="24"/>
          <w:szCs w:val="24"/>
          <w:shd w:val="clear" w:color="auto" w:fill="FFFFFF"/>
        </w:rPr>
        <w:t>the double bond</w:t>
      </w:r>
      <w:r w:rsidR="0040354A">
        <w:rPr>
          <w:rStyle w:val="Strong"/>
          <w:rFonts w:ascii="Georgia" w:hAnsi="Georgia"/>
          <w:b w:val="0"/>
          <w:color w:val="000000"/>
          <w:sz w:val="24"/>
          <w:szCs w:val="24"/>
          <w:shd w:val="clear" w:color="auto" w:fill="FFFFFF"/>
        </w:rPr>
        <w:t xml:space="preserve"> </w:t>
      </w:r>
      <w:r w:rsidR="0040354A" w:rsidRPr="0040354A">
        <w:rPr>
          <w:rStyle w:val="Strong"/>
          <w:rFonts w:ascii="Georgia" w:hAnsi="Georgia"/>
          <w:b w:val="0"/>
          <w:color w:val="000000"/>
          <w:sz w:val="24"/>
          <w:szCs w:val="24"/>
          <w:shd w:val="clear" w:color="auto" w:fill="FFFFFF"/>
        </w:rPr>
        <w:t xml:space="preserve">allowing </w:t>
      </w:r>
      <w:r w:rsidR="0040354A">
        <w:rPr>
          <w:rStyle w:val="Strong"/>
          <w:rFonts w:ascii="Georgia" w:hAnsi="Georgia"/>
          <w:b w:val="0"/>
          <w:color w:val="000000"/>
          <w:sz w:val="24"/>
          <w:szCs w:val="24"/>
          <w:shd w:val="clear" w:color="auto" w:fill="FFFFFF"/>
        </w:rPr>
        <w:t xml:space="preserve">the </w:t>
      </w:r>
      <w:r w:rsidR="0040354A" w:rsidRPr="0040354A">
        <w:rPr>
          <w:rStyle w:val="Strong"/>
          <w:rFonts w:ascii="Georgia" w:hAnsi="Georgia"/>
          <w:b w:val="0"/>
          <w:color w:val="000000"/>
          <w:sz w:val="24"/>
          <w:szCs w:val="24"/>
          <w:shd w:val="clear" w:color="auto" w:fill="FFFFFF"/>
        </w:rPr>
        <w:t>rotation about the bond between carbon atom 11 and carbon atom 12</w:t>
      </w:r>
      <w:r w:rsidR="0040354A">
        <w:rPr>
          <w:rStyle w:val="Strong"/>
          <w:rFonts w:ascii="Georgia" w:hAnsi="Georgia"/>
          <w:b w:val="0"/>
          <w:color w:val="000000"/>
          <w:sz w:val="24"/>
          <w:szCs w:val="24"/>
          <w:shd w:val="clear" w:color="auto" w:fill="FFFFFF"/>
        </w:rPr>
        <w:t xml:space="preserve">…hence conversion to </w:t>
      </w:r>
      <w:proofErr w:type="gramStart"/>
      <w:r w:rsidR="0040354A" w:rsidRPr="0040354A">
        <w:rPr>
          <w:rStyle w:val="Strong"/>
          <w:rFonts w:ascii="Georgia" w:hAnsi="Georgia"/>
          <w:b w:val="0"/>
          <w:i/>
          <w:color w:val="000000"/>
          <w:sz w:val="24"/>
          <w:szCs w:val="24"/>
          <w:shd w:val="clear" w:color="auto" w:fill="FFFFFF"/>
        </w:rPr>
        <w:t>trans</w:t>
      </w:r>
      <w:proofErr w:type="gramEnd"/>
      <w:r w:rsidR="0040354A" w:rsidRPr="0040354A">
        <w:rPr>
          <w:rStyle w:val="Strong"/>
          <w:rFonts w:ascii="Georgia" w:hAnsi="Georgia"/>
          <w:b w:val="0"/>
          <w:i/>
          <w:color w:val="000000"/>
          <w:sz w:val="24"/>
          <w:szCs w:val="24"/>
          <w:shd w:val="clear" w:color="auto" w:fill="FFFFFF"/>
        </w:rPr>
        <w:t xml:space="preserve"> </w:t>
      </w:r>
      <w:r w:rsidR="0040354A">
        <w:rPr>
          <w:rStyle w:val="Strong"/>
          <w:rFonts w:ascii="Georgia" w:hAnsi="Georgia"/>
          <w:b w:val="0"/>
          <w:color w:val="000000"/>
          <w:sz w:val="24"/>
          <w:szCs w:val="24"/>
          <w:shd w:val="clear" w:color="auto" w:fill="FFFFFF"/>
        </w:rPr>
        <w:t>orientation.</w:t>
      </w:r>
      <w:r w:rsidR="0040354A">
        <w:rPr>
          <w:rFonts w:ascii="Georgia" w:hAnsi="Georgia"/>
          <w:b/>
          <w:color w:val="000000"/>
          <w:sz w:val="24"/>
          <w:szCs w:val="24"/>
          <w:shd w:val="clear" w:color="auto" w:fill="FFFFFF"/>
        </w:rPr>
        <w:t>)</w:t>
      </w:r>
      <w:r w:rsidR="00302385" w:rsidRPr="0040354A">
        <w:rPr>
          <w:rFonts w:ascii="Georgia" w:hAnsi="Georgia"/>
          <w:b/>
          <w:sz w:val="24"/>
          <w:szCs w:val="24"/>
        </w:rPr>
        <w:br/>
      </w:r>
      <w:r w:rsidR="00302385">
        <w:rPr>
          <w:rFonts w:ascii="Georgia" w:hAnsi="Georgia"/>
          <w:sz w:val="24"/>
          <w:szCs w:val="24"/>
        </w:rPr>
        <w:t xml:space="preserve">This alteration of retinal </w:t>
      </w:r>
      <w:r w:rsidR="0040354A">
        <w:rPr>
          <w:rFonts w:ascii="Georgia" w:hAnsi="Georgia"/>
          <w:sz w:val="24"/>
          <w:szCs w:val="24"/>
        </w:rPr>
        <w:t>starts a cascade of events…</w:t>
      </w:r>
      <w:proofErr w:type="spellStart"/>
      <w:r w:rsidR="0040354A">
        <w:rPr>
          <w:rFonts w:ascii="Georgia" w:hAnsi="Georgia"/>
          <w:sz w:val="24"/>
          <w:szCs w:val="24"/>
        </w:rPr>
        <w:t>retinal’s</w:t>
      </w:r>
      <w:proofErr w:type="spellEnd"/>
      <w:r w:rsidR="0040354A">
        <w:rPr>
          <w:rFonts w:ascii="Georgia" w:hAnsi="Georgia"/>
          <w:sz w:val="24"/>
          <w:szCs w:val="24"/>
        </w:rPr>
        <w:t xml:space="preserve"> partner opsin in the rhodopsin molecule is activated. Opsin then in turn </w:t>
      </w:r>
      <w:r w:rsidR="00302385">
        <w:rPr>
          <w:rFonts w:ascii="Georgia" w:hAnsi="Georgia"/>
          <w:sz w:val="24"/>
          <w:szCs w:val="24"/>
        </w:rPr>
        <w:t xml:space="preserve">activates </w:t>
      </w:r>
      <w:proofErr w:type="spellStart"/>
      <w:r w:rsidR="00302385" w:rsidRPr="00302385">
        <w:rPr>
          <w:rFonts w:ascii="Georgia" w:hAnsi="Georgia"/>
          <w:b/>
          <w:sz w:val="24"/>
          <w:szCs w:val="24"/>
        </w:rPr>
        <w:t>transducin</w:t>
      </w:r>
      <w:proofErr w:type="spellEnd"/>
      <w:r w:rsidR="00302385" w:rsidRPr="00302385">
        <w:rPr>
          <w:rFonts w:ascii="Georgia" w:hAnsi="Georgia"/>
          <w:b/>
          <w:sz w:val="24"/>
          <w:szCs w:val="24"/>
        </w:rPr>
        <w:t>,</w:t>
      </w:r>
      <w:r w:rsidR="00302385">
        <w:rPr>
          <w:rFonts w:ascii="Georgia" w:hAnsi="Georgia"/>
          <w:sz w:val="24"/>
          <w:szCs w:val="24"/>
        </w:rPr>
        <w:t xml:space="preserve"> a G protein imbedded in the membrane next to the rhodopsin. </w:t>
      </w:r>
      <w:proofErr w:type="spellStart"/>
      <w:r w:rsidR="00302385">
        <w:rPr>
          <w:rFonts w:ascii="Georgia" w:hAnsi="Georgia"/>
          <w:sz w:val="24"/>
          <w:szCs w:val="24"/>
        </w:rPr>
        <w:t>Transducin</w:t>
      </w:r>
      <w:proofErr w:type="spellEnd"/>
      <w:r w:rsidR="00302385">
        <w:rPr>
          <w:rFonts w:ascii="Georgia" w:hAnsi="Georgia"/>
          <w:sz w:val="24"/>
          <w:szCs w:val="24"/>
        </w:rPr>
        <w:t xml:space="preserve"> then activates </w:t>
      </w:r>
      <w:proofErr w:type="gramStart"/>
      <w:r w:rsidR="00302385" w:rsidRPr="00302385">
        <w:rPr>
          <w:rFonts w:ascii="Georgia" w:hAnsi="Georgia"/>
          <w:b/>
          <w:sz w:val="24"/>
          <w:szCs w:val="24"/>
        </w:rPr>
        <w:t>phosphodiesterase(</w:t>
      </w:r>
      <w:proofErr w:type="gramEnd"/>
      <w:r w:rsidR="00302385" w:rsidRPr="00302385">
        <w:rPr>
          <w:rFonts w:ascii="Georgia" w:hAnsi="Georgia"/>
          <w:b/>
          <w:sz w:val="24"/>
          <w:szCs w:val="24"/>
        </w:rPr>
        <w:t>PDE).</w:t>
      </w:r>
      <w:r w:rsidR="00302385">
        <w:rPr>
          <w:rFonts w:ascii="Georgia" w:hAnsi="Georgia"/>
          <w:sz w:val="24"/>
          <w:szCs w:val="24"/>
        </w:rPr>
        <w:t xml:space="preserve">  PDE breaks down cGMP.  As the cGMP is degraded, the channels </w:t>
      </w:r>
      <w:r w:rsidR="00972B8C">
        <w:rPr>
          <w:rFonts w:ascii="Georgia" w:hAnsi="Georgia"/>
          <w:sz w:val="24"/>
          <w:szCs w:val="24"/>
        </w:rPr>
        <w:t xml:space="preserve">close and Na+ can no longer enter the cell. The dark current decreases. As this occurs, the membrane potential edges towards 70mv, the membrane hyperpolarizes, the amount of neurotransmitter released decreases. </w:t>
      </w:r>
      <w:r w:rsidR="00972B8C" w:rsidRPr="00972B8C">
        <w:rPr>
          <w:rFonts w:ascii="Georgia" w:hAnsi="Georgia"/>
          <w:b/>
          <w:sz w:val="24"/>
          <w:szCs w:val="24"/>
        </w:rPr>
        <w:t>It is the absence of neurotransmitter that signals the adjacent bipolar cell</w:t>
      </w:r>
      <w:r w:rsidR="00972B8C">
        <w:rPr>
          <w:rFonts w:ascii="Georgia" w:hAnsi="Georgia"/>
          <w:sz w:val="24"/>
          <w:szCs w:val="24"/>
        </w:rPr>
        <w:t xml:space="preserve"> that the receptor has been activated (photons have been absorbed from the light). </w:t>
      </w:r>
      <w:r w:rsidR="00972B8C">
        <w:rPr>
          <w:rFonts w:ascii="Georgia" w:hAnsi="Georgia"/>
          <w:sz w:val="24"/>
          <w:szCs w:val="24"/>
        </w:rPr>
        <w:br/>
      </w:r>
      <w:r w:rsidR="0040354A">
        <w:rPr>
          <w:rFonts w:ascii="Georgia" w:hAnsi="Georgia"/>
          <w:sz w:val="24"/>
          <w:szCs w:val="24"/>
        </w:rPr>
        <w:t xml:space="preserve">To revert back to the resting state, the </w:t>
      </w:r>
      <w:proofErr w:type="gramStart"/>
      <w:r w:rsidR="0040354A" w:rsidRPr="00F7404B">
        <w:rPr>
          <w:rFonts w:ascii="Georgia" w:hAnsi="Georgia"/>
          <w:i/>
          <w:sz w:val="24"/>
          <w:szCs w:val="24"/>
        </w:rPr>
        <w:t>trans</w:t>
      </w:r>
      <w:proofErr w:type="gramEnd"/>
      <w:r w:rsidR="0040354A" w:rsidRPr="00F7404B">
        <w:rPr>
          <w:rFonts w:ascii="Georgia" w:hAnsi="Georgia"/>
          <w:i/>
          <w:sz w:val="24"/>
          <w:szCs w:val="24"/>
        </w:rPr>
        <w:t xml:space="preserve"> </w:t>
      </w:r>
      <w:r w:rsidR="0040354A">
        <w:rPr>
          <w:rFonts w:ascii="Georgia" w:hAnsi="Georgia"/>
          <w:sz w:val="24"/>
          <w:szCs w:val="24"/>
        </w:rPr>
        <w:t xml:space="preserve">form of the retinol </w:t>
      </w:r>
      <w:r w:rsidR="00F7404B">
        <w:rPr>
          <w:rFonts w:ascii="Georgia" w:hAnsi="Georgia"/>
          <w:sz w:val="24"/>
          <w:szCs w:val="24"/>
        </w:rPr>
        <w:t xml:space="preserve">can’t just revert back to </w:t>
      </w:r>
      <w:r w:rsidR="00F7404B" w:rsidRPr="00F7404B">
        <w:rPr>
          <w:rFonts w:ascii="Georgia" w:hAnsi="Georgia"/>
          <w:i/>
          <w:sz w:val="24"/>
          <w:szCs w:val="24"/>
        </w:rPr>
        <w:t>cis.</w:t>
      </w:r>
      <w:r w:rsidR="00F7404B">
        <w:rPr>
          <w:rFonts w:ascii="Georgia" w:hAnsi="Georgia"/>
          <w:sz w:val="24"/>
          <w:szCs w:val="24"/>
        </w:rPr>
        <w:t xml:space="preserve"> Instead, the entire rhodopsin has to be broken down into its opsin and retinal and then reassembled. This process is called </w:t>
      </w:r>
      <w:r w:rsidR="00F7404B" w:rsidRPr="00F7404B">
        <w:rPr>
          <w:rFonts w:ascii="Georgia" w:hAnsi="Georgia"/>
          <w:b/>
          <w:sz w:val="24"/>
          <w:szCs w:val="24"/>
        </w:rPr>
        <w:t>bleaching.</w:t>
      </w:r>
      <w:r w:rsidR="00F7404B">
        <w:rPr>
          <w:rFonts w:ascii="Georgia" w:hAnsi="Georgia"/>
          <w:sz w:val="24"/>
          <w:szCs w:val="24"/>
        </w:rPr>
        <w:t xml:space="preserve"> </w:t>
      </w:r>
      <w:r w:rsidR="00DF538A">
        <w:rPr>
          <w:rFonts w:ascii="Georgia" w:hAnsi="Georgia"/>
          <w:sz w:val="24"/>
          <w:szCs w:val="24"/>
        </w:rPr>
        <w:t xml:space="preserve">Bleaching requires energy in the form of ATP and it takes time. If you experience an intense flash of light or high beams in your face while driving at night, you see an afterimage. That’s because the system hasn’t reverted yet. </w:t>
      </w:r>
      <w:r w:rsidR="008464B3">
        <w:rPr>
          <w:rFonts w:ascii="Georgia" w:hAnsi="Georgia"/>
          <w:sz w:val="24"/>
          <w:szCs w:val="24"/>
        </w:rPr>
        <w:t xml:space="preserve">During this regeneration, opsin is inactivated so the cGMP breakdown halts. As more cGMP is generated, the Na+ channels reopen and the cell resumes releasing neurotransmitter. </w:t>
      </w:r>
      <w:r w:rsidR="008464B3">
        <w:rPr>
          <w:rFonts w:ascii="Georgia" w:hAnsi="Georgia"/>
          <w:sz w:val="24"/>
          <w:szCs w:val="24"/>
        </w:rPr>
        <w:br/>
      </w:r>
      <w:r w:rsidR="00A526F8">
        <w:rPr>
          <w:rFonts w:ascii="Georgia" w:hAnsi="Georgia"/>
          <w:sz w:val="24"/>
          <w:szCs w:val="24"/>
        </w:rPr>
        <w:br/>
      </w:r>
      <w:r w:rsidR="00A526F8" w:rsidRPr="00A97DED">
        <w:rPr>
          <w:rFonts w:ascii="Georgia" w:hAnsi="Georgia"/>
          <w:b/>
          <w:sz w:val="24"/>
          <w:szCs w:val="24"/>
        </w:rPr>
        <w:t xml:space="preserve">7. </w:t>
      </w:r>
      <w:r w:rsidR="008464B3" w:rsidRPr="00A97DED">
        <w:rPr>
          <w:rFonts w:ascii="Georgia" w:hAnsi="Georgia"/>
          <w:b/>
          <w:sz w:val="24"/>
          <w:szCs w:val="24"/>
        </w:rPr>
        <w:t>How does Vitamin A play a role in vision?</w:t>
      </w:r>
      <w:r w:rsidR="008464B3" w:rsidRPr="00A97DED">
        <w:rPr>
          <w:rFonts w:ascii="Georgia" w:hAnsi="Georgia"/>
          <w:b/>
          <w:sz w:val="24"/>
          <w:szCs w:val="24"/>
        </w:rPr>
        <w:br/>
      </w:r>
      <w:r w:rsidR="008464B3">
        <w:rPr>
          <w:rFonts w:ascii="Georgia" w:hAnsi="Georgia"/>
          <w:sz w:val="24"/>
          <w:szCs w:val="24"/>
        </w:rPr>
        <w:t xml:space="preserve">Vitamin A is required for the production of rhodopsin. We store enough </w:t>
      </w:r>
      <w:proofErr w:type="spellStart"/>
      <w:r w:rsidR="008464B3">
        <w:rPr>
          <w:rFonts w:ascii="Georgia" w:hAnsi="Georgia"/>
          <w:sz w:val="24"/>
          <w:szCs w:val="24"/>
        </w:rPr>
        <w:t>Vit</w:t>
      </w:r>
      <w:proofErr w:type="spellEnd"/>
      <w:r w:rsidR="008464B3">
        <w:rPr>
          <w:rFonts w:ascii="Georgia" w:hAnsi="Georgia"/>
          <w:sz w:val="24"/>
          <w:szCs w:val="24"/>
        </w:rPr>
        <w:t xml:space="preserve"> A in our </w:t>
      </w:r>
      <w:r w:rsidR="008464B3">
        <w:rPr>
          <w:rFonts w:ascii="Georgia" w:hAnsi="Georgia"/>
          <w:sz w:val="24"/>
          <w:szCs w:val="24"/>
        </w:rPr>
        <w:lastRenderedPageBreak/>
        <w:t xml:space="preserve">pigmented cells to last a few months. Discs at the base of the outer segment are made to replace older discs at the ends. They last about ten days before they are shed. The pigmented cells pick them up and recycle the retinol back into </w:t>
      </w:r>
      <w:proofErr w:type="spellStart"/>
      <w:r w:rsidR="008464B3">
        <w:rPr>
          <w:rFonts w:ascii="Georgia" w:hAnsi="Georgia"/>
          <w:sz w:val="24"/>
          <w:szCs w:val="24"/>
        </w:rPr>
        <w:t>Vit</w:t>
      </w:r>
      <w:proofErr w:type="spellEnd"/>
      <w:r w:rsidR="008464B3">
        <w:rPr>
          <w:rFonts w:ascii="Georgia" w:hAnsi="Georgia"/>
          <w:sz w:val="24"/>
          <w:szCs w:val="24"/>
        </w:rPr>
        <w:t xml:space="preserve"> A</w:t>
      </w:r>
      <w:r w:rsidR="00A526F8">
        <w:rPr>
          <w:rFonts w:ascii="Georgia" w:hAnsi="Georgia"/>
          <w:sz w:val="24"/>
          <w:szCs w:val="24"/>
        </w:rPr>
        <w:t xml:space="preserve"> and store it to be transferred to the sensory cells for later use. Night blindness occurs when there is </w:t>
      </w:r>
      <w:proofErr w:type="spellStart"/>
      <w:proofErr w:type="gramStart"/>
      <w:r w:rsidR="00A526F8">
        <w:rPr>
          <w:rFonts w:ascii="Georgia" w:hAnsi="Georgia"/>
          <w:sz w:val="24"/>
          <w:szCs w:val="24"/>
        </w:rPr>
        <w:t>to</w:t>
      </w:r>
      <w:proofErr w:type="spellEnd"/>
      <w:proofErr w:type="gramEnd"/>
      <w:r w:rsidR="00A526F8">
        <w:rPr>
          <w:rFonts w:ascii="Georgia" w:hAnsi="Georgia"/>
          <w:sz w:val="24"/>
          <w:szCs w:val="24"/>
        </w:rPr>
        <w:t xml:space="preserve"> little Vitamin A available and the rods are unable to be activated. </w:t>
      </w:r>
      <w:r w:rsidR="00A526F8">
        <w:rPr>
          <w:rFonts w:ascii="Georgia" w:hAnsi="Georgia"/>
          <w:sz w:val="24"/>
          <w:szCs w:val="24"/>
        </w:rPr>
        <w:br/>
      </w:r>
      <w:r w:rsidR="00A526F8">
        <w:rPr>
          <w:rFonts w:ascii="Georgia" w:hAnsi="Georgia"/>
          <w:sz w:val="24"/>
          <w:szCs w:val="24"/>
        </w:rPr>
        <w:br/>
      </w:r>
      <w:r w:rsidR="00A526F8" w:rsidRPr="00A97DED">
        <w:rPr>
          <w:rFonts w:ascii="Georgia" w:hAnsi="Georgia"/>
          <w:b/>
          <w:sz w:val="24"/>
          <w:szCs w:val="24"/>
        </w:rPr>
        <w:t xml:space="preserve">8. Adaptation to light: </w:t>
      </w:r>
      <w:r w:rsidR="00A526F8" w:rsidRPr="00A97DED">
        <w:rPr>
          <w:rFonts w:ascii="Georgia" w:hAnsi="Georgia"/>
          <w:b/>
          <w:sz w:val="24"/>
          <w:szCs w:val="24"/>
        </w:rPr>
        <w:br/>
      </w:r>
      <w:r w:rsidR="00A526F8">
        <w:rPr>
          <w:rFonts w:ascii="Georgia" w:hAnsi="Georgia"/>
          <w:sz w:val="24"/>
          <w:szCs w:val="24"/>
        </w:rPr>
        <w:t>Dark-adapted state:</w:t>
      </w:r>
      <w:r w:rsidR="00A526F8">
        <w:rPr>
          <w:rFonts w:ascii="Georgia" w:hAnsi="Georgia"/>
          <w:sz w:val="24"/>
          <w:szCs w:val="24"/>
        </w:rPr>
        <w:br/>
        <w:t xml:space="preserve">     Visual system easily stimulated. 30 minutes in a dark room permits all receptors to have recovered from bleaching. Think dark room into bright light. OW! </w:t>
      </w:r>
      <w:r w:rsidR="008464B3">
        <w:rPr>
          <w:rFonts w:ascii="Georgia" w:hAnsi="Georgia"/>
          <w:sz w:val="24"/>
          <w:szCs w:val="24"/>
        </w:rPr>
        <w:t xml:space="preserve">     </w:t>
      </w:r>
      <w:r w:rsidR="00DF538A">
        <w:rPr>
          <w:rFonts w:ascii="Georgia" w:hAnsi="Georgia"/>
          <w:sz w:val="24"/>
          <w:szCs w:val="24"/>
        </w:rPr>
        <w:t xml:space="preserve">  </w:t>
      </w:r>
      <w:r w:rsidR="00F7404B">
        <w:rPr>
          <w:rFonts w:ascii="Georgia" w:hAnsi="Georgia"/>
          <w:sz w:val="24"/>
          <w:szCs w:val="24"/>
        </w:rPr>
        <w:br/>
      </w:r>
      <w:r w:rsidR="00A526F8">
        <w:rPr>
          <w:rFonts w:ascii="Georgia" w:hAnsi="Georgia"/>
          <w:sz w:val="24"/>
          <w:szCs w:val="24"/>
        </w:rPr>
        <w:t xml:space="preserve">    Light adapted state: Rate of bleaching balances reassembling of pigments. </w:t>
      </w:r>
      <w:r w:rsidR="00A526F8">
        <w:rPr>
          <w:rFonts w:ascii="Georgia" w:hAnsi="Georgia"/>
          <w:sz w:val="24"/>
          <w:szCs w:val="24"/>
        </w:rPr>
        <w:br/>
        <w:t xml:space="preserve">Response to bright light = pupils constrict and light entering eye is reduced 1/30.   </w:t>
      </w:r>
      <w:r w:rsidR="00A526F8">
        <w:rPr>
          <w:rFonts w:ascii="Georgia" w:hAnsi="Georgia"/>
          <w:sz w:val="24"/>
          <w:szCs w:val="24"/>
        </w:rPr>
        <w:br/>
        <w:t xml:space="preserve">Response to dim light = pupils dilate and light entering eye is increased X 30.    </w:t>
      </w:r>
      <w:r w:rsidR="00A526F8">
        <w:rPr>
          <w:rFonts w:ascii="Georgia" w:hAnsi="Georgia"/>
          <w:sz w:val="24"/>
          <w:szCs w:val="24"/>
        </w:rPr>
        <w:br/>
      </w:r>
      <w:r w:rsidR="00A526F8">
        <w:rPr>
          <w:rFonts w:ascii="Georgia" w:hAnsi="Georgia"/>
          <w:sz w:val="24"/>
          <w:szCs w:val="24"/>
        </w:rPr>
        <w:br/>
      </w:r>
      <w:r w:rsidR="00A526F8" w:rsidRPr="00A97DED">
        <w:rPr>
          <w:rFonts w:ascii="Georgia" w:hAnsi="Georgia"/>
          <w:b/>
          <w:sz w:val="24"/>
          <w:szCs w:val="24"/>
        </w:rPr>
        <w:t>9. Color vision</w:t>
      </w:r>
      <w:proofErr w:type="gramStart"/>
      <w:r w:rsidR="00A526F8" w:rsidRPr="00A97DED">
        <w:rPr>
          <w:rFonts w:ascii="Georgia" w:hAnsi="Georgia"/>
          <w:b/>
          <w:sz w:val="24"/>
          <w:szCs w:val="24"/>
        </w:rPr>
        <w:t>:</w:t>
      </w:r>
      <w:proofErr w:type="gramEnd"/>
      <w:r w:rsidR="00A526F8" w:rsidRPr="00A97DED">
        <w:rPr>
          <w:rFonts w:ascii="Georgia" w:hAnsi="Georgia"/>
          <w:b/>
          <w:sz w:val="24"/>
          <w:szCs w:val="24"/>
        </w:rPr>
        <w:br/>
      </w:r>
      <w:r w:rsidR="00A526F8">
        <w:rPr>
          <w:rFonts w:ascii="Georgia" w:hAnsi="Georgia"/>
          <w:sz w:val="24"/>
          <w:szCs w:val="24"/>
        </w:rPr>
        <w:t xml:space="preserve">3 cones types distinguish different wavelengths of light. All of the light spectrum stimulating all three cone types if perceived as white. We see what is bounced off of an object. Variations in color are combination of different cones being stimulated. </w:t>
      </w:r>
      <w:r w:rsidR="00A97DED">
        <w:rPr>
          <w:rFonts w:ascii="Georgia" w:hAnsi="Georgia"/>
          <w:sz w:val="24"/>
          <w:szCs w:val="24"/>
        </w:rPr>
        <w:br/>
      </w:r>
      <w:r w:rsidR="00A97DED">
        <w:rPr>
          <w:rFonts w:ascii="Georgia" w:hAnsi="Georgia"/>
          <w:sz w:val="24"/>
          <w:szCs w:val="24"/>
        </w:rPr>
        <w:br/>
      </w:r>
      <w:r w:rsidR="00A97DED" w:rsidRPr="00031216">
        <w:rPr>
          <w:rFonts w:ascii="Georgia" w:hAnsi="Georgia"/>
          <w:b/>
          <w:sz w:val="24"/>
          <w:szCs w:val="24"/>
        </w:rPr>
        <w:t>10. What are bipolar cells and ganglion cells?</w:t>
      </w:r>
      <w:r w:rsidR="00E76340" w:rsidRPr="00031216">
        <w:rPr>
          <w:rFonts w:ascii="Georgia" w:hAnsi="Georgia"/>
          <w:b/>
          <w:sz w:val="24"/>
          <w:szCs w:val="24"/>
        </w:rPr>
        <w:br/>
      </w:r>
      <w:r w:rsidR="00E76340">
        <w:rPr>
          <w:rFonts w:ascii="Georgia" w:hAnsi="Georgia"/>
          <w:sz w:val="24"/>
          <w:szCs w:val="24"/>
        </w:rPr>
        <w:t xml:space="preserve">6 million bipolar cells and 1 million neurons serve to transmit information from the sensory neurons. Ganglion cells monitor their receptive field, an area of the field of vision. Hundreds of rods pass info via their bipolar cells to a single large ganglion cell called a </w:t>
      </w:r>
      <w:proofErr w:type="spellStart"/>
      <w:r w:rsidR="00E76340">
        <w:rPr>
          <w:rFonts w:ascii="Georgia" w:hAnsi="Georgia"/>
          <w:sz w:val="24"/>
          <w:szCs w:val="24"/>
        </w:rPr>
        <w:t>magnus</w:t>
      </w:r>
      <w:proofErr w:type="spellEnd"/>
      <w:r w:rsidR="00E76340">
        <w:rPr>
          <w:rFonts w:ascii="Georgia" w:hAnsi="Georgia"/>
          <w:sz w:val="24"/>
          <w:szCs w:val="24"/>
        </w:rPr>
        <w:t xml:space="preserve"> (M) cell. </w:t>
      </w:r>
      <w:r w:rsidR="001F7A5B">
        <w:rPr>
          <w:rFonts w:ascii="Georgia" w:hAnsi="Georgia"/>
          <w:sz w:val="24"/>
          <w:szCs w:val="24"/>
        </w:rPr>
        <w:t>This c</w:t>
      </w:r>
      <w:r w:rsidR="00E76340">
        <w:rPr>
          <w:rFonts w:ascii="Georgia" w:hAnsi="Georgia"/>
          <w:sz w:val="24"/>
          <w:szCs w:val="24"/>
        </w:rPr>
        <w:t xml:space="preserve">onvergence which provides info about general forms and shadows and movement.  </w:t>
      </w:r>
      <w:r w:rsidR="001F7A5B">
        <w:rPr>
          <w:rFonts w:ascii="Georgia" w:hAnsi="Georgia"/>
          <w:sz w:val="24"/>
          <w:szCs w:val="24"/>
        </w:rPr>
        <w:t xml:space="preserve">Despite the high level of convergence, ganglion cells can discriminate specifically where the light has activated sensory neurons…some detect light at the edges of their receptive field and some at the center. In this way, more info is sent to the processing center in the brain. </w:t>
      </w:r>
      <w:r w:rsidR="001F7A5B">
        <w:rPr>
          <w:rFonts w:ascii="Georgia" w:hAnsi="Georgia"/>
          <w:sz w:val="24"/>
          <w:szCs w:val="24"/>
        </w:rPr>
        <w:br/>
        <w:t xml:space="preserve">Cones lack convergence. There is a 1:1 ratio cones to their ganglion cells called parvo (P) cells. So cones can provide precise information (&gt; resolution) about an image more so than rods.    </w:t>
      </w:r>
      <w:r w:rsidR="00031216">
        <w:rPr>
          <w:rFonts w:ascii="Georgia" w:hAnsi="Georgia"/>
          <w:sz w:val="24"/>
          <w:szCs w:val="24"/>
        </w:rPr>
        <w:br/>
      </w:r>
      <w:proofErr w:type="spellStart"/>
      <w:r w:rsidR="00031216">
        <w:rPr>
          <w:rFonts w:ascii="Georgia" w:hAnsi="Georgia"/>
          <w:sz w:val="24"/>
          <w:szCs w:val="24"/>
        </w:rPr>
        <w:t>Amacrine</w:t>
      </w:r>
      <w:proofErr w:type="spellEnd"/>
      <w:r w:rsidR="00031216">
        <w:rPr>
          <w:rFonts w:ascii="Georgia" w:hAnsi="Georgia"/>
          <w:sz w:val="24"/>
          <w:szCs w:val="24"/>
        </w:rPr>
        <w:t xml:space="preserve"> and horizontal cells</w:t>
      </w:r>
      <w:r w:rsidR="00031216" w:rsidRPr="00031216">
        <w:rPr>
          <w:rFonts w:ascii="Georgia" w:hAnsi="Georgia"/>
          <w:sz w:val="24"/>
          <w:szCs w:val="24"/>
        </w:rPr>
        <w:t xml:space="preserve">: </w:t>
      </w:r>
      <w:r w:rsidR="00031216">
        <w:rPr>
          <w:rFonts w:ascii="Georgia" w:hAnsi="Georgia"/>
          <w:sz w:val="24"/>
          <w:szCs w:val="24"/>
        </w:rPr>
        <w:t>h</w:t>
      </w:r>
      <w:r w:rsidR="00031216" w:rsidRPr="00031216">
        <w:rPr>
          <w:rStyle w:val="Emphasis"/>
          <w:rFonts w:ascii="Georgia" w:hAnsi="Georgia" w:cs="Arial"/>
          <w:bCs/>
          <w:i w:val="0"/>
          <w:iCs w:val="0"/>
          <w:color w:val="5F6368"/>
          <w:sz w:val="24"/>
          <w:szCs w:val="24"/>
          <w:shd w:val="clear" w:color="auto" w:fill="FFFFFF"/>
        </w:rPr>
        <w:t>orizontal cells</w:t>
      </w:r>
      <w:r w:rsidR="00031216" w:rsidRPr="00031216">
        <w:rPr>
          <w:rFonts w:ascii="Georgia" w:hAnsi="Georgia" w:cs="Arial"/>
          <w:color w:val="4D5156"/>
          <w:sz w:val="24"/>
          <w:szCs w:val="24"/>
          <w:shd w:val="clear" w:color="auto" w:fill="FFFFFF"/>
        </w:rPr>
        <w:t> </w:t>
      </w:r>
      <w:r w:rsidR="00031216">
        <w:rPr>
          <w:rFonts w:ascii="Georgia" w:hAnsi="Georgia" w:cs="Arial"/>
          <w:color w:val="4D5156"/>
          <w:sz w:val="24"/>
          <w:szCs w:val="24"/>
          <w:shd w:val="clear" w:color="auto" w:fill="FFFFFF"/>
        </w:rPr>
        <w:t xml:space="preserve">permit </w:t>
      </w:r>
      <w:r w:rsidR="00031216" w:rsidRPr="00031216">
        <w:rPr>
          <w:rFonts w:ascii="Georgia" w:hAnsi="Georgia" w:cs="Arial"/>
          <w:color w:val="4D5156"/>
          <w:sz w:val="24"/>
          <w:szCs w:val="24"/>
          <w:shd w:val="clear" w:color="auto" w:fill="FFFFFF"/>
        </w:rPr>
        <w:t xml:space="preserve">lateral communication between the rods and cones. </w:t>
      </w:r>
      <w:proofErr w:type="spellStart"/>
      <w:r w:rsidR="00031216" w:rsidRPr="00031216">
        <w:rPr>
          <w:rStyle w:val="Emphasis"/>
          <w:rFonts w:ascii="Georgia" w:hAnsi="Georgia" w:cs="Arial"/>
          <w:bCs/>
          <w:i w:val="0"/>
          <w:iCs w:val="0"/>
          <w:color w:val="5F6368"/>
          <w:sz w:val="24"/>
          <w:szCs w:val="24"/>
          <w:shd w:val="clear" w:color="auto" w:fill="FFFFFF"/>
        </w:rPr>
        <w:t>Amacrine</w:t>
      </w:r>
      <w:proofErr w:type="spellEnd"/>
      <w:r w:rsidR="00031216" w:rsidRPr="00031216">
        <w:rPr>
          <w:rStyle w:val="Emphasis"/>
          <w:rFonts w:ascii="Georgia" w:hAnsi="Georgia" w:cs="Arial"/>
          <w:bCs/>
          <w:i w:val="0"/>
          <w:iCs w:val="0"/>
          <w:color w:val="5F6368"/>
          <w:sz w:val="24"/>
          <w:szCs w:val="24"/>
          <w:shd w:val="clear" w:color="auto" w:fill="FFFFFF"/>
        </w:rPr>
        <w:t xml:space="preserve"> cells</w:t>
      </w:r>
      <w:r w:rsidR="00031216" w:rsidRPr="00031216">
        <w:rPr>
          <w:rFonts w:ascii="Georgia" w:hAnsi="Georgia" w:cs="Arial"/>
          <w:color w:val="4D5156"/>
          <w:sz w:val="24"/>
          <w:szCs w:val="24"/>
          <w:shd w:val="clear" w:color="auto" w:fill="FFFFFF"/>
        </w:rPr>
        <w:t> </w:t>
      </w:r>
      <w:r w:rsidR="00031216">
        <w:rPr>
          <w:rFonts w:ascii="Georgia" w:hAnsi="Georgia" w:cs="Arial"/>
          <w:color w:val="4D5156"/>
          <w:sz w:val="24"/>
          <w:szCs w:val="24"/>
          <w:shd w:val="clear" w:color="auto" w:fill="FFFFFF"/>
        </w:rPr>
        <w:t xml:space="preserve">permit </w:t>
      </w:r>
      <w:r w:rsidR="00031216" w:rsidRPr="00031216">
        <w:rPr>
          <w:rFonts w:ascii="Georgia" w:hAnsi="Georgia" w:cs="Arial"/>
          <w:color w:val="4D5156"/>
          <w:sz w:val="24"/>
          <w:szCs w:val="24"/>
          <w:shd w:val="clear" w:color="auto" w:fill="FFFFFF"/>
        </w:rPr>
        <w:t>lateral communication between ganglion </w:t>
      </w:r>
      <w:r w:rsidR="00031216" w:rsidRPr="00031216">
        <w:rPr>
          <w:rStyle w:val="Emphasis"/>
          <w:rFonts w:ascii="Georgia" w:hAnsi="Georgia" w:cs="Arial"/>
          <w:bCs/>
          <w:i w:val="0"/>
          <w:iCs w:val="0"/>
          <w:color w:val="5F6368"/>
          <w:sz w:val="24"/>
          <w:szCs w:val="24"/>
          <w:shd w:val="clear" w:color="auto" w:fill="FFFFFF"/>
        </w:rPr>
        <w:t>cells</w:t>
      </w:r>
      <w:r w:rsidR="00031216" w:rsidRPr="00031216">
        <w:rPr>
          <w:rFonts w:ascii="Georgia" w:hAnsi="Georgia" w:cs="Arial"/>
          <w:color w:val="4D5156"/>
          <w:sz w:val="24"/>
          <w:szCs w:val="24"/>
          <w:shd w:val="clear" w:color="auto" w:fill="FFFFFF"/>
        </w:rPr>
        <w:t>.</w:t>
      </w:r>
      <w:r w:rsidR="001F7A5B" w:rsidRPr="00031216">
        <w:rPr>
          <w:rFonts w:ascii="Georgia" w:hAnsi="Georgia"/>
          <w:sz w:val="24"/>
          <w:szCs w:val="24"/>
        </w:rPr>
        <w:t xml:space="preserve">    </w:t>
      </w:r>
      <w:r w:rsidR="001F7A5B" w:rsidRPr="00031216">
        <w:rPr>
          <w:rFonts w:ascii="Georgia" w:hAnsi="Georgia"/>
          <w:sz w:val="24"/>
          <w:szCs w:val="24"/>
        </w:rPr>
        <w:br/>
      </w:r>
      <w:r w:rsidR="001F7A5B">
        <w:rPr>
          <w:rFonts w:ascii="Georgia" w:hAnsi="Georgia"/>
          <w:sz w:val="24"/>
          <w:szCs w:val="24"/>
        </w:rPr>
        <w:br/>
      </w:r>
      <w:r w:rsidR="00031216">
        <w:rPr>
          <w:rFonts w:ascii="Georgia" w:hAnsi="Georgia"/>
          <w:sz w:val="24"/>
          <w:szCs w:val="24"/>
        </w:rPr>
        <w:t xml:space="preserve">11. </w:t>
      </w:r>
      <w:r w:rsidR="00031216" w:rsidRPr="00031216">
        <w:rPr>
          <w:rFonts w:ascii="Georgia" w:hAnsi="Georgia"/>
          <w:b/>
          <w:sz w:val="24"/>
          <w:szCs w:val="24"/>
        </w:rPr>
        <w:t>Visual Pathway</w:t>
      </w:r>
      <w:r w:rsidR="00031216">
        <w:rPr>
          <w:rFonts w:ascii="Georgia" w:hAnsi="Georgia"/>
          <w:sz w:val="24"/>
          <w:szCs w:val="24"/>
        </w:rPr>
        <w:t xml:space="preserve">: </w:t>
      </w:r>
      <w:r w:rsidR="001F7A5B">
        <w:rPr>
          <w:rFonts w:ascii="Georgia" w:hAnsi="Georgia"/>
          <w:sz w:val="24"/>
          <w:szCs w:val="24"/>
        </w:rPr>
        <w:t>ganglion cells &gt; optic nerve &gt; optic chiasma &gt; lateral geniculate body &gt; optic radiation &gt; visual cortex of optical lobe</w:t>
      </w:r>
      <w:r w:rsidR="001F7A5B">
        <w:rPr>
          <w:rFonts w:ascii="Georgia" w:hAnsi="Georgia"/>
          <w:sz w:val="24"/>
          <w:szCs w:val="24"/>
        </w:rPr>
        <w:br/>
      </w:r>
      <w:r w:rsidR="00031216">
        <w:rPr>
          <w:rFonts w:ascii="Georgia" w:hAnsi="Georgia"/>
          <w:sz w:val="24"/>
          <w:szCs w:val="24"/>
        </w:rPr>
        <w:t xml:space="preserve">Optic Chiasm sends info from left eye to right hemisphere and right to left. See pic. </w:t>
      </w:r>
      <w:r w:rsidR="001F7A5B">
        <w:rPr>
          <w:rFonts w:ascii="Georgia" w:hAnsi="Georgia"/>
          <w:sz w:val="24"/>
          <w:szCs w:val="24"/>
        </w:rPr>
        <w:br/>
        <w:t>Diencephalon/brainstem/hypothalamus also informed via collateral nerve fibers ex: reflexes requiring visual information and pupillary dilation/contraction</w:t>
      </w:r>
      <w:r w:rsidR="001F7A5B">
        <w:rPr>
          <w:rFonts w:ascii="Georgia" w:hAnsi="Georgia"/>
          <w:sz w:val="24"/>
          <w:szCs w:val="24"/>
        </w:rPr>
        <w:br/>
      </w:r>
      <w:r w:rsidR="00031216">
        <w:rPr>
          <w:rFonts w:ascii="Georgia" w:hAnsi="Georgia"/>
          <w:sz w:val="24"/>
          <w:szCs w:val="24"/>
        </w:rPr>
        <w:t>pineal gland received info to monitor circadian rhythm.</w:t>
      </w:r>
      <w:bookmarkStart w:id="0" w:name="_GoBack"/>
      <w:bookmarkEnd w:id="0"/>
      <w:r w:rsidR="00A526F8">
        <w:rPr>
          <w:rFonts w:ascii="Georgia" w:hAnsi="Georgia"/>
          <w:sz w:val="24"/>
          <w:szCs w:val="24"/>
        </w:rPr>
        <w:t xml:space="preserve"> </w:t>
      </w:r>
    </w:p>
    <w:sectPr w:rsidR="00B06103" w:rsidRPr="00C8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E7"/>
    <w:rsid w:val="00031216"/>
    <w:rsid w:val="001F7A5B"/>
    <w:rsid w:val="00302385"/>
    <w:rsid w:val="0040354A"/>
    <w:rsid w:val="00805C25"/>
    <w:rsid w:val="008464B3"/>
    <w:rsid w:val="00972B8C"/>
    <w:rsid w:val="009B6BB1"/>
    <w:rsid w:val="00A526F8"/>
    <w:rsid w:val="00A97DED"/>
    <w:rsid w:val="00B06103"/>
    <w:rsid w:val="00C44EFD"/>
    <w:rsid w:val="00C80A18"/>
    <w:rsid w:val="00DF538A"/>
    <w:rsid w:val="00E76340"/>
    <w:rsid w:val="00F27CE7"/>
    <w:rsid w:val="00F568E8"/>
    <w:rsid w:val="00F7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BEC9E-0949-402B-A0D9-A4C3BA72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354A"/>
    <w:rPr>
      <w:i/>
      <w:iCs/>
    </w:rPr>
  </w:style>
  <w:style w:type="character" w:styleId="Strong">
    <w:name w:val="Strong"/>
    <w:basedOn w:val="DefaultParagraphFont"/>
    <w:uiPriority w:val="22"/>
    <w:qFormat/>
    <w:rsid w:val="0040354A"/>
    <w:rPr>
      <w:b/>
      <w:bCs/>
    </w:rPr>
  </w:style>
  <w:style w:type="paragraph" w:styleId="BalloonText">
    <w:name w:val="Balloon Text"/>
    <w:basedOn w:val="Normal"/>
    <w:link w:val="BalloonTextChar"/>
    <w:uiPriority w:val="99"/>
    <w:semiHidden/>
    <w:unhideWhenUsed/>
    <w:rsid w:val="0003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cp:lastPrinted>2020-08-25T00:35:00Z</cp:lastPrinted>
  <dcterms:created xsi:type="dcterms:W3CDTF">2020-08-25T00:35:00Z</dcterms:created>
  <dcterms:modified xsi:type="dcterms:W3CDTF">2020-08-25T00:35:00Z</dcterms:modified>
</cp:coreProperties>
</file>