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45" w:rsidRDefault="00ED3045" w:rsidP="00ED3045">
      <w:pPr>
        <w:spacing w:after="0" w:line="240" w:lineRule="auto"/>
        <w:contextualSpacing/>
      </w:pPr>
      <w:r>
        <w:t>The Negro Speaks of Rivers</w:t>
      </w:r>
    </w:p>
    <w:p w:rsidR="00ED3045" w:rsidRDefault="00ED3045" w:rsidP="00ED3045">
      <w:pPr>
        <w:spacing w:after="0" w:line="240" w:lineRule="auto"/>
        <w:contextualSpacing/>
      </w:pPr>
      <w:r>
        <w:t>Langston Hughes, 1902 - 1967</w:t>
      </w:r>
    </w:p>
    <w:p w:rsidR="00ED3045" w:rsidRDefault="00ED3045" w:rsidP="00ED3045">
      <w:pPr>
        <w:spacing w:after="0" w:line="240" w:lineRule="auto"/>
        <w:contextualSpacing/>
      </w:pPr>
    </w:p>
    <w:p w:rsidR="00ED3045" w:rsidRDefault="00ED3045" w:rsidP="00ED3045">
      <w:pPr>
        <w:spacing w:after="0" w:line="240" w:lineRule="auto"/>
        <w:contextualSpacing/>
      </w:pPr>
      <w:r>
        <w:t xml:space="preserve"> I’ve known rivers:</w:t>
      </w:r>
    </w:p>
    <w:p w:rsidR="00ED3045" w:rsidRDefault="00ED3045" w:rsidP="00ED3045">
      <w:pPr>
        <w:spacing w:after="0" w:line="240" w:lineRule="auto"/>
        <w:contextualSpacing/>
      </w:pPr>
      <w:r>
        <w:t>I’ve known rivers ancient as the world and older than the</w:t>
      </w:r>
    </w:p>
    <w:p w:rsidR="00ED3045" w:rsidRDefault="00ED3045" w:rsidP="00ED3045">
      <w:pPr>
        <w:spacing w:after="0" w:line="240" w:lineRule="auto"/>
        <w:contextualSpacing/>
      </w:pPr>
      <w:r>
        <w:t xml:space="preserve">     </w:t>
      </w:r>
      <w:proofErr w:type="gramStart"/>
      <w:r>
        <w:t>flow</w:t>
      </w:r>
      <w:proofErr w:type="gramEnd"/>
      <w:r>
        <w:t xml:space="preserve"> of human blood in human veins.</w:t>
      </w:r>
    </w:p>
    <w:p w:rsidR="00ED3045" w:rsidRDefault="00ED3045" w:rsidP="00ED3045">
      <w:pPr>
        <w:spacing w:after="0" w:line="240" w:lineRule="auto"/>
        <w:contextualSpacing/>
      </w:pPr>
    </w:p>
    <w:p w:rsidR="00ED3045" w:rsidRDefault="00ED3045" w:rsidP="00ED3045">
      <w:pPr>
        <w:spacing w:after="0" w:line="240" w:lineRule="auto"/>
        <w:contextualSpacing/>
      </w:pPr>
      <w:r>
        <w:t>My soul has grown deep like the rivers.</w:t>
      </w:r>
    </w:p>
    <w:p w:rsidR="00ED3045" w:rsidRDefault="00ED3045" w:rsidP="00ED3045">
      <w:pPr>
        <w:spacing w:after="0" w:line="240" w:lineRule="auto"/>
        <w:contextualSpacing/>
      </w:pPr>
    </w:p>
    <w:p w:rsidR="00ED3045" w:rsidRDefault="00ED3045" w:rsidP="00ED3045">
      <w:pPr>
        <w:spacing w:after="0" w:line="240" w:lineRule="auto"/>
        <w:contextualSpacing/>
      </w:pPr>
      <w:r>
        <w:t>I bathed in the Euphrates when dawns were young.</w:t>
      </w:r>
    </w:p>
    <w:p w:rsidR="00ED3045" w:rsidRDefault="00ED3045" w:rsidP="00ED3045">
      <w:pPr>
        <w:spacing w:after="0" w:line="240" w:lineRule="auto"/>
        <w:contextualSpacing/>
      </w:pPr>
      <w:r>
        <w:t>I built my hut near the Congo and it lulled me to sleep.</w:t>
      </w:r>
    </w:p>
    <w:p w:rsidR="00ED3045" w:rsidRDefault="00ED3045" w:rsidP="00ED3045">
      <w:pPr>
        <w:spacing w:after="0" w:line="240" w:lineRule="auto"/>
        <w:contextualSpacing/>
      </w:pPr>
      <w:r>
        <w:t>I looked upon the Nile and raised the pyramids above it.</w:t>
      </w:r>
    </w:p>
    <w:p w:rsidR="00ED3045" w:rsidRDefault="00ED3045" w:rsidP="00ED3045">
      <w:pPr>
        <w:spacing w:after="0" w:line="240" w:lineRule="auto"/>
        <w:contextualSpacing/>
      </w:pPr>
      <w:r>
        <w:t xml:space="preserve">I heard the singing of the Mississippi when Abe Lincoln </w:t>
      </w:r>
    </w:p>
    <w:p w:rsidR="00ED3045" w:rsidRDefault="00ED3045" w:rsidP="00ED3045">
      <w:pPr>
        <w:spacing w:after="0" w:line="240" w:lineRule="auto"/>
        <w:contextualSpacing/>
      </w:pPr>
      <w:r>
        <w:t xml:space="preserve">     </w:t>
      </w:r>
      <w:proofErr w:type="gramStart"/>
      <w:r>
        <w:t>went</w:t>
      </w:r>
      <w:proofErr w:type="gramEnd"/>
      <w:r>
        <w:t xml:space="preserve"> down to New Orleans, and I’ve seen its muddy </w:t>
      </w:r>
    </w:p>
    <w:p w:rsidR="00ED3045" w:rsidRDefault="00ED3045" w:rsidP="00ED3045">
      <w:pPr>
        <w:spacing w:after="0" w:line="240" w:lineRule="auto"/>
        <w:contextualSpacing/>
      </w:pPr>
      <w:r>
        <w:t xml:space="preserve">     </w:t>
      </w:r>
      <w:proofErr w:type="gramStart"/>
      <w:r>
        <w:t>bosom</w:t>
      </w:r>
      <w:proofErr w:type="gramEnd"/>
      <w:r>
        <w:t xml:space="preserve"> turn all golden in the sunset.</w:t>
      </w:r>
    </w:p>
    <w:p w:rsidR="00ED3045" w:rsidRDefault="00ED3045" w:rsidP="00ED3045">
      <w:pPr>
        <w:spacing w:after="0" w:line="240" w:lineRule="auto"/>
        <w:contextualSpacing/>
      </w:pPr>
    </w:p>
    <w:p w:rsidR="00ED3045" w:rsidRDefault="00ED3045" w:rsidP="00ED3045">
      <w:pPr>
        <w:spacing w:after="0" w:line="240" w:lineRule="auto"/>
        <w:contextualSpacing/>
      </w:pPr>
      <w:r>
        <w:t>I’ve known rivers:</w:t>
      </w:r>
    </w:p>
    <w:p w:rsidR="00ED3045" w:rsidRDefault="00ED3045" w:rsidP="00ED3045">
      <w:pPr>
        <w:spacing w:after="0" w:line="240" w:lineRule="auto"/>
        <w:contextualSpacing/>
      </w:pPr>
      <w:proofErr w:type="gramStart"/>
      <w:r>
        <w:t>Ancient, dusky rivers.</w:t>
      </w:r>
      <w:proofErr w:type="gramEnd"/>
    </w:p>
    <w:p w:rsidR="00ED3045" w:rsidRDefault="00ED3045" w:rsidP="00ED3045">
      <w:pPr>
        <w:spacing w:after="0" w:line="240" w:lineRule="auto"/>
        <w:contextualSpacing/>
      </w:pPr>
      <w:bookmarkStart w:id="0" w:name="_GoBack"/>
      <w:bookmarkEnd w:id="0"/>
    </w:p>
    <w:p w:rsidR="001E74D2" w:rsidRDefault="00ED3045" w:rsidP="00ED3045">
      <w:pPr>
        <w:spacing w:after="0" w:line="240" w:lineRule="auto"/>
        <w:contextualSpacing/>
      </w:pPr>
      <w:r>
        <w:t>My soul has grown deep like the rivers.</w:t>
      </w:r>
    </w:p>
    <w:sectPr w:rsidR="001E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45"/>
    <w:rsid w:val="00A0740B"/>
    <w:rsid w:val="00EC0D33"/>
    <w:rsid w:val="00ED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4E5FA28C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2017-04-05T20:15:00Z</dcterms:created>
  <dcterms:modified xsi:type="dcterms:W3CDTF">2017-04-05T20:16:00Z</dcterms:modified>
</cp:coreProperties>
</file>