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635A3822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601DDE">
        <w:rPr>
          <w:rFonts w:ascii="Verdana" w:eastAsia="Gungsuh" w:hAnsi="Verdana" w:cs="David"/>
          <w:b/>
          <w:sz w:val="28"/>
          <w:szCs w:val="28"/>
        </w:rPr>
        <w:t>FEBRUARY 8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8303200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01DDE">
        <w:rPr>
          <w:sz w:val="24"/>
          <w:szCs w:val="24"/>
        </w:rPr>
        <w:t>: January 24, 2022</w:t>
      </w:r>
    </w:p>
    <w:p w14:paraId="52C4EB07" w14:textId="4121C4E6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478B8000" w14:textId="11B7F599" w:rsidR="00706CDC" w:rsidRDefault="00706CD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and Approval of Resolution # 2022-3 authoriz</w:t>
      </w:r>
      <w:r w:rsidR="00C15506">
        <w:rPr>
          <w:sz w:val="24"/>
          <w:szCs w:val="24"/>
        </w:rPr>
        <w:t>i</w:t>
      </w:r>
      <w:r>
        <w:rPr>
          <w:sz w:val="24"/>
          <w:szCs w:val="24"/>
        </w:rPr>
        <w:t>ng Supervisor to apply for a Pep Grant.</w:t>
      </w:r>
    </w:p>
    <w:p w14:paraId="7F59FC91" w14:textId="05514488" w:rsidR="00E8741C" w:rsidRDefault="00E8741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and Approval of Resolution #2022-4 regarding signs.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4BD31658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601DDE">
        <w:rPr>
          <w:sz w:val="24"/>
          <w:szCs w:val="24"/>
        </w:rPr>
        <w:t>February 8, 2022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5E1BB7B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601DDE">
        <w:rPr>
          <w:rFonts w:ascii="Albertus" w:hAnsi="Albertus" w:cs="Aharoni"/>
          <w:sz w:val="24"/>
          <w:szCs w:val="24"/>
        </w:rPr>
        <w:t>February 22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01DDE"/>
    <w:rsid w:val="00692E3F"/>
    <w:rsid w:val="006A2A3E"/>
    <w:rsid w:val="006E23AB"/>
    <w:rsid w:val="00706CDC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16C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C1550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45FE8"/>
    <w:rsid w:val="00E8741C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77</cp:revision>
  <cp:lastPrinted>2014-05-22T19:55:00Z</cp:lastPrinted>
  <dcterms:created xsi:type="dcterms:W3CDTF">2013-05-22T20:46:00Z</dcterms:created>
  <dcterms:modified xsi:type="dcterms:W3CDTF">2022-02-04T18:19:00Z</dcterms:modified>
</cp:coreProperties>
</file>