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87" w:rsidRPr="007F67AF" w:rsidRDefault="00E74887" w:rsidP="003C4009">
      <w:pPr>
        <w:autoSpaceDE w:val="0"/>
        <w:autoSpaceDN w:val="0"/>
        <w:jc w:val="center"/>
        <w:rPr>
          <w:rFonts w:ascii="Book Antiqua" w:hAnsi="Book Antiqua" w:cs="Tahoma"/>
          <w:snapToGrid w:val="0"/>
        </w:rPr>
      </w:pPr>
      <w:r w:rsidRPr="007F67AF">
        <w:rPr>
          <w:rFonts w:ascii="Book Antiqua" w:hAnsi="Book Antiqua" w:cs="Tahoma"/>
          <w:snapToGrid w:val="0"/>
        </w:rPr>
        <w:t>REGULAR MEETING - BOARD OF TRUSTEES</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SCHOOL DISTRICT NO. 1</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DANIELS COUNTY, MONTANA</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Open Session</w:t>
      </w:r>
    </w:p>
    <w:p w:rsidR="00E74887" w:rsidRPr="007F67AF" w:rsidRDefault="00E74887">
      <w:pPr>
        <w:autoSpaceDE w:val="0"/>
        <w:autoSpaceDN w:val="0"/>
        <w:rPr>
          <w:rFonts w:ascii="Book Antiqua" w:hAnsi="Book Antiqua" w:cs="Tahoma"/>
          <w:snapToGrid w:val="0"/>
        </w:rPr>
      </w:pPr>
    </w:p>
    <w:p w:rsidR="00E74887" w:rsidRPr="00FA2E61" w:rsidRDefault="00E74887">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DATE:</w:t>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000D14D1" w:rsidRPr="00FA2E61">
        <w:rPr>
          <w:rFonts w:ascii="Book Antiqua" w:hAnsi="Book Antiqua" w:cs="Tahoma"/>
          <w:snapToGrid w:val="0"/>
          <w:sz w:val="21"/>
          <w:szCs w:val="21"/>
        </w:rPr>
        <w:tab/>
      </w:r>
      <w:r w:rsidR="00A9128B" w:rsidRPr="00FA2E61">
        <w:rPr>
          <w:rFonts w:ascii="Book Antiqua" w:hAnsi="Book Antiqua" w:cs="Tahoma"/>
          <w:snapToGrid w:val="0"/>
          <w:sz w:val="21"/>
          <w:szCs w:val="21"/>
        </w:rPr>
        <w:t>December 13, 2019</w:t>
      </w:r>
    </w:p>
    <w:p w:rsidR="00E74887" w:rsidRPr="00FA2E61" w:rsidRDefault="00E74887">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TIME:</w:t>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00A9128B" w:rsidRPr="00FA2E61">
        <w:rPr>
          <w:rFonts w:ascii="Book Antiqua" w:hAnsi="Book Antiqua" w:cs="Tahoma"/>
          <w:snapToGrid w:val="0"/>
          <w:sz w:val="21"/>
          <w:szCs w:val="21"/>
        </w:rPr>
        <w:t>8:00</w:t>
      </w:r>
      <w:r w:rsidRPr="00FA2E61">
        <w:rPr>
          <w:rFonts w:ascii="Book Antiqua" w:hAnsi="Book Antiqua" w:cs="Tahoma"/>
          <w:snapToGrid w:val="0"/>
          <w:sz w:val="21"/>
          <w:szCs w:val="21"/>
        </w:rPr>
        <w:t xml:space="preserve"> </w:t>
      </w:r>
      <w:r w:rsidR="00A9128B" w:rsidRPr="00FA2E61">
        <w:rPr>
          <w:rFonts w:ascii="Book Antiqua" w:hAnsi="Book Antiqua" w:cs="Tahoma"/>
          <w:snapToGrid w:val="0"/>
          <w:sz w:val="21"/>
          <w:szCs w:val="21"/>
        </w:rPr>
        <w:t>a</w:t>
      </w:r>
      <w:r w:rsidRPr="00FA2E61">
        <w:rPr>
          <w:rFonts w:ascii="Book Antiqua" w:hAnsi="Book Antiqua" w:cs="Tahoma"/>
          <w:snapToGrid w:val="0"/>
          <w:sz w:val="21"/>
          <w:szCs w:val="21"/>
        </w:rPr>
        <w:t>.m.</w:t>
      </w:r>
    </w:p>
    <w:p w:rsidR="007F03D1" w:rsidRPr="00FA2E61" w:rsidRDefault="00E74887" w:rsidP="007F03D1">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PLACE:</w:t>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00946C25" w:rsidRPr="00FA2E61">
        <w:rPr>
          <w:rFonts w:ascii="Book Antiqua" w:hAnsi="Book Antiqua" w:cs="Tahoma"/>
          <w:snapToGrid w:val="0"/>
          <w:sz w:val="21"/>
          <w:szCs w:val="21"/>
        </w:rPr>
        <w:t>M</w:t>
      </w:r>
      <w:r w:rsidR="00A9128B" w:rsidRPr="00FA2E61">
        <w:rPr>
          <w:rFonts w:ascii="Book Antiqua" w:hAnsi="Book Antiqua" w:cs="Tahoma"/>
          <w:snapToGrid w:val="0"/>
          <w:sz w:val="21"/>
          <w:szCs w:val="21"/>
        </w:rPr>
        <w:t>ezzanine – Room 413</w:t>
      </w:r>
    </w:p>
    <w:p w:rsidR="00E74887" w:rsidRPr="00FA2E61" w:rsidRDefault="00E74887" w:rsidP="007F03D1">
      <w:pPr>
        <w:autoSpaceDE w:val="0"/>
        <w:autoSpaceDN w:val="0"/>
        <w:ind w:left="4320" w:hanging="4320"/>
        <w:rPr>
          <w:rFonts w:ascii="Book Antiqua" w:hAnsi="Book Antiqua" w:cs="Tahoma"/>
          <w:snapToGrid w:val="0"/>
          <w:sz w:val="21"/>
          <w:szCs w:val="21"/>
        </w:rPr>
      </w:pPr>
      <w:r w:rsidRPr="00FA2E61">
        <w:rPr>
          <w:rFonts w:ascii="Book Antiqua" w:hAnsi="Book Antiqua" w:cs="Tahoma"/>
          <w:snapToGrid w:val="0"/>
          <w:sz w:val="21"/>
          <w:szCs w:val="21"/>
        </w:rPr>
        <w:t>MEMBERS PRESENT:</w:t>
      </w:r>
      <w:r w:rsidRPr="00FA2E61">
        <w:rPr>
          <w:rFonts w:ascii="Book Antiqua" w:hAnsi="Book Antiqua" w:cs="Tahoma"/>
          <w:snapToGrid w:val="0"/>
          <w:sz w:val="21"/>
          <w:szCs w:val="21"/>
        </w:rPr>
        <w:tab/>
      </w:r>
      <w:r w:rsidR="00B962AA" w:rsidRPr="00FA2E61">
        <w:rPr>
          <w:rFonts w:ascii="Book Antiqua" w:hAnsi="Book Antiqua" w:cs="Tahoma"/>
          <w:snapToGrid w:val="0"/>
          <w:sz w:val="21"/>
          <w:szCs w:val="21"/>
        </w:rPr>
        <w:t xml:space="preserve">Jesse Cole, </w:t>
      </w:r>
      <w:r w:rsidR="00F6592D" w:rsidRPr="00FA2E61">
        <w:rPr>
          <w:rFonts w:ascii="Book Antiqua" w:hAnsi="Book Antiqua" w:cs="Tahoma"/>
          <w:snapToGrid w:val="0"/>
          <w:sz w:val="21"/>
          <w:szCs w:val="21"/>
        </w:rPr>
        <w:t>Tim Tande</w:t>
      </w:r>
      <w:r w:rsidR="002C2E28" w:rsidRPr="00FA2E61">
        <w:rPr>
          <w:rFonts w:ascii="Book Antiqua" w:hAnsi="Book Antiqua" w:cs="Tahoma"/>
          <w:snapToGrid w:val="0"/>
          <w:sz w:val="21"/>
          <w:szCs w:val="21"/>
        </w:rPr>
        <w:t>, Leif Handran</w:t>
      </w:r>
      <w:r w:rsidR="001912C8" w:rsidRPr="00FA2E61">
        <w:rPr>
          <w:rFonts w:ascii="Book Antiqua" w:hAnsi="Book Antiqua" w:cs="Tahoma"/>
          <w:snapToGrid w:val="0"/>
          <w:sz w:val="21"/>
          <w:szCs w:val="21"/>
        </w:rPr>
        <w:t xml:space="preserve">, </w:t>
      </w:r>
      <w:r w:rsidR="002C2E28" w:rsidRPr="00FA2E61">
        <w:rPr>
          <w:rFonts w:ascii="Book Antiqua" w:hAnsi="Book Antiqua" w:cs="Tahoma"/>
          <w:snapToGrid w:val="0"/>
          <w:sz w:val="21"/>
          <w:szCs w:val="21"/>
        </w:rPr>
        <w:t>Matt Stentoft</w:t>
      </w:r>
      <w:r w:rsidR="001912C8" w:rsidRPr="00FA2E61">
        <w:rPr>
          <w:rFonts w:ascii="Book Antiqua" w:hAnsi="Book Antiqua" w:cs="Tahoma"/>
          <w:snapToGrid w:val="0"/>
          <w:sz w:val="21"/>
          <w:szCs w:val="21"/>
        </w:rPr>
        <w:t xml:space="preserve"> and DuWayne Wilson</w:t>
      </w:r>
    </w:p>
    <w:p w:rsidR="00E74887" w:rsidRPr="00FA2E61" w:rsidRDefault="00E74887" w:rsidP="00FE1035">
      <w:pPr>
        <w:autoSpaceDE w:val="0"/>
        <w:autoSpaceDN w:val="0"/>
        <w:ind w:left="4320" w:hanging="4320"/>
        <w:rPr>
          <w:rFonts w:ascii="Book Antiqua" w:hAnsi="Book Antiqua" w:cs="Tahoma"/>
          <w:snapToGrid w:val="0"/>
          <w:sz w:val="21"/>
          <w:szCs w:val="21"/>
        </w:rPr>
      </w:pPr>
      <w:r w:rsidRPr="00FA2E61">
        <w:rPr>
          <w:rFonts w:ascii="Book Antiqua" w:hAnsi="Book Antiqua" w:cs="Tahoma"/>
          <w:snapToGrid w:val="0"/>
          <w:sz w:val="21"/>
          <w:szCs w:val="21"/>
        </w:rPr>
        <w:t>ADMINISTRATIVE STAFF PRESENT</w:t>
      </w:r>
      <w:r w:rsidR="006F49A0" w:rsidRPr="00FA2E61">
        <w:rPr>
          <w:rFonts w:ascii="Book Antiqua" w:hAnsi="Book Antiqua" w:cs="Tahoma"/>
          <w:snapToGrid w:val="0"/>
          <w:sz w:val="21"/>
          <w:szCs w:val="21"/>
        </w:rPr>
        <w:t>:</w:t>
      </w:r>
      <w:r w:rsidR="006F49A0" w:rsidRPr="00FA2E61">
        <w:rPr>
          <w:rFonts w:ascii="Book Antiqua" w:hAnsi="Book Antiqua" w:cs="Tahoma"/>
          <w:snapToGrid w:val="0"/>
          <w:sz w:val="21"/>
          <w:szCs w:val="21"/>
        </w:rPr>
        <w:tab/>
      </w:r>
      <w:r w:rsidR="00117B26" w:rsidRPr="00FA2E61">
        <w:rPr>
          <w:rFonts w:ascii="Book Antiqua" w:hAnsi="Book Antiqua" w:cs="Tahoma"/>
          <w:snapToGrid w:val="0"/>
          <w:sz w:val="21"/>
          <w:szCs w:val="21"/>
        </w:rPr>
        <w:t>Tara Thomas</w:t>
      </w:r>
      <w:r w:rsidR="002C2E28" w:rsidRPr="00FA2E61">
        <w:rPr>
          <w:rFonts w:ascii="Book Antiqua" w:hAnsi="Book Antiqua" w:cs="Tahoma"/>
          <w:snapToGrid w:val="0"/>
          <w:sz w:val="21"/>
          <w:szCs w:val="21"/>
        </w:rPr>
        <w:t xml:space="preserve">, </w:t>
      </w:r>
      <w:r w:rsidR="00117B26" w:rsidRPr="00FA2E61">
        <w:rPr>
          <w:rFonts w:ascii="Book Antiqua" w:hAnsi="Book Antiqua" w:cs="Tahoma"/>
          <w:snapToGrid w:val="0"/>
          <w:sz w:val="21"/>
          <w:szCs w:val="21"/>
        </w:rPr>
        <w:t>Greg Hardy</w:t>
      </w:r>
      <w:r w:rsidR="001D2F9B" w:rsidRPr="00FA2E61">
        <w:rPr>
          <w:rFonts w:ascii="Book Antiqua" w:hAnsi="Book Antiqua" w:cs="Tahoma"/>
          <w:snapToGrid w:val="0"/>
          <w:sz w:val="21"/>
          <w:szCs w:val="21"/>
        </w:rPr>
        <w:t xml:space="preserve"> and Colleen Drury</w:t>
      </w:r>
    </w:p>
    <w:p w:rsidR="0021438D" w:rsidRPr="00FA2E61" w:rsidRDefault="00E74887" w:rsidP="00B33C97">
      <w:pPr>
        <w:autoSpaceDE w:val="0"/>
        <w:autoSpaceDN w:val="0"/>
        <w:ind w:left="4320" w:hanging="4320"/>
        <w:rPr>
          <w:rFonts w:ascii="Book Antiqua" w:hAnsi="Book Antiqua" w:cs="Tahoma"/>
          <w:snapToGrid w:val="0"/>
          <w:sz w:val="21"/>
          <w:szCs w:val="21"/>
        </w:rPr>
      </w:pPr>
      <w:r w:rsidRPr="00FA2E61">
        <w:rPr>
          <w:rFonts w:ascii="Book Antiqua" w:hAnsi="Book Antiqua" w:cs="Tahoma"/>
          <w:snapToGrid w:val="0"/>
          <w:sz w:val="21"/>
          <w:szCs w:val="21"/>
        </w:rPr>
        <w:t xml:space="preserve">OTHERS PRESENT: </w:t>
      </w:r>
      <w:r w:rsidR="00AB642D" w:rsidRPr="00FA2E61">
        <w:rPr>
          <w:rFonts w:ascii="Book Antiqua" w:hAnsi="Book Antiqua" w:cs="Tahoma"/>
          <w:snapToGrid w:val="0"/>
          <w:sz w:val="21"/>
          <w:szCs w:val="21"/>
        </w:rPr>
        <w:tab/>
      </w:r>
      <w:r w:rsidR="00A9128B" w:rsidRPr="00FA2E61">
        <w:rPr>
          <w:rFonts w:ascii="Book Antiqua" w:hAnsi="Book Antiqua" w:cs="Tahoma"/>
          <w:snapToGrid w:val="0"/>
          <w:sz w:val="21"/>
          <w:szCs w:val="21"/>
        </w:rPr>
        <w:t xml:space="preserve">Katie Leibrand, Abby </w:t>
      </w:r>
      <w:proofErr w:type="spellStart"/>
      <w:r w:rsidR="00A9128B" w:rsidRPr="00FA2E61">
        <w:rPr>
          <w:rFonts w:ascii="Book Antiqua" w:hAnsi="Book Antiqua" w:cs="Tahoma"/>
          <w:snapToGrid w:val="0"/>
          <w:sz w:val="21"/>
          <w:szCs w:val="21"/>
        </w:rPr>
        <w:t>Levang</w:t>
      </w:r>
      <w:proofErr w:type="spellEnd"/>
      <w:r w:rsidR="00A506F4">
        <w:rPr>
          <w:rFonts w:ascii="Book Antiqua" w:hAnsi="Book Antiqua" w:cs="Tahoma"/>
          <w:snapToGrid w:val="0"/>
          <w:sz w:val="21"/>
          <w:szCs w:val="21"/>
        </w:rPr>
        <w:t>, Shalice Maldonado, George More</w:t>
      </w:r>
      <w:bookmarkStart w:id="0" w:name="_GoBack"/>
      <w:bookmarkEnd w:id="0"/>
      <w:r w:rsidR="00A9128B" w:rsidRPr="00FA2E61">
        <w:rPr>
          <w:rFonts w:ascii="Book Antiqua" w:hAnsi="Book Antiqua" w:cs="Tahoma"/>
          <w:snapToGrid w:val="0"/>
          <w:sz w:val="21"/>
          <w:szCs w:val="21"/>
        </w:rPr>
        <w:t xml:space="preserve">no, Adam Christie, Perry Wolfe, Amber French, Tim Rask, Brock Berryhill, Connie Wittak, Duane Anderson and Travis </w:t>
      </w:r>
      <w:proofErr w:type="spellStart"/>
      <w:r w:rsidR="00A9128B" w:rsidRPr="00FA2E61">
        <w:rPr>
          <w:rFonts w:ascii="Book Antiqua" w:hAnsi="Book Antiqua" w:cs="Tahoma"/>
          <w:snapToGrid w:val="0"/>
          <w:sz w:val="21"/>
          <w:szCs w:val="21"/>
        </w:rPr>
        <w:t>Oller</w:t>
      </w:r>
      <w:proofErr w:type="spellEnd"/>
      <w:r w:rsidR="00A9128B" w:rsidRPr="00FA2E61">
        <w:rPr>
          <w:rFonts w:ascii="Book Antiqua" w:hAnsi="Book Antiqua" w:cs="Tahoma"/>
          <w:snapToGrid w:val="0"/>
          <w:sz w:val="21"/>
          <w:szCs w:val="21"/>
        </w:rPr>
        <w:t xml:space="preserve">. </w:t>
      </w:r>
    </w:p>
    <w:p w:rsidR="00E74887" w:rsidRPr="00FA2E61" w:rsidRDefault="00E74887" w:rsidP="00B33C97">
      <w:pPr>
        <w:autoSpaceDE w:val="0"/>
        <w:autoSpaceDN w:val="0"/>
        <w:ind w:left="4320" w:hanging="4320"/>
        <w:rPr>
          <w:rFonts w:ascii="Book Antiqua" w:hAnsi="Book Antiqua" w:cs="Tahoma"/>
          <w:snapToGrid w:val="0"/>
          <w:sz w:val="21"/>
          <w:szCs w:val="21"/>
        </w:rPr>
      </w:pPr>
      <w:r w:rsidRPr="00FA2E61">
        <w:rPr>
          <w:rFonts w:ascii="Book Antiqua" w:hAnsi="Book Antiqua" w:cs="Tahoma"/>
          <w:snapToGrid w:val="0"/>
          <w:sz w:val="21"/>
          <w:szCs w:val="21"/>
        </w:rPr>
        <w:t>____________________________________________________________</w:t>
      </w:r>
      <w:r w:rsidR="001912C8" w:rsidRPr="00FA2E61">
        <w:rPr>
          <w:rFonts w:ascii="Book Antiqua" w:hAnsi="Book Antiqua" w:cs="Tahoma"/>
          <w:snapToGrid w:val="0"/>
          <w:sz w:val="21"/>
          <w:szCs w:val="21"/>
        </w:rPr>
        <w:t>______________</w:t>
      </w:r>
      <w:r w:rsidRPr="00FA2E61">
        <w:rPr>
          <w:rFonts w:ascii="Book Antiqua" w:hAnsi="Book Antiqua" w:cs="Tahoma"/>
          <w:snapToGrid w:val="0"/>
          <w:sz w:val="21"/>
          <w:szCs w:val="21"/>
        </w:rPr>
        <w:t>_______________</w:t>
      </w:r>
    </w:p>
    <w:p w:rsidR="00E74887" w:rsidRPr="00FA2E61" w:rsidRDefault="001D2F9B">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Chairman </w:t>
      </w:r>
      <w:r w:rsidR="001912C8" w:rsidRPr="00FA2E61">
        <w:rPr>
          <w:rFonts w:ascii="Book Antiqua" w:hAnsi="Book Antiqua" w:cs="Tahoma"/>
          <w:snapToGrid w:val="0"/>
          <w:sz w:val="21"/>
          <w:szCs w:val="21"/>
        </w:rPr>
        <w:t xml:space="preserve">Jesse Cole </w:t>
      </w:r>
      <w:r w:rsidR="00E74887" w:rsidRPr="00FA2E61">
        <w:rPr>
          <w:rFonts w:ascii="Book Antiqua" w:hAnsi="Book Antiqua" w:cs="Tahoma"/>
          <w:snapToGrid w:val="0"/>
          <w:sz w:val="21"/>
          <w:szCs w:val="21"/>
        </w:rPr>
        <w:t xml:space="preserve">called the meeting to order at </w:t>
      </w:r>
      <w:r w:rsidR="00A9128B" w:rsidRPr="00FA2E61">
        <w:rPr>
          <w:rFonts w:ascii="Book Antiqua" w:hAnsi="Book Antiqua" w:cs="Tahoma"/>
          <w:snapToGrid w:val="0"/>
          <w:sz w:val="21"/>
          <w:szCs w:val="21"/>
        </w:rPr>
        <w:t xml:space="preserve">8:20 a.m., after eating breakfast in the cafeteria. </w:t>
      </w:r>
      <w:r w:rsidR="00E74887" w:rsidRPr="00FA2E61">
        <w:rPr>
          <w:rFonts w:ascii="Book Antiqua" w:hAnsi="Book Antiqua" w:cs="Tahoma"/>
          <w:snapToGrid w:val="0"/>
          <w:sz w:val="21"/>
          <w:szCs w:val="21"/>
        </w:rPr>
        <w:t>Roll was taken and it was established that a quorum was present.</w:t>
      </w:r>
      <w:r w:rsidRPr="00FA2E61">
        <w:rPr>
          <w:rFonts w:ascii="Book Antiqua" w:hAnsi="Book Antiqua" w:cs="Tahoma"/>
          <w:snapToGrid w:val="0"/>
          <w:sz w:val="21"/>
          <w:szCs w:val="21"/>
        </w:rPr>
        <w:t xml:space="preserve">  </w:t>
      </w:r>
    </w:p>
    <w:p w:rsidR="001912C8" w:rsidRPr="00FA2E61" w:rsidRDefault="001912C8">
      <w:pPr>
        <w:autoSpaceDE w:val="0"/>
        <w:autoSpaceDN w:val="0"/>
        <w:rPr>
          <w:rFonts w:ascii="Book Antiqua" w:hAnsi="Book Antiqua" w:cs="Tahoma"/>
          <w:snapToGrid w:val="0"/>
          <w:sz w:val="21"/>
          <w:szCs w:val="21"/>
        </w:rPr>
      </w:pPr>
    </w:p>
    <w:p w:rsidR="00A9128B" w:rsidRPr="00FA2E61" w:rsidRDefault="00A9128B">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Chairman Cole recognized Patrons &amp; Visitors.</w:t>
      </w:r>
    </w:p>
    <w:p w:rsidR="00A9128B" w:rsidRPr="00FA2E61" w:rsidRDefault="00A9128B">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ab/>
        <w:t xml:space="preserve">Brock Berryhill asked to be added to next month’s agenda to discuss the possibility of organizing a Fellowship for Christian Athletes group which would meet monthly during lunch hour.  Chairman Cole agreed to have them added to the </w:t>
      </w:r>
      <w:r w:rsidR="00320AD1" w:rsidRPr="00FA2E61">
        <w:rPr>
          <w:rFonts w:ascii="Book Antiqua" w:hAnsi="Book Antiqua" w:cs="Tahoma"/>
          <w:snapToGrid w:val="0"/>
          <w:sz w:val="21"/>
          <w:szCs w:val="21"/>
        </w:rPr>
        <w:t xml:space="preserve">January </w:t>
      </w:r>
      <w:r w:rsidRPr="00FA2E61">
        <w:rPr>
          <w:rFonts w:ascii="Book Antiqua" w:hAnsi="Book Antiqua" w:cs="Tahoma"/>
          <w:snapToGrid w:val="0"/>
          <w:sz w:val="21"/>
          <w:szCs w:val="21"/>
        </w:rPr>
        <w:t>agenda.</w:t>
      </w:r>
    </w:p>
    <w:p w:rsidR="00A9128B" w:rsidRPr="00FA2E61" w:rsidRDefault="00A9128B">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ab/>
        <w:t xml:space="preserve">Tim Rask &amp; Amber French presented a proposal </w:t>
      </w:r>
      <w:r w:rsidR="00320AD1" w:rsidRPr="00FA2E61">
        <w:rPr>
          <w:rFonts w:ascii="Book Antiqua" w:hAnsi="Book Antiqua" w:cs="Tahoma"/>
          <w:snapToGrid w:val="0"/>
          <w:sz w:val="21"/>
          <w:szCs w:val="21"/>
        </w:rPr>
        <w:t xml:space="preserve">for the Daniels-Sheridan Federal Credit Union </w:t>
      </w:r>
      <w:r w:rsidRPr="00FA2E61">
        <w:rPr>
          <w:rFonts w:ascii="Book Antiqua" w:hAnsi="Book Antiqua" w:cs="Tahoma"/>
          <w:snapToGrid w:val="0"/>
          <w:sz w:val="21"/>
          <w:szCs w:val="21"/>
        </w:rPr>
        <w:t>to install an ATM in the school</w:t>
      </w:r>
      <w:r w:rsidR="00320AD1" w:rsidRPr="00FA2E61">
        <w:rPr>
          <w:rFonts w:ascii="Book Antiqua" w:hAnsi="Book Antiqua" w:cs="Tahoma"/>
          <w:snapToGrid w:val="0"/>
          <w:sz w:val="21"/>
          <w:szCs w:val="21"/>
        </w:rPr>
        <w:t xml:space="preserve">, as a convenience for the community.  All costs would be incurred by the Credit Union. Chairman Cole agreed to have them added to the January agenda.  </w:t>
      </w:r>
      <w:r w:rsidRPr="00FA2E61">
        <w:rPr>
          <w:rFonts w:ascii="Book Antiqua" w:hAnsi="Book Antiqua" w:cs="Tahoma"/>
          <w:snapToGrid w:val="0"/>
          <w:sz w:val="21"/>
          <w:szCs w:val="21"/>
        </w:rPr>
        <w:t xml:space="preserve"> </w:t>
      </w:r>
    </w:p>
    <w:p w:rsidR="001912C8" w:rsidRPr="00FA2E61" w:rsidRDefault="001912C8" w:rsidP="00EC6CB3">
      <w:pPr>
        <w:autoSpaceDE w:val="0"/>
        <w:autoSpaceDN w:val="0"/>
        <w:rPr>
          <w:rFonts w:ascii="Book Antiqua" w:hAnsi="Book Antiqua" w:cs="Tahoma"/>
          <w:snapToGrid w:val="0"/>
          <w:sz w:val="21"/>
          <w:szCs w:val="21"/>
        </w:rPr>
      </w:pPr>
    </w:p>
    <w:p w:rsidR="00F839BB" w:rsidRPr="00FA2E61" w:rsidRDefault="00F839BB">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On motion by</w:t>
      </w:r>
      <w:r w:rsidR="00F6592D" w:rsidRPr="00FA2E61">
        <w:rPr>
          <w:rFonts w:ascii="Book Antiqua" w:hAnsi="Book Antiqua" w:cs="Tahoma"/>
          <w:snapToGrid w:val="0"/>
          <w:sz w:val="21"/>
          <w:szCs w:val="21"/>
        </w:rPr>
        <w:t xml:space="preserve"> </w:t>
      </w:r>
      <w:r w:rsidR="00117B26" w:rsidRPr="00FA2E61">
        <w:rPr>
          <w:rFonts w:ascii="Book Antiqua" w:hAnsi="Book Antiqua" w:cs="Tahoma"/>
          <w:snapToGrid w:val="0"/>
          <w:sz w:val="21"/>
          <w:szCs w:val="21"/>
        </w:rPr>
        <w:t>Matt Stentoft</w:t>
      </w:r>
      <w:r w:rsidR="003E3CA0" w:rsidRPr="00FA2E61">
        <w:rPr>
          <w:rFonts w:ascii="Book Antiqua" w:hAnsi="Book Antiqua" w:cs="Tahoma"/>
          <w:snapToGrid w:val="0"/>
          <w:sz w:val="21"/>
          <w:szCs w:val="21"/>
        </w:rPr>
        <w:t xml:space="preserve">, </w:t>
      </w:r>
      <w:r w:rsidR="00E74887" w:rsidRPr="00FA2E61">
        <w:rPr>
          <w:rFonts w:ascii="Book Antiqua" w:hAnsi="Book Antiqua" w:cs="Tahoma"/>
          <w:snapToGrid w:val="0"/>
          <w:sz w:val="21"/>
          <w:szCs w:val="21"/>
        </w:rPr>
        <w:t>seconded by</w:t>
      </w:r>
      <w:r w:rsidR="00A73B62" w:rsidRPr="00FA2E61">
        <w:rPr>
          <w:rFonts w:ascii="Book Antiqua" w:hAnsi="Book Antiqua" w:cs="Tahoma"/>
          <w:snapToGrid w:val="0"/>
          <w:sz w:val="21"/>
          <w:szCs w:val="21"/>
        </w:rPr>
        <w:t xml:space="preserve"> </w:t>
      </w:r>
      <w:r w:rsidR="00A9128B" w:rsidRPr="00FA2E61">
        <w:rPr>
          <w:rFonts w:ascii="Book Antiqua" w:hAnsi="Book Antiqua" w:cs="Tahoma"/>
          <w:snapToGrid w:val="0"/>
          <w:sz w:val="21"/>
          <w:szCs w:val="21"/>
        </w:rPr>
        <w:t>DuWayne Wilson</w:t>
      </w:r>
      <w:r w:rsidR="00D4087F" w:rsidRPr="00FA2E61">
        <w:rPr>
          <w:rFonts w:ascii="Book Antiqua" w:hAnsi="Book Antiqua" w:cs="Tahoma"/>
          <w:snapToGrid w:val="0"/>
          <w:sz w:val="21"/>
          <w:szCs w:val="21"/>
        </w:rPr>
        <w:t xml:space="preserve">, </w:t>
      </w:r>
      <w:r w:rsidR="00E74887" w:rsidRPr="00FA2E61">
        <w:rPr>
          <w:rFonts w:ascii="Book Antiqua" w:hAnsi="Book Antiqua" w:cs="Tahoma"/>
          <w:snapToGrid w:val="0"/>
          <w:sz w:val="21"/>
          <w:szCs w:val="21"/>
        </w:rPr>
        <w:t>the</w:t>
      </w:r>
      <w:r w:rsidR="00ED436D" w:rsidRPr="00FA2E61">
        <w:rPr>
          <w:rFonts w:ascii="Book Antiqua" w:hAnsi="Book Antiqua" w:cs="Tahoma"/>
          <w:snapToGrid w:val="0"/>
          <w:sz w:val="21"/>
          <w:szCs w:val="21"/>
        </w:rPr>
        <w:t xml:space="preserve"> </w:t>
      </w:r>
      <w:r w:rsidR="001D2F9B" w:rsidRPr="00FA2E61">
        <w:rPr>
          <w:rFonts w:ascii="Book Antiqua" w:hAnsi="Book Antiqua" w:cs="Tahoma"/>
          <w:snapToGrid w:val="0"/>
          <w:sz w:val="21"/>
          <w:szCs w:val="21"/>
        </w:rPr>
        <w:t xml:space="preserve">minutes from the regular meeting on </w:t>
      </w:r>
      <w:r w:rsidR="00A9128B" w:rsidRPr="00FA2E61">
        <w:rPr>
          <w:rFonts w:ascii="Book Antiqua" w:hAnsi="Book Antiqua" w:cs="Tahoma"/>
          <w:snapToGrid w:val="0"/>
          <w:sz w:val="21"/>
          <w:szCs w:val="21"/>
        </w:rPr>
        <w:t>November 11, 2019</w:t>
      </w:r>
      <w:r w:rsidR="002D0F85" w:rsidRPr="00FA2E61">
        <w:rPr>
          <w:rFonts w:ascii="Book Antiqua" w:hAnsi="Book Antiqua" w:cs="Tahoma"/>
          <w:snapToGrid w:val="0"/>
          <w:sz w:val="21"/>
          <w:szCs w:val="21"/>
        </w:rPr>
        <w:t>,</w:t>
      </w:r>
      <w:r w:rsidRPr="00FA2E61">
        <w:rPr>
          <w:rFonts w:ascii="Book Antiqua" w:hAnsi="Book Antiqua" w:cs="Tahoma"/>
          <w:snapToGrid w:val="0"/>
          <w:sz w:val="21"/>
          <w:szCs w:val="21"/>
        </w:rPr>
        <w:t xml:space="preserve"> </w:t>
      </w:r>
      <w:r w:rsidR="00E74887" w:rsidRPr="00FA2E61">
        <w:rPr>
          <w:rFonts w:ascii="Book Antiqua" w:hAnsi="Book Antiqua" w:cs="Tahoma"/>
          <w:snapToGrid w:val="0"/>
          <w:sz w:val="21"/>
          <w:szCs w:val="21"/>
        </w:rPr>
        <w:t>were a</w:t>
      </w:r>
      <w:r w:rsidR="00892B33" w:rsidRPr="00FA2E61">
        <w:rPr>
          <w:rFonts w:ascii="Book Antiqua" w:hAnsi="Book Antiqua" w:cs="Tahoma"/>
          <w:snapToGrid w:val="0"/>
          <w:sz w:val="21"/>
          <w:szCs w:val="21"/>
        </w:rPr>
        <w:t>pproved unanimously</w:t>
      </w:r>
      <w:r w:rsidR="002D0F85" w:rsidRPr="00FA2E61">
        <w:rPr>
          <w:rFonts w:ascii="Book Antiqua" w:hAnsi="Book Antiqua" w:cs="Tahoma"/>
          <w:snapToGrid w:val="0"/>
          <w:sz w:val="21"/>
          <w:szCs w:val="21"/>
        </w:rPr>
        <w:t xml:space="preserve"> </w:t>
      </w:r>
      <w:r w:rsidR="00B21693" w:rsidRPr="00FA2E61">
        <w:rPr>
          <w:rFonts w:ascii="Book Antiqua" w:hAnsi="Book Antiqua" w:cs="Tahoma"/>
          <w:snapToGrid w:val="0"/>
          <w:sz w:val="21"/>
          <w:szCs w:val="21"/>
        </w:rPr>
        <w:t>as presented</w:t>
      </w:r>
      <w:r w:rsidR="00E74887" w:rsidRPr="00FA2E61">
        <w:rPr>
          <w:rFonts w:ascii="Book Antiqua" w:hAnsi="Book Antiqua" w:cs="Tahoma"/>
          <w:snapToGrid w:val="0"/>
          <w:sz w:val="21"/>
          <w:szCs w:val="21"/>
        </w:rPr>
        <w:t xml:space="preserve">. </w:t>
      </w:r>
    </w:p>
    <w:p w:rsidR="003E3CA0" w:rsidRPr="00FA2E61" w:rsidRDefault="003E3CA0">
      <w:pPr>
        <w:autoSpaceDE w:val="0"/>
        <w:autoSpaceDN w:val="0"/>
        <w:rPr>
          <w:rFonts w:ascii="Book Antiqua" w:hAnsi="Book Antiqua" w:cs="Tahoma"/>
          <w:snapToGrid w:val="0"/>
          <w:sz w:val="21"/>
          <w:szCs w:val="21"/>
        </w:rPr>
      </w:pPr>
    </w:p>
    <w:p w:rsidR="003E3CA0" w:rsidRPr="00FA2E61" w:rsidRDefault="003E3CA0">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The </w:t>
      </w:r>
      <w:r w:rsidR="009C3BD2" w:rsidRPr="00FA2E61">
        <w:rPr>
          <w:rFonts w:ascii="Book Antiqua" w:hAnsi="Book Antiqua" w:cs="Tahoma"/>
          <w:snapToGrid w:val="0"/>
          <w:sz w:val="21"/>
          <w:szCs w:val="21"/>
        </w:rPr>
        <w:t>P</w:t>
      </w:r>
      <w:r w:rsidRPr="00FA2E61">
        <w:rPr>
          <w:rFonts w:ascii="Book Antiqua" w:hAnsi="Book Antiqua" w:cs="Tahoma"/>
          <w:snapToGrid w:val="0"/>
          <w:sz w:val="21"/>
          <w:szCs w:val="21"/>
        </w:rPr>
        <w:t xml:space="preserve">rincipal’s report was discussed and is attached and made a part of these minutes by reference. </w:t>
      </w:r>
    </w:p>
    <w:p w:rsidR="002A5654" w:rsidRPr="00FA2E61" w:rsidRDefault="002A5654">
      <w:pPr>
        <w:autoSpaceDE w:val="0"/>
        <w:autoSpaceDN w:val="0"/>
        <w:rPr>
          <w:rFonts w:ascii="Book Antiqua" w:hAnsi="Book Antiqua" w:cs="Tahoma"/>
          <w:snapToGrid w:val="0"/>
          <w:sz w:val="21"/>
          <w:szCs w:val="21"/>
        </w:rPr>
      </w:pPr>
    </w:p>
    <w:p w:rsidR="002A5654" w:rsidRPr="00FA2E61" w:rsidRDefault="009C3BD2" w:rsidP="002A5654">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The S</w:t>
      </w:r>
      <w:r w:rsidR="002A5654" w:rsidRPr="00FA2E61">
        <w:rPr>
          <w:rFonts w:ascii="Book Antiqua" w:hAnsi="Book Antiqua" w:cs="Tahoma"/>
          <w:snapToGrid w:val="0"/>
          <w:sz w:val="21"/>
          <w:szCs w:val="21"/>
        </w:rPr>
        <w:t>uperintendent</w:t>
      </w:r>
      <w:r w:rsidR="006B006C" w:rsidRPr="00FA2E61">
        <w:rPr>
          <w:rFonts w:ascii="Book Antiqua" w:hAnsi="Book Antiqua" w:cs="Tahoma"/>
          <w:snapToGrid w:val="0"/>
          <w:sz w:val="21"/>
          <w:szCs w:val="21"/>
        </w:rPr>
        <w:t>’s</w:t>
      </w:r>
      <w:r w:rsidR="002A5654" w:rsidRPr="00FA2E61">
        <w:rPr>
          <w:rFonts w:ascii="Book Antiqua" w:hAnsi="Book Antiqua" w:cs="Tahoma"/>
          <w:snapToGrid w:val="0"/>
          <w:sz w:val="21"/>
          <w:szCs w:val="21"/>
        </w:rPr>
        <w:t xml:space="preserve"> report</w:t>
      </w:r>
      <w:r w:rsidR="006B006C" w:rsidRPr="00FA2E61">
        <w:rPr>
          <w:rFonts w:ascii="Book Antiqua" w:hAnsi="Book Antiqua" w:cs="Tahoma"/>
          <w:snapToGrid w:val="0"/>
          <w:sz w:val="21"/>
          <w:szCs w:val="21"/>
        </w:rPr>
        <w:t xml:space="preserve"> w</w:t>
      </w:r>
      <w:r w:rsidR="00943EF3" w:rsidRPr="00FA2E61">
        <w:rPr>
          <w:rFonts w:ascii="Book Antiqua" w:hAnsi="Book Antiqua" w:cs="Tahoma"/>
          <w:snapToGrid w:val="0"/>
          <w:sz w:val="21"/>
          <w:szCs w:val="21"/>
        </w:rPr>
        <w:t>as</w:t>
      </w:r>
      <w:r w:rsidR="002A5654" w:rsidRPr="00FA2E61">
        <w:rPr>
          <w:rFonts w:ascii="Book Antiqua" w:hAnsi="Book Antiqua" w:cs="Tahoma"/>
          <w:snapToGrid w:val="0"/>
          <w:sz w:val="21"/>
          <w:szCs w:val="21"/>
        </w:rPr>
        <w:t xml:space="preserve"> discussed and </w:t>
      </w:r>
      <w:r w:rsidR="00943EF3" w:rsidRPr="00FA2E61">
        <w:rPr>
          <w:rFonts w:ascii="Book Antiqua" w:hAnsi="Book Antiqua" w:cs="Tahoma"/>
          <w:snapToGrid w:val="0"/>
          <w:sz w:val="21"/>
          <w:szCs w:val="21"/>
        </w:rPr>
        <w:t>is</w:t>
      </w:r>
      <w:r w:rsidR="002A5654" w:rsidRPr="00FA2E61">
        <w:rPr>
          <w:rFonts w:ascii="Book Antiqua" w:hAnsi="Book Antiqua" w:cs="Tahoma"/>
          <w:snapToGrid w:val="0"/>
          <w:sz w:val="21"/>
          <w:szCs w:val="21"/>
        </w:rPr>
        <w:t xml:space="preserve"> attached and made a part of these minutes by reference.</w:t>
      </w:r>
    </w:p>
    <w:p w:rsidR="00A31D7B" w:rsidRPr="00FA2E61" w:rsidRDefault="00A31D7B" w:rsidP="002A5654">
      <w:pPr>
        <w:autoSpaceDE w:val="0"/>
        <w:autoSpaceDN w:val="0"/>
        <w:rPr>
          <w:rFonts w:ascii="Book Antiqua" w:hAnsi="Book Antiqua" w:cs="Tahoma"/>
          <w:snapToGrid w:val="0"/>
          <w:sz w:val="21"/>
          <w:szCs w:val="21"/>
        </w:rPr>
      </w:pPr>
    </w:p>
    <w:p w:rsidR="00A31D7B" w:rsidRPr="00FA2E61" w:rsidRDefault="00A31D7B" w:rsidP="002A5654">
      <w:pPr>
        <w:autoSpaceDE w:val="0"/>
        <w:autoSpaceDN w:val="0"/>
        <w:rPr>
          <w:rFonts w:ascii="Book Antiqua" w:hAnsi="Book Antiqua" w:cs="Tahoma"/>
          <w:b/>
          <w:snapToGrid w:val="0"/>
          <w:sz w:val="21"/>
          <w:szCs w:val="21"/>
        </w:rPr>
      </w:pPr>
      <w:r w:rsidRPr="00FA2E61">
        <w:rPr>
          <w:rFonts w:ascii="Book Antiqua" w:hAnsi="Book Antiqua" w:cs="Tahoma"/>
          <w:b/>
          <w:snapToGrid w:val="0"/>
          <w:sz w:val="21"/>
          <w:szCs w:val="21"/>
        </w:rPr>
        <w:t>Committee Reports:</w:t>
      </w:r>
    </w:p>
    <w:p w:rsidR="00320AD1" w:rsidRPr="00FA2E61" w:rsidRDefault="00320AD1" w:rsidP="002A5654">
      <w:pPr>
        <w:autoSpaceDE w:val="0"/>
        <w:autoSpaceDN w:val="0"/>
        <w:rPr>
          <w:rFonts w:ascii="Book Antiqua" w:hAnsi="Book Antiqua" w:cs="Tahoma"/>
          <w:snapToGrid w:val="0"/>
          <w:sz w:val="21"/>
          <w:szCs w:val="21"/>
        </w:rPr>
      </w:pPr>
      <w:r w:rsidRPr="00FA2E61">
        <w:rPr>
          <w:rFonts w:ascii="Book Antiqua" w:hAnsi="Book Antiqua" w:cs="Tahoma"/>
          <w:i/>
          <w:snapToGrid w:val="0"/>
          <w:sz w:val="21"/>
          <w:szCs w:val="21"/>
        </w:rPr>
        <w:t>Operations/Activities/Personnel</w:t>
      </w:r>
      <w:r w:rsidRPr="00FA2E61">
        <w:rPr>
          <w:rFonts w:ascii="Book Antiqua" w:hAnsi="Book Antiqua" w:cs="Tahoma"/>
          <w:snapToGrid w:val="0"/>
          <w:sz w:val="21"/>
          <w:szCs w:val="21"/>
        </w:rPr>
        <w:t xml:space="preserve"> – October 21, 2019 – minutes attached for reference</w:t>
      </w:r>
    </w:p>
    <w:p w:rsidR="00320AD1" w:rsidRPr="00FA2E61" w:rsidRDefault="00320AD1" w:rsidP="002A5654">
      <w:pPr>
        <w:autoSpaceDE w:val="0"/>
        <w:autoSpaceDN w:val="0"/>
        <w:rPr>
          <w:rFonts w:ascii="Book Antiqua" w:hAnsi="Book Antiqua" w:cs="Tahoma"/>
          <w:snapToGrid w:val="0"/>
          <w:sz w:val="21"/>
          <w:szCs w:val="21"/>
        </w:rPr>
      </w:pPr>
      <w:r w:rsidRPr="00FA2E61">
        <w:rPr>
          <w:rFonts w:ascii="Book Antiqua" w:hAnsi="Book Antiqua" w:cs="Tahoma"/>
          <w:i/>
          <w:snapToGrid w:val="0"/>
          <w:sz w:val="21"/>
          <w:szCs w:val="21"/>
        </w:rPr>
        <w:t>Operations/Activities/Personnel</w:t>
      </w:r>
      <w:r w:rsidRPr="00FA2E61">
        <w:rPr>
          <w:rFonts w:ascii="Book Antiqua" w:hAnsi="Book Antiqua" w:cs="Tahoma"/>
          <w:snapToGrid w:val="0"/>
          <w:sz w:val="21"/>
          <w:szCs w:val="21"/>
        </w:rPr>
        <w:t xml:space="preserve"> – October 22, 2019 – minutes attached for reference</w:t>
      </w:r>
    </w:p>
    <w:p w:rsidR="00320AD1" w:rsidRPr="00FA2E61" w:rsidRDefault="00320AD1" w:rsidP="002A5654">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    Leif Handran reported that they are looking at e-Rate for some cost assistance for hardware upgrades (switches etc.) Access points were added into the elementary with a new program to maintain them. All staff is happy with way things are going this year. </w:t>
      </w:r>
    </w:p>
    <w:p w:rsidR="00320AD1" w:rsidRPr="00FA2E61" w:rsidRDefault="00320AD1" w:rsidP="002A5654">
      <w:pPr>
        <w:autoSpaceDE w:val="0"/>
        <w:autoSpaceDN w:val="0"/>
        <w:rPr>
          <w:rFonts w:ascii="Book Antiqua" w:hAnsi="Book Antiqua" w:cs="Tahoma"/>
          <w:snapToGrid w:val="0"/>
          <w:sz w:val="21"/>
          <w:szCs w:val="21"/>
        </w:rPr>
      </w:pPr>
      <w:r w:rsidRPr="00FA2E61">
        <w:rPr>
          <w:rFonts w:ascii="Book Antiqua" w:hAnsi="Book Antiqua" w:cs="Tahoma"/>
          <w:i/>
          <w:snapToGrid w:val="0"/>
          <w:sz w:val="21"/>
          <w:szCs w:val="21"/>
        </w:rPr>
        <w:t>Finance</w:t>
      </w:r>
      <w:r w:rsidRPr="00FA2E61">
        <w:rPr>
          <w:rFonts w:ascii="Book Antiqua" w:hAnsi="Book Antiqua" w:cs="Tahoma"/>
          <w:snapToGrid w:val="0"/>
          <w:sz w:val="21"/>
          <w:szCs w:val="21"/>
        </w:rPr>
        <w:t xml:space="preserve"> – November 19, 2019 – minutes attached for reference</w:t>
      </w:r>
    </w:p>
    <w:p w:rsidR="00320AD1" w:rsidRPr="00FA2E61" w:rsidRDefault="00320AD1" w:rsidP="002A5654">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    Matt Stentoft &amp; DuWayne Wilson reported the following topics were discussed:  Wages for the new janitor with additional qualifications were discussed along with the possibility</w:t>
      </w:r>
      <w:r w:rsidR="003060B8" w:rsidRPr="00FA2E61">
        <w:rPr>
          <w:rFonts w:ascii="Book Antiqua" w:hAnsi="Book Antiqua" w:cs="Tahoma"/>
          <w:snapToGrid w:val="0"/>
          <w:sz w:val="21"/>
          <w:szCs w:val="21"/>
        </w:rPr>
        <w:t xml:space="preserve"> of</w:t>
      </w:r>
      <w:r w:rsidRPr="00FA2E61">
        <w:rPr>
          <w:rFonts w:ascii="Book Antiqua" w:hAnsi="Book Antiqua" w:cs="Tahoma"/>
          <w:snapToGrid w:val="0"/>
          <w:sz w:val="21"/>
          <w:szCs w:val="21"/>
        </w:rPr>
        <w:t xml:space="preserve"> offering incentives for other classified employees to </w:t>
      </w:r>
      <w:r w:rsidR="0046039D" w:rsidRPr="00FA2E61">
        <w:rPr>
          <w:rFonts w:ascii="Book Antiqua" w:hAnsi="Book Antiqua" w:cs="Tahoma"/>
          <w:snapToGrid w:val="0"/>
          <w:sz w:val="21"/>
          <w:szCs w:val="21"/>
        </w:rPr>
        <w:t xml:space="preserve">do this also.  The implications of a voted building reserve levy that would raise money over time to be used for the repair, maintenance and upkeep of the school </w:t>
      </w:r>
      <w:r w:rsidR="003060B8" w:rsidRPr="00FA2E61">
        <w:rPr>
          <w:rFonts w:ascii="Book Antiqua" w:hAnsi="Book Antiqua" w:cs="Tahoma"/>
          <w:snapToGrid w:val="0"/>
          <w:sz w:val="21"/>
          <w:szCs w:val="21"/>
        </w:rPr>
        <w:t>and</w:t>
      </w:r>
      <w:r w:rsidR="0046039D" w:rsidRPr="00FA2E61">
        <w:rPr>
          <w:rFonts w:ascii="Book Antiqua" w:hAnsi="Book Antiqua" w:cs="Tahoma"/>
          <w:snapToGrid w:val="0"/>
          <w:sz w:val="21"/>
          <w:szCs w:val="21"/>
        </w:rPr>
        <w:t xml:space="preserve"> for larger projects that may arise.  This may take some community meetings if the board wants to proceed.  Will have to be completed by March 31 to be included on the mandatory Levy Resolution that has to be published. Implications of a buy-out for teachers with over 30 </w:t>
      </w:r>
      <w:proofErr w:type="spellStart"/>
      <w:r w:rsidR="0046039D" w:rsidRPr="00FA2E61">
        <w:rPr>
          <w:rFonts w:ascii="Book Antiqua" w:hAnsi="Book Antiqua" w:cs="Tahoma"/>
          <w:snapToGrid w:val="0"/>
          <w:sz w:val="21"/>
          <w:szCs w:val="21"/>
        </w:rPr>
        <w:t>years experience</w:t>
      </w:r>
      <w:proofErr w:type="spellEnd"/>
      <w:r w:rsidR="0046039D" w:rsidRPr="00FA2E61">
        <w:rPr>
          <w:rFonts w:ascii="Book Antiqua" w:hAnsi="Book Antiqua" w:cs="Tahoma"/>
          <w:snapToGrid w:val="0"/>
          <w:sz w:val="21"/>
          <w:szCs w:val="21"/>
        </w:rPr>
        <w:t xml:space="preserve">. The 4 day week and budget implications were discussed. </w:t>
      </w:r>
    </w:p>
    <w:p w:rsidR="004D690A" w:rsidRPr="00FA2E61" w:rsidRDefault="004D690A" w:rsidP="002A5654">
      <w:pPr>
        <w:autoSpaceDE w:val="0"/>
        <w:autoSpaceDN w:val="0"/>
        <w:rPr>
          <w:rFonts w:ascii="Book Antiqua" w:hAnsi="Book Antiqua" w:cs="Tahoma"/>
          <w:b/>
          <w:snapToGrid w:val="0"/>
          <w:sz w:val="21"/>
          <w:szCs w:val="21"/>
        </w:rPr>
      </w:pPr>
    </w:p>
    <w:p w:rsidR="00A31D7B" w:rsidRPr="00FA2E61" w:rsidRDefault="00A31D7B" w:rsidP="00374DCC">
      <w:pPr>
        <w:autoSpaceDE w:val="0"/>
        <w:autoSpaceDN w:val="0"/>
        <w:rPr>
          <w:rFonts w:ascii="Book Antiqua" w:hAnsi="Book Antiqua" w:cs="Tahoma"/>
          <w:b/>
          <w:snapToGrid w:val="0"/>
          <w:sz w:val="21"/>
          <w:szCs w:val="21"/>
        </w:rPr>
      </w:pPr>
      <w:r w:rsidRPr="00FA2E61">
        <w:rPr>
          <w:rFonts w:ascii="Book Antiqua" w:hAnsi="Book Antiqua" w:cs="Tahoma"/>
          <w:b/>
          <w:snapToGrid w:val="0"/>
          <w:sz w:val="21"/>
          <w:szCs w:val="21"/>
        </w:rPr>
        <w:t>Finance:</w:t>
      </w:r>
    </w:p>
    <w:p w:rsidR="003F718C" w:rsidRPr="00FA2E61" w:rsidRDefault="00242B7F" w:rsidP="00374DCC">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On motion by </w:t>
      </w:r>
      <w:r w:rsidR="003E3CA0" w:rsidRPr="00FA2E61">
        <w:rPr>
          <w:rFonts w:ascii="Book Antiqua" w:hAnsi="Book Antiqua" w:cs="Tahoma"/>
          <w:snapToGrid w:val="0"/>
          <w:sz w:val="21"/>
          <w:szCs w:val="21"/>
        </w:rPr>
        <w:t>Tim Tande</w:t>
      </w:r>
      <w:r w:rsidR="00A73B62" w:rsidRPr="00FA2E61">
        <w:rPr>
          <w:rFonts w:ascii="Book Antiqua" w:hAnsi="Book Antiqua" w:cs="Tahoma"/>
          <w:snapToGrid w:val="0"/>
          <w:sz w:val="21"/>
          <w:szCs w:val="21"/>
        </w:rPr>
        <w:t>, and seconded by</w:t>
      </w:r>
      <w:r w:rsidR="001912C8" w:rsidRPr="00FA2E61">
        <w:rPr>
          <w:rFonts w:ascii="Book Antiqua" w:hAnsi="Book Antiqua" w:cs="Tahoma"/>
          <w:snapToGrid w:val="0"/>
          <w:sz w:val="21"/>
          <w:szCs w:val="21"/>
        </w:rPr>
        <w:t xml:space="preserve"> Matt Stentoft</w:t>
      </w:r>
      <w:r w:rsidRPr="00FA2E61">
        <w:rPr>
          <w:rFonts w:ascii="Book Antiqua" w:hAnsi="Book Antiqua" w:cs="Tahoma"/>
          <w:snapToGrid w:val="0"/>
          <w:sz w:val="21"/>
          <w:szCs w:val="21"/>
        </w:rPr>
        <w:t xml:space="preserve">, </w:t>
      </w:r>
      <w:r w:rsidR="00984CCF" w:rsidRPr="00FA2E61">
        <w:rPr>
          <w:rFonts w:ascii="Book Antiqua" w:hAnsi="Book Antiqua" w:cs="Tahoma"/>
          <w:snapToGrid w:val="0"/>
          <w:sz w:val="21"/>
          <w:szCs w:val="21"/>
        </w:rPr>
        <w:t xml:space="preserve">Claims #16487-16560 dated November 1, 2019 through December 10, 2019 in the amount of $81,012.09, </w:t>
      </w:r>
      <w:r w:rsidRPr="00FA2E61">
        <w:rPr>
          <w:rFonts w:ascii="Book Antiqua" w:hAnsi="Book Antiqua" w:cs="Tahoma"/>
          <w:snapToGrid w:val="0"/>
          <w:sz w:val="21"/>
          <w:szCs w:val="21"/>
        </w:rPr>
        <w:t>were approved unanimously as presented</w:t>
      </w:r>
    </w:p>
    <w:p w:rsidR="003F718C" w:rsidRPr="00FA2E61" w:rsidRDefault="003F718C" w:rsidP="00374DCC">
      <w:pPr>
        <w:autoSpaceDE w:val="0"/>
        <w:autoSpaceDN w:val="0"/>
        <w:rPr>
          <w:rFonts w:ascii="Book Antiqua" w:hAnsi="Book Antiqua" w:cs="Tahoma"/>
          <w:snapToGrid w:val="0"/>
          <w:sz w:val="21"/>
          <w:szCs w:val="21"/>
        </w:rPr>
      </w:pPr>
    </w:p>
    <w:p w:rsidR="00374DCC" w:rsidRPr="00FA2E61" w:rsidRDefault="003F718C" w:rsidP="00374DCC">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On motion by Tim Tande, and seconded by DuWayne Wilson, </w:t>
      </w:r>
      <w:r w:rsidR="00B36507" w:rsidRPr="00FA2E61">
        <w:rPr>
          <w:rFonts w:ascii="Book Antiqua" w:hAnsi="Book Antiqua" w:cs="Tahoma"/>
          <w:snapToGrid w:val="0"/>
          <w:sz w:val="21"/>
          <w:szCs w:val="21"/>
        </w:rPr>
        <w:t xml:space="preserve">the Activities Report for </w:t>
      </w:r>
      <w:r w:rsidR="00A73B62" w:rsidRPr="00FA2E61">
        <w:rPr>
          <w:rFonts w:ascii="Book Antiqua" w:hAnsi="Book Antiqua" w:cs="Tahoma"/>
          <w:snapToGrid w:val="0"/>
          <w:sz w:val="21"/>
          <w:szCs w:val="21"/>
        </w:rPr>
        <w:t xml:space="preserve">the month of </w:t>
      </w:r>
      <w:r w:rsidR="00706081" w:rsidRPr="00FA2E61">
        <w:rPr>
          <w:rFonts w:ascii="Book Antiqua" w:hAnsi="Book Antiqua" w:cs="Tahoma"/>
          <w:snapToGrid w:val="0"/>
          <w:sz w:val="21"/>
          <w:szCs w:val="21"/>
        </w:rPr>
        <w:t xml:space="preserve">November, 2019 </w:t>
      </w:r>
      <w:r w:rsidR="00A41602" w:rsidRPr="00FA2E61">
        <w:rPr>
          <w:rFonts w:ascii="Book Antiqua" w:hAnsi="Book Antiqua" w:cs="Tahoma"/>
          <w:snapToGrid w:val="0"/>
          <w:sz w:val="21"/>
          <w:szCs w:val="21"/>
        </w:rPr>
        <w:t>was</w:t>
      </w:r>
      <w:r w:rsidR="00B36507" w:rsidRPr="00FA2E61">
        <w:rPr>
          <w:rFonts w:ascii="Book Antiqua" w:hAnsi="Book Antiqua" w:cs="Tahoma"/>
          <w:snapToGrid w:val="0"/>
          <w:sz w:val="21"/>
          <w:szCs w:val="21"/>
        </w:rPr>
        <w:t xml:space="preserve"> approved unanimously as presented.</w:t>
      </w:r>
    </w:p>
    <w:p w:rsidR="004D690A" w:rsidRPr="00FA2E61" w:rsidRDefault="004D690A" w:rsidP="00374DCC">
      <w:pPr>
        <w:autoSpaceDE w:val="0"/>
        <w:autoSpaceDN w:val="0"/>
        <w:rPr>
          <w:rFonts w:ascii="Book Antiqua" w:hAnsi="Book Antiqua" w:cs="Tahoma"/>
          <w:snapToGrid w:val="0"/>
          <w:sz w:val="21"/>
          <w:szCs w:val="21"/>
        </w:rPr>
      </w:pPr>
    </w:p>
    <w:p w:rsidR="004B5994" w:rsidRDefault="004B5994" w:rsidP="003F718C">
      <w:pPr>
        <w:autoSpaceDE w:val="0"/>
        <w:autoSpaceDN w:val="0"/>
        <w:rPr>
          <w:rFonts w:ascii="Book Antiqua" w:hAnsi="Book Antiqua" w:cs="Tahoma"/>
          <w:b/>
          <w:snapToGrid w:val="0"/>
          <w:sz w:val="21"/>
          <w:szCs w:val="21"/>
        </w:rPr>
      </w:pPr>
    </w:p>
    <w:p w:rsidR="004B5994" w:rsidRDefault="004B5994" w:rsidP="003F718C">
      <w:pPr>
        <w:autoSpaceDE w:val="0"/>
        <w:autoSpaceDN w:val="0"/>
        <w:rPr>
          <w:rFonts w:ascii="Book Antiqua" w:hAnsi="Book Antiqua" w:cs="Tahoma"/>
          <w:b/>
          <w:snapToGrid w:val="0"/>
          <w:sz w:val="21"/>
          <w:szCs w:val="21"/>
        </w:rPr>
      </w:pPr>
    </w:p>
    <w:p w:rsidR="00A31D7B" w:rsidRPr="00FA2E61" w:rsidRDefault="00A31D7B" w:rsidP="003F718C">
      <w:pPr>
        <w:autoSpaceDE w:val="0"/>
        <w:autoSpaceDN w:val="0"/>
        <w:rPr>
          <w:rFonts w:ascii="Book Antiqua" w:hAnsi="Book Antiqua" w:cs="Tahoma"/>
          <w:b/>
          <w:snapToGrid w:val="0"/>
          <w:sz w:val="21"/>
          <w:szCs w:val="21"/>
        </w:rPr>
      </w:pPr>
      <w:r w:rsidRPr="00FA2E61">
        <w:rPr>
          <w:rFonts w:ascii="Book Antiqua" w:hAnsi="Book Antiqua" w:cs="Tahoma"/>
          <w:b/>
          <w:snapToGrid w:val="0"/>
          <w:sz w:val="21"/>
          <w:szCs w:val="21"/>
        </w:rPr>
        <w:lastRenderedPageBreak/>
        <w:t>New Business:</w:t>
      </w:r>
    </w:p>
    <w:p w:rsidR="003F718C" w:rsidRPr="00FA2E61" w:rsidRDefault="001C24F0" w:rsidP="003F718C">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Mr. Christie presented information regarding a Music Booster Club.  He was approached by parents who would like to help with fundraising for the music department (instrument repair, trips, tournaments).  This would be ok if it has structure (President/VP/Treasurer </w:t>
      </w:r>
      <w:proofErr w:type="spellStart"/>
      <w:r w:rsidRPr="00FA2E61">
        <w:rPr>
          <w:rFonts w:ascii="Book Antiqua" w:hAnsi="Book Antiqua" w:cs="Tahoma"/>
          <w:snapToGrid w:val="0"/>
          <w:sz w:val="21"/>
          <w:szCs w:val="21"/>
        </w:rPr>
        <w:t>etc</w:t>
      </w:r>
      <w:proofErr w:type="spellEnd"/>
      <w:r w:rsidRPr="00FA2E61">
        <w:rPr>
          <w:rFonts w:ascii="Book Antiqua" w:hAnsi="Book Antiqua" w:cs="Tahoma"/>
          <w:snapToGrid w:val="0"/>
          <w:sz w:val="21"/>
          <w:szCs w:val="21"/>
        </w:rPr>
        <w:t>) and they would have to come to the board for approva</w:t>
      </w:r>
      <w:r w:rsidR="00043BEA" w:rsidRPr="00FA2E61">
        <w:rPr>
          <w:rFonts w:ascii="Book Antiqua" w:hAnsi="Book Antiqua" w:cs="Tahoma"/>
          <w:snapToGrid w:val="0"/>
          <w:sz w:val="21"/>
          <w:szCs w:val="21"/>
        </w:rPr>
        <w:t xml:space="preserve">l of any fundraising events that would take place in the school. </w:t>
      </w:r>
    </w:p>
    <w:p w:rsidR="004D690A" w:rsidRPr="00FA2E61" w:rsidRDefault="004D690A" w:rsidP="009C3BD2">
      <w:pPr>
        <w:autoSpaceDE w:val="0"/>
        <w:autoSpaceDN w:val="0"/>
        <w:rPr>
          <w:rFonts w:ascii="Book Antiqua" w:hAnsi="Book Antiqua" w:cs="Tahoma"/>
          <w:snapToGrid w:val="0"/>
          <w:sz w:val="21"/>
          <w:szCs w:val="21"/>
        </w:rPr>
      </w:pPr>
    </w:p>
    <w:p w:rsidR="00043BEA" w:rsidRPr="00FA2E61" w:rsidRDefault="00043BEA"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The next action item – Parent violation – was moved to later in the meeting for participants to arrive.  </w:t>
      </w:r>
    </w:p>
    <w:p w:rsidR="00043BEA" w:rsidRPr="00FA2E61" w:rsidRDefault="00043BEA" w:rsidP="009C3BD2">
      <w:pPr>
        <w:autoSpaceDE w:val="0"/>
        <w:autoSpaceDN w:val="0"/>
        <w:rPr>
          <w:rFonts w:ascii="Book Antiqua" w:hAnsi="Book Antiqua" w:cs="Tahoma"/>
          <w:snapToGrid w:val="0"/>
          <w:sz w:val="21"/>
          <w:szCs w:val="21"/>
        </w:rPr>
      </w:pPr>
    </w:p>
    <w:p w:rsidR="009C3BD2" w:rsidRPr="00FA2E61" w:rsidRDefault="003F718C"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Matt Stentoft moved to allow </w:t>
      </w:r>
      <w:r w:rsidR="00043BEA" w:rsidRPr="00FA2E61">
        <w:rPr>
          <w:rFonts w:ascii="Book Antiqua" w:hAnsi="Book Antiqua" w:cs="Tahoma"/>
          <w:snapToGrid w:val="0"/>
          <w:sz w:val="21"/>
          <w:szCs w:val="21"/>
        </w:rPr>
        <w:t>hire Peyton Nieskens as the second Jr. High Basketball coach</w:t>
      </w:r>
      <w:r w:rsidR="009F531A" w:rsidRPr="00FA2E61">
        <w:rPr>
          <w:rFonts w:ascii="Book Antiqua" w:hAnsi="Book Antiqua" w:cs="Tahoma"/>
          <w:snapToGrid w:val="0"/>
          <w:sz w:val="21"/>
          <w:szCs w:val="21"/>
        </w:rPr>
        <w:t xml:space="preserve"> for the 2020 season</w:t>
      </w:r>
      <w:r w:rsidR="0048650E" w:rsidRPr="00FA2E61">
        <w:rPr>
          <w:rFonts w:ascii="Book Antiqua" w:hAnsi="Book Antiqua" w:cs="Tahoma"/>
          <w:snapToGrid w:val="0"/>
          <w:sz w:val="21"/>
          <w:szCs w:val="21"/>
        </w:rPr>
        <w:t>, pending background check</w:t>
      </w:r>
      <w:r w:rsidR="00043BEA" w:rsidRPr="00FA2E61">
        <w:rPr>
          <w:rFonts w:ascii="Book Antiqua" w:hAnsi="Book Antiqua" w:cs="Tahoma"/>
          <w:snapToGrid w:val="0"/>
          <w:sz w:val="21"/>
          <w:szCs w:val="21"/>
        </w:rPr>
        <w:t xml:space="preserve">.  DuWayne Wilson seconded.  Discussion followed regarding why the second girls Jr. High coach was only a volunteer and this is a paid position. DuWayne Wilson amended the motion to add paying Josh Green – the second Jr. High Girls Coach the same stipend, Matt Stentoft seconded and all present voted in favor. Matt Stentoft then moved to hire Peyton </w:t>
      </w:r>
      <w:proofErr w:type="spellStart"/>
      <w:r w:rsidR="00043BEA" w:rsidRPr="00FA2E61">
        <w:rPr>
          <w:rFonts w:ascii="Book Antiqua" w:hAnsi="Book Antiqua" w:cs="Tahoma"/>
          <w:snapToGrid w:val="0"/>
          <w:sz w:val="21"/>
          <w:szCs w:val="21"/>
        </w:rPr>
        <w:t>Nieksens</w:t>
      </w:r>
      <w:proofErr w:type="spellEnd"/>
      <w:r w:rsidR="00043BEA" w:rsidRPr="00FA2E61">
        <w:rPr>
          <w:rFonts w:ascii="Book Antiqua" w:hAnsi="Book Antiqua" w:cs="Tahoma"/>
          <w:snapToGrid w:val="0"/>
          <w:sz w:val="21"/>
          <w:szCs w:val="21"/>
        </w:rPr>
        <w:t xml:space="preserve"> as a volunteer High School Boys Basketball coach for the 2019-2020 season </w:t>
      </w:r>
      <w:r w:rsidR="0048650E" w:rsidRPr="00FA2E61">
        <w:rPr>
          <w:rFonts w:ascii="Book Antiqua" w:hAnsi="Book Antiqua" w:cs="Tahoma"/>
          <w:snapToGrid w:val="0"/>
          <w:sz w:val="21"/>
          <w:szCs w:val="21"/>
        </w:rPr>
        <w:t>pending background check. DuWayne Wilson seconded and all present voted in favor.</w:t>
      </w:r>
      <w:r w:rsidRPr="00FA2E61">
        <w:rPr>
          <w:rFonts w:ascii="Book Antiqua" w:hAnsi="Book Antiqua" w:cs="Tahoma"/>
          <w:snapToGrid w:val="0"/>
          <w:sz w:val="21"/>
          <w:szCs w:val="21"/>
        </w:rPr>
        <w:t xml:space="preserve"> </w:t>
      </w:r>
    </w:p>
    <w:p w:rsidR="009F531A" w:rsidRPr="00FA2E61" w:rsidRDefault="009F531A" w:rsidP="009C3BD2">
      <w:pPr>
        <w:autoSpaceDE w:val="0"/>
        <w:autoSpaceDN w:val="0"/>
        <w:rPr>
          <w:rFonts w:ascii="Book Antiqua" w:hAnsi="Book Antiqua" w:cs="Tahoma"/>
          <w:snapToGrid w:val="0"/>
          <w:sz w:val="21"/>
          <w:szCs w:val="21"/>
        </w:rPr>
      </w:pPr>
    </w:p>
    <w:p w:rsidR="003F718C" w:rsidRPr="00FA2E61" w:rsidRDefault="009F531A"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Matt Stentoft moved to approve Sharon Stephenson’s letter of resignation effective the end of December 2019. DuWayne Wilson seconded </w:t>
      </w:r>
      <w:r w:rsidR="003F718C" w:rsidRPr="00FA2E61">
        <w:rPr>
          <w:rFonts w:ascii="Book Antiqua" w:hAnsi="Book Antiqua" w:cs="Tahoma"/>
          <w:snapToGrid w:val="0"/>
          <w:sz w:val="21"/>
          <w:szCs w:val="21"/>
        </w:rPr>
        <w:t>and all present voted in favor.</w:t>
      </w:r>
      <w:r w:rsidRPr="00FA2E61">
        <w:rPr>
          <w:rFonts w:ascii="Book Antiqua" w:hAnsi="Book Antiqua" w:cs="Tahoma"/>
          <w:snapToGrid w:val="0"/>
          <w:sz w:val="21"/>
          <w:szCs w:val="21"/>
        </w:rPr>
        <w:t xml:space="preserve"> The Board wished to thank Mrs. Stephenson for her years of service to Scobey School</w:t>
      </w:r>
      <w:r w:rsidR="003060B8" w:rsidRPr="00FA2E61">
        <w:rPr>
          <w:rFonts w:ascii="Book Antiqua" w:hAnsi="Book Antiqua" w:cs="Tahoma"/>
          <w:snapToGrid w:val="0"/>
          <w:sz w:val="21"/>
          <w:szCs w:val="21"/>
        </w:rPr>
        <w:t>.</w:t>
      </w:r>
    </w:p>
    <w:p w:rsidR="003060B8" w:rsidRPr="00FA2E61" w:rsidRDefault="003060B8" w:rsidP="009C3BD2">
      <w:pPr>
        <w:autoSpaceDE w:val="0"/>
        <w:autoSpaceDN w:val="0"/>
        <w:rPr>
          <w:rFonts w:ascii="Book Antiqua" w:hAnsi="Book Antiqua" w:cs="Tahoma"/>
          <w:snapToGrid w:val="0"/>
          <w:sz w:val="21"/>
          <w:szCs w:val="21"/>
        </w:rPr>
      </w:pPr>
    </w:p>
    <w:p w:rsidR="009A2F10" w:rsidRPr="00FA2E61" w:rsidRDefault="009A2F10"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L</w:t>
      </w:r>
      <w:r w:rsidR="009F531A" w:rsidRPr="00FA2E61">
        <w:rPr>
          <w:rFonts w:ascii="Book Antiqua" w:hAnsi="Book Antiqua" w:cs="Tahoma"/>
          <w:snapToGrid w:val="0"/>
          <w:sz w:val="21"/>
          <w:szCs w:val="21"/>
        </w:rPr>
        <w:t xml:space="preserve">eif Handran moved to hire Kris Rush as a part time kitchen aide for the remainder of the 2019-2020 school year.  </w:t>
      </w:r>
      <w:r w:rsidRPr="00FA2E61">
        <w:rPr>
          <w:rFonts w:ascii="Book Antiqua" w:hAnsi="Book Antiqua" w:cs="Tahoma"/>
          <w:snapToGrid w:val="0"/>
          <w:sz w:val="21"/>
          <w:szCs w:val="21"/>
        </w:rPr>
        <w:t xml:space="preserve">DuWayne Wilson seconded and all present voted in favor. </w:t>
      </w:r>
    </w:p>
    <w:p w:rsidR="009A2F10" w:rsidRPr="00FA2E61" w:rsidRDefault="009A2F10" w:rsidP="009C3BD2">
      <w:pPr>
        <w:autoSpaceDE w:val="0"/>
        <w:autoSpaceDN w:val="0"/>
        <w:rPr>
          <w:rFonts w:ascii="Book Antiqua" w:hAnsi="Book Antiqua" w:cs="Tahoma"/>
          <w:snapToGrid w:val="0"/>
          <w:sz w:val="21"/>
          <w:szCs w:val="21"/>
        </w:rPr>
      </w:pPr>
    </w:p>
    <w:p w:rsidR="003F718C" w:rsidRPr="00FA2E61" w:rsidRDefault="009A2F10" w:rsidP="009A2F10">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Leif Handran moved to hire Gary Dykes as Custodian for the remainder of the 2019-2020 school year pending completion of criminal background check to the satisfaction of the Superintendent and to set his hourly rate of pay at $14.50/hour with a raise to $15.50/hour after successfully obtaining a current Montana boilers license.  DuWayne Wilson seconded.  Discussion regarding offering a contract prior to background check results</w:t>
      </w:r>
      <w:r w:rsidR="009256D2" w:rsidRPr="00FA2E61">
        <w:rPr>
          <w:rFonts w:ascii="Book Antiqua" w:hAnsi="Book Antiqua" w:cs="Tahoma"/>
          <w:snapToGrid w:val="0"/>
          <w:sz w:val="21"/>
          <w:szCs w:val="21"/>
        </w:rPr>
        <w:t>,</w:t>
      </w:r>
      <w:r w:rsidRPr="00FA2E61">
        <w:rPr>
          <w:rFonts w:ascii="Book Antiqua" w:hAnsi="Book Antiqua" w:cs="Tahoma"/>
          <w:snapToGrid w:val="0"/>
          <w:sz w:val="21"/>
          <w:szCs w:val="21"/>
        </w:rPr>
        <w:t xml:space="preserve"> with board decision to offer contract immediately with </w:t>
      </w:r>
      <w:r w:rsidR="00F44473" w:rsidRPr="00FA2E61">
        <w:rPr>
          <w:rFonts w:ascii="Book Antiqua" w:hAnsi="Book Antiqua" w:cs="Tahoma"/>
          <w:snapToGrid w:val="0"/>
          <w:sz w:val="21"/>
          <w:szCs w:val="21"/>
        </w:rPr>
        <w:t xml:space="preserve">appropriate </w:t>
      </w:r>
      <w:r w:rsidRPr="00FA2E61">
        <w:rPr>
          <w:rFonts w:ascii="Book Antiqua" w:hAnsi="Book Antiqua" w:cs="Tahoma"/>
          <w:snapToGrid w:val="0"/>
          <w:sz w:val="21"/>
          <w:szCs w:val="21"/>
        </w:rPr>
        <w:t>wording included.  All present voted in favor.</w:t>
      </w:r>
      <w:r w:rsidR="003F718C" w:rsidRPr="00FA2E61">
        <w:rPr>
          <w:rFonts w:ascii="Book Antiqua" w:hAnsi="Book Antiqua" w:cs="Tahoma"/>
          <w:snapToGrid w:val="0"/>
          <w:sz w:val="21"/>
          <w:szCs w:val="21"/>
        </w:rPr>
        <w:t xml:space="preserve"> </w:t>
      </w:r>
    </w:p>
    <w:p w:rsidR="003F718C" w:rsidRPr="00FA2E61" w:rsidRDefault="003F718C" w:rsidP="009C3BD2">
      <w:pPr>
        <w:autoSpaceDE w:val="0"/>
        <w:autoSpaceDN w:val="0"/>
        <w:rPr>
          <w:rFonts w:ascii="Book Antiqua" w:hAnsi="Book Antiqua" w:cs="Tahoma"/>
          <w:snapToGrid w:val="0"/>
          <w:sz w:val="21"/>
          <w:szCs w:val="21"/>
        </w:rPr>
      </w:pPr>
    </w:p>
    <w:p w:rsidR="00F44473" w:rsidRPr="00FA2E61" w:rsidRDefault="00F44473"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Tim Tande moved to ban Travis </w:t>
      </w:r>
      <w:proofErr w:type="spellStart"/>
      <w:r w:rsidRPr="00FA2E61">
        <w:rPr>
          <w:rFonts w:ascii="Book Antiqua" w:hAnsi="Book Antiqua" w:cs="Tahoma"/>
          <w:snapToGrid w:val="0"/>
          <w:sz w:val="21"/>
          <w:szCs w:val="21"/>
        </w:rPr>
        <w:t>Oller</w:t>
      </w:r>
      <w:proofErr w:type="spellEnd"/>
      <w:r w:rsidRPr="00FA2E61">
        <w:rPr>
          <w:rFonts w:ascii="Book Antiqua" w:hAnsi="Book Antiqua" w:cs="Tahoma"/>
          <w:snapToGrid w:val="0"/>
          <w:sz w:val="21"/>
          <w:szCs w:val="21"/>
        </w:rPr>
        <w:t xml:space="preserve"> from the school premises for 6 months for all activities</w:t>
      </w:r>
      <w:r w:rsidR="004E364C" w:rsidRPr="00FA2E61">
        <w:rPr>
          <w:rFonts w:ascii="Book Antiqua" w:hAnsi="Book Antiqua" w:cs="Tahoma"/>
          <w:snapToGrid w:val="0"/>
          <w:sz w:val="21"/>
          <w:szCs w:val="21"/>
        </w:rPr>
        <w:t xml:space="preserve"> per Board P</w:t>
      </w:r>
      <w:r w:rsidRPr="00FA2E61">
        <w:rPr>
          <w:rFonts w:ascii="Book Antiqua" w:hAnsi="Book Antiqua" w:cs="Tahoma"/>
          <w:snapToGrid w:val="0"/>
          <w:sz w:val="21"/>
          <w:szCs w:val="21"/>
        </w:rPr>
        <w:t xml:space="preserve">olicy </w:t>
      </w:r>
      <w:r w:rsidR="004E364C" w:rsidRPr="00FA2E61">
        <w:rPr>
          <w:rFonts w:ascii="Book Antiqua" w:hAnsi="Book Antiqua" w:cs="Tahoma"/>
          <w:snapToGrid w:val="0"/>
          <w:sz w:val="21"/>
          <w:szCs w:val="21"/>
        </w:rPr>
        <w:t>#</w:t>
      </w:r>
      <w:r w:rsidRPr="00FA2E61">
        <w:rPr>
          <w:rFonts w:ascii="Book Antiqua" w:hAnsi="Book Antiqua" w:cs="Tahoma"/>
          <w:snapToGrid w:val="0"/>
          <w:sz w:val="21"/>
          <w:szCs w:val="21"/>
        </w:rPr>
        <w:t>5015.  Leif Handran seconded and all present voted in favor.</w:t>
      </w:r>
    </w:p>
    <w:p w:rsidR="00F44473" w:rsidRPr="00FA2E61" w:rsidRDefault="00F44473" w:rsidP="009C3BD2">
      <w:pPr>
        <w:autoSpaceDE w:val="0"/>
        <w:autoSpaceDN w:val="0"/>
        <w:rPr>
          <w:rFonts w:ascii="Book Antiqua" w:hAnsi="Book Antiqua" w:cs="Tahoma"/>
          <w:snapToGrid w:val="0"/>
          <w:sz w:val="21"/>
          <w:szCs w:val="21"/>
        </w:rPr>
      </w:pPr>
    </w:p>
    <w:p w:rsidR="00F44473" w:rsidRPr="00FA2E61" w:rsidRDefault="00F44473"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Tim Tande moved to approve the first reading of Board </w:t>
      </w:r>
      <w:r w:rsidR="00384868" w:rsidRPr="00FA2E61">
        <w:rPr>
          <w:rFonts w:ascii="Book Antiqua" w:hAnsi="Book Antiqua" w:cs="Tahoma"/>
          <w:snapToGrid w:val="0"/>
          <w:sz w:val="21"/>
          <w:szCs w:val="21"/>
        </w:rPr>
        <w:t>P</w:t>
      </w:r>
      <w:r w:rsidRPr="00FA2E61">
        <w:rPr>
          <w:rFonts w:ascii="Book Antiqua" w:hAnsi="Book Antiqua" w:cs="Tahoma"/>
          <w:snapToGrid w:val="0"/>
          <w:sz w:val="21"/>
          <w:szCs w:val="21"/>
        </w:rPr>
        <w:t xml:space="preserve">olicy #4330R &amp; #4330F </w:t>
      </w:r>
      <w:r w:rsidR="003060B8" w:rsidRPr="00FA2E61">
        <w:rPr>
          <w:rFonts w:ascii="Book Antiqua" w:hAnsi="Book Antiqua" w:cs="Tahoma"/>
          <w:snapToGrid w:val="0"/>
          <w:sz w:val="21"/>
          <w:szCs w:val="21"/>
        </w:rPr>
        <w:t xml:space="preserve">(Facilities Access) </w:t>
      </w:r>
      <w:r w:rsidRPr="00FA2E61">
        <w:rPr>
          <w:rFonts w:ascii="Book Antiqua" w:hAnsi="Book Antiqua" w:cs="Tahoma"/>
          <w:snapToGrid w:val="0"/>
          <w:sz w:val="21"/>
          <w:szCs w:val="21"/>
        </w:rPr>
        <w:t xml:space="preserve">with revisions as presented.  Matt Stentoft seconded and all present voted in favor. </w:t>
      </w:r>
    </w:p>
    <w:p w:rsidR="00F44473" w:rsidRPr="00FA2E61" w:rsidRDefault="00F44473" w:rsidP="009C3BD2">
      <w:pPr>
        <w:autoSpaceDE w:val="0"/>
        <w:autoSpaceDN w:val="0"/>
        <w:rPr>
          <w:rFonts w:ascii="Book Antiqua" w:hAnsi="Book Antiqua" w:cs="Tahoma"/>
          <w:snapToGrid w:val="0"/>
          <w:sz w:val="21"/>
          <w:szCs w:val="21"/>
        </w:rPr>
      </w:pPr>
    </w:p>
    <w:p w:rsidR="00F44473" w:rsidRPr="00FA2E61" w:rsidRDefault="00F44473"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Matt Stentoft moved to approve the c</w:t>
      </w:r>
      <w:r w:rsidR="004E364C" w:rsidRPr="00FA2E61">
        <w:rPr>
          <w:rFonts w:ascii="Book Antiqua" w:hAnsi="Book Antiqua" w:cs="Tahoma"/>
          <w:snapToGrid w:val="0"/>
          <w:sz w:val="21"/>
          <w:szCs w:val="21"/>
        </w:rPr>
        <w:t xml:space="preserve">hanges to the Spartan Standards. DuWayne Wilson seconded.  Changes are for </w:t>
      </w:r>
      <w:r w:rsidRPr="00FA2E61">
        <w:rPr>
          <w:rFonts w:ascii="Book Antiqua" w:hAnsi="Book Antiqua" w:cs="Tahoma"/>
          <w:snapToGrid w:val="0"/>
          <w:sz w:val="21"/>
          <w:szCs w:val="21"/>
        </w:rPr>
        <w:t xml:space="preserve">adding “Audio </w:t>
      </w:r>
      <w:proofErr w:type="spellStart"/>
      <w:r w:rsidRPr="00FA2E61">
        <w:rPr>
          <w:rFonts w:ascii="Book Antiqua" w:hAnsi="Book Antiqua" w:cs="Tahoma"/>
          <w:snapToGrid w:val="0"/>
          <w:sz w:val="21"/>
          <w:szCs w:val="21"/>
        </w:rPr>
        <w:t>Capabilties</w:t>
      </w:r>
      <w:proofErr w:type="spellEnd"/>
      <w:r w:rsidRPr="00FA2E61">
        <w:rPr>
          <w:rFonts w:ascii="Book Antiqua" w:hAnsi="Book Antiqua" w:cs="Tahoma"/>
          <w:snapToGrid w:val="0"/>
          <w:sz w:val="21"/>
          <w:szCs w:val="21"/>
        </w:rPr>
        <w:t xml:space="preserve">” in respect to the surveillance system.  </w:t>
      </w:r>
      <w:r w:rsidR="00384868" w:rsidRPr="00FA2E61">
        <w:rPr>
          <w:rFonts w:ascii="Book Antiqua" w:hAnsi="Book Antiqua" w:cs="Tahoma"/>
          <w:snapToGrid w:val="0"/>
          <w:sz w:val="21"/>
          <w:szCs w:val="21"/>
        </w:rPr>
        <w:t>All present voted in favor.</w:t>
      </w:r>
    </w:p>
    <w:p w:rsidR="00F44473" w:rsidRPr="00FA2E61" w:rsidRDefault="00F44473" w:rsidP="009C3BD2">
      <w:pPr>
        <w:autoSpaceDE w:val="0"/>
        <w:autoSpaceDN w:val="0"/>
        <w:rPr>
          <w:rFonts w:ascii="Book Antiqua" w:hAnsi="Book Antiqua" w:cs="Tahoma"/>
          <w:snapToGrid w:val="0"/>
          <w:sz w:val="21"/>
          <w:szCs w:val="21"/>
        </w:rPr>
      </w:pPr>
    </w:p>
    <w:p w:rsidR="004E364C" w:rsidRPr="00FA2E61" w:rsidRDefault="00F44473" w:rsidP="009C3BD2">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 xml:space="preserve">Leif Handran moved to approve the second reading of </w:t>
      </w:r>
      <w:r w:rsidR="004E364C" w:rsidRPr="00FA2E61">
        <w:rPr>
          <w:rFonts w:ascii="Book Antiqua" w:hAnsi="Book Antiqua" w:cs="Tahoma"/>
          <w:snapToGrid w:val="0"/>
          <w:sz w:val="21"/>
          <w:szCs w:val="21"/>
        </w:rPr>
        <w:t>Board Policies as presented.  Matt Stentoft seconded and all present voted in favor.</w:t>
      </w:r>
    </w:p>
    <w:p w:rsidR="004E364C" w:rsidRPr="00FA2E61" w:rsidRDefault="004E364C" w:rsidP="009C3BD2">
      <w:pPr>
        <w:autoSpaceDE w:val="0"/>
        <w:autoSpaceDN w:val="0"/>
        <w:rPr>
          <w:rFonts w:ascii="Book Antiqua" w:hAnsi="Book Antiqua" w:cs="Tahoma"/>
          <w:snapToGrid w:val="0"/>
          <w:sz w:val="21"/>
          <w:szCs w:val="21"/>
        </w:rPr>
      </w:pPr>
    </w:p>
    <w:p w:rsidR="004E364C" w:rsidRPr="00FA2E61" w:rsidRDefault="004E364C" w:rsidP="004E364C">
      <w:pPr>
        <w:autoSpaceDE w:val="0"/>
        <w:autoSpaceDN w:val="0"/>
        <w:adjustRightInd w:val="0"/>
        <w:rPr>
          <w:rFonts w:ascii="Book Antiqua" w:hAnsi="Book Antiqua"/>
          <w:sz w:val="21"/>
          <w:szCs w:val="21"/>
        </w:rPr>
      </w:pPr>
      <w:r w:rsidRPr="00FA2E61">
        <w:rPr>
          <w:rFonts w:ascii="Book Antiqua" w:hAnsi="Book Antiqua" w:cs="Tahoma"/>
          <w:snapToGrid w:val="0"/>
          <w:sz w:val="21"/>
          <w:szCs w:val="21"/>
        </w:rPr>
        <w:t xml:space="preserve">Tim Tande moved to </w:t>
      </w:r>
      <w:r w:rsidRPr="00FA2E61">
        <w:rPr>
          <w:rFonts w:ascii="Book Antiqua" w:hAnsi="Book Antiqua"/>
          <w:sz w:val="21"/>
          <w:szCs w:val="21"/>
        </w:rPr>
        <w:t>resolve that the attached list of items, which are the property of School District No. 1, have become abandoned, obsolete, undesirable or unsuitable for the purposes of the district, and to consider the adoption of a resolution to authorize the sale or disposition of such property:  library books.  Matt Stentoft seconded and all present voted in favor.</w:t>
      </w:r>
    </w:p>
    <w:p w:rsidR="00FA2E61" w:rsidRPr="00FA2E61" w:rsidRDefault="00FA2E61" w:rsidP="004E364C">
      <w:pPr>
        <w:autoSpaceDE w:val="0"/>
        <w:autoSpaceDN w:val="0"/>
        <w:adjustRightInd w:val="0"/>
        <w:rPr>
          <w:rFonts w:ascii="Book Antiqua" w:hAnsi="Book Antiqua"/>
          <w:sz w:val="21"/>
          <w:szCs w:val="21"/>
        </w:rPr>
      </w:pPr>
    </w:p>
    <w:p w:rsidR="00FA2E61" w:rsidRPr="00FA2E61" w:rsidRDefault="00FA2E61" w:rsidP="004E364C">
      <w:pPr>
        <w:autoSpaceDE w:val="0"/>
        <w:autoSpaceDN w:val="0"/>
        <w:adjustRightInd w:val="0"/>
        <w:rPr>
          <w:rFonts w:ascii="Book Antiqua" w:hAnsi="Book Antiqua"/>
          <w:sz w:val="21"/>
          <w:szCs w:val="21"/>
        </w:rPr>
      </w:pPr>
      <w:r w:rsidRPr="00FA2E61">
        <w:rPr>
          <w:rFonts w:ascii="Book Antiqua" w:hAnsi="Book Antiqua"/>
          <w:sz w:val="21"/>
          <w:szCs w:val="21"/>
        </w:rPr>
        <w:t>Next regular meeting will be moved from January 13, 2020 to  January 14, 2020 at 7:00 p.m.</w:t>
      </w:r>
    </w:p>
    <w:p w:rsidR="004E364C" w:rsidRPr="00FA2E61" w:rsidRDefault="004E364C">
      <w:pPr>
        <w:autoSpaceDE w:val="0"/>
        <w:autoSpaceDN w:val="0"/>
        <w:rPr>
          <w:rFonts w:ascii="Book Antiqua" w:hAnsi="Book Antiqua" w:cs="Tahoma"/>
          <w:snapToGrid w:val="0"/>
          <w:sz w:val="21"/>
          <w:szCs w:val="21"/>
        </w:rPr>
      </w:pPr>
    </w:p>
    <w:p w:rsidR="00FA2E61" w:rsidRPr="00FA2E61" w:rsidRDefault="00F6343B">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There</w:t>
      </w:r>
      <w:r w:rsidR="00080C7B" w:rsidRPr="00FA2E61">
        <w:rPr>
          <w:rFonts w:ascii="Book Antiqua" w:hAnsi="Book Antiqua" w:cs="Tahoma"/>
          <w:snapToGrid w:val="0"/>
          <w:sz w:val="21"/>
          <w:szCs w:val="21"/>
        </w:rPr>
        <w:t xml:space="preserve"> being</w:t>
      </w:r>
      <w:r w:rsidRPr="00FA2E61">
        <w:rPr>
          <w:rFonts w:ascii="Book Antiqua" w:hAnsi="Book Antiqua" w:cs="Tahoma"/>
          <w:snapToGrid w:val="0"/>
          <w:sz w:val="21"/>
          <w:szCs w:val="21"/>
        </w:rPr>
        <w:t xml:space="preserve"> no further business</w:t>
      </w:r>
      <w:r w:rsidR="00080C7B" w:rsidRPr="00FA2E61">
        <w:rPr>
          <w:rFonts w:ascii="Book Antiqua" w:hAnsi="Book Antiqua" w:cs="Tahoma"/>
          <w:snapToGrid w:val="0"/>
          <w:sz w:val="21"/>
          <w:szCs w:val="21"/>
        </w:rPr>
        <w:t>,</w:t>
      </w:r>
      <w:r w:rsidRPr="00FA2E61">
        <w:rPr>
          <w:rFonts w:ascii="Book Antiqua" w:hAnsi="Book Antiqua" w:cs="Tahoma"/>
          <w:snapToGrid w:val="0"/>
          <w:sz w:val="21"/>
          <w:szCs w:val="21"/>
        </w:rPr>
        <w:t xml:space="preserve"> the meeting was adjourned</w:t>
      </w:r>
      <w:r w:rsidR="00FA2E61" w:rsidRPr="00FA2E61">
        <w:rPr>
          <w:rFonts w:ascii="Book Antiqua" w:hAnsi="Book Antiqua" w:cs="Tahoma"/>
          <w:snapToGrid w:val="0"/>
          <w:sz w:val="21"/>
          <w:szCs w:val="21"/>
        </w:rPr>
        <w:t xml:space="preserve">. </w:t>
      </w:r>
    </w:p>
    <w:p w:rsidR="00FA2E61" w:rsidRPr="00FA2E61" w:rsidRDefault="00FA2E61">
      <w:pPr>
        <w:autoSpaceDE w:val="0"/>
        <w:autoSpaceDN w:val="0"/>
        <w:rPr>
          <w:rFonts w:ascii="Book Antiqua" w:hAnsi="Book Antiqua" w:cs="Tahoma"/>
          <w:snapToGrid w:val="0"/>
          <w:sz w:val="21"/>
          <w:szCs w:val="21"/>
        </w:rPr>
      </w:pPr>
    </w:p>
    <w:p w:rsidR="00D53227" w:rsidRPr="00FA2E61" w:rsidRDefault="00FA2E61">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The Board completed a walk-through of the school after the meeting.</w:t>
      </w:r>
    </w:p>
    <w:p w:rsidR="00D53227" w:rsidRPr="00FA2E61" w:rsidRDefault="00D53227">
      <w:pPr>
        <w:autoSpaceDE w:val="0"/>
        <w:autoSpaceDN w:val="0"/>
        <w:rPr>
          <w:rFonts w:ascii="Book Antiqua" w:hAnsi="Book Antiqua" w:cs="Tahoma"/>
          <w:snapToGrid w:val="0"/>
          <w:sz w:val="21"/>
          <w:szCs w:val="21"/>
        </w:rPr>
      </w:pPr>
    </w:p>
    <w:p w:rsidR="00E74887" w:rsidRPr="00FA2E61" w:rsidRDefault="00D53227">
      <w:pPr>
        <w:autoSpaceDE w:val="0"/>
        <w:autoSpaceDN w:val="0"/>
        <w:rPr>
          <w:rFonts w:ascii="Book Antiqua" w:hAnsi="Book Antiqua" w:cs="Tahoma"/>
          <w:snapToGrid w:val="0"/>
          <w:sz w:val="21"/>
          <w:szCs w:val="21"/>
        </w:rPr>
      </w:pPr>
      <w:r w:rsidRPr="00FA2E61">
        <w:rPr>
          <w:rFonts w:ascii="Book Antiqua" w:hAnsi="Book Antiqua" w:cs="Tahoma"/>
          <w:snapToGrid w:val="0"/>
          <w:sz w:val="21"/>
          <w:szCs w:val="21"/>
        </w:rPr>
        <w:t>_</w:t>
      </w:r>
      <w:r w:rsidR="00E74887" w:rsidRPr="00FA2E61">
        <w:rPr>
          <w:rFonts w:ascii="Book Antiqua" w:hAnsi="Book Antiqua" w:cs="Tahoma"/>
          <w:snapToGrid w:val="0"/>
          <w:sz w:val="21"/>
          <w:szCs w:val="21"/>
        </w:rPr>
        <w:t>__________________________________           _______________________________________</w:t>
      </w:r>
    </w:p>
    <w:p w:rsidR="00E74887" w:rsidRPr="0016380C" w:rsidRDefault="00E74887">
      <w:pPr>
        <w:autoSpaceDE w:val="0"/>
        <w:autoSpaceDN w:val="0"/>
        <w:rPr>
          <w:rFonts w:ascii="Book Antiqua" w:hAnsi="Book Antiqua" w:cs="Tahoma"/>
          <w:snapToGrid w:val="0"/>
          <w:sz w:val="23"/>
          <w:szCs w:val="23"/>
        </w:rPr>
      </w:pPr>
      <w:r w:rsidRPr="00FA2E61">
        <w:rPr>
          <w:rFonts w:ascii="Book Antiqua" w:hAnsi="Book Antiqua" w:cs="Tahoma"/>
          <w:snapToGrid w:val="0"/>
          <w:sz w:val="21"/>
          <w:szCs w:val="21"/>
        </w:rPr>
        <w:t>Chairman</w:t>
      </w:r>
      <w:r w:rsidRPr="00FA2E61">
        <w:rPr>
          <w:rFonts w:ascii="Book Antiqua" w:hAnsi="Book Antiqua" w:cs="Tahoma"/>
          <w:snapToGrid w:val="0"/>
          <w:sz w:val="21"/>
          <w:szCs w:val="21"/>
        </w:rPr>
        <w:tab/>
      </w:r>
      <w:r w:rsidRPr="00FA2E61">
        <w:rPr>
          <w:rFonts w:ascii="Book Antiqua" w:hAnsi="Book Antiqua" w:cs="Tahoma"/>
          <w:snapToGrid w:val="0"/>
          <w:sz w:val="21"/>
          <w:szCs w:val="21"/>
        </w:rPr>
        <w:tab/>
      </w:r>
      <w:r w:rsidRPr="00FA2E61">
        <w:rPr>
          <w:rFonts w:ascii="Book Antiqua" w:hAnsi="Book Antiqua" w:cs="Tahoma"/>
          <w:snapToGrid w:val="0"/>
          <w:sz w:val="21"/>
          <w:szCs w:val="21"/>
        </w:rPr>
        <w:tab/>
        <w:t xml:space="preserve">     </w:t>
      </w:r>
      <w:r w:rsidRPr="00FA2E61">
        <w:rPr>
          <w:rFonts w:ascii="Book Antiqua" w:hAnsi="Book Antiqua" w:cs="Tahoma"/>
          <w:snapToGrid w:val="0"/>
          <w:sz w:val="21"/>
          <w:szCs w:val="21"/>
        </w:rPr>
        <w:tab/>
      </w:r>
      <w:r w:rsidRPr="00FA2E61">
        <w:rPr>
          <w:rFonts w:ascii="Book Antiqua" w:hAnsi="Book Antiqua" w:cs="Tahoma"/>
          <w:snapToGrid w:val="0"/>
          <w:sz w:val="21"/>
          <w:szCs w:val="21"/>
        </w:rPr>
        <w:tab/>
        <w:t xml:space="preserve">   </w:t>
      </w:r>
      <w:r w:rsidR="00D12454" w:rsidRPr="00FA2E61">
        <w:rPr>
          <w:rFonts w:ascii="Book Antiqua" w:hAnsi="Book Antiqua" w:cs="Tahoma"/>
          <w:snapToGrid w:val="0"/>
          <w:sz w:val="21"/>
          <w:szCs w:val="21"/>
        </w:rPr>
        <w:t>District Clerk</w:t>
      </w:r>
      <w:r w:rsidRPr="004D690A">
        <w:rPr>
          <w:rFonts w:ascii="Book Antiqua" w:hAnsi="Book Antiqua" w:cs="Tahoma"/>
          <w:snapToGrid w:val="0"/>
          <w:sz w:val="22"/>
          <w:szCs w:val="22"/>
        </w:rPr>
        <w:tab/>
      </w:r>
    </w:p>
    <w:sectPr w:rsidR="00E74887" w:rsidRPr="0016380C" w:rsidSect="006A67EF">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2E86"/>
    <w:rsid w:val="00006390"/>
    <w:rsid w:val="0000750E"/>
    <w:rsid w:val="00017961"/>
    <w:rsid w:val="0003460B"/>
    <w:rsid w:val="00036557"/>
    <w:rsid w:val="000435C9"/>
    <w:rsid w:val="00043BEA"/>
    <w:rsid w:val="00046166"/>
    <w:rsid w:val="00052BD7"/>
    <w:rsid w:val="00075986"/>
    <w:rsid w:val="00080C7B"/>
    <w:rsid w:val="000A03D2"/>
    <w:rsid w:val="000A6D88"/>
    <w:rsid w:val="000D14D1"/>
    <w:rsid w:val="000E6F50"/>
    <w:rsid w:val="000F0571"/>
    <w:rsid w:val="001021D4"/>
    <w:rsid w:val="001037A4"/>
    <w:rsid w:val="00104329"/>
    <w:rsid w:val="00117B26"/>
    <w:rsid w:val="001217F4"/>
    <w:rsid w:val="00140132"/>
    <w:rsid w:val="0014273F"/>
    <w:rsid w:val="00145D91"/>
    <w:rsid w:val="0016380C"/>
    <w:rsid w:val="001728FC"/>
    <w:rsid w:val="00183728"/>
    <w:rsid w:val="001912C8"/>
    <w:rsid w:val="00192DAE"/>
    <w:rsid w:val="001965B2"/>
    <w:rsid w:val="001A20A1"/>
    <w:rsid w:val="001B0042"/>
    <w:rsid w:val="001B7B29"/>
    <w:rsid w:val="001C24F0"/>
    <w:rsid w:val="001C4751"/>
    <w:rsid w:val="001C637B"/>
    <w:rsid w:val="001D2F9B"/>
    <w:rsid w:val="001D389B"/>
    <w:rsid w:val="001E1272"/>
    <w:rsid w:val="001E61FA"/>
    <w:rsid w:val="001F092C"/>
    <w:rsid w:val="001F1AB0"/>
    <w:rsid w:val="00203F13"/>
    <w:rsid w:val="00212C10"/>
    <w:rsid w:val="0021438D"/>
    <w:rsid w:val="002347AC"/>
    <w:rsid w:val="00236A78"/>
    <w:rsid w:val="00241E69"/>
    <w:rsid w:val="00242B7F"/>
    <w:rsid w:val="00243E81"/>
    <w:rsid w:val="002541BD"/>
    <w:rsid w:val="0027313D"/>
    <w:rsid w:val="00276919"/>
    <w:rsid w:val="00281B6B"/>
    <w:rsid w:val="002A5654"/>
    <w:rsid w:val="002B19A9"/>
    <w:rsid w:val="002B3118"/>
    <w:rsid w:val="002B7E66"/>
    <w:rsid w:val="002C2E28"/>
    <w:rsid w:val="002C69B8"/>
    <w:rsid w:val="002D0F85"/>
    <w:rsid w:val="002D3AE6"/>
    <w:rsid w:val="002D480E"/>
    <w:rsid w:val="002D5B1B"/>
    <w:rsid w:val="002E6257"/>
    <w:rsid w:val="003060B8"/>
    <w:rsid w:val="00320AD1"/>
    <w:rsid w:val="0032767B"/>
    <w:rsid w:val="003417D0"/>
    <w:rsid w:val="003438C8"/>
    <w:rsid w:val="00374DCC"/>
    <w:rsid w:val="0037597B"/>
    <w:rsid w:val="0037732C"/>
    <w:rsid w:val="00377369"/>
    <w:rsid w:val="00383BF4"/>
    <w:rsid w:val="00384788"/>
    <w:rsid w:val="00384868"/>
    <w:rsid w:val="0039038F"/>
    <w:rsid w:val="003A67EE"/>
    <w:rsid w:val="003B2307"/>
    <w:rsid w:val="003B493B"/>
    <w:rsid w:val="003C4009"/>
    <w:rsid w:val="003C6B45"/>
    <w:rsid w:val="003E3CA0"/>
    <w:rsid w:val="003F128C"/>
    <w:rsid w:val="003F1355"/>
    <w:rsid w:val="003F6E6D"/>
    <w:rsid w:val="003F718C"/>
    <w:rsid w:val="00406DBE"/>
    <w:rsid w:val="004131AC"/>
    <w:rsid w:val="004163BB"/>
    <w:rsid w:val="00420738"/>
    <w:rsid w:val="004462DB"/>
    <w:rsid w:val="00455E4F"/>
    <w:rsid w:val="0046039D"/>
    <w:rsid w:val="00475082"/>
    <w:rsid w:val="0048650E"/>
    <w:rsid w:val="0049076C"/>
    <w:rsid w:val="004A1100"/>
    <w:rsid w:val="004A3D18"/>
    <w:rsid w:val="004B5994"/>
    <w:rsid w:val="004B68FD"/>
    <w:rsid w:val="004B6963"/>
    <w:rsid w:val="004B72CF"/>
    <w:rsid w:val="004B7D0F"/>
    <w:rsid w:val="004C20DC"/>
    <w:rsid w:val="004C240F"/>
    <w:rsid w:val="004D0942"/>
    <w:rsid w:val="004D2E89"/>
    <w:rsid w:val="004D3610"/>
    <w:rsid w:val="004D5CAE"/>
    <w:rsid w:val="004D690A"/>
    <w:rsid w:val="004D6F8A"/>
    <w:rsid w:val="004D78A4"/>
    <w:rsid w:val="004E364C"/>
    <w:rsid w:val="004E7B65"/>
    <w:rsid w:val="004F137C"/>
    <w:rsid w:val="004F2146"/>
    <w:rsid w:val="0050024D"/>
    <w:rsid w:val="005053F8"/>
    <w:rsid w:val="00506FD4"/>
    <w:rsid w:val="005115B2"/>
    <w:rsid w:val="005147AD"/>
    <w:rsid w:val="00517DB8"/>
    <w:rsid w:val="00526D45"/>
    <w:rsid w:val="00534621"/>
    <w:rsid w:val="0053721A"/>
    <w:rsid w:val="00570380"/>
    <w:rsid w:val="00575D88"/>
    <w:rsid w:val="0059026F"/>
    <w:rsid w:val="0059220C"/>
    <w:rsid w:val="00596139"/>
    <w:rsid w:val="005A29DB"/>
    <w:rsid w:val="005A4352"/>
    <w:rsid w:val="005A5D9D"/>
    <w:rsid w:val="005A62BB"/>
    <w:rsid w:val="005B1E65"/>
    <w:rsid w:val="005C0775"/>
    <w:rsid w:val="005C187B"/>
    <w:rsid w:val="005D1FC8"/>
    <w:rsid w:val="005E3795"/>
    <w:rsid w:val="005E4EB0"/>
    <w:rsid w:val="005E5768"/>
    <w:rsid w:val="005E5B16"/>
    <w:rsid w:val="005F466D"/>
    <w:rsid w:val="006166F8"/>
    <w:rsid w:val="0062026B"/>
    <w:rsid w:val="0063147C"/>
    <w:rsid w:val="00636D00"/>
    <w:rsid w:val="00637FE3"/>
    <w:rsid w:val="0064036B"/>
    <w:rsid w:val="0064497A"/>
    <w:rsid w:val="00655C5E"/>
    <w:rsid w:val="00657550"/>
    <w:rsid w:val="00661B73"/>
    <w:rsid w:val="00666D19"/>
    <w:rsid w:val="0067146B"/>
    <w:rsid w:val="006766D4"/>
    <w:rsid w:val="00677540"/>
    <w:rsid w:val="00680DD4"/>
    <w:rsid w:val="00682FD9"/>
    <w:rsid w:val="00693B5C"/>
    <w:rsid w:val="00697CED"/>
    <w:rsid w:val="006A6639"/>
    <w:rsid w:val="006A67EF"/>
    <w:rsid w:val="006A6EE0"/>
    <w:rsid w:val="006B006C"/>
    <w:rsid w:val="006B47C2"/>
    <w:rsid w:val="006B7EA1"/>
    <w:rsid w:val="006C0B21"/>
    <w:rsid w:val="006C1CD8"/>
    <w:rsid w:val="006C5D49"/>
    <w:rsid w:val="006D4AE9"/>
    <w:rsid w:val="006E39E8"/>
    <w:rsid w:val="006F49A0"/>
    <w:rsid w:val="006F599D"/>
    <w:rsid w:val="00705765"/>
    <w:rsid w:val="0070582E"/>
    <w:rsid w:val="00706081"/>
    <w:rsid w:val="00710D16"/>
    <w:rsid w:val="007167BD"/>
    <w:rsid w:val="00721D83"/>
    <w:rsid w:val="00723CAD"/>
    <w:rsid w:val="00724A3A"/>
    <w:rsid w:val="007328E4"/>
    <w:rsid w:val="00735997"/>
    <w:rsid w:val="007429B7"/>
    <w:rsid w:val="00742BBF"/>
    <w:rsid w:val="0075548D"/>
    <w:rsid w:val="00756412"/>
    <w:rsid w:val="007825DD"/>
    <w:rsid w:val="00786541"/>
    <w:rsid w:val="00793111"/>
    <w:rsid w:val="007A31BB"/>
    <w:rsid w:val="007A64E8"/>
    <w:rsid w:val="007B1031"/>
    <w:rsid w:val="007B3E6D"/>
    <w:rsid w:val="007C152E"/>
    <w:rsid w:val="007C183F"/>
    <w:rsid w:val="007C389B"/>
    <w:rsid w:val="007C49D3"/>
    <w:rsid w:val="007F03D1"/>
    <w:rsid w:val="007F0C83"/>
    <w:rsid w:val="007F42D4"/>
    <w:rsid w:val="007F67AF"/>
    <w:rsid w:val="008053FE"/>
    <w:rsid w:val="00807A3D"/>
    <w:rsid w:val="00810098"/>
    <w:rsid w:val="00821CB3"/>
    <w:rsid w:val="0082353A"/>
    <w:rsid w:val="00825B42"/>
    <w:rsid w:val="00857FAA"/>
    <w:rsid w:val="008666B3"/>
    <w:rsid w:val="0088131D"/>
    <w:rsid w:val="008818D9"/>
    <w:rsid w:val="00881CCC"/>
    <w:rsid w:val="00892B33"/>
    <w:rsid w:val="00893283"/>
    <w:rsid w:val="0089412B"/>
    <w:rsid w:val="008A337F"/>
    <w:rsid w:val="008B2E2C"/>
    <w:rsid w:val="008D3FCB"/>
    <w:rsid w:val="008E318F"/>
    <w:rsid w:val="009025A3"/>
    <w:rsid w:val="009256D2"/>
    <w:rsid w:val="009323F3"/>
    <w:rsid w:val="0093544D"/>
    <w:rsid w:val="00935861"/>
    <w:rsid w:val="00943EF3"/>
    <w:rsid w:val="00946C25"/>
    <w:rsid w:val="00954CBE"/>
    <w:rsid w:val="00955D95"/>
    <w:rsid w:val="00965489"/>
    <w:rsid w:val="00975B44"/>
    <w:rsid w:val="00982EFE"/>
    <w:rsid w:val="00984CCF"/>
    <w:rsid w:val="00996A5B"/>
    <w:rsid w:val="009A0556"/>
    <w:rsid w:val="009A2F10"/>
    <w:rsid w:val="009A57BE"/>
    <w:rsid w:val="009B02C0"/>
    <w:rsid w:val="009B36D4"/>
    <w:rsid w:val="009C3BD2"/>
    <w:rsid w:val="009D099B"/>
    <w:rsid w:val="009D313E"/>
    <w:rsid w:val="009D3A24"/>
    <w:rsid w:val="009E0310"/>
    <w:rsid w:val="009E7740"/>
    <w:rsid w:val="009E7959"/>
    <w:rsid w:val="009F25E7"/>
    <w:rsid w:val="009F531A"/>
    <w:rsid w:val="009F56C2"/>
    <w:rsid w:val="00A000D0"/>
    <w:rsid w:val="00A057BF"/>
    <w:rsid w:val="00A10F6B"/>
    <w:rsid w:val="00A128A5"/>
    <w:rsid w:val="00A13DEF"/>
    <w:rsid w:val="00A177B5"/>
    <w:rsid w:val="00A261DA"/>
    <w:rsid w:val="00A31D7B"/>
    <w:rsid w:val="00A32D05"/>
    <w:rsid w:val="00A41602"/>
    <w:rsid w:val="00A506F4"/>
    <w:rsid w:val="00A55708"/>
    <w:rsid w:val="00A5693D"/>
    <w:rsid w:val="00A5725E"/>
    <w:rsid w:val="00A57FAC"/>
    <w:rsid w:val="00A6659F"/>
    <w:rsid w:val="00A66B48"/>
    <w:rsid w:val="00A700D4"/>
    <w:rsid w:val="00A718C9"/>
    <w:rsid w:val="00A73B62"/>
    <w:rsid w:val="00A74AA2"/>
    <w:rsid w:val="00A756C3"/>
    <w:rsid w:val="00A9128B"/>
    <w:rsid w:val="00AA5152"/>
    <w:rsid w:val="00AB642D"/>
    <w:rsid w:val="00AC0031"/>
    <w:rsid w:val="00AE308F"/>
    <w:rsid w:val="00AF226C"/>
    <w:rsid w:val="00AF402E"/>
    <w:rsid w:val="00AF4DFF"/>
    <w:rsid w:val="00AF7D2A"/>
    <w:rsid w:val="00B000C5"/>
    <w:rsid w:val="00B017FF"/>
    <w:rsid w:val="00B10438"/>
    <w:rsid w:val="00B13B5E"/>
    <w:rsid w:val="00B20C57"/>
    <w:rsid w:val="00B21693"/>
    <w:rsid w:val="00B25AEA"/>
    <w:rsid w:val="00B33C97"/>
    <w:rsid w:val="00B36507"/>
    <w:rsid w:val="00B5498B"/>
    <w:rsid w:val="00B54AEA"/>
    <w:rsid w:val="00B551A9"/>
    <w:rsid w:val="00B60A20"/>
    <w:rsid w:val="00B64F30"/>
    <w:rsid w:val="00B7097D"/>
    <w:rsid w:val="00B7257E"/>
    <w:rsid w:val="00B73487"/>
    <w:rsid w:val="00B75D47"/>
    <w:rsid w:val="00B821E3"/>
    <w:rsid w:val="00B8312F"/>
    <w:rsid w:val="00B87238"/>
    <w:rsid w:val="00B90828"/>
    <w:rsid w:val="00B962AA"/>
    <w:rsid w:val="00BB1722"/>
    <w:rsid w:val="00BB2B80"/>
    <w:rsid w:val="00BC0341"/>
    <w:rsid w:val="00BE4713"/>
    <w:rsid w:val="00BF39C9"/>
    <w:rsid w:val="00BF66D1"/>
    <w:rsid w:val="00BF75F7"/>
    <w:rsid w:val="00C074B0"/>
    <w:rsid w:val="00C07AD1"/>
    <w:rsid w:val="00C1380A"/>
    <w:rsid w:val="00C35532"/>
    <w:rsid w:val="00C369E2"/>
    <w:rsid w:val="00C42740"/>
    <w:rsid w:val="00C452A7"/>
    <w:rsid w:val="00C62A94"/>
    <w:rsid w:val="00C7130C"/>
    <w:rsid w:val="00C74FEE"/>
    <w:rsid w:val="00C77589"/>
    <w:rsid w:val="00C8347F"/>
    <w:rsid w:val="00C85611"/>
    <w:rsid w:val="00C912FC"/>
    <w:rsid w:val="00C91AD3"/>
    <w:rsid w:val="00CA5C3B"/>
    <w:rsid w:val="00CA7C04"/>
    <w:rsid w:val="00CB0AFE"/>
    <w:rsid w:val="00CB3A8B"/>
    <w:rsid w:val="00CB401D"/>
    <w:rsid w:val="00CE7FD5"/>
    <w:rsid w:val="00CF5846"/>
    <w:rsid w:val="00D12454"/>
    <w:rsid w:val="00D32AAD"/>
    <w:rsid w:val="00D333F7"/>
    <w:rsid w:val="00D35B0C"/>
    <w:rsid w:val="00D36170"/>
    <w:rsid w:val="00D40850"/>
    <w:rsid w:val="00D4087F"/>
    <w:rsid w:val="00D53227"/>
    <w:rsid w:val="00D87611"/>
    <w:rsid w:val="00D9111C"/>
    <w:rsid w:val="00D966D3"/>
    <w:rsid w:val="00DA5160"/>
    <w:rsid w:val="00DA5D82"/>
    <w:rsid w:val="00DB2C43"/>
    <w:rsid w:val="00DB5CD8"/>
    <w:rsid w:val="00DC3AFE"/>
    <w:rsid w:val="00DD5CB1"/>
    <w:rsid w:val="00DF3BDF"/>
    <w:rsid w:val="00DF5B25"/>
    <w:rsid w:val="00E10C89"/>
    <w:rsid w:val="00E1276F"/>
    <w:rsid w:val="00E153D8"/>
    <w:rsid w:val="00E164CE"/>
    <w:rsid w:val="00E37F3A"/>
    <w:rsid w:val="00E45204"/>
    <w:rsid w:val="00E478D9"/>
    <w:rsid w:val="00E47DA9"/>
    <w:rsid w:val="00E6172A"/>
    <w:rsid w:val="00E63C29"/>
    <w:rsid w:val="00E716C1"/>
    <w:rsid w:val="00E74887"/>
    <w:rsid w:val="00E7618E"/>
    <w:rsid w:val="00E80DCC"/>
    <w:rsid w:val="00E91251"/>
    <w:rsid w:val="00E918E2"/>
    <w:rsid w:val="00E947C5"/>
    <w:rsid w:val="00EA182F"/>
    <w:rsid w:val="00EA6705"/>
    <w:rsid w:val="00EC4D22"/>
    <w:rsid w:val="00EC6575"/>
    <w:rsid w:val="00EC6C3D"/>
    <w:rsid w:val="00EC6CB3"/>
    <w:rsid w:val="00ED436D"/>
    <w:rsid w:val="00EF2672"/>
    <w:rsid w:val="00F03EFC"/>
    <w:rsid w:val="00F22AF2"/>
    <w:rsid w:val="00F26F9B"/>
    <w:rsid w:val="00F309CD"/>
    <w:rsid w:val="00F31D2E"/>
    <w:rsid w:val="00F400A5"/>
    <w:rsid w:val="00F44473"/>
    <w:rsid w:val="00F445DA"/>
    <w:rsid w:val="00F515B6"/>
    <w:rsid w:val="00F6343B"/>
    <w:rsid w:val="00F6436C"/>
    <w:rsid w:val="00F64DA6"/>
    <w:rsid w:val="00F6592D"/>
    <w:rsid w:val="00F71B4D"/>
    <w:rsid w:val="00F778FF"/>
    <w:rsid w:val="00F839BB"/>
    <w:rsid w:val="00F84C2D"/>
    <w:rsid w:val="00FA0458"/>
    <w:rsid w:val="00FA2E61"/>
    <w:rsid w:val="00FB51E1"/>
    <w:rsid w:val="00FB77D7"/>
    <w:rsid w:val="00FC1222"/>
    <w:rsid w:val="00FC5055"/>
    <w:rsid w:val="00FE1035"/>
    <w:rsid w:val="00FE201D"/>
    <w:rsid w:val="00FE5A48"/>
    <w:rsid w:val="00FE78CB"/>
    <w:rsid w:val="00FF15D7"/>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13EAE"/>
  <w15:docId w15:val="{50C119B9-2DDD-4630-BCA3-F1146E28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Colleen Drury</cp:lastModifiedBy>
  <cp:revision>12</cp:revision>
  <cp:lastPrinted>2019-12-19T19:14:00Z</cp:lastPrinted>
  <dcterms:created xsi:type="dcterms:W3CDTF">2019-12-16T18:00:00Z</dcterms:created>
  <dcterms:modified xsi:type="dcterms:W3CDTF">2020-01-21T19:01:00Z</dcterms:modified>
</cp:coreProperties>
</file>