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444352" w:rsidP="71444352" w:rsidRDefault="71444352" w14:noSpellErr="1" w14:paraId="418036CA" w14:textId="025EA3CB">
      <w:pPr>
        <w:rPr>
          <w:rFonts w:ascii="Georgia" w:hAnsi="Georgia" w:eastAsia="Georgia" w:cs="Georgia"/>
          <w:noProof w:val="0"/>
          <w:sz w:val="22"/>
          <w:szCs w:val="22"/>
          <w:lang w:val="en-US"/>
        </w:rPr>
      </w:pPr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>SAFE TECH COMMITTEE REPORT</w:t>
      </w:r>
      <w:r>
        <w:br/>
      </w:r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>November 2018</w:t>
      </w:r>
    </w:p>
    <w:p w:rsidR="71444352" w:rsidP="71444352" w:rsidRDefault="71444352" w14:paraId="60ADB409" w14:textId="611BF6EE">
      <w:pPr>
        <w:pStyle w:val="Normal"/>
        <w:rPr>
          <w:rFonts w:ascii="Georgia" w:hAnsi="Georgia" w:eastAsia="Georgia" w:cs="Georgia"/>
          <w:noProof w:val="0"/>
          <w:sz w:val="22"/>
          <w:szCs w:val="22"/>
          <w:lang w:val="en-US"/>
        </w:rPr>
      </w:pPr>
    </w:p>
    <w:p w:rsidR="71444352" w:rsidRDefault="71444352" w14:noSpellErr="1" w14:paraId="58B2F9FB" w14:textId="5745B823"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Safe Tech (along with Cynthia Simonson) met with </w:t>
      </w:r>
      <w:r w:rsidRPr="71444352" w:rsidR="71444352">
        <w:rPr>
          <w:rFonts w:ascii="Georgia" w:hAnsi="Georgia" w:eastAsia="Georgia" w:cs="Georgia"/>
          <w:b w:val="1"/>
          <w:bCs w:val="1"/>
          <w:noProof w:val="0"/>
          <w:color w:val="FF8C00"/>
          <w:sz w:val="22"/>
          <w:szCs w:val="22"/>
          <w:lang w:val="en-US"/>
        </w:rPr>
        <w:t xml:space="preserve">MCPS Chief Academic Officer Dr. Maria Navarro </w:t>
      </w:r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and her Deputy a few weeks ago. We presented our "Understanding Technology in the Classroom" white paper, which was well received. We sensed that MCPS is concerned (to some degree) about screen-time in the classroom. Together, we hope to find solutions to creating only "purposeful" use </w:t>
      </w:r>
      <w:proofErr w:type="gramStart"/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>of  Chromebooks</w:t>
      </w:r>
      <w:proofErr w:type="gramEnd"/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>. A follow-up meeting is pending.</w:t>
      </w:r>
    </w:p>
    <w:p w:rsidR="71444352" w:rsidRDefault="71444352" w14:noSpellErr="1" w14:paraId="5BE8FDDD" w14:textId="242009B7">
      <w:r>
        <w:br/>
      </w:r>
    </w:p>
    <w:p w:rsidR="71444352" w:rsidRDefault="71444352" w14:paraId="374AD8DD" w14:textId="079C07D0"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• Co-Chair Lisa Cline has joined Boston-based </w:t>
      </w:r>
      <w:r w:rsidRPr="71444352" w:rsidR="71444352">
        <w:rPr>
          <w:rFonts w:ascii="Georgia" w:hAnsi="Georgia" w:eastAsia="Georgia" w:cs="Georgia"/>
          <w:b w:val="1"/>
          <w:bCs w:val="1"/>
          <w:noProof w:val="0"/>
          <w:color w:val="FF8C00"/>
          <w:sz w:val="22"/>
          <w:szCs w:val="22"/>
          <w:lang w:val="en-US"/>
        </w:rPr>
        <w:t>Campaign for Commercial-Free Childhood's Screens in Schools</w:t>
      </w:r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work group on behalf of MCCPTA Safe Tech. The first meeting convened individuals from </w:t>
      </w:r>
      <w:proofErr w:type="spellStart"/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>from</w:t>
      </w:r>
      <w:proofErr w:type="spellEnd"/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Portland to Boston to Arlington, VA — all of who are concerned about the negative impact screens can have on academics and social-emotional well-being. This is an "A Team" of experts and advocates. We will learn a lot being part of this forum.</w:t>
      </w:r>
    </w:p>
    <w:p w:rsidR="71444352" w:rsidRDefault="71444352" w14:noSpellErr="1" w14:paraId="448CBCFD" w14:textId="2C3F7D04">
      <w:r>
        <w:br/>
      </w:r>
    </w:p>
    <w:p w:rsidR="71444352" w:rsidRDefault="71444352" w14:noSpellErr="1" w14:paraId="434ACB60" w14:textId="07F00F56"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• We spoke with a team of Arlington Public School parents recently about an effort they've launched to give students a </w:t>
      </w:r>
      <w:r w:rsidRPr="71444352" w:rsidR="71444352">
        <w:rPr>
          <w:rFonts w:ascii="Georgia" w:hAnsi="Georgia" w:eastAsia="Georgia" w:cs="Georgia"/>
          <w:b w:val="1"/>
          <w:bCs w:val="1"/>
          <w:noProof w:val="0"/>
          <w:color w:val="FF8C00"/>
          <w:sz w:val="22"/>
          <w:szCs w:val="22"/>
          <w:lang w:val="en-US"/>
        </w:rPr>
        <w:t>low-tech education option</w:t>
      </w:r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>. This parallels an effort we have been crafting for quite some time and will learn from each other about how to move forward and include teachers in this conversation.</w:t>
      </w:r>
    </w:p>
    <w:p w:rsidR="71444352" w:rsidRDefault="71444352" w14:noSpellErr="1" w14:paraId="124C7784" w14:textId="69C74E25">
      <w:r>
        <w:br/>
      </w:r>
    </w:p>
    <w:p w:rsidR="71444352" w:rsidRDefault="71444352" w14:noSpellErr="1" w14:paraId="6C73862F" w14:textId="53326DDC">
      <w:r w:rsidRPr="71444352" w:rsidR="71444352">
        <w:rPr>
          <w:rFonts w:ascii="Georgia" w:hAnsi="Georgia" w:eastAsia="Georgia" w:cs="Georgia"/>
          <w:noProof w:val="0"/>
          <w:sz w:val="22"/>
          <w:szCs w:val="22"/>
          <w:lang w:val="en-US"/>
        </w:rPr>
        <w:t>• On Wednesday, Nov. 28, Safe Tech participated in the ELA Curriculum Review. Thank you to Cynthia Simonson for paving that way.</w:t>
      </w:r>
    </w:p>
    <w:p w:rsidR="71444352" w:rsidP="71444352" w:rsidRDefault="71444352" w14:paraId="5EBBF6E1" w14:textId="374AF1A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28410A8"/>
  <w15:docId w15:val="{a9c5f412-3988-4005-9ca2-4962e48b7524}"/>
  <w:rsids>
    <w:rsidRoot w:val="628410A8"/>
    <w:rsid w:val="628410A8"/>
    <w:rsid w:val="714443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2018-11-29T11:57:37.1509170Z</dcterms:created>
  <dcterms:modified xsi:type="dcterms:W3CDTF">2018-11-29T12:01:38.5547959Z</dcterms:modified>
  <dc:creator>Tracie Potts, MCCPTA VP Administration</dc:creator>
  <lastModifiedBy>Tracie Potts, MCCPTA VP Administration</lastModifiedBy>
</coreProperties>
</file>