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A8329" w14:textId="2B0F0A72" w:rsidR="00DA0B57" w:rsidRDefault="00DA0B57" w:rsidP="00BC7845">
      <w:pPr>
        <w:spacing w:line="360" w:lineRule="auto"/>
        <w:rPr>
          <w:rFonts w:ascii="Georgia" w:hAnsi="Georgia"/>
          <w:color w:val="3F3F3F"/>
          <w:sz w:val="28"/>
          <w:szCs w:val="28"/>
          <w:shd w:val="clear" w:color="auto" w:fill="FFFFFF"/>
        </w:rPr>
      </w:pPr>
      <w:r w:rsidRPr="00BC7845">
        <w:rPr>
          <w:rFonts w:ascii="Georgia" w:hAnsi="Georgia"/>
          <w:color w:val="3F3F3F"/>
          <w:sz w:val="28"/>
          <w:szCs w:val="28"/>
          <w:shd w:val="clear" w:color="auto" w:fill="FFFFFF"/>
        </w:rPr>
        <w:t xml:space="preserve">“Each </w:t>
      </w:r>
      <w:r w:rsidR="00074709">
        <w:rPr>
          <w:rFonts w:ascii="Georgia" w:hAnsi="Georgia"/>
          <w:color w:val="3F3F3F"/>
          <w:sz w:val="28"/>
          <w:szCs w:val="28"/>
          <w:shd w:val="clear" w:color="auto" w:fill="FFFFFF"/>
        </w:rPr>
        <w:t>[autumn]</w:t>
      </w:r>
      <w:r w:rsidRPr="00BC7845">
        <w:rPr>
          <w:rFonts w:ascii="Georgia" w:hAnsi="Georgia"/>
          <w:color w:val="3F3F3F"/>
          <w:sz w:val="28"/>
          <w:szCs w:val="28"/>
          <w:shd w:val="clear" w:color="auto" w:fill="FFFFFF"/>
        </w:rPr>
        <w:t xml:space="preserve"> is the perennial move-in day on or near college campuses. Legions of parents descend with carloads that include tiny refrigerators, Ikea furniture, electronics, area rugs, and posters. They unload the one they have birthed, raised, nursed, instructed, and reproved for eighteen</w:t>
      </w:r>
      <w:r w:rsidR="009834BA">
        <w:rPr>
          <w:rFonts w:ascii="Georgia" w:hAnsi="Georgia"/>
          <w:color w:val="3F3F3F"/>
          <w:sz w:val="28"/>
          <w:szCs w:val="28"/>
          <w:shd w:val="clear" w:color="auto" w:fill="FFFFFF"/>
        </w:rPr>
        <w:t xml:space="preserve"> years</w:t>
      </w:r>
      <w:r w:rsidRPr="00BC7845">
        <w:rPr>
          <w:rFonts w:ascii="Georgia" w:hAnsi="Georgia"/>
          <w:color w:val="3F3F3F"/>
          <w:sz w:val="28"/>
          <w:szCs w:val="28"/>
          <w:shd w:val="clear" w:color="auto" w:fill="FFFFFF"/>
        </w:rPr>
        <w:t xml:space="preserve"> or so, to prepare him or her for independence. Then, just like that, the parents are gone, perhaps wiping away tears. Perhaps their final words were ones they hoped would stick. “Study well.” “Make good choices.” “Watch your time.” “Don’t stay up too late.” But in every parental heart is a simple prayer: “O God, be with them.” In the final portion of Jesus’ great prayer for the disciples (John 17:6-19), he entreats the Father to love and protect the disciples as a parent who knows their time for direct supervision is coming to an end. In this preparation we hear his pleading like a loving parent who wants the best for the ones he has sheltered, taught, loved, reproved, and sent. Jesus begs for God to hold them in the truth that is to do as they have been taught, to follow the model established for them.”</w:t>
      </w:r>
      <w:sdt>
        <w:sdtPr>
          <w:rPr>
            <w:rFonts w:ascii="Georgia" w:hAnsi="Georgia"/>
            <w:color w:val="3F3F3F"/>
            <w:sz w:val="28"/>
            <w:szCs w:val="28"/>
            <w:shd w:val="clear" w:color="auto" w:fill="FFFFFF"/>
          </w:rPr>
          <w:id w:val="-482551547"/>
          <w:citation/>
        </w:sdtPr>
        <w:sdtEndPr/>
        <w:sdtContent>
          <w:r w:rsidRPr="00BC7845">
            <w:rPr>
              <w:rFonts w:ascii="Georgia" w:hAnsi="Georgia"/>
              <w:color w:val="3F3F3F"/>
              <w:sz w:val="28"/>
              <w:szCs w:val="28"/>
              <w:shd w:val="clear" w:color="auto" w:fill="FFFFFF"/>
            </w:rPr>
            <w:fldChar w:fldCharType="begin"/>
          </w:r>
          <w:r w:rsidRPr="00BC7845">
            <w:rPr>
              <w:rFonts w:ascii="Georgia" w:hAnsi="Georgia"/>
              <w:color w:val="3F3F3F"/>
              <w:sz w:val="28"/>
              <w:szCs w:val="28"/>
              <w:shd w:val="clear" w:color="auto" w:fill="FFFFFF"/>
            </w:rPr>
            <w:instrText xml:space="preserve"> CITATION Sun21 \l 1033 </w:instrText>
          </w:r>
          <w:r w:rsidRPr="00BC7845">
            <w:rPr>
              <w:rFonts w:ascii="Georgia" w:hAnsi="Georgia"/>
              <w:color w:val="3F3F3F"/>
              <w:sz w:val="28"/>
              <w:szCs w:val="28"/>
              <w:shd w:val="clear" w:color="auto" w:fill="FFFFFF"/>
            </w:rPr>
            <w:fldChar w:fldCharType="separate"/>
          </w:r>
          <w:r w:rsidRPr="00BC7845">
            <w:rPr>
              <w:rFonts w:ascii="Georgia" w:hAnsi="Georgia"/>
              <w:noProof/>
              <w:color w:val="3F3F3F"/>
              <w:sz w:val="28"/>
              <w:szCs w:val="28"/>
              <w:shd w:val="clear" w:color="auto" w:fill="FFFFFF"/>
            </w:rPr>
            <w:t xml:space="preserve"> (Sunday, May 16, 2021, Seventh Sunday of Easter, 2021)</w:t>
          </w:r>
          <w:r w:rsidRPr="00BC7845">
            <w:rPr>
              <w:rFonts w:ascii="Georgia" w:hAnsi="Georgia"/>
              <w:color w:val="3F3F3F"/>
              <w:sz w:val="28"/>
              <w:szCs w:val="28"/>
              <w:shd w:val="clear" w:color="auto" w:fill="FFFFFF"/>
            </w:rPr>
            <w:fldChar w:fldCharType="end"/>
          </w:r>
        </w:sdtContent>
      </w:sdt>
      <w:r w:rsidRPr="00BC7845">
        <w:rPr>
          <w:rFonts w:ascii="Georgia" w:hAnsi="Georgia"/>
          <w:color w:val="3F3F3F"/>
          <w:sz w:val="28"/>
          <w:szCs w:val="28"/>
          <w:shd w:val="clear" w:color="auto" w:fill="FFFFFF"/>
        </w:rPr>
        <w:t> </w:t>
      </w:r>
    </w:p>
    <w:p w14:paraId="38DB48D3" w14:textId="77777777" w:rsidR="00696B06" w:rsidRPr="00696B06" w:rsidRDefault="00696B06" w:rsidP="00BC7845">
      <w:pPr>
        <w:spacing w:line="360" w:lineRule="auto"/>
        <w:rPr>
          <w:rFonts w:ascii="Georgia" w:hAnsi="Georgia"/>
          <w:color w:val="3F3F3F"/>
          <w:sz w:val="28"/>
          <w:szCs w:val="28"/>
          <w:shd w:val="clear" w:color="auto" w:fill="FFFFFF"/>
        </w:rPr>
      </w:pPr>
    </w:p>
    <w:p w14:paraId="3DE08FCA" w14:textId="48D7F9DE" w:rsidR="000D3D7C" w:rsidRPr="00686B07" w:rsidRDefault="000D3D7C" w:rsidP="00BC7845">
      <w:pPr>
        <w:spacing w:line="360" w:lineRule="auto"/>
        <w:rPr>
          <w:rFonts w:ascii="Georgia" w:hAnsi="Georgia" w:cs="Arial"/>
          <w:color w:val="302F2F"/>
          <w:sz w:val="28"/>
          <w:szCs w:val="28"/>
          <w:shd w:val="clear" w:color="auto" w:fill="FFFFFF"/>
        </w:rPr>
      </w:pPr>
      <w:r w:rsidRPr="00686B07">
        <w:rPr>
          <w:rFonts w:ascii="Georgia" w:hAnsi="Georgia" w:cs="Arial"/>
          <w:color w:val="302F2F"/>
          <w:sz w:val="28"/>
          <w:szCs w:val="28"/>
          <w:shd w:val="clear" w:color="auto" w:fill="FFFFFF"/>
        </w:rPr>
        <w:t xml:space="preserve">The Annual Assembly of the South Eastern Michigan Synod took place yesterday for the first time in two years as </w:t>
      </w:r>
      <w:r w:rsidR="00645302" w:rsidRPr="00686B07">
        <w:rPr>
          <w:rFonts w:ascii="Georgia" w:hAnsi="Georgia" w:cs="Arial"/>
          <w:color w:val="302F2F"/>
          <w:sz w:val="28"/>
          <w:szCs w:val="28"/>
          <w:shd w:val="clear" w:color="auto" w:fill="FFFFFF"/>
        </w:rPr>
        <w:t>2020 was cancelled due to the pandemic and this year’s was virtual. We all watched and participated via computer from home—and as you might imagine</w:t>
      </w:r>
      <w:r w:rsidR="00783C16" w:rsidRPr="00686B07">
        <w:rPr>
          <w:rFonts w:ascii="Georgia" w:hAnsi="Georgia" w:cs="Arial"/>
          <w:color w:val="302F2F"/>
          <w:sz w:val="28"/>
          <w:szCs w:val="28"/>
          <w:shd w:val="clear" w:color="auto" w:fill="FFFFFF"/>
        </w:rPr>
        <w:t xml:space="preserve"> with a meeting and voting among a couple hundred</w:t>
      </w:r>
      <w:r w:rsidR="00645302" w:rsidRPr="00686B07">
        <w:rPr>
          <w:rFonts w:ascii="Georgia" w:hAnsi="Georgia" w:cs="Arial"/>
          <w:color w:val="302F2F"/>
          <w:sz w:val="28"/>
          <w:szCs w:val="28"/>
          <w:shd w:val="clear" w:color="auto" w:fill="FFFFFF"/>
        </w:rPr>
        <w:t xml:space="preserve">, there were plenty of technical </w:t>
      </w:r>
      <w:r w:rsidR="00783C16" w:rsidRPr="00686B07">
        <w:rPr>
          <w:rFonts w:ascii="Georgia" w:hAnsi="Georgia" w:cs="Arial"/>
          <w:color w:val="302F2F"/>
          <w:sz w:val="28"/>
          <w:szCs w:val="28"/>
          <w:shd w:val="clear" w:color="auto" w:fill="FFFFFF"/>
        </w:rPr>
        <w:t xml:space="preserve">difficulties.   </w:t>
      </w:r>
    </w:p>
    <w:p w14:paraId="494B45B3" w14:textId="746FBA58" w:rsidR="00645302" w:rsidRPr="00686B07" w:rsidRDefault="00645302" w:rsidP="00BC7845">
      <w:pPr>
        <w:spacing w:line="360" w:lineRule="auto"/>
        <w:rPr>
          <w:rFonts w:ascii="Georgia" w:hAnsi="Georgia" w:cs="Arial"/>
          <w:color w:val="302F2F"/>
          <w:sz w:val="28"/>
          <w:szCs w:val="28"/>
          <w:shd w:val="clear" w:color="auto" w:fill="FFFFFF"/>
        </w:rPr>
      </w:pPr>
      <w:r w:rsidRPr="00686B07">
        <w:rPr>
          <w:rFonts w:ascii="Georgia" w:hAnsi="Georgia" w:cs="Arial"/>
          <w:color w:val="302F2F"/>
          <w:sz w:val="28"/>
          <w:szCs w:val="28"/>
          <w:shd w:val="clear" w:color="auto" w:fill="FFFFFF"/>
        </w:rPr>
        <w:t xml:space="preserve">Bishop </w:t>
      </w:r>
      <w:proofErr w:type="spellStart"/>
      <w:r w:rsidRPr="00686B07">
        <w:rPr>
          <w:rFonts w:ascii="Georgia" w:hAnsi="Georgia" w:cs="Arial"/>
          <w:color w:val="302F2F"/>
          <w:sz w:val="28"/>
          <w:szCs w:val="28"/>
          <w:shd w:val="clear" w:color="auto" w:fill="FFFFFF"/>
        </w:rPr>
        <w:t>Kreiss</w:t>
      </w:r>
      <w:proofErr w:type="spellEnd"/>
      <w:r w:rsidRPr="00686B07">
        <w:rPr>
          <w:rFonts w:ascii="Georgia" w:hAnsi="Georgia" w:cs="Arial"/>
          <w:color w:val="302F2F"/>
          <w:sz w:val="28"/>
          <w:szCs w:val="28"/>
          <w:shd w:val="clear" w:color="auto" w:fill="FFFFFF"/>
        </w:rPr>
        <w:t xml:space="preserve"> is</w:t>
      </w:r>
      <w:r w:rsidR="00783C16" w:rsidRPr="00686B07">
        <w:rPr>
          <w:rFonts w:ascii="Georgia" w:hAnsi="Georgia" w:cs="Arial"/>
          <w:color w:val="302F2F"/>
          <w:sz w:val="28"/>
          <w:szCs w:val="28"/>
          <w:shd w:val="clear" w:color="auto" w:fill="FFFFFF"/>
        </w:rPr>
        <w:t xml:space="preserve"> impressive and especially pastoral. His report to the Assembly on the activity and state of the Synod had much to do with the pandemic and its effects. </w:t>
      </w:r>
      <w:r w:rsidR="00980C2C" w:rsidRPr="00686B07">
        <w:rPr>
          <w:rFonts w:ascii="Georgia" w:hAnsi="Georgia" w:cs="Arial"/>
          <w:color w:val="302F2F"/>
          <w:sz w:val="28"/>
          <w:szCs w:val="28"/>
          <w:shd w:val="clear" w:color="auto" w:fill="FFFFFF"/>
        </w:rPr>
        <w:t xml:space="preserve">He addressed the ways in which we as individuals, communities, congregations have been impacted: how it has altered life, </w:t>
      </w:r>
      <w:r w:rsidR="00980C2C" w:rsidRPr="00686B07">
        <w:rPr>
          <w:rFonts w:ascii="Georgia" w:hAnsi="Georgia" w:cs="Arial"/>
          <w:color w:val="302F2F"/>
          <w:sz w:val="28"/>
          <w:szCs w:val="28"/>
          <w:shd w:val="clear" w:color="auto" w:fill="FFFFFF"/>
        </w:rPr>
        <w:lastRenderedPageBreak/>
        <w:t xml:space="preserve">brought difficulties, and made congregational activities impossible or required change. </w:t>
      </w:r>
      <w:r w:rsidR="00783C16" w:rsidRPr="00686B07">
        <w:rPr>
          <w:rFonts w:ascii="Georgia" w:hAnsi="Georgia" w:cs="Arial"/>
          <w:color w:val="302F2F"/>
          <w:sz w:val="28"/>
          <w:szCs w:val="28"/>
          <w:shd w:val="clear" w:color="auto" w:fill="FFFFFF"/>
        </w:rPr>
        <w:t xml:space="preserve"> </w:t>
      </w:r>
    </w:p>
    <w:p w14:paraId="7D4CBDF9" w14:textId="1BADE881" w:rsidR="00980C2C" w:rsidRPr="00686B07" w:rsidRDefault="00980C2C" w:rsidP="00BC7845">
      <w:pPr>
        <w:spacing w:line="360" w:lineRule="auto"/>
        <w:rPr>
          <w:rFonts w:ascii="Georgia" w:hAnsi="Georgia" w:cs="Arial"/>
          <w:color w:val="302F2F"/>
          <w:sz w:val="28"/>
          <w:szCs w:val="28"/>
          <w:shd w:val="clear" w:color="auto" w:fill="FFFFFF"/>
        </w:rPr>
      </w:pPr>
      <w:r w:rsidRPr="00686B07">
        <w:rPr>
          <w:rFonts w:ascii="Georgia" w:hAnsi="Georgia" w:cs="Arial"/>
          <w:color w:val="302F2F"/>
          <w:sz w:val="28"/>
          <w:szCs w:val="28"/>
          <w:shd w:val="clear" w:color="auto" w:fill="FFFFFF"/>
        </w:rPr>
        <w:t xml:space="preserve">In a look toward advancing connections, Bishop </w:t>
      </w:r>
      <w:proofErr w:type="spellStart"/>
      <w:r w:rsidRPr="00686B07">
        <w:rPr>
          <w:rFonts w:ascii="Georgia" w:hAnsi="Georgia" w:cs="Arial"/>
          <w:color w:val="302F2F"/>
          <w:sz w:val="28"/>
          <w:szCs w:val="28"/>
          <w:shd w:val="clear" w:color="auto" w:fill="FFFFFF"/>
        </w:rPr>
        <w:t>Kreiss</w:t>
      </w:r>
      <w:proofErr w:type="spellEnd"/>
      <w:r w:rsidRPr="00686B07">
        <w:rPr>
          <w:rFonts w:ascii="Georgia" w:hAnsi="Georgia" w:cs="Arial"/>
          <w:color w:val="302F2F"/>
          <w:sz w:val="28"/>
          <w:szCs w:val="28"/>
          <w:shd w:val="clear" w:color="auto" w:fill="FFFFFF"/>
        </w:rPr>
        <w:t xml:space="preserve"> also highlighted how the adoption of virtual, or technological sharing of worship has expanded each congregation</w:t>
      </w:r>
      <w:r w:rsidR="00F42D98" w:rsidRPr="00686B07">
        <w:rPr>
          <w:rFonts w:ascii="Georgia" w:hAnsi="Georgia" w:cs="Arial"/>
          <w:color w:val="302F2F"/>
          <w:sz w:val="28"/>
          <w:szCs w:val="28"/>
          <w:shd w:val="clear" w:color="auto" w:fill="FFFFFF"/>
        </w:rPr>
        <w:t>’s reach</w:t>
      </w:r>
      <w:r w:rsidR="00691B99" w:rsidRPr="00686B07">
        <w:rPr>
          <w:rFonts w:ascii="Georgia" w:hAnsi="Georgia" w:cs="Arial"/>
          <w:color w:val="302F2F"/>
          <w:sz w:val="28"/>
          <w:szCs w:val="28"/>
          <w:shd w:val="clear" w:color="auto" w:fill="FFFFFF"/>
        </w:rPr>
        <w:t>.</w:t>
      </w:r>
      <w:r w:rsidR="00F42D98" w:rsidRPr="00686B07">
        <w:rPr>
          <w:rFonts w:ascii="Georgia" w:hAnsi="Georgia" w:cs="Arial"/>
          <w:color w:val="302F2F"/>
          <w:sz w:val="28"/>
          <w:szCs w:val="28"/>
          <w:shd w:val="clear" w:color="auto" w:fill="FFFFFF"/>
        </w:rPr>
        <w:t xml:space="preserve"> </w:t>
      </w:r>
      <w:r w:rsidR="00691B99" w:rsidRPr="00686B07">
        <w:rPr>
          <w:rFonts w:ascii="Georgia" w:hAnsi="Georgia" w:cs="Arial"/>
          <w:color w:val="302F2F"/>
          <w:sz w:val="28"/>
          <w:szCs w:val="28"/>
          <w:shd w:val="clear" w:color="auto" w:fill="FFFFFF"/>
        </w:rPr>
        <w:t>M</w:t>
      </w:r>
      <w:r w:rsidR="00F42D98" w:rsidRPr="00686B07">
        <w:rPr>
          <w:rFonts w:ascii="Georgia" w:hAnsi="Georgia" w:cs="Arial"/>
          <w:color w:val="302F2F"/>
          <w:sz w:val="28"/>
          <w:szCs w:val="28"/>
          <w:shd w:val="clear" w:color="auto" w:fill="FFFFFF"/>
        </w:rPr>
        <w:t xml:space="preserve">embers not physically present, </w:t>
      </w:r>
      <w:r w:rsidR="00691B99" w:rsidRPr="00686B07">
        <w:rPr>
          <w:rFonts w:ascii="Georgia" w:hAnsi="Georgia" w:cs="Arial"/>
          <w:color w:val="302F2F"/>
          <w:sz w:val="28"/>
          <w:szCs w:val="28"/>
          <w:shd w:val="clear" w:color="auto" w:fill="FFFFFF"/>
        </w:rPr>
        <w:t xml:space="preserve">former members reconnecting from new far away locations, and friends invited by word of mouth. </w:t>
      </w:r>
    </w:p>
    <w:p w14:paraId="79BD5282" w14:textId="798365EF" w:rsidR="00691B99" w:rsidRPr="00686B07" w:rsidRDefault="00691B99" w:rsidP="00BC7845">
      <w:pPr>
        <w:spacing w:line="360" w:lineRule="auto"/>
        <w:rPr>
          <w:rFonts w:ascii="Georgia" w:hAnsi="Georgia"/>
          <w:sz w:val="28"/>
          <w:szCs w:val="28"/>
        </w:rPr>
      </w:pPr>
      <w:r w:rsidRPr="00686B07">
        <w:rPr>
          <w:rFonts w:ascii="Georgia" w:hAnsi="Georgia" w:cs="Arial"/>
          <w:color w:val="302F2F"/>
          <w:sz w:val="28"/>
          <w:szCs w:val="28"/>
          <w:shd w:val="clear" w:color="auto" w:fill="FFFFFF"/>
        </w:rPr>
        <w:t xml:space="preserve">The difficulties of the pandemic life we have known over the past fourteen months remind me of the situation out of which the gospel of John was written. It is suspected this gospel was written within and for a group of Jesus followers who had been </w:t>
      </w:r>
      <w:r w:rsidR="00BF3258" w:rsidRPr="00686B07">
        <w:rPr>
          <w:rFonts w:ascii="Georgia" w:hAnsi="Georgia" w:cs="Arial"/>
          <w:color w:val="302F2F"/>
          <w:sz w:val="28"/>
          <w:szCs w:val="28"/>
          <w:shd w:val="clear" w:color="auto" w:fill="FFFFFF"/>
        </w:rPr>
        <w:t>expelled</w:t>
      </w:r>
      <w:r w:rsidRPr="00686B07">
        <w:rPr>
          <w:rFonts w:ascii="Georgia" w:hAnsi="Georgia" w:cs="Arial"/>
          <w:color w:val="302F2F"/>
          <w:sz w:val="28"/>
          <w:szCs w:val="28"/>
          <w:shd w:val="clear" w:color="auto" w:fill="FFFFFF"/>
        </w:rPr>
        <w:t xml:space="preserve"> by their Jewish synagogue for their </w:t>
      </w:r>
      <w:r w:rsidR="00BF3258" w:rsidRPr="00686B07">
        <w:rPr>
          <w:rFonts w:ascii="Georgia" w:hAnsi="Georgia" w:cs="Arial"/>
          <w:color w:val="302F2F"/>
          <w:sz w:val="28"/>
          <w:szCs w:val="28"/>
          <w:shd w:val="clear" w:color="auto" w:fill="FFFFFF"/>
        </w:rPr>
        <w:t xml:space="preserve">belief in </w:t>
      </w:r>
      <w:r w:rsidRPr="00686B07">
        <w:rPr>
          <w:rFonts w:ascii="Georgia" w:hAnsi="Georgia" w:cs="Arial"/>
          <w:color w:val="302F2F"/>
          <w:sz w:val="28"/>
          <w:szCs w:val="28"/>
          <w:shd w:val="clear" w:color="auto" w:fill="FFFFFF"/>
        </w:rPr>
        <w:t>Jesus</w:t>
      </w:r>
      <w:r w:rsidR="00BF3258" w:rsidRPr="00686B07">
        <w:rPr>
          <w:rFonts w:ascii="Georgia" w:hAnsi="Georgia" w:cs="Arial"/>
          <w:color w:val="302F2F"/>
          <w:sz w:val="28"/>
          <w:szCs w:val="28"/>
          <w:shd w:val="clear" w:color="auto" w:fill="FFFFFF"/>
        </w:rPr>
        <w:t xml:space="preserve"> and rejected by neighbors and friends. They feel abandoned after Jesus’ ascension and likely the death of the founder of their community. </w:t>
      </w:r>
      <w:sdt>
        <w:sdtPr>
          <w:rPr>
            <w:rFonts w:ascii="Georgia" w:hAnsi="Georgia" w:cs="Arial"/>
            <w:color w:val="302F2F"/>
            <w:sz w:val="28"/>
            <w:szCs w:val="28"/>
            <w:shd w:val="clear" w:color="auto" w:fill="FFFFFF"/>
          </w:rPr>
          <w:id w:val="914208590"/>
          <w:citation/>
        </w:sdtPr>
        <w:sdtEndPr/>
        <w:sdtContent>
          <w:r w:rsidR="000D6AB5" w:rsidRPr="00686B07">
            <w:rPr>
              <w:rFonts w:ascii="Georgia" w:hAnsi="Georgia" w:cs="Arial"/>
              <w:color w:val="302F2F"/>
              <w:sz w:val="28"/>
              <w:szCs w:val="28"/>
              <w:shd w:val="clear" w:color="auto" w:fill="FFFFFF"/>
            </w:rPr>
            <w:fldChar w:fldCharType="begin"/>
          </w:r>
          <w:r w:rsidR="000D6AB5" w:rsidRPr="00686B07">
            <w:rPr>
              <w:rFonts w:ascii="Georgia" w:hAnsi="Georgia" w:cs="Arial"/>
              <w:color w:val="302F2F"/>
              <w:sz w:val="28"/>
              <w:szCs w:val="28"/>
              <w:shd w:val="clear" w:color="auto" w:fill="FFFFFF"/>
            </w:rPr>
            <w:instrText xml:space="preserve"> CITATION Los21 \l 1033 </w:instrText>
          </w:r>
          <w:r w:rsidR="000D6AB5" w:rsidRPr="00686B07">
            <w:rPr>
              <w:rFonts w:ascii="Georgia" w:hAnsi="Georgia" w:cs="Arial"/>
              <w:color w:val="302F2F"/>
              <w:sz w:val="28"/>
              <w:szCs w:val="28"/>
              <w:shd w:val="clear" w:color="auto" w:fill="FFFFFF"/>
            </w:rPr>
            <w:fldChar w:fldCharType="separate"/>
          </w:r>
          <w:r w:rsidR="000D6AB5" w:rsidRPr="00686B07">
            <w:rPr>
              <w:rFonts w:ascii="Georgia" w:hAnsi="Georgia" w:cs="Arial"/>
              <w:noProof/>
              <w:color w:val="302F2F"/>
              <w:sz w:val="28"/>
              <w:szCs w:val="28"/>
              <w:shd w:val="clear" w:color="auto" w:fill="FFFFFF"/>
            </w:rPr>
            <w:t>(Lose, 2021)</w:t>
          </w:r>
          <w:r w:rsidR="000D6AB5" w:rsidRPr="00686B07">
            <w:rPr>
              <w:rFonts w:ascii="Georgia" w:hAnsi="Georgia" w:cs="Arial"/>
              <w:color w:val="302F2F"/>
              <w:sz w:val="28"/>
              <w:szCs w:val="28"/>
              <w:shd w:val="clear" w:color="auto" w:fill="FFFFFF"/>
            </w:rPr>
            <w:fldChar w:fldCharType="end"/>
          </w:r>
        </w:sdtContent>
      </w:sdt>
      <w:r w:rsidR="00BF3258" w:rsidRPr="00686B07">
        <w:rPr>
          <w:rFonts w:ascii="Georgia" w:hAnsi="Georgia" w:cs="Arial"/>
          <w:color w:val="302F2F"/>
          <w:sz w:val="28"/>
          <w:szCs w:val="28"/>
          <w:shd w:val="clear" w:color="auto" w:fill="FFFFFF"/>
        </w:rPr>
        <w:t xml:space="preserve">The trauma the John community experienced left them hurt, angry, and mad at the world. It’s a sentiment seemingly shared by many </w:t>
      </w:r>
      <w:r w:rsidR="000D6AB5" w:rsidRPr="00686B07">
        <w:rPr>
          <w:rFonts w:ascii="Georgia" w:hAnsi="Georgia" w:cs="Arial"/>
          <w:color w:val="302F2F"/>
          <w:sz w:val="28"/>
          <w:szCs w:val="28"/>
          <w:shd w:val="clear" w:color="auto" w:fill="FFFFFF"/>
        </w:rPr>
        <w:t xml:space="preserve">as our own </w:t>
      </w:r>
      <w:r w:rsidR="00457420" w:rsidRPr="00686B07">
        <w:rPr>
          <w:rFonts w:ascii="Georgia" w:hAnsi="Georgia" w:cs="Arial"/>
          <w:color w:val="302F2F"/>
          <w:sz w:val="28"/>
          <w:szCs w:val="28"/>
          <w:shd w:val="clear" w:color="auto" w:fill="FFFFFF"/>
        </w:rPr>
        <w:t>society has been</w:t>
      </w:r>
      <w:r w:rsidR="000D6AB5" w:rsidRPr="00686B07">
        <w:rPr>
          <w:rFonts w:ascii="Georgia" w:hAnsi="Georgia" w:cs="Arial"/>
          <w:color w:val="302F2F"/>
          <w:sz w:val="28"/>
          <w:szCs w:val="28"/>
          <w:shd w:val="clear" w:color="auto" w:fill="FFFFFF"/>
        </w:rPr>
        <w:t xml:space="preserve"> upset</w:t>
      </w:r>
      <w:r w:rsidR="00457420" w:rsidRPr="00686B07">
        <w:rPr>
          <w:rFonts w:ascii="Georgia" w:hAnsi="Georgia" w:cs="Arial"/>
          <w:color w:val="302F2F"/>
          <w:sz w:val="28"/>
          <w:szCs w:val="28"/>
          <w:shd w:val="clear" w:color="auto" w:fill="FFFFFF"/>
        </w:rPr>
        <w:t xml:space="preserve"> by the pandemic. </w:t>
      </w:r>
      <w:r w:rsidR="00BF3258" w:rsidRPr="00686B07">
        <w:rPr>
          <w:rFonts w:ascii="Georgia" w:hAnsi="Georgia" w:cs="Arial"/>
          <w:color w:val="302F2F"/>
          <w:sz w:val="28"/>
          <w:szCs w:val="28"/>
          <w:shd w:val="clear" w:color="auto" w:fill="FFFFFF"/>
        </w:rPr>
        <w:t xml:space="preserve"> </w:t>
      </w:r>
    </w:p>
    <w:p w14:paraId="1CCC05C8" w14:textId="1CBE1F46" w:rsidR="00D76E52" w:rsidRDefault="00AD0050" w:rsidP="00BC7845">
      <w:pPr>
        <w:spacing w:line="360" w:lineRule="auto"/>
        <w:rPr>
          <w:rFonts w:ascii="Georgia" w:hAnsi="Georgia"/>
          <w:sz w:val="28"/>
          <w:szCs w:val="28"/>
        </w:rPr>
      </w:pPr>
      <w:r w:rsidRPr="00686B07">
        <w:rPr>
          <w:rFonts w:ascii="Georgia" w:hAnsi="Georgia"/>
          <w:sz w:val="28"/>
          <w:szCs w:val="28"/>
        </w:rPr>
        <w:t xml:space="preserve">Spoken on the eve of his crucifixion, Jesus is </w:t>
      </w:r>
      <w:r w:rsidR="00686B07" w:rsidRPr="00686B07">
        <w:rPr>
          <w:rFonts w:ascii="Georgia" w:hAnsi="Georgia"/>
          <w:sz w:val="28"/>
          <w:szCs w:val="28"/>
        </w:rPr>
        <w:t xml:space="preserve">praying to God the Father </w:t>
      </w:r>
      <w:r w:rsidRPr="00686B07">
        <w:rPr>
          <w:rFonts w:ascii="Georgia" w:hAnsi="Georgia"/>
          <w:sz w:val="28"/>
          <w:szCs w:val="28"/>
        </w:rPr>
        <w:t xml:space="preserve">interceding </w:t>
      </w:r>
      <w:r w:rsidR="00686B07" w:rsidRPr="00686B07">
        <w:rPr>
          <w:rFonts w:ascii="Georgia" w:hAnsi="Georgia"/>
          <w:sz w:val="28"/>
          <w:szCs w:val="28"/>
        </w:rPr>
        <w:t xml:space="preserve">on behalf of </w:t>
      </w:r>
      <w:r w:rsidRPr="00686B07">
        <w:rPr>
          <w:rFonts w:ascii="Georgia" w:hAnsi="Georgia"/>
          <w:sz w:val="28"/>
          <w:szCs w:val="28"/>
        </w:rPr>
        <w:t>his disciples</w:t>
      </w:r>
      <w:r w:rsidR="00DA0B57">
        <w:rPr>
          <w:rFonts w:ascii="Georgia" w:hAnsi="Georgia"/>
          <w:sz w:val="28"/>
          <w:szCs w:val="28"/>
        </w:rPr>
        <w:t xml:space="preserve">: for safety, to be kept from the evil one, for unity that together they will keep one another safe. These are the intercessions for the 12, but also for more distant disciples—including us. They are the wishes of a guardian about to depart from his charges; be they a parent dropping off at college or the messiah soon to die and then depart, the hopes are </w:t>
      </w:r>
      <w:r w:rsidR="007E05A8">
        <w:rPr>
          <w:rFonts w:ascii="Georgia" w:hAnsi="Georgia"/>
          <w:sz w:val="28"/>
          <w:szCs w:val="28"/>
        </w:rPr>
        <w:t xml:space="preserve">similar. </w:t>
      </w:r>
    </w:p>
    <w:p w14:paraId="52331936" w14:textId="18FF07B1" w:rsidR="007E05A8" w:rsidRDefault="007E05A8" w:rsidP="00BC7845">
      <w:pPr>
        <w:spacing w:line="360" w:lineRule="auto"/>
        <w:rPr>
          <w:rFonts w:ascii="Georgia" w:hAnsi="Georgia"/>
          <w:sz w:val="28"/>
          <w:szCs w:val="28"/>
        </w:rPr>
      </w:pPr>
      <w:r>
        <w:rPr>
          <w:rFonts w:ascii="Georgia" w:hAnsi="Georgia"/>
          <w:sz w:val="28"/>
          <w:szCs w:val="28"/>
        </w:rPr>
        <w:t xml:space="preserve">Yet, what of the turmoil in a world disrupted by pandemic, so much so we are beginning to forget what BC (before-corona virus) </w:t>
      </w:r>
      <w:r w:rsidR="00BC7845">
        <w:rPr>
          <w:rFonts w:ascii="Georgia" w:hAnsi="Georgia"/>
          <w:sz w:val="28"/>
          <w:szCs w:val="28"/>
        </w:rPr>
        <w:t xml:space="preserve">life </w:t>
      </w:r>
      <w:r>
        <w:rPr>
          <w:rFonts w:ascii="Georgia" w:hAnsi="Georgia"/>
          <w:sz w:val="28"/>
          <w:szCs w:val="28"/>
        </w:rPr>
        <w:t xml:space="preserve">looked like? Bishop </w:t>
      </w:r>
      <w:proofErr w:type="spellStart"/>
      <w:r>
        <w:rPr>
          <w:rFonts w:ascii="Georgia" w:hAnsi="Georgia"/>
          <w:sz w:val="28"/>
          <w:szCs w:val="28"/>
        </w:rPr>
        <w:t>Kreiss</w:t>
      </w:r>
      <w:proofErr w:type="spellEnd"/>
      <w:r>
        <w:rPr>
          <w:rFonts w:ascii="Georgia" w:hAnsi="Georgia"/>
          <w:sz w:val="28"/>
          <w:szCs w:val="28"/>
        </w:rPr>
        <w:t xml:space="preserve"> noted that despite it all, the truth of Jesus does not change.</w:t>
      </w:r>
      <w:r w:rsidR="00BC7845">
        <w:rPr>
          <w:rFonts w:ascii="Georgia" w:hAnsi="Georgia"/>
          <w:sz w:val="28"/>
          <w:szCs w:val="28"/>
        </w:rPr>
        <w:t xml:space="preserve"> </w:t>
      </w:r>
      <w:r w:rsidR="00BC7845">
        <w:rPr>
          <w:rFonts w:ascii="Georgia" w:hAnsi="Georgia"/>
          <w:sz w:val="28"/>
          <w:szCs w:val="28"/>
        </w:rPr>
        <w:lastRenderedPageBreak/>
        <w:t xml:space="preserve">The story of Jesus life, ministry, death, burial, and resurrection remains as true today as it has for the past 2,000 years—and a divine message of grace for you, your neighbor down the street, and neighbor on the next continent is needed no less today than at any other time. </w:t>
      </w:r>
    </w:p>
    <w:p w14:paraId="5D4A0AFC" w14:textId="303989DC" w:rsidR="002239B8" w:rsidRDefault="00A65F3E" w:rsidP="00986D22">
      <w:pPr>
        <w:spacing w:line="360" w:lineRule="auto"/>
        <w:rPr>
          <w:rFonts w:ascii="Georgia" w:hAnsi="Georgia"/>
          <w:sz w:val="28"/>
          <w:szCs w:val="28"/>
        </w:rPr>
      </w:pPr>
      <w:r>
        <w:rPr>
          <w:rFonts w:ascii="Georgia" w:hAnsi="Georgia"/>
          <w:sz w:val="28"/>
          <w:szCs w:val="28"/>
        </w:rPr>
        <w:t>Parents leaving off their children at their new college home may exhort their child newly of age to remember their upbringing, to think on the better choice, to in some way, model the best of what they have learned. Jesus’ prayer for us is so simila</w:t>
      </w:r>
      <w:r w:rsidR="002239B8">
        <w:rPr>
          <w:rFonts w:ascii="Georgia" w:hAnsi="Georgia"/>
          <w:sz w:val="28"/>
          <w:szCs w:val="28"/>
        </w:rPr>
        <w:t>r. He asks that we remain in all he has taught—</w:t>
      </w:r>
    </w:p>
    <w:p w14:paraId="592FB0FA" w14:textId="7E384F89" w:rsidR="002239B8" w:rsidRDefault="002239B8">
      <w:pPr>
        <w:rPr>
          <w:rFonts w:ascii="Georgia" w:hAnsi="Georgia"/>
          <w:sz w:val="28"/>
          <w:szCs w:val="28"/>
        </w:rPr>
      </w:pPr>
      <w:r>
        <w:rPr>
          <w:rFonts w:ascii="Georgia" w:hAnsi="Georgia"/>
          <w:sz w:val="28"/>
          <w:szCs w:val="28"/>
        </w:rPr>
        <w:t>“</w:t>
      </w:r>
      <w:r>
        <w:rPr>
          <w:rFonts w:ascii="Verdana" w:hAnsi="Verdana"/>
          <w:color w:val="777777"/>
          <w:shd w:val="clear" w:color="auto" w:fill="FFFFFF"/>
          <w:vertAlign w:val="superscript"/>
        </w:rPr>
        <w:t>7</w:t>
      </w:r>
      <w:r>
        <w:rPr>
          <w:rFonts w:ascii="Verdana" w:hAnsi="Verdana"/>
          <w:color w:val="010000"/>
          <w:sz w:val="27"/>
          <w:szCs w:val="27"/>
          <w:shd w:val="clear" w:color="auto" w:fill="FFFFFF"/>
        </w:rPr>
        <w:t>Now they know that everything you have given me is from you; </w:t>
      </w:r>
      <w:r>
        <w:rPr>
          <w:rFonts w:ascii="Verdana" w:hAnsi="Verdana"/>
          <w:color w:val="777777"/>
          <w:shd w:val="clear" w:color="auto" w:fill="FFFFFF"/>
          <w:vertAlign w:val="superscript"/>
        </w:rPr>
        <w:t>8</w:t>
      </w:r>
      <w:r>
        <w:rPr>
          <w:rFonts w:ascii="Verdana" w:hAnsi="Verdana"/>
          <w:color w:val="010000"/>
          <w:sz w:val="27"/>
          <w:szCs w:val="27"/>
          <w:shd w:val="clear" w:color="auto" w:fill="FFFFFF"/>
        </w:rPr>
        <w:t>for the words that you gave to me I have given to them, and they have received them and know in truth that I came from you; and they have believed that you sent me.” (John 17:7-8)</w:t>
      </w:r>
    </w:p>
    <w:p w14:paraId="757FC429" w14:textId="56C09A37" w:rsidR="00A65F3E" w:rsidRDefault="00A65F3E">
      <w:pPr>
        <w:rPr>
          <w:rFonts w:ascii="Georgia" w:hAnsi="Georgia"/>
          <w:sz w:val="28"/>
          <w:szCs w:val="28"/>
        </w:rPr>
      </w:pPr>
    </w:p>
    <w:p w14:paraId="35E90B18" w14:textId="2A46650F" w:rsidR="002239B8" w:rsidRDefault="002239B8">
      <w:pPr>
        <w:rPr>
          <w:rFonts w:ascii="Georgia" w:hAnsi="Georgia"/>
          <w:sz w:val="28"/>
          <w:szCs w:val="28"/>
        </w:rPr>
      </w:pPr>
      <w:r>
        <w:rPr>
          <w:rFonts w:ascii="Georgia" w:hAnsi="Georgia"/>
          <w:sz w:val="28"/>
          <w:szCs w:val="28"/>
        </w:rPr>
        <w:t xml:space="preserve">Live in what you have heard. </w:t>
      </w:r>
      <w:r w:rsidR="00986D22">
        <w:rPr>
          <w:rFonts w:ascii="Georgia" w:hAnsi="Georgia"/>
          <w:sz w:val="28"/>
          <w:szCs w:val="28"/>
        </w:rPr>
        <w:t>Do</w:t>
      </w:r>
      <w:r>
        <w:rPr>
          <w:rFonts w:ascii="Georgia" w:hAnsi="Georgia"/>
          <w:sz w:val="28"/>
          <w:szCs w:val="28"/>
        </w:rPr>
        <w:t xml:space="preserve"> what you have learned. </w:t>
      </w:r>
    </w:p>
    <w:p w14:paraId="4DFEE5FA" w14:textId="07860DC2" w:rsidR="00BC3728" w:rsidRDefault="00986D22" w:rsidP="007B224F">
      <w:pPr>
        <w:spacing w:line="360" w:lineRule="auto"/>
        <w:rPr>
          <w:rFonts w:ascii="Georgia" w:hAnsi="Georgia"/>
          <w:sz w:val="28"/>
          <w:szCs w:val="28"/>
        </w:rPr>
      </w:pPr>
      <w:r>
        <w:rPr>
          <w:rFonts w:ascii="Georgia" w:hAnsi="Georgia"/>
          <w:sz w:val="28"/>
          <w:szCs w:val="28"/>
        </w:rPr>
        <w:t xml:space="preserve">It strikes me this week especially that we </w:t>
      </w:r>
      <w:r w:rsidR="00BC3728">
        <w:rPr>
          <w:rFonts w:ascii="Georgia" w:hAnsi="Georgia"/>
          <w:sz w:val="28"/>
          <w:szCs w:val="28"/>
        </w:rPr>
        <w:t xml:space="preserve">need to model Jesus. Jesus prayed we would be kept safe so that we could live out everything we have learned following him. </w:t>
      </w:r>
    </w:p>
    <w:p w14:paraId="64E3BE3E" w14:textId="77777777" w:rsidR="00BC3728" w:rsidRDefault="00BC3728">
      <w:pPr>
        <w:rPr>
          <w:rFonts w:ascii="Georgia" w:hAnsi="Georgia"/>
          <w:sz w:val="28"/>
          <w:szCs w:val="28"/>
        </w:rPr>
      </w:pPr>
      <w:r>
        <w:rPr>
          <w:rFonts w:ascii="Georgia" w:hAnsi="Georgia"/>
          <w:sz w:val="28"/>
          <w:szCs w:val="28"/>
        </w:rPr>
        <w:t xml:space="preserve">We need to model Jesus. </w:t>
      </w:r>
    </w:p>
    <w:p w14:paraId="5AF81C66" w14:textId="77777777" w:rsidR="00BC3728" w:rsidRDefault="00BC3728">
      <w:pPr>
        <w:rPr>
          <w:rFonts w:ascii="Georgia" w:hAnsi="Georgia"/>
          <w:sz w:val="28"/>
          <w:szCs w:val="28"/>
        </w:rPr>
      </w:pPr>
      <w:r>
        <w:rPr>
          <w:rFonts w:ascii="Georgia" w:hAnsi="Georgia"/>
          <w:sz w:val="28"/>
          <w:szCs w:val="28"/>
        </w:rPr>
        <w:t xml:space="preserve">We need to model Jesus with our words. </w:t>
      </w:r>
    </w:p>
    <w:p w14:paraId="011E8B5A" w14:textId="090E9133" w:rsidR="00BC3728" w:rsidRDefault="00BC3728">
      <w:pPr>
        <w:rPr>
          <w:rFonts w:ascii="Georgia" w:hAnsi="Georgia"/>
          <w:sz w:val="28"/>
          <w:szCs w:val="28"/>
        </w:rPr>
      </w:pPr>
      <w:r>
        <w:rPr>
          <w:rFonts w:ascii="Georgia" w:hAnsi="Georgia"/>
          <w:sz w:val="28"/>
          <w:szCs w:val="28"/>
        </w:rPr>
        <w:t xml:space="preserve">We need to model Jesus with our actions. </w:t>
      </w:r>
    </w:p>
    <w:p w14:paraId="0EE4FEDD" w14:textId="53313D1C" w:rsidR="00BC3728" w:rsidRDefault="00BC3728">
      <w:pPr>
        <w:rPr>
          <w:rFonts w:ascii="Georgia" w:hAnsi="Georgia"/>
          <w:sz w:val="28"/>
          <w:szCs w:val="28"/>
        </w:rPr>
      </w:pPr>
      <w:r>
        <w:rPr>
          <w:rFonts w:ascii="Georgia" w:hAnsi="Georgia"/>
          <w:sz w:val="28"/>
          <w:szCs w:val="28"/>
        </w:rPr>
        <w:t xml:space="preserve">We need to model Jesus with our thoughts. </w:t>
      </w:r>
    </w:p>
    <w:p w14:paraId="23023191" w14:textId="3651EDCC" w:rsidR="00BC3728" w:rsidRDefault="00BC3728">
      <w:pPr>
        <w:rPr>
          <w:rFonts w:ascii="Georgia" w:hAnsi="Georgia"/>
          <w:sz w:val="28"/>
          <w:szCs w:val="28"/>
        </w:rPr>
      </w:pPr>
      <w:r>
        <w:rPr>
          <w:rFonts w:ascii="Georgia" w:hAnsi="Georgia"/>
          <w:sz w:val="28"/>
          <w:szCs w:val="28"/>
        </w:rPr>
        <w:t xml:space="preserve">We need to model Jesus to our friends. </w:t>
      </w:r>
    </w:p>
    <w:p w14:paraId="001C74B1" w14:textId="378C9211" w:rsidR="00BC3728" w:rsidRDefault="00BC3728">
      <w:pPr>
        <w:rPr>
          <w:rFonts w:ascii="Georgia" w:hAnsi="Georgia"/>
          <w:sz w:val="28"/>
          <w:szCs w:val="28"/>
        </w:rPr>
      </w:pPr>
      <w:r>
        <w:rPr>
          <w:rFonts w:ascii="Georgia" w:hAnsi="Georgia"/>
          <w:sz w:val="28"/>
          <w:szCs w:val="28"/>
        </w:rPr>
        <w:t xml:space="preserve">We need to model Jesus on Tuesday. </w:t>
      </w:r>
    </w:p>
    <w:p w14:paraId="26CC6E25" w14:textId="56CC5D81" w:rsidR="00BC3728" w:rsidRDefault="00BC3728">
      <w:pPr>
        <w:rPr>
          <w:rFonts w:ascii="Georgia" w:hAnsi="Georgia"/>
          <w:sz w:val="28"/>
          <w:szCs w:val="28"/>
        </w:rPr>
      </w:pPr>
      <w:r>
        <w:rPr>
          <w:rFonts w:ascii="Georgia" w:hAnsi="Georgia"/>
          <w:sz w:val="28"/>
          <w:szCs w:val="28"/>
        </w:rPr>
        <w:t xml:space="preserve">We need to model Jesus with our driving. </w:t>
      </w:r>
    </w:p>
    <w:p w14:paraId="792BF334" w14:textId="75B41AB5" w:rsidR="00BC3728" w:rsidRDefault="00BC3728">
      <w:pPr>
        <w:rPr>
          <w:rFonts w:ascii="Georgia" w:hAnsi="Georgia"/>
          <w:sz w:val="28"/>
          <w:szCs w:val="28"/>
        </w:rPr>
      </w:pPr>
      <w:r>
        <w:rPr>
          <w:rFonts w:ascii="Georgia" w:hAnsi="Georgia"/>
          <w:sz w:val="28"/>
          <w:szCs w:val="28"/>
        </w:rPr>
        <w:t xml:space="preserve">We need to model Jesus in our work. </w:t>
      </w:r>
    </w:p>
    <w:p w14:paraId="19719781" w14:textId="6CE926AD" w:rsidR="00BC3728" w:rsidRDefault="00BC3728">
      <w:pPr>
        <w:rPr>
          <w:rFonts w:ascii="Georgia" w:hAnsi="Georgia"/>
          <w:sz w:val="28"/>
          <w:szCs w:val="28"/>
        </w:rPr>
      </w:pPr>
      <w:r>
        <w:rPr>
          <w:rFonts w:ascii="Georgia" w:hAnsi="Georgia"/>
          <w:sz w:val="28"/>
          <w:szCs w:val="28"/>
        </w:rPr>
        <w:lastRenderedPageBreak/>
        <w:t xml:space="preserve">We need to model Jesus to our enemies. </w:t>
      </w:r>
    </w:p>
    <w:p w14:paraId="477D9B81" w14:textId="38C389FE" w:rsidR="00BC3728" w:rsidRDefault="00BC3728">
      <w:pPr>
        <w:rPr>
          <w:rFonts w:ascii="Georgia" w:hAnsi="Georgia"/>
          <w:sz w:val="28"/>
          <w:szCs w:val="28"/>
        </w:rPr>
      </w:pPr>
    </w:p>
    <w:p w14:paraId="40919EDA" w14:textId="29CED24B" w:rsidR="00BC3728" w:rsidRDefault="00BC3728">
      <w:pPr>
        <w:rPr>
          <w:rFonts w:ascii="Georgia" w:hAnsi="Georgia"/>
          <w:sz w:val="28"/>
          <w:szCs w:val="28"/>
        </w:rPr>
      </w:pPr>
      <w:r>
        <w:rPr>
          <w:rFonts w:ascii="Georgia" w:hAnsi="Georgia"/>
          <w:sz w:val="28"/>
          <w:szCs w:val="28"/>
        </w:rPr>
        <w:t xml:space="preserve">It is not enough for us to go to church. It is not enough for us to show up. </w:t>
      </w:r>
    </w:p>
    <w:p w14:paraId="7E66607B" w14:textId="069525E1" w:rsidR="00BC3728" w:rsidRDefault="00BC3728">
      <w:pPr>
        <w:rPr>
          <w:rFonts w:ascii="Georgia" w:hAnsi="Georgia"/>
          <w:sz w:val="28"/>
          <w:szCs w:val="28"/>
        </w:rPr>
      </w:pPr>
      <w:r>
        <w:rPr>
          <w:rFonts w:ascii="Georgia" w:hAnsi="Georgia"/>
          <w:sz w:val="28"/>
          <w:szCs w:val="28"/>
        </w:rPr>
        <w:t xml:space="preserve">We need to BE THE CHURCH.  </w:t>
      </w:r>
    </w:p>
    <w:p w14:paraId="3B776274" w14:textId="77777777" w:rsidR="00BC3728" w:rsidRDefault="00BC3728">
      <w:pPr>
        <w:rPr>
          <w:rFonts w:ascii="Georgia" w:hAnsi="Georgia"/>
          <w:sz w:val="28"/>
          <w:szCs w:val="28"/>
        </w:rPr>
      </w:pPr>
    </w:p>
    <w:p w14:paraId="51F9389F" w14:textId="60B0BDBE" w:rsidR="002239B8" w:rsidRDefault="005A76E3">
      <w:pPr>
        <w:rPr>
          <w:rFonts w:ascii="Georgia" w:hAnsi="Georgia"/>
          <w:sz w:val="28"/>
          <w:szCs w:val="28"/>
        </w:rPr>
      </w:pPr>
      <w:r>
        <w:rPr>
          <w:rFonts w:ascii="Georgia" w:hAnsi="Georgia"/>
          <w:sz w:val="28"/>
          <w:szCs w:val="28"/>
        </w:rPr>
        <w:t>We need to model Jesus. Think about it. If we don’t model Jesus for the world, who will?</w:t>
      </w:r>
    </w:p>
    <w:p w14:paraId="776C035A" w14:textId="78607A26" w:rsidR="005A76E3" w:rsidRDefault="005A76E3">
      <w:pPr>
        <w:rPr>
          <w:rFonts w:ascii="Georgia" w:hAnsi="Georgia"/>
          <w:sz w:val="28"/>
          <w:szCs w:val="28"/>
        </w:rPr>
      </w:pPr>
      <w:r>
        <w:rPr>
          <w:rFonts w:ascii="Georgia" w:hAnsi="Georgia"/>
          <w:sz w:val="28"/>
          <w:szCs w:val="28"/>
        </w:rPr>
        <w:t>June Jordan, a poet, wrote this to commemorate the 40,000 women and children who presented themselves in bodily protest against the “</w:t>
      </w:r>
      <w:proofErr w:type="spellStart"/>
      <w:r>
        <w:rPr>
          <w:rFonts w:ascii="Georgia" w:hAnsi="Georgia"/>
          <w:sz w:val="28"/>
          <w:szCs w:val="28"/>
        </w:rPr>
        <w:t>dompass</w:t>
      </w:r>
      <w:proofErr w:type="spellEnd"/>
      <w:r>
        <w:rPr>
          <w:rFonts w:ascii="Georgia" w:hAnsi="Georgia"/>
          <w:sz w:val="28"/>
          <w:szCs w:val="28"/>
        </w:rPr>
        <w:t xml:space="preserve">” in the capital of apartheid, a legal system which repressed black people, keeping them from owning land, working for fair wages, and living with dignity. The poem was presented at The United Nations on August 9, 1978. </w:t>
      </w:r>
    </w:p>
    <w:p w14:paraId="283AF925" w14:textId="2365DE94" w:rsidR="005A76E3" w:rsidRDefault="005A76E3">
      <w:pPr>
        <w:rPr>
          <w:rFonts w:ascii="Georgia" w:hAnsi="Georgia"/>
          <w:sz w:val="28"/>
          <w:szCs w:val="28"/>
        </w:rPr>
      </w:pPr>
      <w:r>
        <w:rPr>
          <w:rFonts w:ascii="Georgia" w:hAnsi="Georgia"/>
          <w:sz w:val="28"/>
          <w:szCs w:val="28"/>
        </w:rPr>
        <w:t xml:space="preserve">It is entitled, </w:t>
      </w:r>
      <w:r w:rsidRPr="005A76E3">
        <w:rPr>
          <w:rFonts w:ascii="Georgia" w:hAnsi="Georgia"/>
          <w:i/>
          <w:iCs/>
          <w:sz w:val="28"/>
          <w:szCs w:val="28"/>
        </w:rPr>
        <w:t>Poem for South African Women.</w:t>
      </w:r>
      <w:r>
        <w:rPr>
          <w:rFonts w:ascii="Georgia" w:hAnsi="Georgia"/>
          <w:sz w:val="28"/>
          <w:szCs w:val="28"/>
        </w:rPr>
        <w:t xml:space="preserve"> </w:t>
      </w:r>
    </w:p>
    <w:p w14:paraId="168B483B" w14:textId="785ECF74" w:rsidR="00A65F3E" w:rsidRDefault="00A65F3E">
      <w:pPr>
        <w:rPr>
          <w:rFonts w:ascii="Georgia" w:hAnsi="Georgia"/>
          <w:sz w:val="28"/>
          <w:szCs w:val="28"/>
        </w:rPr>
      </w:pPr>
    </w:p>
    <w:p w14:paraId="3F3B2F8C" w14:textId="020BE194" w:rsidR="001E6828" w:rsidRDefault="00A65F3E">
      <w:pPr>
        <w:rPr>
          <w:rFonts w:ascii="Verdana" w:hAnsi="Verdana"/>
          <w:color w:val="000000"/>
          <w:sz w:val="21"/>
          <w:szCs w:val="21"/>
        </w:rPr>
      </w:pPr>
      <w:r>
        <w:rPr>
          <w:rStyle w:val="Strong"/>
          <w:rFonts w:ascii="Verdana" w:hAnsi="Verdana"/>
          <w:i/>
          <w:iCs/>
          <w:color w:val="000000"/>
          <w:sz w:val="21"/>
          <w:szCs w:val="21"/>
          <w:bdr w:val="none" w:sz="0" w:space="0" w:color="auto" w:frame="1"/>
          <w:shd w:val="clear" w:color="auto" w:fill="FFFFFF"/>
        </w:rPr>
        <w:t>Poem for South African Women</w:t>
      </w:r>
      <w:r>
        <w:rPr>
          <w:rFonts w:ascii="Verdana" w:hAnsi="Verdana"/>
          <w:color w:val="000000"/>
          <w:sz w:val="21"/>
          <w:szCs w:val="21"/>
        </w:rPr>
        <w:br/>
      </w:r>
      <w:r>
        <w:rPr>
          <w:rFonts w:ascii="Verdana" w:hAnsi="Verdana"/>
          <w:color w:val="000000"/>
          <w:sz w:val="21"/>
          <w:szCs w:val="21"/>
        </w:rPr>
        <w:br/>
      </w:r>
      <w:r>
        <w:rPr>
          <w:rFonts w:ascii="Verdana" w:hAnsi="Verdana"/>
          <w:color w:val="000000"/>
          <w:sz w:val="21"/>
          <w:szCs w:val="21"/>
          <w:shd w:val="clear" w:color="auto" w:fill="FFFFFF"/>
        </w:rPr>
        <w:t>Our own shadows disappear as the feet of thousands</w:t>
      </w:r>
      <w:r>
        <w:rPr>
          <w:rFonts w:ascii="Verdana" w:hAnsi="Verdana"/>
          <w:color w:val="000000"/>
          <w:sz w:val="21"/>
          <w:szCs w:val="21"/>
        </w:rPr>
        <w:br/>
      </w:r>
      <w:r>
        <w:rPr>
          <w:rFonts w:ascii="Verdana" w:hAnsi="Verdana"/>
          <w:color w:val="000000"/>
          <w:sz w:val="21"/>
          <w:szCs w:val="21"/>
          <w:shd w:val="clear" w:color="auto" w:fill="FFFFFF"/>
        </w:rPr>
        <w:t>by the tens of thousands pound the fallow land</w:t>
      </w:r>
      <w:r>
        <w:rPr>
          <w:rFonts w:ascii="Verdana" w:hAnsi="Verdana"/>
          <w:color w:val="000000"/>
          <w:sz w:val="21"/>
          <w:szCs w:val="21"/>
        </w:rPr>
        <w:br/>
      </w:r>
      <w:r>
        <w:rPr>
          <w:rFonts w:ascii="Verdana" w:hAnsi="Verdana"/>
          <w:color w:val="000000"/>
          <w:sz w:val="21"/>
          <w:szCs w:val="21"/>
          <w:shd w:val="clear" w:color="auto" w:fill="FFFFFF"/>
        </w:rPr>
        <w:t>into new dust that</w:t>
      </w:r>
      <w:r>
        <w:rPr>
          <w:rFonts w:ascii="Verdana" w:hAnsi="Verdana"/>
          <w:color w:val="000000"/>
          <w:sz w:val="21"/>
          <w:szCs w:val="21"/>
        </w:rPr>
        <w:br/>
      </w:r>
      <w:r>
        <w:rPr>
          <w:rFonts w:ascii="Verdana" w:hAnsi="Verdana"/>
          <w:color w:val="000000"/>
          <w:sz w:val="21"/>
          <w:szCs w:val="21"/>
          <w:shd w:val="clear" w:color="auto" w:fill="FFFFFF"/>
        </w:rPr>
        <w:t>rising like a marvelous pollen will be</w:t>
      </w:r>
      <w:r>
        <w:rPr>
          <w:rFonts w:ascii="Verdana" w:hAnsi="Verdana"/>
          <w:color w:val="000000"/>
          <w:sz w:val="21"/>
          <w:szCs w:val="21"/>
        </w:rPr>
        <w:br/>
      </w:r>
      <w:r>
        <w:rPr>
          <w:rFonts w:ascii="Verdana" w:hAnsi="Verdana"/>
          <w:color w:val="000000"/>
          <w:sz w:val="21"/>
          <w:szCs w:val="21"/>
          <w:shd w:val="clear" w:color="auto" w:fill="FFFFFF"/>
        </w:rPr>
        <w:t>fertile</w:t>
      </w:r>
      <w:r>
        <w:rPr>
          <w:rFonts w:ascii="Verdana" w:hAnsi="Verdana"/>
          <w:color w:val="000000"/>
          <w:sz w:val="21"/>
          <w:szCs w:val="21"/>
        </w:rPr>
        <w:br/>
      </w:r>
      <w:r>
        <w:rPr>
          <w:rFonts w:ascii="Verdana" w:hAnsi="Verdana"/>
          <w:color w:val="000000"/>
          <w:sz w:val="21"/>
          <w:szCs w:val="21"/>
          <w:shd w:val="clear" w:color="auto" w:fill="FFFFFF"/>
        </w:rPr>
        <w:t>even as the first woman whispering</w:t>
      </w:r>
      <w:r>
        <w:rPr>
          <w:rFonts w:ascii="Verdana" w:hAnsi="Verdana"/>
          <w:color w:val="000000"/>
          <w:sz w:val="21"/>
          <w:szCs w:val="21"/>
        </w:rPr>
        <w:br/>
      </w:r>
      <w:r>
        <w:rPr>
          <w:rFonts w:ascii="Verdana" w:hAnsi="Verdana"/>
          <w:color w:val="000000"/>
          <w:sz w:val="21"/>
          <w:szCs w:val="21"/>
          <w:shd w:val="clear" w:color="auto" w:fill="FFFFFF"/>
        </w:rPr>
        <w:t>imagination to the trees around her made</w:t>
      </w:r>
      <w:r>
        <w:rPr>
          <w:rFonts w:ascii="Verdana" w:hAnsi="Verdana"/>
          <w:color w:val="000000"/>
          <w:sz w:val="21"/>
          <w:szCs w:val="21"/>
        </w:rPr>
        <w:br/>
      </w:r>
      <w:r>
        <w:rPr>
          <w:rFonts w:ascii="Verdana" w:hAnsi="Verdana"/>
          <w:color w:val="000000"/>
          <w:sz w:val="21"/>
          <w:szCs w:val="21"/>
          <w:shd w:val="clear" w:color="auto" w:fill="FFFFFF"/>
        </w:rPr>
        <w:t>for righteous fruit</w:t>
      </w:r>
      <w:r>
        <w:rPr>
          <w:rFonts w:ascii="Verdana" w:hAnsi="Verdana"/>
          <w:color w:val="000000"/>
          <w:sz w:val="21"/>
          <w:szCs w:val="21"/>
        </w:rPr>
        <w:br/>
      </w:r>
      <w:r>
        <w:rPr>
          <w:rFonts w:ascii="Verdana" w:hAnsi="Verdana"/>
          <w:color w:val="000000"/>
          <w:sz w:val="21"/>
          <w:szCs w:val="21"/>
          <w:shd w:val="clear" w:color="auto" w:fill="FFFFFF"/>
        </w:rPr>
        <w:t>from such deliberate defense of life</w:t>
      </w:r>
      <w:r>
        <w:rPr>
          <w:rFonts w:ascii="Verdana" w:hAnsi="Verdana"/>
          <w:color w:val="000000"/>
          <w:sz w:val="21"/>
          <w:szCs w:val="21"/>
        </w:rPr>
        <w:br/>
      </w:r>
      <w:r>
        <w:rPr>
          <w:rFonts w:ascii="Verdana" w:hAnsi="Verdana"/>
          <w:color w:val="000000"/>
          <w:sz w:val="21"/>
          <w:szCs w:val="21"/>
          <w:shd w:val="clear" w:color="auto" w:fill="FFFFFF"/>
        </w:rPr>
        <w:t>as no other still</w:t>
      </w:r>
      <w:r>
        <w:rPr>
          <w:rFonts w:ascii="Verdana" w:hAnsi="Verdana"/>
          <w:color w:val="000000"/>
          <w:sz w:val="21"/>
          <w:szCs w:val="21"/>
        </w:rPr>
        <w:br/>
      </w:r>
      <w:r>
        <w:rPr>
          <w:rFonts w:ascii="Verdana" w:hAnsi="Verdana"/>
          <w:color w:val="000000"/>
          <w:sz w:val="21"/>
          <w:szCs w:val="21"/>
          <w:shd w:val="clear" w:color="auto" w:fill="FFFFFF"/>
        </w:rPr>
        <w:t>will claim inferior to any other safety</w:t>
      </w:r>
      <w:r>
        <w:rPr>
          <w:rFonts w:ascii="Verdana" w:hAnsi="Verdana"/>
          <w:color w:val="000000"/>
          <w:sz w:val="21"/>
          <w:szCs w:val="21"/>
        </w:rPr>
        <w:br/>
      </w:r>
      <w:r>
        <w:rPr>
          <w:rFonts w:ascii="Verdana" w:hAnsi="Verdana"/>
          <w:color w:val="000000"/>
          <w:sz w:val="21"/>
          <w:szCs w:val="21"/>
          <w:shd w:val="clear" w:color="auto" w:fill="FFFFFF"/>
        </w:rPr>
        <w:t>in the world</w:t>
      </w:r>
    </w:p>
    <w:p w14:paraId="3631825C" w14:textId="77777777" w:rsidR="001E6828" w:rsidRDefault="001E6828">
      <w:pPr>
        <w:rPr>
          <w:rFonts w:ascii="Verdana" w:hAnsi="Verdana"/>
          <w:color w:val="000000"/>
          <w:sz w:val="21"/>
          <w:szCs w:val="21"/>
        </w:rPr>
      </w:pPr>
      <w:r>
        <w:rPr>
          <w:rFonts w:ascii="Verdana" w:hAnsi="Verdana"/>
          <w:color w:val="000000"/>
          <w:sz w:val="21"/>
          <w:szCs w:val="21"/>
        </w:rPr>
        <w:t>[…]</w:t>
      </w:r>
    </w:p>
    <w:p w14:paraId="6849950B" w14:textId="398ECBE9" w:rsidR="00A65F3E" w:rsidRDefault="00A65F3E">
      <w:pPr>
        <w:rPr>
          <w:rFonts w:ascii="Verdana" w:hAnsi="Verdana"/>
          <w:color w:val="000000"/>
          <w:sz w:val="15"/>
          <w:szCs w:val="15"/>
          <w:bdr w:val="none" w:sz="0" w:space="0" w:color="auto" w:frame="1"/>
          <w:shd w:val="clear" w:color="auto" w:fill="FFFFFF"/>
        </w:rPr>
      </w:pPr>
      <w:r>
        <w:rPr>
          <w:rFonts w:ascii="Verdana" w:hAnsi="Verdana"/>
          <w:color w:val="000000"/>
          <w:sz w:val="21"/>
          <w:szCs w:val="21"/>
          <w:shd w:val="clear" w:color="auto" w:fill="FFFFFF"/>
        </w:rPr>
        <w:t>And who will join this standing up</w:t>
      </w:r>
      <w:r>
        <w:rPr>
          <w:rFonts w:ascii="Verdana" w:hAnsi="Verdana"/>
          <w:color w:val="000000"/>
          <w:sz w:val="21"/>
          <w:szCs w:val="21"/>
        </w:rPr>
        <w:br/>
      </w:r>
      <w:r>
        <w:rPr>
          <w:rFonts w:ascii="Verdana" w:hAnsi="Verdana"/>
          <w:color w:val="000000"/>
          <w:sz w:val="21"/>
          <w:szCs w:val="21"/>
          <w:shd w:val="clear" w:color="auto" w:fill="FFFFFF"/>
        </w:rPr>
        <w:t>and the ones who stood without sweet company</w:t>
      </w:r>
      <w:r>
        <w:rPr>
          <w:rFonts w:ascii="Verdana" w:hAnsi="Verdana"/>
          <w:color w:val="000000"/>
          <w:sz w:val="21"/>
          <w:szCs w:val="21"/>
        </w:rPr>
        <w:br/>
      </w:r>
      <w:r>
        <w:rPr>
          <w:rFonts w:ascii="Verdana" w:hAnsi="Verdana"/>
          <w:color w:val="000000"/>
          <w:sz w:val="21"/>
          <w:szCs w:val="21"/>
          <w:shd w:val="clear" w:color="auto" w:fill="FFFFFF"/>
        </w:rPr>
        <w:t>will sing and sing</w:t>
      </w:r>
      <w:r>
        <w:rPr>
          <w:rFonts w:ascii="Verdana" w:hAnsi="Verdana"/>
          <w:color w:val="000000"/>
          <w:sz w:val="21"/>
          <w:szCs w:val="21"/>
        </w:rPr>
        <w:br/>
      </w:r>
      <w:r>
        <w:rPr>
          <w:rFonts w:ascii="Verdana" w:hAnsi="Verdana"/>
          <w:color w:val="000000"/>
          <w:sz w:val="21"/>
          <w:szCs w:val="21"/>
          <w:shd w:val="clear" w:color="auto" w:fill="FFFFFF"/>
        </w:rPr>
        <w:t>back into the mountains and</w:t>
      </w:r>
      <w:r>
        <w:rPr>
          <w:rFonts w:ascii="Verdana" w:hAnsi="Verdana"/>
          <w:color w:val="000000"/>
          <w:sz w:val="21"/>
          <w:szCs w:val="21"/>
        </w:rPr>
        <w:br/>
      </w:r>
      <w:r>
        <w:rPr>
          <w:rFonts w:ascii="Verdana" w:hAnsi="Verdana"/>
          <w:color w:val="000000"/>
          <w:sz w:val="21"/>
          <w:szCs w:val="21"/>
          <w:shd w:val="clear" w:color="auto" w:fill="FFFFFF"/>
        </w:rPr>
        <w:t>if necessary</w:t>
      </w:r>
      <w:r>
        <w:rPr>
          <w:rFonts w:ascii="Verdana" w:hAnsi="Verdana"/>
          <w:color w:val="000000"/>
          <w:sz w:val="21"/>
          <w:szCs w:val="21"/>
        </w:rPr>
        <w:br/>
      </w:r>
      <w:r>
        <w:rPr>
          <w:rFonts w:ascii="Verdana" w:hAnsi="Verdana"/>
          <w:color w:val="000000"/>
          <w:sz w:val="21"/>
          <w:szCs w:val="21"/>
          <w:shd w:val="clear" w:color="auto" w:fill="FFFFFF"/>
        </w:rPr>
        <w:t>even under the sea</w:t>
      </w:r>
      <w:r>
        <w:rPr>
          <w:rFonts w:ascii="Verdana" w:hAnsi="Verdana"/>
          <w:color w:val="000000"/>
          <w:sz w:val="21"/>
          <w:szCs w:val="21"/>
        </w:rPr>
        <w:br/>
      </w:r>
      <w:r>
        <w:rPr>
          <w:rFonts w:ascii="Verdana" w:hAnsi="Verdana"/>
          <w:color w:val="000000"/>
          <w:sz w:val="21"/>
          <w:szCs w:val="21"/>
        </w:rPr>
        <w:br/>
      </w:r>
      <w:r>
        <w:rPr>
          <w:rStyle w:val="Emphasis"/>
          <w:rFonts w:ascii="Verdana" w:hAnsi="Verdana"/>
          <w:color w:val="000000"/>
          <w:sz w:val="21"/>
          <w:szCs w:val="21"/>
          <w:bdr w:val="none" w:sz="0" w:space="0" w:color="auto" w:frame="1"/>
          <w:shd w:val="clear" w:color="auto" w:fill="FFFFFF"/>
        </w:rPr>
        <w:t>we are the ones we have been waiting for</w:t>
      </w:r>
      <w:r>
        <w:rPr>
          <w:rFonts w:ascii="Verdana" w:hAnsi="Verdana"/>
          <w:color w:val="000000"/>
          <w:sz w:val="21"/>
          <w:szCs w:val="21"/>
        </w:rPr>
        <w:br/>
      </w:r>
      <w:r>
        <w:rPr>
          <w:rFonts w:ascii="Verdana" w:hAnsi="Verdana"/>
          <w:color w:val="000000"/>
          <w:sz w:val="21"/>
          <w:szCs w:val="21"/>
        </w:rPr>
        <w:lastRenderedPageBreak/>
        <w:br/>
      </w:r>
      <w:r>
        <w:rPr>
          <w:rFonts w:ascii="Verdana" w:hAnsi="Verdana"/>
          <w:color w:val="000000"/>
          <w:sz w:val="15"/>
          <w:szCs w:val="15"/>
          <w:bdr w:val="none" w:sz="0" w:space="0" w:color="auto" w:frame="1"/>
          <w:shd w:val="clear" w:color="auto" w:fill="FFFFFF"/>
        </w:rPr>
        <w:t>from </w:t>
      </w:r>
      <w:r>
        <w:rPr>
          <w:rStyle w:val="Emphasis"/>
          <w:rFonts w:ascii="Verdana" w:hAnsi="Verdana"/>
          <w:color w:val="000000"/>
          <w:sz w:val="15"/>
          <w:szCs w:val="15"/>
          <w:bdr w:val="none" w:sz="0" w:space="0" w:color="auto" w:frame="1"/>
          <w:shd w:val="clear" w:color="auto" w:fill="FFFFFF"/>
        </w:rPr>
        <w:t>Passion</w:t>
      </w:r>
      <w:r>
        <w:rPr>
          <w:rFonts w:ascii="Verdana" w:hAnsi="Verdana"/>
          <w:color w:val="000000"/>
          <w:sz w:val="15"/>
          <w:szCs w:val="15"/>
          <w:bdr w:val="none" w:sz="0" w:space="0" w:color="auto" w:frame="1"/>
          <w:shd w:val="clear" w:color="auto" w:fill="FFFFFF"/>
        </w:rPr>
        <w:t> (1980)</w:t>
      </w:r>
      <w:r>
        <w:rPr>
          <w:rFonts w:ascii="Verdana" w:hAnsi="Verdana"/>
          <w:color w:val="000000"/>
          <w:sz w:val="15"/>
          <w:szCs w:val="15"/>
          <w:bdr w:val="none" w:sz="0" w:space="0" w:color="auto" w:frame="1"/>
          <w:shd w:val="clear" w:color="auto" w:fill="FFFFFF"/>
        </w:rPr>
        <w:br/>
        <w:t>and from </w:t>
      </w:r>
      <w:r>
        <w:rPr>
          <w:rStyle w:val="Emphasis"/>
          <w:rFonts w:ascii="Verdana" w:hAnsi="Verdana"/>
          <w:color w:val="000000"/>
          <w:sz w:val="15"/>
          <w:szCs w:val="15"/>
          <w:bdr w:val="none" w:sz="0" w:space="0" w:color="auto" w:frame="1"/>
          <w:shd w:val="clear" w:color="auto" w:fill="FFFFFF"/>
        </w:rPr>
        <w:t>Directed by Desire. The Collected Poems of June Jordan.</w:t>
      </w:r>
      <w:r>
        <w:rPr>
          <w:rFonts w:ascii="Verdana" w:hAnsi="Verdana"/>
          <w:color w:val="000000"/>
          <w:sz w:val="15"/>
          <w:szCs w:val="15"/>
          <w:bdr w:val="none" w:sz="0" w:space="0" w:color="auto" w:frame="1"/>
          <w:shd w:val="clear" w:color="auto" w:fill="FFFFFF"/>
        </w:rPr>
        <w:br/>
        <w:t>Copyright 2005 by the June M. Jordan Literary Estate Trust</w:t>
      </w:r>
    </w:p>
    <w:p w14:paraId="0D4F9CC9" w14:textId="423E780D" w:rsidR="007B224F" w:rsidRDefault="007B224F">
      <w:r>
        <w:rPr>
          <w:rStyle w:val="Strong"/>
          <w:rFonts w:ascii="Verdana" w:hAnsi="Verdana"/>
          <w:i/>
          <w:iCs/>
          <w:color w:val="000000"/>
          <w:sz w:val="21"/>
          <w:szCs w:val="21"/>
          <w:bdr w:val="none" w:sz="0" w:space="0" w:color="auto" w:frame="1"/>
          <w:shd w:val="clear" w:color="auto" w:fill="FFFFFF"/>
        </w:rPr>
        <w:t>Poem for South African Women</w:t>
      </w:r>
    </w:p>
    <w:p w14:paraId="6C564B80" w14:textId="0E5BC364" w:rsidR="00D76E52" w:rsidRDefault="00D76E52"/>
    <w:p w14:paraId="1BFA8EB8" w14:textId="310906E3" w:rsidR="007B224F" w:rsidRDefault="007B224F">
      <w:pPr>
        <w:rPr>
          <w:sz w:val="28"/>
          <w:szCs w:val="28"/>
        </w:rPr>
      </w:pPr>
      <w:r>
        <w:rPr>
          <w:sz w:val="28"/>
          <w:szCs w:val="28"/>
        </w:rPr>
        <w:t>Few could have imagined that we’d be here</w:t>
      </w:r>
    </w:p>
    <w:p w14:paraId="24D16F61" w14:textId="50F9A772" w:rsidR="007B224F" w:rsidRDefault="00074709">
      <w:pPr>
        <w:rPr>
          <w:sz w:val="28"/>
          <w:szCs w:val="28"/>
        </w:rPr>
      </w:pPr>
      <w:r>
        <w:rPr>
          <w:sz w:val="28"/>
          <w:szCs w:val="28"/>
        </w:rPr>
        <w:t>I</w:t>
      </w:r>
      <w:r w:rsidR="007B224F">
        <w:rPr>
          <w:sz w:val="28"/>
          <w:szCs w:val="28"/>
        </w:rPr>
        <w:t xml:space="preserve">t matters not which storm and </w:t>
      </w:r>
      <w:r>
        <w:rPr>
          <w:sz w:val="28"/>
          <w:szCs w:val="28"/>
        </w:rPr>
        <w:t>gale</w:t>
      </w:r>
      <w:r w:rsidR="007B224F">
        <w:rPr>
          <w:sz w:val="28"/>
          <w:szCs w:val="28"/>
        </w:rPr>
        <w:t xml:space="preserve"> drew us near</w:t>
      </w:r>
    </w:p>
    <w:p w14:paraId="5B207FC2" w14:textId="328FDEA7" w:rsidR="007B224F" w:rsidRDefault="007B224F">
      <w:pPr>
        <w:rPr>
          <w:sz w:val="28"/>
          <w:szCs w:val="28"/>
        </w:rPr>
      </w:pPr>
      <w:r>
        <w:rPr>
          <w:sz w:val="28"/>
          <w:szCs w:val="28"/>
        </w:rPr>
        <w:t>We’ve come this far by faith—and prayers of Jesus kept us safe</w:t>
      </w:r>
    </w:p>
    <w:p w14:paraId="4C630EFE" w14:textId="54060B20" w:rsidR="007B224F" w:rsidRDefault="007B224F">
      <w:pPr>
        <w:rPr>
          <w:sz w:val="28"/>
          <w:szCs w:val="28"/>
        </w:rPr>
      </w:pPr>
      <w:r>
        <w:rPr>
          <w:sz w:val="28"/>
          <w:szCs w:val="28"/>
        </w:rPr>
        <w:t>Let us tongues and talents employ</w:t>
      </w:r>
    </w:p>
    <w:p w14:paraId="6AF17F72" w14:textId="59474C71" w:rsidR="00074709" w:rsidRDefault="00074709">
      <w:pPr>
        <w:rPr>
          <w:sz w:val="28"/>
          <w:szCs w:val="28"/>
        </w:rPr>
      </w:pPr>
      <w:r>
        <w:rPr>
          <w:sz w:val="28"/>
          <w:szCs w:val="28"/>
        </w:rPr>
        <w:t>The love of Jesus a gift our God has given</w:t>
      </w:r>
    </w:p>
    <w:p w14:paraId="7B63952B" w14:textId="62399099" w:rsidR="00074709" w:rsidRDefault="00074709">
      <w:pPr>
        <w:rPr>
          <w:sz w:val="28"/>
          <w:szCs w:val="28"/>
        </w:rPr>
      </w:pPr>
      <w:r>
        <w:rPr>
          <w:sz w:val="28"/>
          <w:szCs w:val="28"/>
        </w:rPr>
        <w:t>This time, this place</w:t>
      </w:r>
    </w:p>
    <w:p w14:paraId="62E07518" w14:textId="77777777" w:rsidR="00074709" w:rsidRDefault="00074709">
      <w:pPr>
        <w:rPr>
          <w:sz w:val="28"/>
          <w:szCs w:val="28"/>
        </w:rPr>
      </w:pPr>
      <w:r>
        <w:rPr>
          <w:sz w:val="28"/>
          <w:szCs w:val="28"/>
        </w:rPr>
        <w:t>Model Jesus</w:t>
      </w:r>
    </w:p>
    <w:p w14:paraId="043DC260" w14:textId="1499928A" w:rsidR="00074709" w:rsidRDefault="00074709">
      <w:pPr>
        <w:rPr>
          <w:sz w:val="28"/>
          <w:szCs w:val="28"/>
        </w:rPr>
      </w:pPr>
      <w:r>
        <w:rPr>
          <w:sz w:val="28"/>
          <w:szCs w:val="28"/>
        </w:rPr>
        <w:t xml:space="preserve">Give the world embrace </w:t>
      </w:r>
    </w:p>
    <w:p w14:paraId="62976E9B" w14:textId="475550CF" w:rsidR="00074709" w:rsidRPr="007B224F" w:rsidRDefault="00074709">
      <w:pPr>
        <w:rPr>
          <w:sz w:val="28"/>
          <w:szCs w:val="28"/>
        </w:rPr>
      </w:pPr>
      <w:r>
        <w:rPr>
          <w:sz w:val="28"/>
          <w:szCs w:val="28"/>
        </w:rPr>
        <w:t xml:space="preserve">Amen. </w:t>
      </w:r>
    </w:p>
    <w:sectPr w:rsidR="00074709" w:rsidRPr="007B22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E52"/>
    <w:rsid w:val="00074709"/>
    <w:rsid w:val="000D3D7C"/>
    <w:rsid w:val="000D6AB5"/>
    <w:rsid w:val="001E6828"/>
    <w:rsid w:val="002239B8"/>
    <w:rsid w:val="00290C91"/>
    <w:rsid w:val="00457420"/>
    <w:rsid w:val="005A76E3"/>
    <w:rsid w:val="00645302"/>
    <w:rsid w:val="00686B07"/>
    <w:rsid w:val="00691B99"/>
    <w:rsid w:val="00696B06"/>
    <w:rsid w:val="00783C16"/>
    <w:rsid w:val="007B224F"/>
    <w:rsid w:val="007E05A8"/>
    <w:rsid w:val="00895B6C"/>
    <w:rsid w:val="00980C2C"/>
    <w:rsid w:val="009834BA"/>
    <w:rsid w:val="00986D22"/>
    <w:rsid w:val="00A65F3E"/>
    <w:rsid w:val="00AD0050"/>
    <w:rsid w:val="00BC3728"/>
    <w:rsid w:val="00BC7845"/>
    <w:rsid w:val="00BF3258"/>
    <w:rsid w:val="00C02C05"/>
    <w:rsid w:val="00D76E52"/>
    <w:rsid w:val="00DA0B57"/>
    <w:rsid w:val="00F34854"/>
    <w:rsid w:val="00F42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ADC93"/>
  <w15:chartTrackingRefBased/>
  <w15:docId w15:val="{BD3F26DF-A883-44A9-A083-468958706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65F3E"/>
    <w:rPr>
      <w:i/>
      <w:iCs/>
    </w:rPr>
  </w:style>
  <w:style w:type="character" w:styleId="Strong">
    <w:name w:val="Strong"/>
    <w:basedOn w:val="DefaultParagraphFont"/>
    <w:uiPriority w:val="22"/>
    <w:qFormat/>
    <w:rsid w:val="00A65F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7467">
      <w:bodyDiv w:val="1"/>
      <w:marLeft w:val="0"/>
      <w:marRight w:val="0"/>
      <w:marTop w:val="0"/>
      <w:marBottom w:val="0"/>
      <w:divBdr>
        <w:top w:val="none" w:sz="0" w:space="0" w:color="auto"/>
        <w:left w:val="none" w:sz="0" w:space="0" w:color="auto"/>
        <w:bottom w:val="none" w:sz="0" w:space="0" w:color="auto"/>
        <w:right w:val="none" w:sz="0" w:space="0" w:color="auto"/>
      </w:divBdr>
    </w:div>
    <w:div w:id="612906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Los21</b:Tag>
    <b:SourceType>InternetSite</b:SourceType>
    <b:Guid>{48C0BBA9-BC41-43F1-AE16-9C9C61481E5E}</b:Guid>
    <b:Author>
      <b:Author>
        <b:NameList>
          <b:Person>
            <b:Last>Lose</b:Last>
            <b:First>David</b:First>
          </b:Person>
        </b:NameList>
      </b:Author>
    </b:Author>
    <b:Title>Easter 7: Given to the World</b:Title>
    <b:Year>2021</b:Year>
    <b:InternetSiteTitle>DavidLose.net</b:InternetSiteTitle>
    <b:Month>May</b:Month>
    <b:Day>10</b:Day>
    <b:URL>http://www.davidlose.net/2021/05/easter-7-given-to-the-world/</b:URL>
    <b:RefOrder>2</b:RefOrder>
  </b:Source>
  <b:Source>
    <b:Tag>Sun21</b:Tag>
    <b:SourceType>InternetSite</b:SourceType>
    <b:Guid>{ACBACA9E-BF56-42A7-A85B-DBE3AFF73145}</b:Guid>
    <b:Title>Sunday, May 16, 2021, Seventh Sunday of Easter</b:Title>
    <b:InternetSiteTitle>SundaysandSeasons.com</b:InternetSiteTitle>
    <b:Year>2021</b:Year>
    <b:Month>May</b:Month>
    <b:Day>16</b:Day>
    <b:URL>https://members.sundaysandseasons.com/Home/TextsAndResources#resources</b:URL>
    <b:RefOrder>1</b:RefOrder>
  </b:Source>
</b:Sources>
</file>

<file path=customXml/itemProps1.xml><?xml version="1.0" encoding="utf-8"?>
<ds:datastoreItem xmlns:ds="http://schemas.openxmlformats.org/officeDocument/2006/customXml" ds:itemID="{95D52449-BE91-4B76-91E9-0CABC3DB9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997</Words>
  <Characters>5688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Rinas</dc:creator>
  <cp:keywords/>
  <dc:description/>
  <cp:lastModifiedBy>Secretary's Office St. Paul Blissfield</cp:lastModifiedBy>
  <cp:revision>2</cp:revision>
  <dcterms:created xsi:type="dcterms:W3CDTF">2021-05-17T15:07:00Z</dcterms:created>
  <dcterms:modified xsi:type="dcterms:W3CDTF">2021-05-17T15:07:00Z</dcterms:modified>
</cp:coreProperties>
</file>