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41FF" w14:textId="77777777" w:rsidR="009968C5" w:rsidRDefault="009968C5" w:rsidP="008C4A56">
      <w:pPr>
        <w:jc w:val="center"/>
      </w:pPr>
      <w:r>
        <w:t xml:space="preserve"> </w:t>
      </w:r>
    </w:p>
    <w:p w14:paraId="39D7D6B0" w14:textId="77777777" w:rsidR="00E169BC" w:rsidRDefault="008C4A56" w:rsidP="008C4A56">
      <w:pPr>
        <w:jc w:val="center"/>
      </w:pPr>
      <w:r>
        <w:rPr>
          <w:noProof/>
        </w:rPr>
        <w:drawing>
          <wp:inline distT="0" distB="0" distL="0" distR="0" wp14:anchorId="066AEEB8" wp14:editId="4F54B74C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3EBF1" w14:textId="77777777"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68F3366" w14:textId="77777777"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t>www.meltonsdriving.com</w:t>
      </w:r>
    </w:p>
    <w:p w14:paraId="2EB3A866" w14:textId="77777777"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D500A73" w14:textId="77777777" w:rsidR="0067562B" w:rsidRDefault="0067562B" w:rsidP="008C4A56">
      <w:pPr>
        <w:spacing w:after="0"/>
        <w:jc w:val="center"/>
        <w:rPr>
          <w:b/>
          <w:u w:val="single"/>
        </w:rPr>
      </w:pPr>
    </w:p>
    <w:p w14:paraId="42ADBCDD" w14:textId="77777777"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t>Home Office:</w:t>
      </w:r>
    </w:p>
    <w:p w14:paraId="1E333105" w14:textId="00E52A18" w:rsidR="008C4A56" w:rsidRPr="00AE6729" w:rsidRDefault="00FE6C22" w:rsidP="008C4A56">
      <w:pPr>
        <w:spacing w:after="0" w:line="240" w:lineRule="auto"/>
        <w:jc w:val="center"/>
        <w:rPr>
          <w:i/>
        </w:rPr>
      </w:pPr>
      <w:r>
        <w:rPr>
          <w:i/>
        </w:rPr>
        <w:t>1908 Bellevue Rd.</w:t>
      </w:r>
      <w:r w:rsidR="008F1543" w:rsidRPr="00AE6729">
        <w:rPr>
          <w:i/>
        </w:rPr>
        <w:t xml:space="preserve"> </w:t>
      </w:r>
      <w:r>
        <w:rPr>
          <w:rFonts w:cstheme="minorHAnsi"/>
          <w:i/>
        </w:rPr>
        <w:br/>
      </w:r>
      <w:r w:rsidR="008C4A56" w:rsidRPr="00AE6729">
        <w:rPr>
          <w:i/>
        </w:rPr>
        <w:t>Dublin, GA 31021</w:t>
      </w:r>
    </w:p>
    <w:p w14:paraId="2CEC5247" w14:textId="74BFBB91" w:rsidR="00205BC6" w:rsidRPr="00496488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  <w:r w:rsidR="0067562B">
        <w:rPr>
          <w:i/>
        </w:rPr>
        <w:br/>
      </w:r>
      <w:r w:rsidR="00205BC6" w:rsidRPr="00496488">
        <w:rPr>
          <w:i/>
        </w:rPr>
        <w:t>9 AM – 5PM Monday</w:t>
      </w:r>
      <w:r w:rsidR="00FE6C22">
        <w:rPr>
          <w:i/>
        </w:rPr>
        <w:t>, Wednesday, &amp;</w:t>
      </w:r>
      <w:r w:rsidR="00205BC6" w:rsidRPr="00496488">
        <w:rPr>
          <w:i/>
        </w:rPr>
        <w:t xml:space="preserve"> Friday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14:paraId="12DB1433" w14:textId="77777777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011D2FE2" w14:textId="77777777"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57C2AC85" w14:textId="77777777"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626145BA" w14:textId="77777777"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14:paraId="48BCECF3" w14:textId="77777777"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14:paraId="11EC6D78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ADE8" w14:textId="439C6F41" w:rsidR="003147F0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A520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A29A" w14:textId="7E7FBFF7" w:rsidR="003147F0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D006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14:paraId="4D4B4BBC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4EAA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A0D4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D363" w14:textId="05F472A0" w:rsidR="003147F0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45DE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14:paraId="45653F75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54F53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10FCC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7ED7B" w14:textId="0DDE1C66" w:rsidR="003147F0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8DD" w14:textId="77777777"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14:paraId="36637F6C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584035AF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32584DAC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00A883D3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5BD5DBF0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14:paraId="332338BE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337E" w14:textId="7786B93A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39C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21F7" w14:textId="1CF43858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F40D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1F3B1746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9655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20E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C376" w14:textId="60223FCA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0A4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29A956BD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8AE2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DB9DA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FB610" w14:textId="1CF60E96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63CC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14:paraId="2EE74A17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60714B07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7558387C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547BF14B" w14:textId="7BBE0579"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31E4BB04" w14:textId="77777777"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14:paraId="13417171" w14:textId="77777777" w:rsidTr="00BC785C">
        <w:trPr>
          <w:trHeight w:val="23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32B0" w14:textId="486063E1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7E14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8DB8" w14:textId="269A610B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BE7D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55B5D976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C01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E323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72B5" w14:textId="0B89A097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5E0C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05009689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45B4F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FBE90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E847D" w14:textId="39E2802C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71B9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14:paraId="029BAE76" w14:textId="77777777" w:rsidR="00BC785C" w:rsidRDefault="00BC785C" w:rsidP="00BC785C">
      <w:pPr>
        <w:spacing w:after="0" w:line="240" w:lineRule="auto"/>
        <w:ind w:firstLine="720"/>
        <w:rPr>
          <w:rFonts w:cstheme="minorHAnsi"/>
          <w:b/>
          <w:bCs/>
          <w:sz w:val="18"/>
          <w:szCs w:val="20"/>
          <w:u w:val="single"/>
        </w:rPr>
      </w:pPr>
    </w:p>
    <w:p w14:paraId="29808A2F" w14:textId="77777777" w:rsidR="00BC785C" w:rsidRPr="00BC785C" w:rsidRDefault="00BC785C" w:rsidP="00BC785C">
      <w:pPr>
        <w:spacing w:after="0" w:line="240" w:lineRule="auto"/>
        <w:ind w:firstLine="720"/>
        <w:rPr>
          <w:rFonts w:cstheme="minorHAnsi"/>
          <w:b/>
          <w:bCs/>
          <w:sz w:val="18"/>
          <w:szCs w:val="20"/>
          <w:u w:val="single"/>
        </w:rPr>
      </w:pPr>
      <w:r w:rsidRPr="00BC785C">
        <w:rPr>
          <w:rFonts w:cstheme="minorHAnsi"/>
          <w:b/>
          <w:bCs/>
          <w:sz w:val="18"/>
          <w:szCs w:val="20"/>
          <w:u w:val="single"/>
        </w:rPr>
        <w:t>Risk Reduction Course Information:</w:t>
      </w:r>
    </w:p>
    <w:p w14:paraId="4341F216" w14:textId="77777777" w:rsidR="00BC785C" w:rsidRPr="00BC785C" w:rsidRDefault="00BC785C" w:rsidP="00BC785C">
      <w:pPr>
        <w:pStyle w:val="BodyText"/>
        <w:jc w:val="center"/>
        <w:rPr>
          <w:rFonts w:asciiTheme="minorHAnsi" w:hAnsiTheme="minorHAnsi" w:cstheme="minorHAnsi"/>
          <w:sz w:val="14"/>
          <w:szCs w:val="16"/>
        </w:rPr>
      </w:pPr>
      <w:r w:rsidRPr="00BC785C">
        <w:rPr>
          <w:rFonts w:asciiTheme="minorHAnsi" w:hAnsiTheme="minorHAnsi" w:cstheme="minorHAnsi"/>
          <w:sz w:val="14"/>
          <w:szCs w:val="16"/>
        </w:rPr>
        <w:t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</w:t>
      </w:r>
    </w:p>
    <w:p w14:paraId="53F10BA2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6158374B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104E123D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1E1E6768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0F71D1EF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1C8F6670" w14:textId="77777777"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14:paraId="3CAB612F" w14:textId="77777777" w:rsidR="0067562B" w:rsidRDefault="0067562B" w:rsidP="00FE6C22">
      <w:pPr>
        <w:spacing w:after="0" w:line="240" w:lineRule="auto"/>
        <w:jc w:val="center"/>
        <w:rPr>
          <w:b/>
          <w:u w:val="single"/>
        </w:rPr>
      </w:pPr>
      <w:r w:rsidRPr="00205BC6">
        <w:rPr>
          <w:b/>
          <w:u w:val="single"/>
        </w:rPr>
        <w:t>Swainsboro Office:</w:t>
      </w:r>
    </w:p>
    <w:p w14:paraId="15BC2CB5" w14:textId="253C3056" w:rsidR="0067562B" w:rsidRPr="00496488" w:rsidRDefault="0067562B" w:rsidP="00FE6C22">
      <w:pPr>
        <w:spacing w:after="0" w:line="240" w:lineRule="auto"/>
        <w:jc w:val="center"/>
        <w:rPr>
          <w:i/>
        </w:rPr>
      </w:pPr>
      <w:r w:rsidRPr="00496488">
        <w:rPr>
          <w:i/>
        </w:rPr>
        <w:t>317 S. Coleman St</w:t>
      </w:r>
      <w:r w:rsidR="00FE6C22">
        <w:rPr>
          <w:i/>
        </w:rPr>
        <w:t>.</w:t>
      </w:r>
      <w:r w:rsidR="00FE6C22">
        <w:rPr>
          <w:i/>
        </w:rPr>
        <w:br/>
      </w:r>
      <w:r w:rsidRPr="00496488">
        <w:rPr>
          <w:i/>
        </w:rPr>
        <w:t xml:space="preserve"> Swainsboro, GA 30401</w:t>
      </w:r>
    </w:p>
    <w:p w14:paraId="6F0BCD0E" w14:textId="5A2C380E" w:rsidR="00D473F5" w:rsidRPr="00496488" w:rsidRDefault="0067562B" w:rsidP="00FE6C22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  <w:r>
        <w:rPr>
          <w:i/>
        </w:rPr>
        <w:br/>
      </w:r>
      <w:r w:rsidRPr="00496488">
        <w:rPr>
          <w:i/>
        </w:rPr>
        <w:t xml:space="preserve">12 PM – </w:t>
      </w:r>
      <w:r w:rsidR="00FE6C22">
        <w:rPr>
          <w:i/>
        </w:rPr>
        <w:t>5</w:t>
      </w:r>
      <w:r w:rsidRPr="00496488">
        <w:rPr>
          <w:i/>
        </w:rPr>
        <w:t xml:space="preserve">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D473F5" w:rsidRPr="003147F0" w14:paraId="7C4ADE9D" w14:textId="77777777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32C67FDB" w14:textId="77777777"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0423D273" w14:textId="77777777"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6D4D29BE" w14:textId="77777777"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14:paraId="44473F0E" w14:textId="77777777"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BF5761" w:rsidRPr="003147F0" w14:paraId="4CC2FEF8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27C4" w14:textId="6ADCBED3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786C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A87E" w14:textId="7C64FF55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BAC4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20A7F423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3D0B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BDBE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E77B" w14:textId="4368678B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4223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5EEB4E86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D97C3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04C2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7560C" w14:textId="50F9E0BB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6D1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14:paraId="6E76CB7D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04305947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4DDDB02A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4CBC1E03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67D8425D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14:paraId="24F65183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7537" w14:textId="2D373549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B419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D2E2" w14:textId="3AC228AD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23F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0EFAFD3B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CA76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E05F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4545" w14:textId="0C441FFC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6114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1CC67B24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1866B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E835F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2BECE" w14:textId="0569C101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E93D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14:paraId="3671D1C7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056ECD7A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06CD7A0B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13CFBEBB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23D4D165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14:paraId="08202E93" w14:textId="77777777" w:rsidTr="00BC785C">
        <w:trPr>
          <w:trHeight w:val="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A113" w14:textId="1A85ADAB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3152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BAFB" w14:textId="2AD2796C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FEC1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2832F4AC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6590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2CF1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D50B" w14:textId="0DE6CC4F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E960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14:paraId="60AE4E9F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13A6F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B86E5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2DF79" w14:textId="1CD860AA" w:rsidR="00BF5761" w:rsidRPr="003147F0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0E88" w14:textId="77777777"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14:paraId="1A0B1416" w14:textId="77777777" w:rsidR="00BC785C" w:rsidRDefault="00BC785C" w:rsidP="00BC785C">
      <w:pPr>
        <w:pStyle w:val="BodyText"/>
        <w:jc w:val="center"/>
        <w:rPr>
          <w:rFonts w:asciiTheme="minorHAnsi" w:hAnsiTheme="minorHAnsi" w:cstheme="minorHAnsi"/>
          <w:b/>
          <w:bCs/>
          <w:sz w:val="14"/>
          <w:szCs w:val="16"/>
        </w:rPr>
      </w:pPr>
    </w:p>
    <w:p w14:paraId="360E602B" w14:textId="77777777" w:rsidR="00BC785C" w:rsidRPr="00BC785C" w:rsidRDefault="00BC785C" w:rsidP="00BC785C">
      <w:pPr>
        <w:pStyle w:val="BodyText"/>
        <w:jc w:val="center"/>
        <w:rPr>
          <w:rFonts w:asciiTheme="minorHAnsi" w:hAnsiTheme="minorHAnsi" w:cstheme="minorHAnsi"/>
          <w:b/>
          <w:bCs/>
          <w:sz w:val="14"/>
          <w:szCs w:val="16"/>
        </w:rPr>
      </w:pPr>
      <w:r w:rsidRPr="00BC785C">
        <w:rPr>
          <w:rFonts w:asciiTheme="minorHAnsi" w:hAnsiTheme="minorHAnsi" w:cstheme="minorHAnsi"/>
          <w:b/>
          <w:bCs/>
          <w:sz w:val="14"/>
          <w:szCs w:val="16"/>
        </w:rPr>
        <w:t>The fees for the course are mandated by law and may not be changed:</w:t>
      </w:r>
    </w:p>
    <w:p w14:paraId="608C12BB" w14:textId="77777777"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>Assessment fee: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 xml:space="preserve">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>$ 100.00</w:t>
      </w:r>
    </w:p>
    <w:p w14:paraId="78B78A37" w14:textId="77777777"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 xml:space="preserve">Course fee: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 xml:space="preserve">$ </w:t>
      </w:r>
      <w:r w:rsidRPr="00BC785C">
        <w:rPr>
          <w:rFonts w:asciiTheme="minorHAnsi" w:hAnsiTheme="minorHAnsi" w:cstheme="minorHAnsi"/>
          <w:b/>
          <w:bCs/>
          <w:sz w:val="18"/>
          <w:szCs w:val="20"/>
          <w:u w:val="thick"/>
        </w:rPr>
        <w:t>260.00</w:t>
      </w:r>
    </w:p>
    <w:p w14:paraId="343E4A9B" w14:textId="77777777"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  <w:sz w:val="18"/>
          <w:szCs w:val="20"/>
          <w:u w:val="single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 xml:space="preserve">TOTAL:     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>$ 360.00</w:t>
      </w:r>
    </w:p>
    <w:p w14:paraId="54C0E211" w14:textId="77777777" w:rsidR="00BC785C" w:rsidRPr="00BC785C" w:rsidRDefault="00BC785C" w:rsidP="00BC785C">
      <w:pPr>
        <w:pStyle w:val="BodyText"/>
        <w:jc w:val="center"/>
        <w:rPr>
          <w:sz w:val="14"/>
          <w:szCs w:val="16"/>
        </w:rPr>
      </w:pPr>
      <w:r w:rsidRPr="00BC785C">
        <w:rPr>
          <w:rFonts w:asciiTheme="minorHAnsi" w:hAnsiTheme="minorHAnsi" w:cstheme="minorHAnsi"/>
          <w:sz w:val="14"/>
          <w:szCs w:val="16"/>
        </w:rPr>
        <w:t xml:space="preserve">Payment of all required fees must be made </w:t>
      </w:r>
      <w:r w:rsidRPr="00BC785C">
        <w:rPr>
          <w:rFonts w:asciiTheme="minorHAnsi" w:hAnsiTheme="minorHAnsi" w:cstheme="minorHAnsi"/>
          <w:b/>
          <w:sz w:val="14"/>
          <w:szCs w:val="16"/>
          <w:u w:val="single"/>
        </w:rPr>
        <w:t>before</w:t>
      </w:r>
      <w:r w:rsidRPr="00BC785C">
        <w:rPr>
          <w:rFonts w:asciiTheme="minorHAnsi" w:hAnsiTheme="minorHAnsi" w:cstheme="minorHAnsi"/>
          <w:sz w:val="14"/>
          <w:szCs w:val="16"/>
        </w:rPr>
        <w:t xml:space="preserve"> services can be rendered.  The assessment must be completed </w:t>
      </w:r>
      <w:r w:rsidRPr="00BC785C">
        <w:rPr>
          <w:rFonts w:asciiTheme="minorHAnsi" w:hAnsiTheme="minorHAnsi" w:cstheme="minorHAnsi"/>
          <w:b/>
          <w:sz w:val="14"/>
          <w:szCs w:val="16"/>
          <w:u w:val="single"/>
        </w:rPr>
        <w:t>prior</w:t>
      </w:r>
      <w:r w:rsidRPr="00BC785C">
        <w:rPr>
          <w:rFonts w:asciiTheme="minorHAnsi" w:hAnsiTheme="minorHAnsi" w:cstheme="minorHAnsi"/>
          <w:sz w:val="14"/>
          <w:szCs w:val="16"/>
        </w:rPr>
        <w:t xml:space="preserve"> to beginning the class.  Assessment results are provided during class.  All information you provide is confidential.</w:t>
      </w:r>
    </w:p>
    <w:p w14:paraId="06AD8424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49B30403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73ADC400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6C4516D4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3189B356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0AB1A883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5C9A5AE4" w14:textId="77777777" w:rsidR="00BC785C" w:rsidRDefault="00BC785C" w:rsidP="0067562B">
      <w:pPr>
        <w:spacing w:after="0" w:line="240" w:lineRule="auto"/>
        <w:ind w:firstLine="720"/>
        <w:rPr>
          <w:b/>
        </w:rPr>
      </w:pPr>
    </w:p>
    <w:p w14:paraId="289DCA9A" w14:textId="77777777" w:rsidR="00BC785C" w:rsidRPr="0067562B" w:rsidRDefault="00BC785C" w:rsidP="0067562B">
      <w:pPr>
        <w:spacing w:after="0" w:line="240" w:lineRule="auto"/>
        <w:ind w:firstLine="720"/>
        <w:rPr>
          <w:b/>
        </w:rPr>
      </w:pPr>
    </w:p>
    <w:p w14:paraId="48722D64" w14:textId="77777777" w:rsidR="0067562B" w:rsidRDefault="0067562B" w:rsidP="0067562B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14:paraId="5F443F0D" w14:textId="77777777" w:rsidR="0067562B" w:rsidRDefault="0067562B" w:rsidP="0067562B">
      <w:pPr>
        <w:spacing w:after="0" w:line="240" w:lineRule="auto"/>
        <w:ind w:firstLine="720"/>
      </w:pPr>
      <w:r>
        <w:rPr>
          <w:b/>
        </w:rPr>
        <w:t xml:space="preserve">        </w:t>
      </w:r>
      <w:r w:rsidRPr="0067562B">
        <w:rPr>
          <w:b/>
          <w:u w:val="single"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br/>
      </w:r>
      <w:r>
        <w:rPr>
          <w:b/>
        </w:rPr>
        <w:t xml:space="preserve">                            </w:t>
      </w:r>
      <w:r w:rsidRPr="0067562B">
        <w:t>Dublin Office Only</w:t>
      </w:r>
    </w:p>
    <w:p w14:paraId="5833BAE0" w14:textId="77777777" w:rsidR="00F75799" w:rsidRDefault="00F75799" w:rsidP="00F75799">
      <w:pPr>
        <w:spacing w:after="0" w:line="240" w:lineRule="auto"/>
        <w:rPr>
          <w:b/>
        </w:rPr>
      </w:pPr>
      <w:r>
        <w:t xml:space="preserve">                  $95/Pre-registration suggested</w:t>
      </w:r>
    </w:p>
    <w:tbl>
      <w:tblPr>
        <w:tblpPr w:leftFromText="180" w:rightFromText="180" w:vertAnchor="text" w:horzAnchor="margin" w:tblpXSpec="right" w:tblpY="117"/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F75799" w:rsidRPr="000B5BCE" w14:paraId="1254B431" w14:textId="77777777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53950575" w14:textId="77777777"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16FF2A6E" w14:textId="77777777"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14:paraId="560B7808" w14:textId="77777777"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14:paraId="11089BFB" w14:textId="77777777"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F75799" w:rsidRPr="000B5BCE" w14:paraId="66457CD3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184A1" w14:textId="112E7C42" w:rsidR="00F75799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A039C" w14:textId="77777777"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93975" w14:textId="2ADDC082" w:rsidR="00F75799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29C6" w14:textId="77777777"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F75799" w:rsidRPr="000B5BCE" w14:paraId="453375D6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12D29A13" w14:textId="77777777"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346D8233" w14:textId="77777777"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6828BA50" w14:textId="77777777" w:rsidR="00F75799" w:rsidRPr="000B5BCE" w:rsidRDefault="00F75799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7D807C74" w14:textId="77777777"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14:paraId="5964B67C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C6AC8" w14:textId="22F63EDB" w:rsidR="00BF5761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964E8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0E17D" w14:textId="601A2C6D" w:rsidR="00BF5761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3DA5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BF5761" w:rsidRPr="000B5BCE" w14:paraId="70A3A604" w14:textId="77777777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07B9A132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7769AF16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14:paraId="2C6EDA7A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14:paraId="33C03AFC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14:paraId="5B59AC8E" w14:textId="77777777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4EACD" w14:textId="3A0C21F6" w:rsidR="00BF5761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0A459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DB710" w14:textId="664407A4" w:rsidR="00BF5761" w:rsidRPr="000B5BCE" w:rsidRDefault="000A176D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944B" w14:textId="77777777"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</w:tbl>
    <w:p w14:paraId="1A3DA87B" w14:textId="77777777" w:rsidR="00BC785C" w:rsidRDefault="00BC785C" w:rsidP="00F75799">
      <w:pPr>
        <w:spacing w:after="0"/>
        <w:jc w:val="center"/>
        <w:rPr>
          <w:sz w:val="16"/>
          <w:szCs w:val="16"/>
        </w:rPr>
      </w:pPr>
    </w:p>
    <w:p w14:paraId="4A752D3B" w14:textId="77777777" w:rsidR="0067562B" w:rsidRPr="000B5BCE" w:rsidRDefault="0067562B" w:rsidP="00F75799">
      <w:pPr>
        <w:spacing w:after="0"/>
        <w:jc w:val="center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  <w:r w:rsidR="00F75799">
        <w:rPr>
          <w:sz w:val="16"/>
          <w:szCs w:val="16"/>
        </w:rPr>
        <w:t xml:space="preserve"> Insurance discount $40; check with your agent to see if you qualify.</w:t>
      </w:r>
    </w:p>
    <w:p w14:paraId="0C551344" w14:textId="77777777" w:rsidR="00D473F5" w:rsidRDefault="00D473F5" w:rsidP="00D473F5">
      <w:pPr>
        <w:spacing w:after="120" w:line="240" w:lineRule="auto"/>
        <w:jc w:val="center"/>
        <w:rPr>
          <w:b/>
          <w:i/>
          <w:u w:val="single"/>
        </w:rPr>
      </w:pPr>
    </w:p>
    <w:p w14:paraId="36D0E195" w14:textId="77777777" w:rsidR="00F75799" w:rsidRDefault="00F75799" w:rsidP="00D473F5">
      <w:pPr>
        <w:spacing w:after="120" w:line="240" w:lineRule="auto"/>
        <w:jc w:val="center"/>
        <w:rPr>
          <w:b/>
          <w:i/>
          <w:u w:val="single"/>
        </w:rPr>
      </w:pPr>
    </w:p>
    <w:sectPr w:rsidR="00F75799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56"/>
    <w:rsid w:val="00010888"/>
    <w:rsid w:val="0002592C"/>
    <w:rsid w:val="000A176D"/>
    <w:rsid w:val="000B5BCE"/>
    <w:rsid w:val="000C1F96"/>
    <w:rsid w:val="001A2FB9"/>
    <w:rsid w:val="00205BC6"/>
    <w:rsid w:val="002A3A5C"/>
    <w:rsid w:val="002E5847"/>
    <w:rsid w:val="003147F0"/>
    <w:rsid w:val="00496488"/>
    <w:rsid w:val="00534C4E"/>
    <w:rsid w:val="00617EA7"/>
    <w:rsid w:val="00625F89"/>
    <w:rsid w:val="00630745"/>
    <w:rsid w:val="0067562B"/>
    <w:rsid w:val="006D42E2"/>
    <w:rsid w:val="007A7515"/>
    <w:rsid w:val="007C0B2E"/>
    <w:rsid w:val="008C4A56"/>
    <w:rsid w:val="008F1543"/>
    <w:rsid w:val="009968C5"/>
    <w:rsid w:val="00AE3BA8"/>
    <w:rsid w:val="00AE6729"/>
    <w:rsid w:val="00B367C3"/>
    <w:rsid w:val="00B62285"/>
    <w:rsid w:val="00BC785C"/>
    <w:rsid w:val="00BF5761"/>
    <w:rsid w:val="00C96581"/>
    <w:rsid w:val="00CD5D2A"/>
    <w:rsid w:val="00D17014"/>
    <w:rsid w:val="00D473F5"/>
    <w:rsid w:val="00D5421C"/>
    <w:rsid w:val="00D94E60"/>
    <w:rsid w:val="00DB7E1F"/>
    <w:rsid w:val="00E169BC"/>
    <w:rsid w:val="00F75799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3C94"/>
  <w15:docId w15:val="{EFC38365-E928-44CF-9A95-D9B92D1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B8F6-02AF-4397-8FF9-602A8357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Ivey</dc:creator>
  <cp:lastModifiedBy>John Ivey</cp:lastModifiedBy>
  <cp:revision>2</cp:revision>
  <cp:lastPrinted>2020-05-27T19:12:00Z</cp:lastPrinted>
  <dcterms:created xsi:type="dcterms:W3CDTF">2020-09-15T17:52:00Z</dcterms:created>
  <dcterms:modified xsi:type="dcterms:W3CDTF">2020-09-15T17:52:00Z</dcterms:modified>
</cp:coreProperties>
</file>