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CE2B" w14:textId="32D09C11" w:rsidR="00C9685F" w:rsidRPr="00C9685F" w:rsidRDefault="00C9685F" w:rsidP="00C9685F">
      <w:pPr>
        <w:jc w:val="center"/>
        <w:rPr>
          <w:b/>
          <w:bCs/>
          <w:sz w:val="28"/>
          <w:szCs w:val="28"/>
        </w:rPr>
      </w:pPr>
      <w:r w:rsidRPr="00C9685F">
        <w:rPr>
          <w:b/>
          <w:bCs/>
          <w:sz w:val="28"/>
          <w:szCs w:val="28"/>
          <w:highlight w:val="yellow"/>
        </w:rPr>
        <w:t xml:space="preserve">Information </w:t>
      </w:r>
      <w:r>
        <w:rPr>
          <w:b/>
          <w:bCs/>
          <w:sz w:val="28"/>
          <w:szCs w:val="28"/>
          <w:highlight w:val="yellow"/>
        </w:rPr>
        <w:t>about</w:t>
      </w:r>
      <w:r w:rsidRPr="00C9685F">
        <w:rPr>
          <w:b/>
          <w:bCs/>
          <w:sz w:val="28"/>
          <w:szCs w:val="28"/>
          <w:highlight w:val="yellow"/>
        </w:rPr>
        <w:t xml:space="preserve"> Lifeguarding Classes</w:t>
      </w:r>
      <w:r>
        <w:rPr>
          <w:b/>
          <w:bCs/>
          <w:sz w:val="28"/>
          <w:szCs w:val="28"/>
        </w:rPr>
        <w:t xml:space="preserve"> </w:t>
      </w:r>
    </w:p>
    <w:p w14:paraId="1C50DA09" w14:textId="64C93CA5" w:rsidR="00C55C2C" w:rsidRDefault="00C55C2C"/>
    <w:p w14:paraId="5D6B5492" w14:textId="0599D060" w:rsidR="00C55C2C" w:rsidRDefault="00C55C2C" w:rsidP="00C01F66">
      <w:pPr>
        <w:rPr>
          <w:rFonts w:eastAsia="Times New Roman"/>
        </w:rPr>
      </w:pPr>
      <w:r>
        <w:rPr>
          <w:rFonts w:eastAsia="Times New Roman"/>
        </w:rPr>
        <w:t xml:space="preserve">Lifeguarding Classes Dates and Times </w:t>
      </w:r>
    </w:p>
    <w:p w14:paraId="79985A39" w14:textId="77777777" w:rsidR="00C55C2C" w:rsidRDefault="00C55C2C" w:rsidP="00C55C2C">
      <w:pPr>
        <w:spacing w:line="240" w:lineRule="auto"/>
        <w:ind w:firstLine="720"/>
        <w:contextualSpacing/>
        <w:rPr>
          <w:rFonts w:eastAsia="Times New Roman"/>
        </w:rPr>
      </w:pPr>
      <w:r>
        <w:rPr>
          <w:rFonts w:eastAsia="Times New Roman"/>
        </w:rPr>
        <w:t>Friday, June 2</w:t>
      </w:r>
      <w:r w:rsidRPr="00C55C2C">
        <w:rPr>
          <w:rFonts w:eastAsia="Times New Roman"/>
          <w:vertAlign w:val="superscript"/>
        </w:rPr>
        <w:t>nd</w:t>
      </w:r>
      <w:r>
        <w:rPr>
          <w:rFonts w:eastAsia="Times New Roman"/>
        </w:rPr>
        <w:t xml:space="preserve"> – 6-10pm</w:t>
      </w:r>
    </w:p>
    <w:p w14:paraId="64CA4034" w14:textId="4DA2F495" w:rsidR="00C55C2C" w:rsidRDefault="00C55C2C" w:rsidP="00C55C2C">
      <w:pPr>
        <w:spacing w:line="240" w:lineRule="auto"/>
        <w:ind w:firstLine="720"/>
        <w:contextualSpacing/>
        <w:rPr>
          <w:rFonts w:eastAsia="Times New Roman"/>
        </w:rPr>
      </w:pPr>
      <w:r>
        <w:rPr>
          <w:rFonts w:eastAsia="Times New Roman"/>
        </w:rPr>
        <w:t>Saturday, June 3</w:t>
      </w:r>
      <w:r w:rsidRPr="00C55C2C">
        <w:rPr>
          <w:rFonts w:eastAsia="Times New Roman"/>
          <w:vertAlign w:val="superscript"/>
        </w:rPr>
        <w:t>rd</w:t>
      </w:r>
      <w:r>
        <w:rPr>
          <w:rFonts w:eastAsia="Times New Roman"/>
        </w:rPr>
        <w:t xml:space="preserve"> – 9am-7pm (Recert)</w:t>
      </w:r>
    </w:p>
    <w:p w14:paraId="1F66C6E7" w14:textId="44E94563" w:rsidR="00C01F66" w:rsidRPr="00C55C2C" w:rsidRDefault="00C55C2C" w:rsidP="00C01F66">
      <w:pPr>
        <w:spacing w:line="240" w:lineRule="auto"/>
        <w:ind w:left="720"/>
        <w:contextualSpacing/>
        <w:rPr>
          <w:rFonts w:eastAsia="Times New Roman"/>
        </w:rPr>
      </w:pPr>
      <w:r>
        <w:rPr>
          <w:rFonts w:eastAsia="Times New Roman"/>
        </w:rPr>
        <w:t>Sunday, June 4</w:t>
      </w:r>
      <w:r w:rsidRPr="00C55C2C">
        <w:rPr>
          <w:rFonts w:eastAsia="Times New Roman"/>
          <w:vertAlign w:val="superscript"/>
        </w:rPr>
        <w:t>th</w:t>
      </w:r>
      <w:r>
        <w:rPr>
          <w:rFonts w:eastAsia="Times New Roman"/>
        </w:rPr>
        <w:t xml:space="preserve"> – 1-7pm</w:t>
      </w:r>
    </w:p>
    <w:p w14:paraId="17287AAF" w14:textId="30501F0F" w:rsidR="00C55C2C" w:rsidRDefault="00C55C2C" w:rsidP="00C55C2C"/>
    <w:p w14:paraId="0CC4491C" w14:textId="0BD68ED9" w:rsidR="00C55C2C" w:rsidRDefault="00C55C2C" w:rsidP="00C55C2C">
      <w:r>
        <w:t xml:space="preserve">Location – Ridley High School </w:t>
      </w:r>
    </w:p>
    <w:p w14:paraId="6020FB6D" w14:textId="717A59CB" w:rsidR="00C01F66" w:rsidRDefault="00C01F66" w:rsidP="00C01F66">
      <w:pPr>
        <w:pStyle w:val="ListParagraph"/>
        <w:numPr>
          <w:ilvl w:val="0"/>
          <w:numId w:val="4"/>
        </w:numPr>
      </w:pPr>
      <w:r>
        <w:t>901 Morton Avenue, Folsom, PA 19033</w:t>
      </w:r>
    </w:p>
    <w:p w14:paraId="3BAA298C" w14:textId="77777777" w:rsidR="00C01F66" w:rsidRDefault="00C01F66" w:rsidP="00C01F66">
      <w:pPr>
        <w:pStyle w:val="ListParagraph"/>
        <w:ind w:left="1128"/>
      </w:pPr>
    </w:p>
    <w:p w14:paraId="5010E3B8" w14:textId="1FFBA430" w:rsidR="00C9685F" w:rsidRDefault="00C9685F" w:rsidP="00C55C2C">
      <w:r>
        <w:t xml:space="preserve">Price – The full three-day lifeguarding class is $250.00 and the recert class is $150.00. </w:t>
      </w:r>
    </w:p>
    <w:p w14:paraId="13D67791" w14:textId="6C7F91B8" w:rsidR="007805ED" w:rsidRDefault="007805ED" w:rsidP="00C55C2C">
      <w:r>
        <w:t xml:space="preserve">Age Requirement – Students must be 15 years old to take the class. If the student turns 15 by the end of the lifeguarding class then they are allowed to register. </w:t>
      </w:r>
    </w:p>
    <w:p w14:paraId="006989EA" w14:textId="78E8A00F" w:rsidR="00C55C2C" w:rsidRDefault="00C55C2C" w:rsidP="00C55C2C">
      <w:r>
        <w:t xml:space="preserve">Attendance – Lifeguard students must attend all training sessions to get certified. </w:t>
      </w:r>
    </w:p>
    <w:p w14:paraId="3C149657" w14:textId="51CC23EC" w:rsidR="00C55C2C" w:rsidRDefault="00C55C2C">
      <w:r>
        <w:t>Online Portion – The lifeguarding students must complete an online portion which may take up to seven hours to finish. This must be done before the first day of class and is only for students enrolled in the full three-day lifeguarding class. The online portion will be sent by email from the instructor to the email address on file. Please make sure that there is a valid email address on file when registering someone for the lifeguarding class.</w:t>
      </w:r>
    </w:p>
    <w:p w14:paraId="5ED5FD88" w14:textId="36667E81" w:rsidR="00C55C2C" w:rsidRDefault="00C55C2C" w:rsidP="00C55C2C">
      <w:r>
        <w:t>Lifeguarding Prerequisites – The</w:t>
      </w:r>
      <w:r w:rsidR="007805ED">
        <w:t xml:space="preserve">re are three </w:t>
      </w:r>
      <w:r>
        <w:t xml:space="preserve">prerequisites </w:t>
      </w:r>
      <w:r w:rsidR="007805ED">
        <w:t xml:space="preserve">that </w:t>
      </w:r>
      <w:r>
        <w:t>are completed before the students learn any lifeguarding skills.</w:t>
      </w:r>
    </w:p>
    <w:p w14:paraId="526C407E" w14:textId="5FE41C4E" w:rsidR="00C55C2C" w:rsidRDefault="00C55C2C" w:rsidP="00C55C2C">
      <w:pPr>
        <w:pStyle w:val="ListParagraph"/>
        <w:numPr>
          <w:ilvl w:val="0"/>
          <w:numId w:val="1"/>
        </w:numPr>
        <w:rPr>
          <w:rFonts w:eastAsia="Times New Roman"/>
        </w:rPr>
      </w:pPr>
      <w:r>
        <w:rPr>
          <w:rFonts w:eastAsia="Times New Roman"/>
        </w:rPr>
        <w:t xml:space="preserve">Swim 300 yards continuously demonstrating breath control and rhythmic breathing. Candidates may swim using </w:t>
      </w:r>
      <w:r w:rsidR="007805ED">
        <w:rPr>
          <w:rFonts w:eastAsia="Times New Roman"/>
        </w:rPr>
        <w:t>freestyle</w:t>
      </w:r>
      <w:r>
        <w:rPr>
          <w:rFonts w:eastAsia="Times New Roman"/>
        </w:rPr>
        <w:t xml:space="preserve">, breaststroke, or a combination of both, but swimming on the back or side is not allowed. Swim goggles may be used. This portion is not timed. </w:t>
      </w:r>
    </w:p>
    <w:p w14:paraId="1DF305CE" w14:textId="2F0EA4B6" w:rsidR="00C55C2C" w:rsidRDefault="00C55C2C" w:rsidP="00C55C2C">
      <w:pPr>
        <w:pStyle w:val="ListParagraph"/>
        <w:numPr>
          <w:ilvl w:val="0"/>
          <w:numId w:val="1"/>
        </w:numPr>
        <w:rPr>
          <w:rFonts w:eastAsia="Times New Roman"/>
        </w:rPr>
      </w:pPr>
      <w:r>
        <w:rPr>
          <w:rFonts w:eastAsia="Times New Roman"/>
        </w:rPr>
        <w:t>Tread water for 2 minutes. Candidates should place their hands under the</w:t>
      </w:r>
      <w:r w:rsidR="007805ED">
        <w:rPr>
          <w:rFonts w:eastAsia="Times New Roman"/>
        </w:rPr>
        <w:t>ir</w:t>
      </w:r>
      <w:r>
        <w:rPr>
          <w:rFonts w:eastAsia="Times New Roman"/>
        </w:rPr>
        <w:t xml:space="preserve"> armpits and are only allowed to use their legs.</w:t>
      </w:r>
    </w:p>
    <w:p w14:paraId="0F32761F" w14:textId="77777777" w:rsidR="00C55C2C" w:rsidRDefault="00C55C2C" w:rsidP="00C55C2C">
      <w:pPr>
        <w:pStyle w:val="ListParagraph"/>
        <w:numPr>
          <w:ilvl w:val="0"/>
          <w:numId w:val="1"/>
        </w:numPr>
        <w:rPr>
          <w:rFonts w:eastAsia="Times New Roman"/>
        </w:rPr>
      </w:pPr>
      <w:r>
        <w:rPr>
          <w:rFonts w:eastAsia="Times New Roman"/>
        </w:rPr>
        <w:t>Complete a timed event within 1 minute and 40 seconds:</w:t>
      </w:r>
    </w:p>
    <w:p w14:paraId="1DEA4547" w14:textId="77777777" w:rsidR="00C55C2C" w:rsidRDefault="00C55C2C" w:rsidP="00C55C2C">
      <w:pPr>
        <w:pStyle w:val="ListParagraph"/>
        <w:numPr>
          <w:ilvl w:val="1"/>
          <w:numId w:val="1"/>
        </w:numPr>
        <w:rPr>
          <w:rFonts w:eastAsia="Times New Roman"/>
        </w:rPr>
      </w:pPr>
      <w:r>
        <w:rPr>
          <w:rFonts w:eastAsia="Times New Roman"/>
        </w:rPr>
        <w:t xml:space="preserve">Starting in the water, swim 20 yards. Swim goggles are not allowed. </w:t>
      </w:r>
    </w:p>
    <w:p w14:paraId="3F70693E" w14:textId="1F23F0A3" w:rsidR="00C55C2C" w:rsidRDefault="00C55C2C" w:rsidP="00C55C2C">
      <w:pPr>
        <w:pStyle w:val="ListParagraph"/>
        <w:numPr>
          <w:ilvl w:val="1"/>
          <w:numId w:val="1"/>
        </w:numPr>
        <w:rPr>
          <w:rFonts w:eastAsia="Times New Roman"/>
        </w:rPr>
      </w:pPr>
      <w:r>
        <w:rPr>
          <w:rFonts w:eastAsia="Times New Roman"/>
        </w:rPr>
        <w:t xml:space="preserve">Surface dive, feet-first, or head-first, to a depth of 7 to 10 feet to retrieve a 10-pound dive brick. </w:t>
      </w:r>
    </w:p>
    <w:p w14:paraId="56824F0E" w14:textId="4FFEDB2D" w:rsidR="00C55C2C" w:rsidRDefault="00C55C2C" w:rsidP="00C55C2C">
      <w:pPr>
        <w:pStyle w:val="ListParagraph"/>
        <w:numPr>
          <w:ilvl w:val="1"/>
          <w:numId w:val="1"/>
        </w:numPr>
        <w:rPr>
          <w:rFonts w:eastAsia="Times New Roman"/>
        </w:rPr>
      </w:pPr>
      <w:r>
        <w:rPr>
          <w:rFonts w:eastAsia="Times New Roman"/>
        </w:rPr>
        <w:t xml:space="preserve">Return to the surface and swim 20 yards on the back to return to the starting point with both hands holding the dive brick and keeping their face at or near the surface so they are able to get a breath. </w:t>
      </w:r>
    </w:p>
    <w:p w14:paraId="601FBCA0" w14:textId="28AC3B0F" w:rsidR="00C55C2C" w:rsidRDefault="00C55C2C" w:rsidP="00C55C2C">
      <w:pPr>
        <w:pStyle w:val="ListParagraph"/>
        <w:numPr>
          <w:ilvl w:val="1"/>
          <w:numId w:val="1"/>
        </w:numPr>
        <w:rPr>
          <w:rFonts w:eastAsia="Times New Roman"/>
        </w:rPr>
      </w:pPr>
      <w:r>
        <w:rPr>
          <w:rFonts w:eastAsia="Times New Roman"/>
        </w:rPr>
        <w:t>Exit the water without using a ladder or steps.</w:t>
      </w:r>
    </w:p>
    <w:p w14:paraId="72628597" w14:textId="6E6998F2" w:rsidR="00C55C2C" w:rsidRDefault="00C55C2C" w:rsidP="00C55C2C">
      <w:pPr>
        <w:rPr>
          <w:rFonts w:eastAsia="Times New Roman"/>
        </w:rPr>
      </w:pPr>
    </w:p>
    <w:p w14:paraId="1B6EF58D" w14:textId="1EA2D4A6" w:rsidR="00C55C2C" w:rsidRPr="00C55C2C" w:rsidRDefault="00C55C2C" w:rsidP="00C55C2C">
      <w:pPr>
        <w:rPr>
          <w:rFonts w:eastAsia="Times New Roman"/>
        </w:rPr>
      </w:pPr>
      <w:r>
        <w:rPr>
          <w:rFonts w:eastAsia="Times New Roman"/>
        </w:rPr>
        <w:t>Questions – If a</w:t>
      </w:r>
      <w:r w:rsidR="00C9685F">
        <w:rPr>
          <w:rFonts w:eastAsia="Times New Roman"/>
        </w:rPr>
        <w:t>nyone</w:t>
      </w:r>
      <w:r>
        <w:rPr>
          <w:rFonts w:eastAsia="Times New Roman"/>
        </w:rPr>
        <w:t xml:space="preserve"> has a question</w:t>
      </w:r>
      <w:r w:rsidR="007805ED">
        <w:rPr>
          <w:rFonts w:eastAsia="Times New Roman"/>
        </w:rPr>
        <w:t xml:space="preserve"> that you are not able to answer </w:t>
      </w:r>
      <w:r>
        <w:rPr>
          <w:rFonts w:eastAsia="Times New Roman"/>
        </w:rPr>
        <w:t xml:space="preserve">please tell them to contact Kira Drake at </w:t>
      </w:r>
      <w:hyperlink r:id="rId5" w:history="1">
        <w:r w:rsidRPr="00B47F6E">
          <w:rPr>
            <w:rStyle w:val="Hyperlink"/>
            <w:rFonts w:eastAsia="Times New Roman"/>
          </w:rPr>
          <w:t>kdrake@cyedc.org</w:t>
        </w:r>
      </w:hyperlink>
      <w:r>
        <w:rPr>
          <w:rFonts w:eastAsia="Times New Roman"/>
        </w:rPr>
        <w:t xml:space="preserve">. </w:t>
      </w:r>
    </w:p>
    <w:p w14:paraId="3CCB5604" w14:textId="77777777" w:rsidR="00C55C2C" w:rsidRDefault="00C55C2C"/>
    <w:sectPr w:rsidR="00C5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A2F"/>
    <w:multiLevelType w:val="hybridMultilevel"/>
    <w:tmpl w:val="3BCEE1B0"/>
    <w:lvl w:ilvl="0" w:tplc="2940C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625"/>
    <w:multiLevelType w:val="hybridMultilevel"/>
    <w:tmpl w:val="642C5DF6"/>
    <w:lvl w:ilvl="0" w:tplc="3B2A369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BC525A"/>
    <w:multiLevelType w:val="hybridMultilevel"/>
    <w:tmpl w:val="3C029D02"/>
    <w:lvl w:ilvl="0" w:tplc="9EE086B4">
      <w:numFmt w:val="bullet"/>
      <w:lvlText w:val=""/>
      <w:lvlJc w:val="left"/>
      <w:pPr>
        <w:ind w:left="1128" w:hanging="360"/>
      </w:pPr>
      <w:rPr>
        <w:rFonts w:ascii="Symbol" w:eastAsiaTheme="minorHAnsi" w:hAnsi="Symbol" w:cstheme="min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2E9953A7"/>
    <w:multiLevelType w:val="hybridMultilevel"/>
    <w:tmpl w:val="4F8878AC"/>
    <w:lvl w:ilvl="0" w:tplc="CF06A7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634039">
    <w:abstractNumId w:val="1"/>
  </w:num>
  <w:num w:numId="2" w16cid:durableId="1018578787">
    <w:abstractNumId w:val="3"/>
  </w:num>
  <w:num w:numId="3" w16cid:durableId="1529559420">
    <w:abstractNumId w:val="0"/>
  </w:num>
  <w:num w:numId="4" w16cid:durableId="448547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2C"/>
    <w:rsid w:val="007805ED"/>
    <w:rsid w:val="009C65A6"/>
    <w:rsid w:val="00C01F66"/>
    <w:rsid w:val="00C55C2C"/>
    <w:rsid w:val="00C9685F"/>
    <w:rsid w:val="00E7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D268"/>
  <w15:docId w15:val="{544BA498-74AD-4A7A-8E7E-FE43205C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2C"/>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C55C2C"/>
    <w:rPr>
      <w:color w:val="0563C1" w:themeColor="hyperlink"/>
      <w:u w:val="single"/>
    </w:rPr>
  </w:style>
  <w:style w:type="character" w:styleId="UnresolvedMention">
    <w:name w:val="Unresolved Mention"/>
    <w:basedOn w:val="DefaultParagraphFont"/>
    <w:uiPriority w:val="99"/>
    <w:semiHidden/>
    <w:unhideWhenUsed/>
    <w:rsid w:val="00C5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rake@cyed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Drake</dc:creator>
  <cp:keywords/>
  <dc:description/>
  <cp:lastModifiedBy>Kira Drake</cp:lastModifiedBy>
  <cp:revision>2</cp:revision>
  <cp:lastPrinted>2023-04-17T18:22:00Z</cp:lastPrinted>
  <dcterms:created xsi:type="dcterms:W3CDTF">2023-04-17T17:51:00Z</dcterms:created>
  <dcterms:modified xsi:type="dcterms:W3CDTF">2023-05-08T13:49:00Z</dcterms:modified>
</cp:coreProperties>
</file>