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FF" w:rsidRPr="00297CFF" w:rsidRDefault="00297CFF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297CFF">
        <w:rPr>
          <w:rFonts w:ascii="Bookman Old Style" w:hAnsi="Bookman Old Style"/>
          <w:sz w:val="28"/>
        </w:rPr>
        <w:t>Virginia Association of Federal Education Program Administrators</w:t>
      </w:r>
    </w:p>
    <w:p w:rsidR="00297CFF" w:rsidRPr="00297CFF" w:rsidRDefault="00297CFF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297CFF">
        <w:rPr>
          <w:rFonts w:ascii="Bookman Old Style" w:hAnsi="Bookman Old Style"/>
          <w:sz w:val="28"/>
        </w:rPr>
        <w:t>Board of Directors’ Meeting</w:t>
      </w:r>
      <w:r w:rsidR="003067C3">
        <w:rPr>
          <w:rFonts w:ascii="Bookman Old Style" w:hAnsi="Bookman Old Style"/>
          <w:sz w:val="28"/>
        </w:rPr>
        <w:t xml:space="preserve"> Minutes</w:t>
      </w:r>
    </w:p>
    <w:p w:rsidR="00297CFF" w:rsidRDefault="00297CFF" w:rsidP="00297CFF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224587" w:rsidRPr="00297CFF" w:rsidRDefault="007F0FF1" w:rsidP="00297CFF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August</w:t>
      </w:r>
      <w:r w:rsidR="00830610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8</w:t>
      </w:r>
      <w:r w:rsidR="00624B9E" w:rsidRPr="00297CFF">
        <w:rPr>
          <w:rFonts w:ascii="Bookman Old Style" w:hAnsi="Bookman Old Style"/>
          <w:sz w:val="28"/>
        </w:rPr>
        <w:t>,</w:t>
      </w:r>
      <w:r w:rsidR="00213D5A" w:rsidRPr="00297CFF">
        <w:rPr>
          <w:rFonts w:ascii="Bookman Old Style" w:hAnsi="Bookman Old Style"/>
          <w:sz w:val="28"/>
        </w:rPr>
        <w:t xml:space="preserve"> 2019</w:t>
      </w:r>
    </w:p>
    <w:p w:rsidR="00C35F14" w:rsidRDefault="00C35F14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</w:p>
    <w:p w:rsidR="00906004" w:rsidRPr="00297CFF" w:rsidRDefault="00EC18DC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  <w:r w:rsidRPr="00297CFF">
        <w:rPr>
          <w:rFonts w:ascii="Bookman Old Style" w:hAnsi="Bookman Old Style" w:cstheme="minorHAnsi"/>
          <w:color w:val="0070C0"/>
          <w:sz w:val="18"/>
          <w:szCs w:val="18"/>
        </w:rPr>
        <w:t xml:space="preserve">Cheryl P. </w:t>
      </w:r>
      <w:proofErr w:type="spellStart"/>
      <w:r w:rsidRPr="00297CFF">
        <w:rPr>
          <w:rFonts w:ascii="Bookman Old Style" w:hAnsi="Bookman Old Style" w:cstheme="minorHAnsi"/>
          <w:color w:val="0070C0"/>
          <w:sz w:val="18"/>
          <w:szCs w:val="18"/>
        </w:rPr>
        <w:t>Bostick</w:t>
      </w:r>
      <w:proofErr w:type="spellEnd"/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, President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92B2F">
        <w:rPr>
          <w:rFonts w:ascii="Bookman Old Style" w:hAnsi="Bookman Old Style" w:cstheme="minorHAnsi"/>
          <w:color w:val="0070C0"/>
          <w:sz w:val="18"/>
          <w:szCs w:val="18"/>
        </w:rPr>
        <w:t>Amber Boggs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, President Elect</w:t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572E72" w:rsidRPr="00297CFF">
        <w:rPr>
          <w:rFonts w:ascii="Bookman Old Style" w:hAnsi="Bookman Old Style" w:cstheme="minorHAnsi"/>
          <w:color w:val="0070C0"/>
          <w:sz w:val="18"/>
          <w:szCs w:val="18"/>
        </w:rPr>
        <w:t>Valdivia Hall, Secretary</w:t>
      </w:r>
    </w:p>
    <w:p w:rsidR="00572E72" w:rsidRPr="00297CFF" w:rsidRDefault="00572E72" w:rsidP="00906004">
      <w:pPr>
        <w:pStyle w:val="gmail-msonormal"/>
        <w:shd w:val="clear" w:color="auto" w:fill="FFFFFF"/>
        <w:spacing w:before="0" w:beforeAutospacing="0" w:after="0" w:afterAutospacing="0"/>
        <w:rPr>
          <w:rFonts w:ascii="Bookman Old Style" w:hAnsi="Bookman Old Style" w:cstheme="minorHAnsi"/>
          <w:color w:val="0070C0"/>
          <w:sz w:val="18"/>
          <w:szCs w:val="18"/>
        </w:rPr>
      </w:pPr>
      <w:r w:rsidRPr="00297CFF">
        <w:rPr>
          <w:rFonts w:ascii="Bookman Old Style" w:hAnsi="Bookman Old Style" w:cstheme="minorHAnsi"/>
          <w:color w:val="0070C0"/>
          <w:sz w:val="18"/>
          <w:szCs w:val="18"/>
        </w:rPr>
        <w:t xml:space="preserve">Carl McDaniel, Treasurer </w:t>
      </w:r>
      <w:r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EC18DC" w:rsidRPr="00297CFF">
        <w:rPr>
          <w:rFonts w:ascii="Bookman Old Style" w:hAnsi="Bookman Old Style" w:cstheme="minorHAnsi"/>
          <w:color w:val="0070C0"/>
          <w:sz w:val="18"/>
          <w:szCs w:val="18"/>
        </w:rPr>
        <w:t>Ernestine Scott</w:t>
      </w:r>
      <w:r w:rsidRPr="00297CFF">
        <w:rPr>
          <w:rFonts w:ascii="Bookman Old Style" w:hAnsi="Bookman Old Style" w:cstheme="minorHAnsi"/>
          <w:color w:val="0070C0"/>
          <w:sz w:val="18"/>
          <w:szCs w:val="18"/>
        </w:rPr>
        <w:t>, Past President</w:t>
      </w:r>
    </w:p>
    <w:p w:rsidR="00EF6FEF" w:rsidRPr="00297CFF" w:rsidRDefault="00213D5A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Randall Johnson</w:t>
      </w:r>
      <w:r w:rsidR="00572E72" w:rsidRPr="00297CFF">
        <w:rPr>
          <w:rFonts w:ascii="Bookman Old Style" w:hAnsi="Bookman Old Style" w:cstheme="minorHAnsi"/>
          <w:sz w:val="18"/>
          <w:szCs w:val="18"/>
        </w:rPr>
        <w:t>, Region 1</w:t>
      </w:r>
      <w:r w:rsidR="00EC18DC" w:rsidRPr="00297CFF">
        <w:rPr>
          <w:rFonts w:ascii="Bookman Old Style" w:hAnsi="Bookman Old Style" w:cstheme="minorHAnsi"/>
          <w:sz w:val="18"/>
          <w:szCs w:val="18"/>
        </w:rPr>
        <w:tab/>
      </w:r>
      <w:r w:rsidR="00830610">
        <w:rPr>
          <w:rFonts w:ascii="Bookman Old Style" w:hAnsi="Bookman Old Style" w:cstheme="minorHAnsi"/>
          <w:sz w:val="18"/>
          <w:szCs w:val="18"/>
        </w:rPr>
        <w:t>Vacant</w:t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, Region 4  </w:t>
      </w:r>
      <w:r w:rsidR="00DF539B" w:rsidRPr="00297CF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Jennifer Hurt, Region 7  </w:t>
      </w:r>
    </w:p>
    <w:p w:rsidR="00EF6FEF" w:rsidRPr="00297CFF" w:rsidRDefault="00213D5A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Candy Llewellyn</w:t>
      </w:r>
      <w:r w:rsidR="00EC18DC" w:rsidRPr="00297CFF">
        <w:rPr>
          <w:rFonts w:ascii="Bookman Old Style" w:hAnsi="Bookman Old Style" w:cstheme="minorHAnsi"/>
          <w:sz w:val="18"/>
          <w:szCs w:val="18"/>
        </w:rPr>
        <w:t xml:space="preserve">, </w:t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Region 1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>Megan Moore, Region 4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  <w:t xml:space="preserve">Marcia </w:t>
      </w:r>
      <w:proofErr w:type="spellStart"/>
      <w:r w:rsidR="00D92B2F">
        <w:rPr>
          <w:rFonts w:ascii="Bookman Old Style" w:hAnsi="Bookman Old Style" w:cstheme="minorHAnsi"/>
          <w:sz w:val="18"/>
          <w:szCs w:val="18"/>
        </w:rPr>
        <w:t>Shortt</w:t>
      </w:r>
      <w:proofErr w:type="spellEnd"/>
      <w:r w:rsidR="00DF539B" w:rsidRPr="00297CFF">
        <w:rPr>
          <w:rFonts w:ascii="Bookman Old Style" w:hAnsi="Bookman Old Style" w:cstheme="minorHAnsi"/>
          <w:sz w:val="18"/>
          <w:szCs w:val="18"/>
        </w:rPr>
        <w:t>, Region 7</w:t>
      </w:r>
    </w:p>
    <w:p w:rsidR="00EF6FEF" w:rsidRPr="00297CFF" w:rsidRDefault="00234ECD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Angela Isbell</w:t>
      </w:r>
      <w:r w:rsidR="00572E72" w:rsidRPr="00297CFF">
        <w:rPr>
          <w:rFonts w:ascii="Bookman Old Style" w:hAnsi="Bookman Old Style" w:cstheme="minorHAnsi"/>
          <w:sz w:val="18"/>
          <w:szCs w:val="18"/>
        </w:rPr>
        <w:t>, Region 2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3067C3">
        <w:rPr>
          <w:rFonts w:ascii="Bookman Old Style" w:hAnsi="Bookman Old Style" w:cstheme="minorHAnsi"/>
          <w:sz w:val="18"/>
          <w:szCs w:val="18"/>
        </w:rPr>
        <w:t>Jane Wright</w:t>
      </w:r>
      <w:r w:rsidR="00DF539B" w:rsidRPr="00297CFF">
        <w:rPr>
          <w:rFonts w:ascii="Bookman Old Style" w:hAnsi="Bookman Old Style" w:cstheme="minorHAnsi"/>
          <w:sz w:val="18"/>
          <w:szCs w:val="18"/>
        </w:rPr>
        <w:t>, Region 5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Pamela </w:t>
      </w:r>
      <w:proofErr w:type="spellStart"/>
      <w:r w:rsidR="00DF539B" w:rsidRPr="00297CFF">
        <w:rPr>
          <w:rFonts w:ascii="Bookman Old Style" w:hAnsi="Bookman Old Style" w:cstheme="minorHAnsi"/>
          <w:sz w:val="18"/>
          <w:szCs w:val="18"/>
        </w:rPr>
        <w:t>Eakes</w:t>
      </w:r>
      <w:proofErr w:type="spellEnd"/>
      <w:r w:rsidR="00DF539B" w:rsidRPr="00297CFF">
        <w:rPr>
          <w:rFonts w:ascii="Bookman Old Style" w:hAnsi="Bookman Old Style" w:cstheme="minorHAnsi"/>
          <w:sz w:val="18"/>
          <w:szCs w:val="18"/>
        </w:rPr>
        <w:t>, Region 8</w:t>
      </w:r>
    </w:p>
    <w:p w:rsidR="00EF6FEF" w:rsidRPr="00297CFF" w:rsidRDefault="006155C2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Laura Estes</w:t>
      </w:r>
      <w:r w:rsidR="00572E72" w:rsidRPr="00297CFF">
        <w:rPr>
          <w:rFonts w:ascii="Bookman Old Style" w:hAnsi="Bookman Old Style" w:cstheme="minorHAnsi"/>
          <w:sz w:val="18"/>
          <w:szCs w:val="18"/>
        </w:rPr>
        <w:t xml:space="preserve">, Region 2 </w:t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sz w:val="18"/>
          <w:szCs w:val="18"/>
        </w:rPr>
        <w:tab/>
      </w:r>
      <w:r w:rsidR="003067C3">
        <w:rPr>
          <w:rFonts w:ascii="Bookman Old Style" w:hAnsi="Bookman Old Style" w:cstheme="minorHAnsi"/>
          <w:sz w:val="18"/>
          <w:szCs w:val="18"/>
        </w:rPr>
        <w:t>Vacant, Region 5</w:t>
      </w:r>
      <w:r w:rsidR="00EF6FEF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EF6FEF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830610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DF539B" w:rsidRPr="00297CFF">
        <w:rPr>
          <w:rFonts w:ascii="Bookman Old Style" w:hAnsi="Bookman Old Style" w:cstheme="minorHAnsi"/>
          <w:sz w:val="18"/>
          <w:szCs w:val="18"/>
        </w:rPr>
        <w:t xml:space="preserve">Chip Jones, Region 8 </w:t>
      </w:r>
      <w:r w:rsidR="00EF6FEF" w:rsidRPr="00297CFF">
        <w:rPr>
          <w:rFonts w:ascii="Bookman Old Style" w:hAnsi="Bookman Old Style" w:cstheme="minorHAnsi"/>
          <w:sz w:val="18"/>
          <w:szCs w:val="18"/>
        </w:rPr>
        <w:t xml:space="preserve"> </w:t>
      </w:r>
    </w:p>
    <w:p w:rsidR="00A953CE" w:rsidRPr="00297CFF" w:rsidRDefault="00DF539B" w:rsidP="00A953CE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Vacant, Region 3</w:t>
      </w:r>
      <w:r w:rsidR="00A953CE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A953CE" w:rsidRPr="00297CFF">
        <w:rPr>
          <w:rFonts w:ascii="Bookman Old Style" w:hAnsi="Bookman Old Style" w:cstheme="minorHAnsi"/>
          <w:color w:val="0070C0"/>
          <w:sz w:val="18"/>
          <w:szCs w:val="18"/>
        </w:rPr>
        <w:tab/>
      </w:r>
      <w:r w:rsidR="00830610">
        <w:rPr>
          <w:rFonts w:ascii="Bookman Old Style" w:hAnsi="Bookman Old Style" w:cstheme="minorHAnsi"/>
          <w:sz w:val="18"/>
          <w:szCs w:val="18"/>
        </w:rPr>
        <w:t>Vacant</w:t>
      </w:r>
      <w:r w:rsidRPr="00297CFF">
        <w:rPr>
          <w:rFonts w:ascii="Bookman Old Style" w:hAnsi="Bookman Old Style" w:cstheme="minorHAnsi"/>
          <w:sz w:val="18"/>
          <w:szCs w:val="18"/>
        </w:rPr>
        <w:t xml:space="preserve">, Region 6   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ab/>
      </w:r>
      <w:r w:rsidR="00830610">
        <w:rPr>
          <w:rFonts w:ascii="Bookman Old Style" w:hAnsi="Bookman Old Style" w:cstheme="minorHAnsi"/>
          <w:sz w:val="18"/>
          <w:szCs w:val="18"/>
        </w:rPr>
        <w:tab/>
      </w:r>
      <w:r w:rsidR="00D92B2F">
        <w:rPr>
          <w:rFonts w:ascii="Bookman Old Style" w:hAnsi="Bookman Old Style" w:cstheme="minorHAnsi"/>
          <w:sz w:val="18"/>
          <w:szCs w:val="18"/>
        </w:rPr>
        <w:t>V</w:t>
      </w:r>
      <w:r w:rsidR="003D18AD" w:rsidRPr="00297CFF">
        <w:rPr>
          <w:rFonts w:ascii="Bookman Old Style" w:hAnsi="Bookman Old Style" w:cstheme="minorHAnsi"/>
          <w:sz w:val="18"/>
          <w:szCs w:val="18"/>
        </w:rPr>
        <w:t xml:space="preserve">acant, </w:t>
      </w:r>
      <w:r w:rsidR="00297CFF" w:rsidRPr="00297CFF">
        <w:rPr>
          <w:rFonts w:ascii="Bookman Old Style" w:hAnsi="Bookman Old Style" w:cstheme="minorHAnsi"/>
          <w:sz w:val="18"/>
          <w:szCs w:val="18"/>
        </w:rPr>
        <w:t>VDOE</w:t>
      </w:r>
    </w:p>
    <w:p w:rsidR="00A953CE" w:rsidRPr="00297CFF" w:rsidRDefault="00DF539B" w:rsidP="00A953CE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>Roxana McCarthy, Region 3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Pr="00297CFF">
        <w:rPr>
          <w:rFonts w:ascii="Bookman Old Style" w:hAnsi="Bookman Old Style" w:cstheme="minorHAnsi"/>
          <w:sz w:val="18"/>
          <w:szCs w:val="18"/>
        </w:rPr>
        <w:t xml:space="preserve">Emily </w:t>
      </w:r>
      <w:proofErr w:type="spellStart"/>
      <w:r w:rsidRPr="00297CFF">
        <w:rPr>
          <w:rFonts w:ascii="Bookman Old Style" w:hAnsi="Bookman Old Style" w:cstheme="minorHAnsi"/>
          <w:sz w:val="18"/>
          <w:szCs w:val="18"/>
        </w:rPr>
        <w:t>Altizer</w:t>
      </w:r>
      <w:proofErr w:type="spellEnd"/>
      <w:r w:rsidRPr="00297CFF">
        <w:rPr>
          <w:rFonts w:ascii="Bookman Old Style" w:hAnsi="Bookman Old Style" w:cstheme="minorHAnsi"/>
          <w:sz w:val="18"/>
          <w:szCs w:val="18"/>
        </w:rPr>
        <w:t xml:space="preserve">, Region 6        </w:t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A953CE" w:rsidRPr="00297CFF">
        <w:rPr>
          <w:rFonts w:ascii="Bookman Old Style" w:hAnsi="Bookman Old Style" w:cstheme="minorHAnsi"/>
          <w:sz w:val="18"/>
          <w:szCs w:val="18"/>
        </w:rPr>
        <w:tab/>
      </w:r>
      <w:r w:rsidR="00EC18DC" w:rsidRPr="00297CFF">
        <w:rPr>
          <w:rFonts w:ascii="Bookman Old Style" w:hAnsi="Bookman Old Style" w:cstheme="minorHAnsi"/>
          <w:sz w:val="18"/>
          <w:szCs w:val="18"/>
        </w:rPr>
        <w:t xml:space="preserve">Lynn </w:t>
      </w:r>
      <w:proofErr w:type="spellStart"/>
      <w:r w:rsidR="00EC18DC" w:rsidRPr="00297CFF">
        <w:rPr>
          <w:rFonts w:ascii="Bookman Old Style" w:hAnsi="Bookman Old Style" w:cstheme="minorHAnsi"/>
          <w:sz w:val="18"/>
          <w:szCs w:val="18"/>
        </w:rPr>
        <w:t>Sodat</w:t>
      </w:r>
      <w:proofErr w:type="spellEnd"/>
      <w:r w:rsidR="00A953CE" w:rsidRPr="00297CFF">
        <w:rPr>
          <w:rFonts w:ascii="Bookman Old Style" w:hAnsi="Bookman Old Style" w:cstheme="minorHAnsi"/>
          <w:sz w:val="18"/>
          <w:szCs w:val="18"/>
        </w:rPr>
        <w:t>, VDOE</w:t>
      </w:r>
    </w:p>
    <w:p w:rsidR="00EF6FEF" w:rsidRPr="00297CFF" w:rsidRDefault="00A953CE" w:rsidP="00EF6FEF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 w:rsidRPr="00297CFF">
        <w:rPr>
          <w:rFonts w:ascii="Bookman Old Style" w:hAnsi="Bookman Old Style" w:cstheme="minorHAnsi"/>
          <w:sz w:val="18"/>
          <w:szCs w:val="18"/>
        </w:rPr>
        <w:t xml:space="preserve"> </w:t>
      </w:r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b/>
          <w:color w:val="FF0000"/>
          <w:szCs w:val="18"/>
          <w:u w:val="single"/>
        </w:rPr>
      </w:pP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 xml:space="preserve">Meeting called to order at </w:t>
      </w:r>
      <w:r w:rsidR="002F2AC0">
        <w:rPr>
          <w:rFonts w:ascii="Bookman Old Style" w:hAnsi="Bookman Old Style" w:cstheme="minorHAnsi"/>
          <w:b/>
          <w:color w:val="FF0000"/>
          <w:szCs w:val="18"/>
          <w:u w:val="single"/>
        </w:rPr>
        <w:t>9:30 a.m</w:t>
      </w: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>.</w:t>
      </w:r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C35F14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b/>
          <w:color w:val="FF0000"/>
          <w:szCs w:val="18"/>
          <w:u w:val="single"/>
        </w:rPr>
        <w:t xml:space="preserve">In Attendance: </w:t>
      </w:r>
      <w:r w:rsidRPr="00297CFF">
        <w:rPr>
          <w:rFonts w:ascii="Bookman Old Style" w:hAnsi="Bookman Old Style" w:cstheme="minorHAnsi"/>
          <w:szCs w:val="18"/>
        </w:rPr>
        <w:t xml:space="preserve">Cheryl </w:t>
      </w:r>
      <w:proofErr w:type="spellStart"/>
      <w:r w:rsidRPr="00297CFF">
        <w:rPr>
          <w:rFonts w:ascii="Bookman Old Style" w:hAnsi="Bookman Old Style" w:cstheme="minorHAnsi"/>
          <w:szCs w:val="18"/>
        </w:rPr>
        <w:t>Bostick</w:t>
      </w:r>
      <w:proofErr w:type="spellEnd"/>
      <w:r w:rsidRPr="00297CFF">
        <w:rPr>
          <w:rFonts w:ascii="Bookman Old Style" w:hAnsi="Bookman Old Style" w:cstheme="minorHAnsi"/>
          <w:szCs w:val="18"/>
        </w:rPr>
        <w:t xml:space="preserve">, Carl McDaniel, </w:t>
      </w:r>
      <w:r w:rsidR="00F77F93">
        <w:rPr>
          <w:rFonts w:ascii="Bookman Old Style" w:hAnsi="Bookman Old Style" w:cstheme="minorHAnsi"/>
          <w:szCs w:val="18"/>
        </w:rPr>
        <w:t xml:space="preserve">Jane Wright, Jennifer Dean, Marcia </w:t>
      </w:r>
      <w:proofErr w:type="spellStart"/>
      <w:r w:rsidR="00F77F93">
        <w:rPr>
          <w:rFonts w:ascii="Bookman Old Style" w:hAnsi="Bookman Old Style" w:cstheme="minorHAnsi"/>
          <w:szCs w:val="18"/>
        </w:rPr>
        <w:t>Shortt</w:t>
      </w:r>
      <w:proofErr w:type="spellEnd"/>
      <w:r w:rsidR="00F77F93">
        <w:rPr>
          <w:rFonts w:ascii="Bookman Old Style" w:hAnsi="Bookman Old Style" w:cstheme="minorHAnsi"/>
          <w:szCs w:val="18"/>
        </w:rPr>
        <w:t xml:space="preserve">, Lynn </w:t>
      </w:r>
      <w:proofErr w:type="spellStart"/>
      <w:r w:rsidR="00F77F93">
        <w:rPr>
          <w:rFonts w:ascii="Bookman Old Style" w:hAnsi="Bookman Old Style" w:cstheme="minorHAnsi"/>
          <w:szCs w:val="18"/>
        </w:rPr>
        <w:t>Sodat</w:t>
      </w:r>
      <w:proofErr w:type="spellEnd"/>
    </w:p>
    <w:p w:rsidR="00C35F14" w:rsidRDefault="00C35F14" w:rsidP="00572E72">
      <w:pPr>
        <w:spacing w:after="0" w:line="240" w:lineRule="auto"/>
        <w:rPr>
          <w:rFonts w:ascii="Bookman Old Style" w:hAnsi="Bookman Old Style" w:cstheme="minorHAnsi"/>
          <w:b/>
          <w:color w:val="FF0000"/>
          <w:szCs w:val="18"/>
          <w:u w:val="single"/>
        </w:rPr>
      </w:pPr>
    </w:p>
    <w:p w:rsidR="00DF539B" w:rsidRPr="00297CFF" w:rsidRDefault="00C35F1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C35F14">
        <w:rPr>
          <w:rFonts w:ascii="Bookman Old Style" w:hAnsi="Bookman Old Style" w:cstheme="minorHAnsi"/>
          <w:b/>
          <w:color w:val="FF0000"/>
          <w:szCs w:val="18"/>
          <w:u w:val="single"/>
        </w:rPr>
        <w:t>Members providing notice of absence</w:t>
      </w:r>
      <w:r>
        <w:rPr>
          <w:rFonts w:ascii="Bookman Old Style" w:hAnsi="Bookman Old Style" w:cstheme="minorHAnsi"/>
          <w:szCs w:val="18"/>
        </w:rPr>
        <w:t xml:space="preserve">: Candy Llewelyn, Laura Estes, Jennifer Hurt, Amber Boggs, Megan Moore, Chip Jones, Pamela </w:t>
      </w:r>
      <w:proofErr w:type="spellStart"/>
      <w:r>
        <w:rPr>
          <w:rFonts w:ascii="Bookman Old Style" w:hAnsi="Bookman Old Style" w:cstheme="minorHAnsi"/>
          <w:szCs w:val="18"/>
        </w:rPr>
        <w:t>Eakes</w:t>
      </w:r>
      <w:proofErr w:type="spellEnd"/>
      <w:r>
        <w:rPr>
          <w:rFonts w:ascii="Bookman Old Style" w:hAnsi="Bookman Old Style" w:cstheme="minorHAnsi"/>
          <w:szCs w:val="18"/>
        </w:rPr>
        <w:t xml:space="preserve">, Valdivia Hall, Emily </w:t>
      </w:r>
      <w:proofErr w:type="spellStart"/>
      <w:r>
        <w:rPr>
          <w:rFonts w:ascii="Bookman Old Style" w:hAnsi="Bookman Old Style" w:cstheme="minorHAnsi"/>
          <w:szCs w:val="18"/>
        </w:rPr>
        <w:t>Altizer</w:t>
      </w:r>
      <w:proofErr w:type="spellEnd"/>
    </w:p>
    <w:p w:rsidR="00DF539B" w:rsidRPr="00297CFF" w:rsidRDefault="00DF539B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2C13E5" w:rsidRDefault="002C13E5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>The meeting was call</w:t>
      </w:r>
      <w:r w:rsidR="00C637C8" w:rsidRPr="00297CFF">
        <w:rPr>
          <w:rFonts w:ascii="Bookman Old Style" w:hAnsi="Bookman Old Style" w:cstheme="minorHAnsi"/>
          <w:szCs w:val="18"/>
        </w:rPr>
        <w:t xml:space="preserve">ed to order at </w:t>
      </w:r>
      <w:r w:rsidR="002F2AC0">
        <w:rPr>
          <w:rFonts w:ascii="Bookman Old Style" w:hAnsi="Bookman Old Style" w:cstheme="minorHAnsi"/>
          <w:szCs w:val="18"/>
        </w:rPr>
        <w:t xml:space="preserve">9:30 </w:t>
      </w:r>
      <w:r w:rsidR="00C637C8" w:rsidRPr="00297CFF">
        <w:rPr>
          <w:rFonts w:ascii="Bookman Old Style" w:hAnsi="Bookman Old Style" w:cstheme="minorHAnsi"/>
          <w:szCs w:val="18"/>
        </w:rPr>
        <w:t>am by the p</w:t>
      </w:r>
      <w:r w:rsidRPr="00297CFF">
        <w:rPr>
          <w:rFonts w:ascii="Bookman Old Style" w:hAnsi="Bookman Old Style" w:cstheme="minorHAnsi"/>
          <w:szCs w:val="18"/>
        </w:rPr>
        <w:t xml:space="preserve">resident who presented the agenda. </w:t>
      </w:r>
    </w:p>
    <w:p w:rsidR="002F2AC0" w:rsidRDefault="002F2AC0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2F2AC0" w:rsidRPr="00297CFF" w:rsidRDefault="002F2AC0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A quorum was not available. Motions were suspended.</w:t>
      </w: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Minutes</w:t>
      </w:r>
      <w:r w:rsidRPr="00297CFF">
        <w:rPr>
          <w:rFonts w:ascii="Bookman Old Style" w:hAnsi="Bookman Old Style" w:cstheme="minorHAnsi"/>
          <w:szCs w:val="18"/>
        </w:rPr>
        <w:t xml:space="preserve"> </w:t>
      </w:r>
      <w:r w:rsidR="00426E3F" w:rsidRPr="00297CFF">
        <w:rPr>
          <w:rFonts w:ascii="Bookman Old Style" w:hAnsi="Bookman Old Style" w:cstheme="minorHAnsi"/>
          <w:szCs w:val="18"/>
        </w:rPr>
        <w:t xml:space="preserve">- </w:t>
      </w:r>
      <w:r w:rsidR="00297CFF" w:rsidRPr="00297CFF">
        <w:rPr>
          <w:rFonts w:ascii="Bookman Old Style" w:hAnsi="Bookman Old Style" w:cstheme="minorHAnsi"/>
          <w:szCs w:val="18"/>
        </w:rPr>
        <w:t xml:space="preserve">Cheryl </w:t>
      </w:r>
      <w:proofErr w:type="spellStart"/>
      <w:r w:rsidR="00297CFF" w:rsidRPr="00297CFF">
        <w:rPr>
          <w:rFonts w:ascii="Bookman Old Style" w:hAnsi="Bookman Old Style" w:cstheme="minorHAnsi"/>
          <w:szCs w:val="18"/>
        </w:rPr>
        <w:t>Bostick</w:t>
      </w:r>
      <w:proofErr w:type="spellEnd"/>
      <w:r w:rsidR="00297CFF" w:rsidRPr="00297CFF">
        <w:rPr>
          <w:rFonts w:ascii="Bookman Old Style" w:hAnsi="Bookman Old Style" w:cstheme="minorHAnsi"/>
          <w:szCs w:val="18"/>
        </w:rPr>
        <w:t>, Substitute</w:t>
      </w: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 w:val="16"/>
          <w:szCs w:val="16"/>
        </w:rPr>
      </w:pPr>
    </w:p>
    <w:p w:rsidR="00426E3F" w:rsidRPr="00297CFF" w:rsidRDefault="00F77F93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The president s</w:t>
      </w:r>
      <w:r w:rsidR="00323499">
        <w:rPr>
          <w:rFonts w:ascii="Bookman Old Style" w:hAnsi="Bookman Old Style" w:cstheme="minorHAnsi"/>
          <w:szCs w:val="18"/>
        </w:rPr>
        <w:t>hare</w:t>
      </w:r>
      <w:r w:rsidR="00C35F14">
        <w:rPr>
          <w:rFonts w:ascii="Bookman Old Style" w:hAnsi="Bookman Old Style" w:cstheme="minorHAnsi"/>
          <w:szCs w:val="18"/>
        </w:rPr>
        <w:t>d</w:t>
      </w:r>
      <w:r w:rsidR="00323499">
        <w:rPr>
          <w:rFonts w:ascii="Bookman Old Style" w:hAnsi="Bookman Old Style" w:cstheme="minorHAnsi"/>
          <w:szCs w:val="18"/>
        </w:rPr>
        <w:t xml:space="preserve"> the survey results in place of minutes for the July meeting</w:t>
      </w:r>
      <w:r w:rsidR="00C35F14">
        <w:rPr>
          <w:rFonts w:ascii="Bookman Old Style" w:hAnsi="Bookman Old Style" w:cstheme="minorHAnsi"/>
          <w:szCs w:val="18"/>
        </w:rPr>
        <w:t>,</w:t>
      </w:r>
      <w:r w:rsidR="00323499">
        <w:rPr>
          <w:rFonts w:ascii="Bookman Old Style" w:hAnsi="Bookman Old Style" w:cstheme="minorHAnsi"/>
          <w:szCs w:val="18"/>
        </w:rPr>
        <w:t xml:space="preserve"> which was conducted by completion of an online survey.</w:t>
      </w:r>
      <w:r w:rsidR="00C35F14">
        <w:rPr>
          <w:rFonts w:ascii="Bookman Old Style" w:hAnsi="Bookman Old Style" w:cstheme="minorHAnsi"/>
          <w:szCs w:val="18"/>
        </w:rPr>
        <w:t xml:space="preserve"> There were 14 responses. Details will be sent to Board members.</w:t>
      </w:r>
    </w:p>
    <w:p w:rsidR="001E1404" w:rsidRPr="00297CFF" w:rsidRDefault="001E140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E75ED2" w:rsidRPr="00297CFF" w:rsidRDefault="00E75ED2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President’s Report</w:t>
      </w:r>
      <w:r w:rsidRPr="00297CFF">
        <w:rPr>
          <w:rFonts w:ascii="Bookman Old Style" w:hAnsi="Bookman Old Style" w:cstheme="minorHAnsi"/>
          <w:szCs w:val="18"/>
        </w:rPr>
        <w:t xml:space="preserve"> – Cheryl Bostick</w:t>
      </w:r>
    </w:p>
    <w:p w:rsidR="00E75ED2" w:rsidRPr="00297CFF" w:rsidRDefault="00E75ED2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323499" w:rsidRPr="00323499" w:rsidRDefault="00323499" w:rsidP="00323499">
      <w:pPr>
        <w:pStyle w:val="ListParagraph"/>
        <w:numPr>
          <w:ilvl w:val="0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 xml:space="preserve">Board Representative Updates – Please submit recommendations for Board vacancies to </w:t>
      </w:r>
      <w:hyperlink r:id="rId6" w:history="1">
        <w:r w:rsidRPr="00323499">
          <w:rPr>
            <w:rStyle w:val="Hyperlink"/>
            <w:rFonts w:ascii="Bookman Old Style" w:hAnsi="Bookman Old Style" w:cstheme="minorHAnsi"/>
            <w:szCs w:val="18"/>
          </w:rPr>
          <w:t>cbostick@rvaschools.net</w:t>
        </w:r>
      </w:hyperlink>
      <w:r w:rsidRPr="00323499">
        <w:rPr>
          <w:rFonts w:ascii="Bookman Old Style" w:hAnsi="Bookman Old Style" w:cstheme="minorHAnsi"/>
          <w:szCs w:val="18"/>
        </w:rPr>
        <w:t xml:space="preserve"> or </w:t>
      </w:r>
      <w:hyperlink r:id="rId7" w:history="1">
        <w:r w:rsidRPr="00323499">
          <w:rPr>
            <w:rStyle w:val="Hyperlink"/>
            <w:rFonts w:ascii="Bookman Old Style" w:hAnsi="Bookman Old Style" w:cstheme="minorHAnsi"/>
            <w:szCs w:val="18"/>
          </w:rPr>
          <w:t>VAFEPA1@gmail.com</w:t>
        </w:r>
      </w:hyperlink>
      <w:r w:rsidRPr="00323499">
        <w:rPr>
          <w:rFonts w:ascii="Bookman Old Style" w:hAnsi="Bookman Old Style" w:cstheme="minorHAnsi"/>
          <w:szCs w:val="18"/>
        </w:rPr>
        <w:t xml:space="preserve"> – include region, name, district, </w:t>
      </w:r>
      <w:proofErr w:type="gramStart"/>
      <w:r w:rsidRPr="00323499">
        <w:rPr>
          <w:rFonts w:ascii="Bookman Old Style" w:hAnsi="Bookman Old Style" w:cstheme="minorHAnsi"/>
          <w:szCs w:val="18"/>
        </w:rPr>
        <w:t>email</w:t>
      </w:r>
      <w:proofErr w:type="gramEnd"/>
      <w:r w:rsidRPr="00323499">
        <w:rPr>
          <w:rFonts w:ascii="Bookman Old Style" w:hAnsi="Bookman Old Style" w:cstheme="minorHAnsi"/>
          <w:szCs w:val="18"/>
        </w:rPr>
        <w:t xml:space="preserve"> and phone number. </w:t>
      </w:r>
    </w:p>
    <w:p w:rsidR="00323499" w:rsidRPr="00323499" w:rsidRDefault="00323499" w:rsidP="00323499">
      <w:pPr>
        <w:pStyle w:val="ListParagraph"/>
        <w:numPr>
          <w:ilvl w:val="0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>NAFEPA Board Updates</w:t>
      </w:r>
    </w:p>
    <w:p w:rsidR="00323499" w:rsidRPr="00323499" w:rsidRDefault="00323499" w:rsidP="00323499">
      <w:pPr>
        <w:pStyle w:val="ListParagraph"/>
        <w:numPr>
          <w:ilvl w:val="1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 xml:space="preserve">Board Meeting-The July 2019 NAFEPA Board meeting was conducted by ballot. </w:t>
      </w:r>
    </w:p>
    <w:p w:rsidR="00323499" w:rsidRPr="00323499" w:rsidRDefault="00323499" w:rsidP="00323499">
      <w:pPr>
        <w:pStyle w:val="ListParagraph"/>
        <w:numPr>
          <w:ilvl w:val="1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 xml:space="preserve">VAFEPA must </w:t>
      </w:r>
      <w:proofErr w:type="gramStart"/>
      <w:r w:rsidRPr="00323499">
        <w:rPr>
          <w:rFonts w:ascii="Bookman Old Style" w:hAnsi="Bookman Old Style" w:cstheme="minorHAnsi"/>
          <w:szCs w:val="18"/>
        </w:rPr>
        <w:t>reported</w:t>
      </w:r>
      <w:proofErr w:type="gramEnd"/>
      <w:r w:rsidRPr="00323499">
        <w:rPr>
          <w:rFonts w:ascii="Bookman Old Style" w:hAnsi="Bookman Old Style" w:cstheme="minorHAnsi"/>
          <w:szCs w:val="18"/>
        </w:rPr>
        <w:t xml:space="preserve"> the names of its NAFEPA Representatives by July 15 as required. </w:t>
      </w:r>
      <w:proofErr w:type="spellStart"/>
      <w:r w:rsidRPr="00323499">
        <w:rPr>
          <w:rFonts w:ascii="Bookman Old Style" w:hAnsi="Bookman Old Style" w:cstheme="minorHAnsi"/>
          <w:szCs w:val="18"/>
        </w:rPr>
        <w:t>Bostick</w:t>
      </w:r>
      <w:proofErr w:type="spellEnd"/>
      <w:r w:rsidRPr="00323499">
        <w:rPr>
          <w:rFonts w:ascii="Bookman Old Style" w:hAnsi="Bookman Old Style" w:cstheme="minorHAnsi"/>
          <w:szCs w:val="18"/>
        </w:rPr>
        <w:t xml:space="preserve"> (President) and Scott (Past President)</w:t>
      </w:r>
    </w:p>
    <w:p w:rsidR="00323499" w:rsidRPr="00323499" w:rsidRDefault="00323499" w:rsidP="00323499">
      <w:pPr>
        <w:pStyle w:val="ListParagraph"/>
        <w:numPr>
          <w:ilvl w:val="1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 xml:space="preserve">The NAFEPA Board of Directors’ Fall Retreat will be September 27-29, 2019. The site of the retreat will be the Omni Shoreham Hotel in Washington, DC. </w:t>
      </w:r>
    </w:p>
    <w:p w:rsidR="00323499" w:rsidRPr="00323499" w:rsidRDefault="00323499" w:rsidP="00323499">
      <w:pPr>
        <w:pStyle w:val="ListParagraph"/>
        <w:numPr>
          <w:ilvl w:val="1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>Save the Date - NAFEPA Conference is March 15-18, 2020</w:t>
      </w:r>
    </w:p>
    <w:p w:rsidR="00323499" w:rsidRPr="00323499" w:rsidRDefault="00323499" w:rsidP="00323499">
      <w:pPr>
        <w:pStyle w:val="ListParagraph"/>
        <w:numPr>
          <w:ilvl w:val="0"/>
          <w:numId w:val="17"/>
        </w:numPr>
        <w:rPr>
          <w:rFonts w:ascii="Bookman Old Style" w:hAnsi="Bookman Old Style" w:cstheme="minorHAnsi"/>
          <w:szCs w:val="18"/>
        </w:rPr>
      </w:pPr>
      <w:r w:rsidRPr="00323499">
        <w:rPr>
          <w:rFonts w:ascii="Bookman Old Style" w:hAnsi="Bookman Old Style" w:cstheme="minorHAnsi"/>
          <w:szCs w:val="18"/>
        </w:rPr>
        <w:t xml:space="preserve">Photos for Website – I have received 2 photos. Please submit your photo for the website and possibly for the October event program(s) by August 30, 2019. Please send noteworthy photos with captions and/or links to ESSA information to </w:t>
      </w:r>
      <w:hyperlink r:id="rId8" w:history="1">
        <w:r w:rsidRPr="00323499">
          <w:rPr>
            <w:rStyle w:val="Hyperlink"/>
            <w:rFonts w:ascii="Bookman Old Style" w:hAnsi="Bookman Old Style" w:cstheme="minorHAnsi"/>
            <w:szCs w:val="18"/>
          </w:rPr>
          <w:t>VAFEPA1@gmail.com</w:t>
        </w:r>
      </w:hyperlink>
    </w:p>
    <w:p w:rsidR="00FE3017" w:rsidRPr="00297CFF" w:rsidRDefault="00FE3017" w:rsidP="00AE77A4">
      <w:pPr>
        <w:pStyle w:val="ListParagraph"/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321" w:rsidRDefault="00A953CE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Treasurer’s Report</w:t>
      </w:r>
      <w:r w:rsidR="001E1321" w:rsidRPr="00297CFF">
        <w:rPr>
          <w:rFonts w:ascii="Bookman Old Style" w:hAnsi="Bookman Old Style" w:cstheme="minorHAnsi"/>
          <w:szCs w:val="18"/>
        </w:rPr>
        <w:t xml:space="preserve"> – Carl McDaniel</w:t>
      </w:r>
    </w:p>
    <w:p w:rsidR="00C35F14" w:rsidRDefault="00C35F1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C35F14" w:rsidRPr="00297CFF" w:rsidRDefault="00C35F14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Points of Note: Deposits made from conference registrations (22 Christiansburg, 32 Richmond) </w:t>
      </w:r>
      <w:proofErr w:type="spellStart"/>
      <w:r>
        <w:rPr>
          <w:rFonts w:ascii="Bookman Old Style" w:hAnsi="Bookman Old Style" w:cstheme="minorHAnsi"/>
          <w:szCs w:val="18"/>
        </w:rPr>
        <w:t>Paypal</w:t>
      </w:r>
      <w:proofErr w:type="spellEnd"/>
      <w:r>
        <w:rPr>
          <w:rFonts w:ascii="Bookman Old Style" w:hAnsi="Bookman Old Style" w:cstheme="minorHAnsi"/>
          <w:szCs w:val="18"/>
        </w:rPr>
        <w:t xml:space="preserve"> is working well.</w:t>
      </w:r>
    </w:p>
    <w:p w:rsidR="001E1321" w:rsidRPr="00297CFF" w:rsidRDefault="001E1321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1E1321" w:rsidRPr="00297CFF" w:rsidRDefault="001E1321" w:rsidP="001E132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ahoma"/>
          <w:b/>
          <w:sz w:val="24"/>
          <w:szCs w:val="24"/>
        </w:rPr>
      </w:pPr>
      <w:r w:rsidRPr="00297CFF">
        <w:rPr>
          <w:rFonts w:ascii="Bookman Old Style" w:eastAsia="Times New Roman" w:hAnsi="Bookman Old Style" w:cs="Times New Roman"/>
          <w:b/>
        </w:rPr>
        <w:t xml:space="preserve">               </w:t>
      </w:r>
      <w:r w:rsidRPr="00297CFF">
        <w:rPr>
          <w:rFonts w:ascii="Bookman Old Style" w:eastAsia="Times New Roman" w:hAnsi="Bookman Old Style" w:cs="Times New Roman"/>
          <w:b/>
          <w:color w:val="FF0000"/>
        </w:rPr>
        <w:t xml:space="preserve"> </w:t>
      </w:r>
      <w:r w:rsidR="00323499">
        <w:rPr>
          <w:rFonts w:ascii="Bookman Old Style" w:eastAsia="Times New Roman" w:hAnsi="Bookman Old Style" w:cs="Times New Roman"/>
          <w:b/>
        </w:rPr>
        <w:t>July</w:t>
      </w:r>
      <w:r w:rsidRPr="00297CFF">
        <w:rPr>
          <w:rFonts w:ascii="Bookman Old Style" w:eastAsia="Times New Roman" w:hAnsi="Bookman Old Style" w:cs="Times New Roman"/>
          <w:b/>
        </w:rPr>
        <w:t xml:space="preserve"> </w:t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>BALANCES 2019</w:t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ab/>
        <w:t xml:space="preserve"> </w:t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ab/>
      </w:r>
      <w:r w:rsidR="00323499" w:rsidRPr="00323499">
        <w:rPr>
          <w:rFonts w:ascii="Bookman Old Style" w:eastAsia="Times New Roman" w:hAnsi="Bookman Old Style" w:cs="Times New Roman"/>
          <w:b/>
        </w:rPr>
        <w:t>August</w:t>
      </w:r>
      <w:r w:rsidRPr="00323499">
        <w:rPr>
          <w:rFonts w:ascii="Bookman Old Style" w:eastAsia="Times New Roman" w:hAnsi="Bookman Old Style" w:cs="Times New Roman"/>
          <w:b/>
        </w:rPr>
        <w:t xml:space="preserve"> </w:t>
      </w:r>
      <w:r w:rsidRPr="00297CFF">
        <w:rPr>
          <w:rFonts w:ascii="Bookman Old Style" w:eastAsia="Times New Roman" w:hAnsi="Bookman Old Style" w:cs="Tahoma"/>
          <w:b/>
          <w:sz w:val="24"/>
          <w:szCs w:val="24"/>
        </w:rPr>
        <w:t>BALANCES 2019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090"/>
        <w:gridCol w:w="1505"/>
        <w:gridCol w:w="3090"/>
        <w:gridCol w:w="1822"/>
      </w:tblGrid>
      <w:tr w:rsidR="001E1321" w:rsidRPr="00297CFF" w:rsidTr="001E1321">
        <w:trPr>
          <w:trHeight w:val="192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Checking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1E1321" w:rsidP="003067C3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</w:t>
            </w:r>
            <w:r w:rsidR="00323499" w:rsidRPr="00323499">
              <w:rPr>
                <w:rFonts w:ascii="Bookman Old Style" w:eastAsia="Times New Roman" w:hAnsi="Bookman Old Style" w:cs="Tahoma"/>
                <w:sz w:val="18"/>
                <w:szCs w:val="20"/>
              </w:rPr>
              <w:t>1,416.10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Checking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</w:t>
            </w:r>
            <w:r w:rsidR="00323499">
              <w:rPr>
                <w:rFonts w:ascii="Bookman Old Style" w:eastAsia="Times New Roman" w:hAnsi="Bookman Old Style" w:cs="Tahoma"/>
                <w:sz w:val="18"/>
                <w:szCs w:val="20"/>
              </w:rPr>
              <w:t>6,631.25</w:t>
            </w:r>
          </w:p>
        </w:tc>
      </w:tr>
      <w:tr w:rsidR="001E1321" w:rsidRPr="00297CFF" w:rsidTr="001E1321">
        <w:trPr>
          <w:trHeight w:val="203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Money Market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</w:t>
            </w:r>
            <w:r w:rsidR="003067C3">
              <w:rPr>
                <w:rFonts w:ascii="Bookman Old Style" w:eastAsia="Times New Roman" w:hAnsi="Bookman Old Style" w:cs="Tahoma"/>
                <w:sz w:val="18"/>
                <w:szCs w:val="20"/>
              </w:rPr>
              <w:t>16,</w:t>
            </w:r>
            <w:r w:rsidR="00323499">
              <w:rPr>
                <w:rFonts w:ascii="Bookman Old Style" w:eastAsia="Times New Roman" w:hAnsi="Bookman Old Style" w:cs="Tahoma"/>
                <w:sz w:val="18"/>
                <w:szCs w:val="20"/>
              </w:rPr>
              <w:t>077.30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Money Market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</w:t>
            </w:r>
            <w:r w:rsidR="005B21CC"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>16,</w:t>
            </w:r>
            <w:r w:rsidR="003067C3">
              <w:rPr>
                <w:rFonts w:ascii="Bookman Old Style" w:eastAsia="Times New Roman" w:hAnsi="Bookman Old Style" w:cs="Tahoma"/>
                <w:sz w:val="18"/>
                <w:szCs w:val="20"/>
              </w:rPr>
              <w:t>0</w:t>
            </w:r>
            <w:r w:rsidR="00323499">
              <w:rPr>
                <w:rFonts w:ascii="Bookman Old Style" w:eastAsia="Times New Roman" w:hAnsi="Bookman Old Style" w:cs="Tahoma"/>
                <w:sz w:val="18"/>
                <w:szCs w:val="20"/>
              </w:rPr>
              <w:t>90.89</w:t>
            </w:r>
          </w:p>
        </w:tc>
      </w:tr>
      <w:tr w:rsidR="001E1321" w:rsidRPr="00297CFF" w:rsidTr="001E1321">
        <w:trPr>
          <w:trHeight w:val="395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2019 </w:t>
            </w: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>Business Primary Balance</w:t>
            </w:r>
          </w:p>
        </w:tc>
        <w:tc>
          <w:tcPr>
            <w:tcW w:w="1505" w:type="dxa"/>
            <w:shd w:val="clear" w:color="auto" w:fill="D9E2F3" w:themeFill="accent5" w:themeFillTint="33"/>
          </w:tcPr>
          <w:p w:rsidR="001E1321" w:rsidRPr="00297CFF" w:rsidRDefault="001E1321" w:rsidP="00297CFF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    50.00         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2019</w:t>
            </w:r>
            <w:r w:rsidRPr="00297CFF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Business Primary Balance</w:t>
            </w:r>
          </w:p>
        </w:tc>
        <w:tc>
          <w:tcPr>
            <w:tcW w:w="1822" w:type="dxa"/>
            <w:shd w:val="clear" w:color="auto" w:fill="D9E2F3" w:themeFill="accent5" w:themeFillTint="33"/>
          </w:tcPr>
          <w:p w:rsidR="001E1321" w:rsidRPr="00297CFF" w:rsidRDefault="001E1321" w:rsidP="00297CFF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sz w:val="18"/>
                <w:szCs w:val="20"/>
              </w:rPr>
              <w:t xml:space="preserve"> $          50.00       </w:t>
            </w:r>
          </w:p>
        </w:tc>
      </w:tr>
      <w:tr w:rsidR="001E1321" w:rsidRPr="00297CFF" w:rsidTr="001E1321">
        <w:trPr>
          <w:trHeight w:val="192"/>
        </w:trPr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GRAND TOTAL:</w:t>
            </w:r>
          </w:p>
        </w:tc>
        <w:tc>
          <w:tcPr>
            <w:tcW w:w="1505" w:type="dxa"/>
            <w:shd w:val="clear" w:color="auto" w:fill="FFFF00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$  </w:t>
            </w:r>
            <w:r w:rsidR="00323499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17,543.40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1E1321" w:rsidRPr="00297CFF" w:rsidRDefault="001E1321" w:rsidP="001E132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GRAND TOTAL:</w:t>
            </w:r>
          </w:p>
        </w:tc>
        <w:tc>
          <w:tcPr>
            <w:tcW w:w="1822" w:type="dxa"/>
            <w:shd w:val="clear" w:color="auto" w:fill="FFFF00"/>
          </w:tcPr>
          <w:p w:rsidR="001E1321" w:rsidRPr="00297CFF" w:rsidRDefault="001E1321" w:rsidP="00323499">
            <w:pPr>
              <w:spacing w:after="0" w:line="240" w:lineRule="auto"/>
              <w:contextualSpacing/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</w:pPr>
            <w:r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$ </w:t>
            </w:r>
            <w:r w:rsidR="005B21CC" w:rsidRPr="00297CFF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 xml:space="preserve"> </w:t>
            </w:r>
            <w:r w:rsidR="00323499">
              <w:rPr>
                <w:rFonts w:ascii="Bookman Old Style" w:eastAsia="Times New Roman" w:hAnsi="Bookman Old Style" w:cs="Tahoma"/>
                <w:b/>
                <w:sz w:val="18"/>
                <w:szCs w:val="20"/>
              </w:rPr>
              <w:t>22,772.14</w:t>
            </w:r>
          </w:p>
        </w:tc>
      </w:tr>
    </w:tbl>
    <w:p w:rsidR="00A953CE" w:rsidRPr="00297CFF" w:rsidRDefault="00624B9E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lastRenderedPageBreak/>
        <w:tab/>
      </w:r>
      <w:r w:rsidRPr="00297CFF">
        <w:rPr>
          <w:rFonts w:ascii="Bookman Old Style" w:hAnsi="Bookman Old Style" w:cstheme="minorHAnsi"/>
          <w:szCs w:val="18"/>
        </w:rPr>
        <w:tab/>
      </w:r>
    </w:p>
    <w:p w:rsidR="005B21CC" w:rsidRPr="00297CFF" w:rsidRDefault="005B21CC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624B9E" w:rsidRPr="00297CFF" w:rsidRDefault="006E76D7" w:rsidP="00572E72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Committee Reports</w:t>
      </w:r>
      <w:r w:rsidRPr="00297CFF">
        <w:rPr>
          <w:rFonts w:ascii="Bookman Old Style" w:hAnsi="Bookman Old Style" w:cstheme="minorHAnsi"/>
          <w:szCs w:val="18"/>
        </w:rPr>
        <w:tab/>
      </w:r>
      <w:r w:rsidRPr="00297CFF">
        <w:rPr>
          <w:rFonts w:ascii="Bookman Old Style" w:hAnsi="Bookman Old Style" w:cstheme="minorHAnsi"/>
          <w:szCs w:val="18"/>
        </w:rPr>
        <w:tab/>
      </w:r>
    </w:p>
    <w:p w:rsidR="005B21CC" w:rsidRPr="00297CFF" w:rsidRDefault="006E76D7" w:rsidP="005B21CC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>Nomina</w:t>
      </w:r>
      <w:r w:rsidR="00FC0E08">
        <w:rPr>
          <w:rFonts w:ascii="Bookman Old Style" w:hAnsi="Bookman Old Style" w:cstheme="minorHAnsi"/>
          <w:szCs w:val="18"/>
        </w:rPr>
        <w:t>ting Committee – N/A</w:t>
      </w:r>
    </w:p>
    <w:p w:rsidR="006E76D7" w:rsidRPr="00297CFF" w:rsidRDefault="00FC0E08" w:rsidP="00CD7E9E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2019/</w:t>
      </w:r>
      <w:r w:rsidR="00CE2AC9" w:rsidRPr="00297CFF">
        <w:rPr>
          <w:rFonts w:ascii="Bookman Old Style" w:hAnsi="Bookman Old Style" w:cstheme="minorHAnsi"/>
          <w:szCs w:val="18"/>
        </w:rPr>
        <w:t xml:space="preserve">2020 </w:t>
      </w:r>
      <w:r w:rsidR="006E76D7" w:rsidRPr="00297CFF">
        <w:rPr>
          <w:rFonts w:ascii="Bookman Old Style" w:hAnsi="Bookman Old Style" w:cstheme="minorHAnsi"/>
          <w:szCs w:val="18"/>
        </w:rPr>
        <w:t xml:space="preserve">Conference Committee – </w:t>
      </w:r>
      <w:r>
        <w:rPr>
          <w:rFonts w:ascii="Bookman Old Style" w:hAnsi="Bookman Old Style" w:cstheme="minorHAnsi"/>
          <w:szCs w:val="18"/>
        </w:rPr>
        <w:t xml:space="preserve">Amber Boggs/Cheryl </w:t>
      </w:r>
      <w:proofErr w:type="spellStart"/>
      <w:r>
        <w:rPr>
          <w:rFonts w:ascii="Bookman Old Style" w:hAnsi="Bookman Old Style" w:cstheme="minorHAnsi"/>
          <w:szCs w:val="18"/>
        </w:rPr>
        <w:t>Bostick</w:t>
      </w:r>
      <w:proofErr w:type="spellEnd"/>
    </w:p>
    <w:p w:rsidR="00FC0E08" w:rsidRDefault="00323499" w:rsidP="005B21CC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October 2020 Keynote Speakers: James Lane, </w:t>
      </w:r>
      <w:r w:rsidR="00FC0E08">
        <w:rPr>
          <w:rFonts w:ascii="Bookman Old Style" w:hAnsi="Bookman Old Style" w:cstheme="minorHAnsi"/>
          <w:szCs w:val="18"/>
        </w:rPr>
        <w:t xml:space="preserve">Danny Steele </w:t>
      </w:r>
      <w:r>
        <w:rPr>
          <w:rFonts w:ascii="Bookman Old Style" w:hAnsi="Bookman Old Style" w:cstheme="minorHAnsi"/>
          <w:szCs w:val="18"/>
        </w:rPr>
        <w:t xml:space="preserve">and Vincent Windrow </w:t>
      </w:r>
    </w:p>
    <w:p w:rsidR="007F0FF1" w:rsidRDefault="007F0FF1" w:rsidP="005B21CC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Purchases will be approved by ballot (banner, registration envelope, table cloth, </w:t>
      </w:r>
      <w:proofErr w:type="spellStart"/>
      <w:r>
        <w:rPr>
          <w:rFonts w:ascii="Bookman Old Style" w:hAnsi="Bookman Old Style" w:cstheme="minorHAnsi"/>
          <w:szCs w:val="18"/>
        </w:rPr>
        <w:t>etc</w:t>
      </w:r>
      <w:proofErr w:type="spellEnd"/>
      <w:r>
        <w:rPr>
          <w:rFonts w:ascii="Bookman Old Style" w:hAnsi="Bookman Old Style" w:cstheme="minorHAnsi"/>
          <w:szCs w:val="18"/>
        </w:rPr>
        <w:t>)</w:t>
      </w:r>
    </w:p>
    <w:p w:rsidR="008C7007" w:rsidRPr="00297CFF" w:rsidRDefault="006E76D7" w:rsidP="00A539A4">
      <w:pPr>
        <w:spacing w:after="0" w:line="240" w:lineRule="auto"/>
        <w:rPr>
          <w:rFonts w:ascii="Bookman Old Style" w:hAnsi="Bookman Old Style"/>
        </w:rPr>
      </w:pPr>
      <w:r w:rsidRPr="00297CFF">
        <w:rPr>
          <w:rFonts w:ascii="Bookman Old Style" w:hAnsi="Bookman Old Style" w:cstheme="minorHAnsi"/>
          <w:szCs w:val="18"/>
        </w:rPr>
        <w:tab/>
      </w:r>
    </w:p>
    <w:p w:rsidR="00D94E52" w:rsidRPr="00297CFF" w:rsidRDefault="00A539A4" w:rsidP="005B21CC">
      <w:pPr>
        <w:spacing w:after="0" w:line="240" w:lineRule="auto"/>
        <w:rPr>
          <w:rFonts w:ascii="Bookman Old Style" w:hAnsi="Bookman Old Style"/>
        </w:rPr>
      </w:pPr>
      <w:r w:rsidRPr="00297CFF">
        <w:rPr>
          <w:rFonts w:ascii="Bookman Old Style" w:hAnsi="Bookman Old Style"/>
          <w:highlight w:val="yellow"/>
        </w:rPr>
        <w:t>VDOE Reports</w:t>
      </w:r>
      <w:r w:rsidR="005B21CC" w:rsidRPr="00297CFF">
        <w:rPr>
          <w:rFonts w:ascii="Bookman Old Style" w:hAnsi="Bookman Old Style"/>
        </w:rPr>
        <w:t xml:space="preserve">- </w:t>
      </w:r>
      <w:r w:rsidR="00F63ABF" w:rsidRPr="00297CFF">
        <w:rPr>
          <w:rFonts w:ascii="Bookman Old Style" w:hAnsi="Bookman Old Style"/>
        </w:rPr>
        <w:t xml:space="preserve">Dr. Lynn </w:t>
      </w:r>
      <w:proofErr w:type="spellStart"/>
      <w:r w:rsidR="00F63ABF" w:rsidRPr="00297CFF">
        <w:rPr>
          <w:rFonts w:ascii="Bookman Old Style" w:hAnsi="Bookman Old Style"/>
        </w:rPr>
        <w:t>Sodat</w:t>
      </w:r>
      <w:proofErr w:type="spellEnd"/>
    </w:p>
    <w:p w:rsidR="007F0FF1" w:rsidRPr="00297CFF" w:rsidRDefault="007F0FF1" w:rsidP="008A5360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SOL Scores </w:t>
      </w:r>
      <w:r w:rsidR="008F447B">
        <w:rPr>
          <w:rFonts w:ascii="Bookman Old Style" w:hAnsi="Bookman Old Style" w:cstheme="minorHAnsi"/>
          <w:szCs w:val="18"/>
        </w:rPr>
        <w:t>update</w:t>
      </w:r>
      <w:bookmarkStart w:id="0" w:name="_GoBack"/>
      <w:bookmarkEnd w:id="0"/>
    </w:p>
    <w:p w:rsidR="005B21CC" w:rsidRPr="00297CFF" w:rsidRDefault="005B21CC" w:rsidP="005B21CC">
      <w:pPr>
        <w:spacing w:after="0" w:line="240" w:lineRule="auto"/>
        <w:rPr>
          <w:rFonts w:ascii="Bookman Old Style" w:hAnsi="Bookman Old Style"/>
        </w:rPr>
      </w:pPr>
    </w:p>
    <w:p w:rsidR="00F63ABF" w:rsidRPr="00297CFF" w:rsidRDefault="00F63ABF" w:rsidP="00D94E52">
      <w:pPr>
        <w:spacing w:after="0" w:line="240" w:lineRule="auto"/>
        <w:ind w:firstLine="720"/>
        <w:rPr>
          <w:rFonts w:ascii="Bookman Old Style" w:hAnsi="Bookman Old Style"/>
          <w:sz w:val="14"/>
        </w:rPr>
      </w:pPr>
    </w:p>
    <w:p w:rsidR="00DC443A" w:rsidRPr="00297CFF" w:rsidRDefault="00DC443A" w:rsidP="00DC443A">
      <w:pPr>
        <w:spacing w:after="0" w:line="240" w:lineRule="auto"/>
        <w:rPr>
          <w:rFonts w:ascii="Bookman Old Style" w:hAnsi="Bookman Old Style"/>
        </w:rPr>
      </w:pPr>
      <w:r w:rsidRPr="00297CFF">
        <w:rPr>
          <w:rFonts w:ascii="Bookman Old Style" w:hAnsi="Bookman Old Style"/>
          <w:highlight w:val="yellow"/>
        </w:rPr>
        <w:t>Regional Reports</w:t>
      </w:r>
      <w:r w:rsidR="00090550" w:rsidRPr="00297CFF">
        <w:rPr>
          <w:rFonts w:ascii="Bookman Old Style" w:hAnsi="Bookman Old Style"/>
        </w:rPr>
        <w:t xml:space="preserve"> </w:t>
      </w:r>
    </w:p>
    <w:p w:rsidR="00DC443A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1 –</w:t>
      </w:r>
      <w:r w:rsidR="007F0FF1">
        <w:rPr>
          <w:rFonts w:ascii="Bookman Old Style" w:hAnsi="Bookman Old Style"/>
          <w:sz w:val="18"/>
        </w:rPr>
        <w:t xml:space="preserve"> No report</w:t>
      </w:r>
      <w:r w:rsidR="008B16EC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  <w:t xml:space="preserve"> </w:t>
      </w:r>
      <w:r w:rsidR="00DC443A" w:rsidRPr="00297CFF">
        <w:rPr>
          <w:rFonts w:ascii="Bookman Old Style" w:hAnsi="Bookman Old Style"/>
          <w:sz w:val="18"/>
        </w:rPr>
        <w:tab/>
      </w:r>
    </w:p>
    <w:p w:rsidR="00DC443A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2 – No report</w:t>
      </w:r>
      <w:r w:rsidR="00DC443A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</w:r>
      <w:r w:rsidR="00DC443A" w:rsidRPr="00297CFF">
        <w:rPr>
          <w:rFonts w:ascii="Bookman Old Style" w:hAnsi="Bookman Old Style"/>
          <w:sz w:val="18"/>
        </w:rPr>
        <w:tab/>
      </w:r>
    </w:p>
    <w:p w:rsidR="00DC443A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3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4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5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6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7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  <w:r w:rsidRPr="00297CFF">
        <w:rPr>
          <w:rFonts w:ascii="Bookman Old Style" w:hAnsi="Bookman Old Style"/>
          <w:sz w:val="18"/>
        </w:rPr>
        <w:t>Region 8 – No report</w:t>
      </w:r>
    </w:p>
    <w:p w:rsidR="003C60FC" w:rsidRPr="00297CFF" w:rsidRDefault="003C60FC" w:rsidP="00DC443A">
      <w:pPr>
        <w:spacing w:after="0" w:line="240" w:lineRule="auto"/>
        <w:rPr>
          <w:rFonts w:ascii="Bookman Old Style" w:hAnsi="Bookman Old Style"/>
          <w:sz w:val="18"/>
        </w:rPr>
      </w:pPr>
    </w:p>
    <w:p w:rsidR="00DC443A" w:rsidRPr="00297CFF" w:rsidRDefault="00DC443A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Old Business</w:t>
      </w:r>
    </w:p>
    <w:p w:rsidR="00575113" w:rsidRPr="00297CFF" w:rsidRDefault="00575113" w:rsidP="00575113">
      <w:pPr>
        <w:spacing w:after="0" w:line="240" w:lineRule="auto"/>
        <w:rPr>
          <w:rFonts w:ascii="Bookman Old Style" w:hAnsi="Bookman Old Style" w:cs="Calibri"/>
          <w:shd w:val="clear" w:color="auto" w:fill="FFFFFF"/>
        </w:rPr>
      </w:pPr>
    </w:p>
    <w:p w:rsidR="00AE77A4" w:rsidRPr="007F0FF1" w:rsidRDefault="00AE77A4" w:rsidP="00575113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="Calibri"/>
          <w:shd w:val="clear" w:color="auto" w:fill="FFFFFF"/>
        </w:rPr>
      </w:pPr>
      <w:r w:rsidRPr="00297CFF">
        <w:rPr>
          <w:rFonts w:ascii="Bookman Old Style" w:hAnsi="Bookman Old Style" w:cstheme="minorHAnsi"/>
          <w:szCs w:val="18"/>
        </w:rPr>
        <w:t>Photos of Board Members</w:t>
      </w:r>
    </w:p>
    <w:p w:rsidR="007F0FF1" w:rsidRPr="00297CFF" w:rsidRDefault="007F0FF1" w:rsidP="00575113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="Calibri"/>
          <w:shd w:val="clear" w:color="auto" w:fill="FFFFFF"/>
        </w:rPr>
      </w:pPr>
      <w:r>
        <w:rPr>
          <w:rFonts w:ascii="Bookman Old Style" w:hAnsi="Bookman Old Style" w:cstheme="minorHAnsi"/>
          <w:szCs w:val="18"/>
        </w:rPr>
        <w:t xml:space="preserve">VAFEPA Leadership Award – Jane Wright will serve on the committee. Forms were distributed and are due to </w:t>
      </w:r>
      <w:hyperlink r:id="rId9" w:history="1">
        <w:r w:rsidRPr="00387E59">
          <w:rPr>
            <w:rStyle w:val="Hyperlink"/>
            <w:rFonts w:ascii="Bookman Old Style" w:hAnsi="Bookman Old Style" w:cstheme="minorHAnsi"/>
            <w:szCs w:val="18"/>
          </w:rPr>
          <w:t>VAFEPA1@gmail.com</w:t>
        </w:r>
      </w:hyperlink>
      <w:r>
        <w:rPr>
          <w:rFonts w:ascii="Bookman Old Style" w:hAnsi="Bookman Old Style" w:cstheme="minorHAnsi"/>
          <w:szCs w:val="18"/>
        </w:rPr>
        <w:t xml:space="preserve"> by September 10, 2019</w:t>
      </w:r>
    </w:p>
    <w:p w:rsidR="00DA1B4E" w:rsidRPr="00297CFF" w:rsidRDefault="00DA1B4E" w:rsidP="00DA1B4E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316BC2" w:rsidRPr="00297CFF" w:rsidRDefault="00DA1B4E" w:rsidP="00DA1B4E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  <w:highlight w:val="yellow"/>
        </w:rPr>
        <w:t>New Business</w:t>
      </w:r>
      <w:r w:rsidR="00316BC2" w:rsidRPr="00297CFF">
        <w:rPr>
          <w:rFonts w:ascii="Bookman Old Style" w:hAnsi="Bookman Old Style" w:cstheme="minorHAnsi"/>
          <w:szCs w:val="18"/>
        </w:rPr>
        <w:t xml:space="preserve"> </w:t>
      </w:r>
    </w:p>
    <w:p w:rsidR="00316BC2" w:rsidRPr="00297CFF" w:rsidRDefault="00316BC2" w:rsidP="00DA1B4E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7F0FF1" w:rsidRDefault="007F0FF1" w:rsidP="007F0FF1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 xml:space="preserve">Retirement Recognitions - </w:t>
      </w:r>
      <w:r>
        <w:rPr>
          <w:rFonts w:ascii="Bookman Old Style" w:hAnsi="Bookman Old Style" w:cstheme="minorHAnsi"/>
          <w:szCs w:val="18"/>
        </w:rPr>
        <w:t>Expecting federal program coordinators contact information to be updated soon</w:t>
      </w:r>
      <w:r>
        <w:rPr>
          <w:rFonts w:ascii="Bookman Old Style" w:hAnsi="Bookman Old Style" w:cstheme="minorHAnsi"/>
          <w:szCs w:val="18"/>
        </w:rPr>
        <w:t xml:space="preserve">, </w:t>
      </w:r>
      <w:proofErr w:type="spellStart"/>
      <w:r>
        <w:rPr>
          <w:rFonts w:ascii="Bookman Old Style" w:hAnsi="Bookman Old Style" w:cstheme="minorHAnsi"/>
          <w:szCs w:val="18"/>
        </w:rPr>
        <w:t>Sodat</w:t>
      </w:r>
      <w:proofErr w:type="spellEnd"/>
      <w:r>
        <w:rPr>
          <w:rFonts w:ascii="Bookman Old Style" w:hAnsi="Bookman Old Style" w:cstheme="minorHAnsi"/>
          <w:szCs w:val="18"/>
        </w:rPr>
        <w:t xml:space="preserve"> will provide updated contacts. Cheryl will send forms which are due to </w:t>
      </w:r>
      <w:hyperlink r:id="rId10" w:history="1">
        <w:r w:rsidRPr="00387E59">
          <w:rPr>
            <w:rStyle w:val="Hyperlink"/>
            <w:rFonts w:ascii="Bookman Old Style" w:hAnsi="Bookman Old Style" w:cstheme="minorHAnsi"/>
            <w:szCs w:val="18"/>
          </w:rPr>
          <w:t>VAFEPA1@gmail.com</w:t>
        </w:r>
      </w:hyperlink>
      <w:r>
        <w:rPr>
          <w:rFonts w:ascii="Bookman Old Style" w:hAnsi="Bookman Old Style" w:cstheme="minorHAnsi"/>
          <w:szCs w:val="18"/>
        </w:rPr>
        <w:t xml:space="preserve"> by September 10, 2019</w:t>
      </w:r>
    </w:p>
    <w:p w:rsidR="00316BC2" w:rsidRPr="00297CFF" w:rsidRDefault="00316BC2" w:rsidP="00DA1B4E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906004" w:rsidRPr="00297CFF" w:rsidRDefault="00DA1B4E" w:rsidP="00DC443A">
      <w:pPr>
        <w:spacing w:after="0" w:line="240" w:lineRule="auto"/>
        <w:rPr>
          <w:rFonts w:ascii="Bookman Old Style" w:hAnsi="Bookman Old Style" w:cstheme="minorHAnsi"/>
          <w:sz w:val="14"/>
          <w:szCs w:val="18"/>
        </w:rPr>
      </w:pPr>
      <w:r w:rsidRPr="00297CFF">
        <w:rPr>
          <w:rFonts w:ascii="Bookman Old Style" w:hAnsi="Bookman Old Style" w:cstheme="minorHAnsi"/>
          <w:szCs w:val="18"/>
        </w:rPr>
        <w:tab/>
      </w:r>
    </w:p>
    <w:p w:rsidR="00316BC2" w:rsidRPr="00297CFF" w:rsidRDefault="00316BC2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 xml:space="preserve">The next VAFEPA board of directors’ meeting will be held at 9:30 am on </w:t>
      </w:r>
      <w:r w:rsidR="007F0FF1">
        <w:rPr>
          <w:rFonts w:ascii="Bookman Old Style" w:hAnsi="Bookman Old Style" w:cstheme="minorHAnsi"/>
          <w:szCs w:val="18"/>
        </w:rPr>
        <w:t>September 12</w:t>
      </w:r>
      <w:r w:rsidRPr="00297CFF">
        <w:rPr>
          <w:rFonts w:ascii="Bookman Old Style" w:hAnsi="Bookman Old Style" w:cstheme="minorHAnsi"/>
          <w:szCs w:val="18"/>
        </w:rPr>
        <w:t>, 2019.</w:t>
      </w:r>
    </w:p>
    <w:p w:rsidR="00316BC2" w:rsidRPr="00297CFF" w:rsidRDefault="00316BC2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A81946" w:rsidRPr="00297CFF" w:rsidRDefault="00DC443A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>Adjourn</w:t>
      </w:r>
      <w:r w:rsidR="00316BC2" w:rsidRPr="00297CFF">
        <w:rPr>
          <w:rFonts w:ascii="Bookman Old Style" w:hAnsi="Bookman Old Style" w:cstheme="minorHAnsi"/>
          <w:szCs w:val="18"/>
        </w:rPr>
        <w:t xml:space="preserve">ment </w:t>
      </w:r>
      <w:r w:rsidR="00C35F14">
        <w:rPr>
          <w:rFonts w:ascii="Bookman Old Style" w:hAnsi="Bookman Old Style" w:cstheme="minorHAnsi"/>
          <w:szCs w:val="18"/>
        </w:rPr>
        <w:t>10:04</w:t>
      </w:r>
      <w:r w:rsidR="00316BC2" w:rsidRPr="00297CFF">
        <w:rPr>
          <w:rFonts w:ascii="Bookman Old Style" w:hAnsi="Bookman Old Style" w:cstheme="minorHAnsi"/>
          <w:szCs w:val="18"/>
        </w:rPr>
        <w:t xml:space="preserve"> am</w:t>
      </w:r>
    </w:p>
    <w:p w:rsidR="00316BC2" w:rsidRPr="00297CFF" w:rsidRDefault="00316BC2" w:rsidP="00DC443A">
      <w:pPr>
        <w:spacing w:after="0" w:line="240" w:lineRule="auto"/>
        <w:rPr>
          <w:rFonts w:ascii="Bookman Old Style" w:hAnsi="Bookman Old Style" w:cstheme="minorHAnsi"/>
          <w:szCs w:val="18"/>
        </w:rPr>
      </w:pPr>
    </w:p>
    <w:p w:rsidR="00316BC2" w:rsidRDefault="00316BC2" w:rsidP="007F0FF1">
      <w:pPr>
        <w:spacing w:after="0" w:line="240" w:lineRule="auto"/>
        <w:rPr>
          <w:rFonts w:ascii="Bookman Old Style" w:hAnsi="Bookman Old Style" w:cstheme="minorHAnsi"/>
          <w:szCs w:val="18"/>
        </w:rPr>
      </w:pPr>
      <w:r w:rsidRPr="00297CFF">
        <w:rPr>
          <w:rFonts w:ascii="Bookman Old Style" w:hAnsi="Bookman Old Style" w:cstheme="minorHAnsi"/>
          <w:szCs w:val="18"/>
        </w:rPr>
        <w:t xml:space="preserve">Respectfully submitted, </w:t>
      </w:r>
      <w:r w:rsidRPr="00297CFF">
        <w:rPr>
          <w:rFonts w:ascii="Bookman Old Style" w:hAnsi="Bookman Old Style" w:cstheme="minorHAnsi"/>
          <w:szCs w:val="18"/>
        </w:rPr>
        <w:br/>
      </w:r>
      <w:r w:rsidR="007F0FF1">
        <w:rPr>
          <w:rFonts w:ascii="Bookman Old Style" w:hAnsi="Bookman Old Style" w:cstheme="minorHAnsi"/>
          <w:szCs w:val="18"/>
        </w:rPr>
        <w:t xml:space="preserve">Cheryl </w:t>
      </w:r>
      <w:proofErr w:type="spellStart"/>
      <w:r w:rsidR="007F0FF1">
        <w:rPr>
          <w:rFonts w:ascii="Bookman Old Style" w:hAnsi="Bookman Old Style" w:cstheme="minorHAnsi"/>
          <w:szCs w:val="18"/>
        </w:rPr>
        <w:t>Bostick</w:t>
      </w:r>
      <w:proofErr w:type="spellEnd"/>
    </w:p>
    <w:p w:rsidR="007F0FF1" w:rsidRPr="00297CFF" w:rsidRDefault="007F0FF1" w:rsidP="007F0FF1">
      <w:pPr>
        <w:spacing w:after="0" w:line="240" w:lineRule="auto"/>
        <w:rPr>
          <w:rFonts w:ascii="Bookman Old Style" w:hAnsi="Bookman Old Style" w:cstheme="minorHAnsi"/>
          <w:szCs w:val="18"/>
        </w:rPr>
      </w:pPr>
      <w:r>
        <w:rPr>
          <w:rFonts w:ascii="Bookman Old Style" w:hAnsi="Bookman Old Style" w:cstheme="minorHAnsi"/>
          <w:szCs w:val="18"/>
        </w:rPr>
        <w:t>VAFEPA President</w:t>
      </w:r>
    </w:p>
    <w:sectPr w:rsidR="007F0FF1" w:rsidRPr="00297CFF" w:rsidSect="0058699A">
      <w:pgSz w:w="12240" w:h="15840"/>
      <w:pgMar w:top="1152" w:right="720" w:bottom="864" w:left="1440" w:header="720" w:footer="720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B29"/>
    <w:multiLevelType w:val="hybridMultilevel"/>
    <w:tmpl w:val="E33AE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E110B"/>
    <w:multiLevelType w:val="hybridMultilevel"/>
    <w:tmpl w:val="FCC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6D44"/>
    <w:multiLevelType w:val="hybridMultilevel"/>
    <w:tmpl w:val="0D24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4540"/>
    <w:multiLevelType w:val="hybridMultilevel"/>
    <w:tmpl w:val="EE668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539A"/>
    <w:multiLevelType w:val="hybridMultilevel"/>
    <w:tmpl w:val="7A34BD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D584E"/>
    <w:multiLevelType w:val="hybridMultilevel"/>
    <w:tmpl w:val="FCB2E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9A1CF8"/>
    <w:multiLevelType w:val="hybridMultilevel"/>
    <w:tmpl w:val="36BAD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3E4C65"/>
    <w:multiLevelType w:val="hybridMultilevel"/>
    <w:tmpl w:val="FEC6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C615F"/>
    <w:multiLevelType w:val="hybridMultilevel"/>
    <w:tmpl w:val="932EF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DC72D4"/>
    <w:multiLevelType w:val="hybridMultilevel"/>
    <w:tmpl w:val="136450E2"/>
    <w:lvl w:ilvl="0" w:tplc="280CAF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33AC0"/>
    <w:multiLevelType w:val="hybridMultilevel"/>
    <w:tmpl w:val="DBD0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D2887"/>
    <w:multiLevelType w:val="hybridMultilevel"/>
    <w:tmpl w:val="D15EC064"/>
    <w:lvl w:ilvl="0" w:tplc="F092D9EC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0E2F8C"/>
    <w:multiLevelType w:val="hybridMultilevel"/>
    <w:tmpl w:val="AD1A7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56588"/>
    <w:multiLevelType w:val="hybridMultilevel"/>
    <w:tmpl w:val="CA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E0C70"/>
    <w:multiLevelType w:val="hybridMultilevel"/>
    <w:tmpl w:val="A8624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0B117D"/>
    <w:multiLevelType w:val="hybridMultilevel"/>
    <w:tmpl w:val="529EF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CE60F5"/>
    <w:multiLevelType w:val="hybridMultilevel"/>
    <w:tmpl w:val="DB74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A42F8"/>
    <w:multiLevelType w:val="hybridMultilevel"/>
    <w:tmpl w:val="D21630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F9D173E"/>
    <w:multiLevelType w:val="hybridMultilevel"/>
    <w:tmpl w:val="B5448E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6E22048"/>
    <w:multiLevelType w:val="hybridMultilevel"/>
    <w:tmpl w:val="4F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E1EDC"/>
    <w:multiLevelType w:val="hybridMultilevel"/>
    <w:tmpl w:val="3790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19"/>
  </w:num>
  <w:num w:numId="17">
    <w:abstractNumId w:val="13"/>
  </w:num>
  <w:num w:numId="18">
    <w:abstractNumId w:val="16"/>
  </w:num>
  <w:num w:numId="19">
    <w:abstractNumId w:val="7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2"/>
    <w:rsid w:val="00014D67"/>
    <w:rsid w:val="00016F9D"/>
    <w:rsid w:val="00045A8F"/>
    <w:rsid w:val="00090550"/>
    <w:rsid w:val="001237F5"/>
    <w:rsid w:val="00134BF6"/>
    <w:rsid w:val="00147F29"/>
    <w:rsid w:val="001575DE"/>
    <w:rsid w:val="00191D08"/>
    <w:rsid w:val="001E1321"/>
    <w:rsid w:val="001E1404"/>
    <w:rsid w:val="001E5CD2"/>
    <w:rsid w:val="00213D5A"/>
    <w:rsid w:val="00234ECD"/>
    <w:rsid w:val="00297CFF"/>
    <w:rsid w:val="002A79A4"/>
    <w:rsid w:val="002C13E5"/>
    <w:rsid w:val="002F2AC0"/>
    <w:rsid w:val="003067C3"/>
    <w:rsid w:val="00316BC2"/>
    <w:rsid w:val="00316FC8"/>
    <w:rsid w:val="00323499"/>
    <w:rsid w:val="003446F4"/>
    <w:rsid w:val="0035398D"/>
    <w:rsid w:val="00364105"/>
    <w:rsid w:val="003972B5"/>
    <w:rsid w:val="003C60FC"/>
    <w:rsid w:val="003D18AD"/>
    <w:rsid w:val="003F074B"/>
    <w:rsid w:val="00414688"/>
    <w:rsid w:val="00426E3F"/>
    <w:rsid w:val="00480053"/>
    <w:rsid w:val="00486145"/>
    <w:rsid w:val="004970FD"/>
    <w:rsid w:val="00572E72"/>
    <w:rsid w:val="0057399E"/>
    <w:rsid w:val="00575113"/>
    <w:rsid w:val="0058699A"/>
    <w:rsid w:val="005A2ACE"/>
    <w:rsid w:val="005B125C"/>
    <w:rsid w:val="005B21CC"/>
    <w:rsid w:val="005F27F6"/>
    <w:rsid w:val="006155C2"/>
    <w:rsid w:val="00624B9E"/>
    <w:rsid w:val="00637B6F"/>
    <w:rsid w:val="006E76D7"/>
    <w:rsid w:val="007B5BAB"/>
    <w:rsid w:val="007F0FF1"/>
    <w:rsid w:val="007F49BE"/>
    <w:rsid w:val="00830610"/>
    <w:rsid w:val="00850238"/>
    <w:rsid w:val="008752C4"/>
    <w:rsid w:val="008B16EC"/>
    <w:rsid w:val="008C7007"/>
    <w:rsid w:val="008D4F34"/>
    <w:rsid w:val="008F447B"/>
    <w:rsid w:val="00906004"/>
    <w:rsid w:val="00921F84"/>
    <w:rsid w:val="009345AF"/>
    <w:rsid w:val="009B49B8"/>
    <w:rsid w:val="009E76F2"/>
    <w:rsid w:val="00A02E57"/>
    <w:rsid w:val="00A05499"/>
    <w:rsid w:val="00A539A4"/>
    <w:rsid w:val="00A81946"/>
    <w:rsid w:val="00A953CE"/>
    <w:rsid w:val="00AA756C"/>
    <w:rsid w:val="00AD15F4"/>
    <w:rsid w:val="00AE77A4"/>
    <w:rsid w:val="00B1764A"/>
    <w:rsid w:val="00B809F4"/>
    <w:rsid w:val="00C14752"/>
    <w:rsid w:val="00C35F14"/>
    <w:rsid w:val="00C55384"/>
    <w:rsid w:val="00C571A1"/>
    <w:rsid w:val="00C637C8"/>
    <w:rsid w:val="00CD7E9E"/>
    <w:rsid w:val="00CE2AC9"/>
    <w:rsid w:val="00D05E43"/>
    <w:rsid w:val="00D05E56"/>
    <w:rsid w:val="00D20D34"/>
    <w:rsid w:val="00D92B2F"/>
    <w:rsid w:val="00D94E52"/>
    <w:rsid w:val="00DA1B4E"/>
    <w:rsid w:val="00DC443A"/>
    <w:rsid w:val="00DD7598"/>
    <w:rsid w:val="00DF539B"/>
    <w:rsid w:val="00E75ED2"/>
    <w:rsid w:val="00E94691"/>
    <w:rsid w:val="00E94F36"/>
    <w:rsid w:val="00EC18DC"/>
    <w:rsid w:val="00EF6FEF"/>
    <w:rsid w:val="00F63ABF"/>
    <w:rsid w:val="00F77F93"/>
    <w:rsid w:val="00F84F28"/>
    <w:rsid w:val="00FA372F"/>
    <w:rsid w:val="00FC0E08"/>
    <w:rsid w:val="00FD5B61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al"/>
    <w:rsid w:val="00E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F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AC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51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Segoe UI" w:hAnsi="Segoe UI" w:cs="Segoe UI"/>
      <w:sz w:val="18"/>
      <w:szCs w:val="18"/>
    </w:rPr>
  </w:style>
  <w:style w:type="paragraph" w:customStyle="1" w:styleId="gmail-msonormal">
    <w:name w:val="gmail-msonormal"/>
    <w:basedOn w:val="Normal"/>
    <w:rsid w:val="00E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F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AC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5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FEPA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FEPA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ostick@rvaschools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FEP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FEP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ERNESTINE SCOTT</dc:creator>
  <cp:lastModifiedBy>Cheryl Bostick</cp:lastModifiedBy>
  <cp:revision>3</cp:revision>
  <cp:lastPrinted>2019-03-14T13:28:00Z</cp:lastPrinted>
  <dcterms:created xsi:type="dcterms:W3CDTF">2019-09-09T20:27:00Z</dcterms:created>
  <dcterms:modified xsi:type="dcterms:W3CDTF">2019-09-09T20:28:00Z</dcterms:modified>
</cp:coreProperties>
</file>