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610AC5">
      <w:pPr>
        <w:ind w:left="720" w:firstLine="720"/>
        <w:jc w:val="center"/>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610AC5">
      <w:pPr>
        <w:pStyle w:val="Subtitle"/>
      </w:pPr>
    </w:p>
    <w:p w:rsidR="00223C59" w:rsidRDefault="00610AC5" w:rsidP="00610AC5">
      <w:pPr>
        <w:pStyle w:val="Subtitle"/>
        <w:ind w:left="720" w:firstLine="720"/>
      </w:pPr>
      <w:r>
        <w:t xml:space="preserve">  SEPTEMBER 24</w:t>
      </w:r>
      <w:r w:rsidR="00FD650B">
        <w:t>,</w:t>
      </w:r>
      <w:r w:rsidR="00FC45C4">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610AC5">
        <w:t>September 24</w:t>
      </w:r>
      <w:r w:rsidR="00C31A40">
        <w:t>, 201</w:t>
      </w:r>
      <w:r w:rsidR="00FD650B">
        <w:t>3</w:t>
      </w:r>
      <w:r w:rsidR="00E061BE">
        <w:t xml:space="preserve"> </w:t>
      </w:r>
      <w:r>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5C319C"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5C319C">
        <w:rPr>
          <w:rFonts w:ascii="Bookman Old Style" w:hAnsi="Bookman Old Style"/>
          <w:sz w:val="24"/>
        </w:rPr>
        <w:t xml:space="preserve"> and</w:t>
      </w:r>
      <w:r w:rsidR="00392028">
        <w:rPr>
          <w:rFonts w:ascii="Bookman Old Style" w:hAnsi="Bookman Old Style"/>
          <w:sz w:val="24"/>
        </w:rPr>
        <w:t xml:space="preserve"> </w:t>
      </w:r>
      <w:r w:rsidR="00FD650B">
        <w:rPr>
          <w:rFonts w:ascii="Bookman Old Style" w:hAnsi="Bookman Old Style"/>
          <w:sz w:val="24"/>
        </w:rPr>
        <w:t xml:space="preserve">Trustee </w:t>
      </w:r>
      <w:r w:rsidR="00BB297F">
        <w:rPr>
          <w:rFonts w:ascii="Bookman Old Style" w:hAnsi="Bookman Old Style"/>
          <w:sz w:val="24"/>
        </w:rPr>
        <w:t>Ronald Stabak</w:t>
      </w:r>
      <w:r w:rsidR="00EF0205">
        <w:rPr>
          <w:rFonts w:ascii="Bookman Old Style" w:hAnsi="Bookman Old Style"/>
          <w:bCs/>
          <w:sz w:val="24"/>
        </w:rPr>
        <w:t xml:space="preserve"> </w:t>
      </w:r>
      <w:r w:rsidR="005D6D1E">
        <w:rPr>
          <w:rFonts w:ascii="Bookman Old Style" w:hAnsi="Bookman Old Style"/>
          <w:bCs/>
          <w:sz w:val="24"/>
        </w:rPr>
        <w:t xml:space="preserve"> </w:t>
      </w:r>
      <w:r>
        <w:rPr>
          <w:rFonts w:ascii="Bookman Old Style" w:hAnsi="Bookman Old Style"/>
          <w:bCs/>
          <w:sz w:val="24"/>
        </w:rPr>
        <w:t>Also</w:t>
      </w:r>
      <w:r>
        <w:rPr>
          <w:rFonts w:ascii="Bookman Old Style" w:hAnsi="Bookman Old Style"/>
          <w:sz w:val="24"/>
        </w:rPr>
        <w:t xml:space="preserve"> Present: </w:t>
      </w:r>
      <w:r w:rsidR="00BB297F">
        <w:rPr>
          <w:rFonts w:ascii="Bookman Old Style" w:hAnsi="Bookman Old Style"/>
          <w:sz w:val="24"/>
        </w:rPr>
        <w:t>Gary Silver</w:t>
      </w:r>
      <w:r w:rsidR="007506A6">
        <w:rPr>
          <w:rFonts w:ascii="Bookman Old Style" w:hAnsi="Bookman Old Style"/>
          <w:sz w:val="24"/>
        </w:rPr>
        <w:t>,</w:t>
      </w:r>
      <w:r w:rsidR="00847D18">
        <w:rPr>
          <w:rFonts w:ascii="Bookman Old Style" w:hAnsi="Bookman Old Style"/>
          <w:sz w:val="24"/>
        </w:rPr>
        <w:t xml:space="preserve"> Attorney for the Village</w:t>
      </w:r>
      <w:r w:rsidR="00924D79">
        <w:rPr>
          <w:rFonts w:ascii="Bookman Old Style" w:hAnsi="Bookman Old Style"/>
          <w:sz w:val="24"/>
        </w:rPr>
        <w:t xml:space="preserve"> and</w:t>
      </w:r>
      <w:r w:rsidR="00847D18">
        <w:rPr>
          <w:rFonts w:ascii="Bookman Old Style" w:hAnsi="Bookman Old Style"/>
          <w:sz w:val="24"/>
        </w:rPr>
        <w:t xml:space="preserve"> </w:t>
      </w:r>
      <w:r>
        <w:rPr>
          <w:rFonts w:ascii="Bookman Old Style" w:hAnsi="Bookman Old Style"/>
          <w:sz w:val="24"/>
        </w:rPr>
        <w:t>Judy Zurawski, Clerk/Treasurer</w:t>
      </w:r>
      <w:r w:rsidR="00924D79">
        <w:rPr>
          <w:rFonts w:ascii="Bookman Old Style" w:hAnsi="Bookman Old Style"/>
          <w:sz w:val="24"/>
        </w:rPr>
        <w:t>.</w:t>
      </w:r>
    </w:p>
    <w:p w:rsidR="00924D79" w:rsidRDefault="00924D79" w:rsidP="00E061BE">
      <w:pPr>
        <w:ind w:left="1365" w:hanging="1455"/>
        <w:rPr>
          <w:rFonts w:ascii="Bookman Old Style" w:hAnsi="Bookman Old Style"/>
          <w:sz w:val="24"/>
        </w:rPr>
      </w:pPr>
    </w:p>
    <w:p w:rsidR="005C319C" w:rsidRDefault="005C319C" w:rsidP="00E061BE">
      <w:pPr>
        <w:ind w:left="1365" w:hanging="1455"/>
        <w:rPr>
          <w:rFonts w:ascii="Bookman Old Style" w:hAnsi="Bookman Old Style"/>
          <w:sz w:val="24"/>
        </w:rPr>
      </w:pPr>
      <w:r w:rsidRPr="005C319C">
        <w:rPr>
          <w:rFonts w:ascii="Bookman Old Style" w:hAnsi="Bookman Old Style"/>
          <w:b/>
          <w:sz w:val="24"/>
        </w:rPr>
        <w:t>ABSENT:</w:t>
      </w:r>
      <w:r>
        <w:rPr>
          <w:rFonts w:ascii="Bookman Old Style" w:hAnsi="Bookman Old Style"/>
          <w:sz w:val="24"/>
        </w:rPr>
        <w:tab/>
        <w:t>Trustee Luis Alvarez and Trustee Corinne McGuire</w:t>
      </w:r>
    </w:p>
    <w:p w:rsidR="00E061BE" w:rsidRDefault="00E061BE" w:rsidP="00BB297F">
      <w:pPr>
        <w:ind w:left="1365" w:hanging="1455"/>
        <w:rPr>
          <w:rFonts w:ascii="Bookman Old Style" w:hAnsi="Bookman Old Style"/>
          <w:sz w:val="24"/>
        </w:rPr>
      </w:pPr>
    </w:p>
    <w:p w:rsidR="00610AC5" w:rsidRDefault="00223C59" w:rsidP="00610AC5">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847D18">
        <w:rPr>
          <w:rFonts w:ascii="Bookman Old Style" w:hAnsi="Bookman Old Style"/>
          <w:sz w:val="24"/>
        </w:rPr>
        <w:t xml:space="preserve">Police Chief Scott Kinne, </w:t>
      </w:r>
      <w:r w:rsidR="005C319C">
        <w:rPr>
          <w:rFonts w:ascii="Bookman Old Style" w:hAnsi="Bookman Old Style"/>
          <w:sz w:val="24"/>
        </w:rPr>
        <w:t>Steven Kurlander, A</w:t>
      </w:r>
      <w:r w:rsidR="00924D79">
        <w:rPr>
          <w:rFonts w:ascii="Bookman Old Style" w:hAnsi="Bookman Old Style"/>
          <w:sz w:val="24"/>
        </w:rPr>
        <w:t>l</w:t>
      </w:r>
      <w:r w:rsidR="005C319C">
        <w:rPr>
          <w:rFonts w:ascii="Bookman Old Style" w:hAnsi="Bookman Old Style"/>
          <w:sz w:val="24"/>
        </w:rPr>
        <w:t xml:space="preserve">lan Scott, Town Supervisor </w:t>
      </w:r>
    </w:p>
    <w:p w:rsidR="008A72DD" w:rsidRDefault="004000B2" w:rsidP="00610AC5">
      <w:pPr>
        <w:tabs>
          <w:tab w:val="left" w:pos="1440"/>
          <w:tab w:val="left" w:pos="1530"/>
        </w:tabs>
        <w:ind w:left="-90"/>
        <w:rPr>
          <w:rFonts w:ascii="Bookman Old Style" w:hAnsi="Bookman Old Style"/>
          <w:sz w:val="24"/>
        </w:rPr>
      </w:pPr>
      <w:r>
        <w:rPr>
          <w:rFonts w:ascii="Bookman Old Style" w:hAnsi="Bookman Old Style"/>
          <w:b/>
          <w:sz w:val="24"/>
        </w:rPr>
        <w:t xml:space="preserve">PRESENT: </w:t>
      </w:r>
      <w:r>
        <w:rPr>
          <w:rFonts w:ascii="Bookman Old Style" w:hAnsi="Bookman Old Style"/>
          <w:sz w:val="24"/>
        </w:rPr>
        <w:t xml:space="preserve"> </w:t>
      </w:r>
      <w:r w:rsidR="005C319C">
        <w:rPr>
          <w:rFonts w:ascii="Bookman Old Style" w:hAnsi="Bookman Old Style"/>
          <w:sz w:val="24"/>
        </w:rPr>
        <w:t xml:space="preserve">Charlie Barbuti (arrived 7:35 p.m.), Elizabeth Montag (arrived 7:40 p.m.) and </w:t>
      </w:r>
    </w:p>
    <w:p w:rsidR="005C319C" w:rsidRDefault="005C319C" w:rsidP="00610AC5">
      <w:pPr>
        <w:tabs>
          <w:tab w:val="left" w:pos="1440"/>
          <w:tab w:val="left" w:pos="1530"/>
        </w:tabs>
        <w:ind w:left="-90"/>
        <w:rPr>
          <w:rFonts w:ascii="Bookman Old Style" w:hAnsi="Bookman Old Style"/>
          <w:sz w:val="24"/>
        </w:rPr>
      </w:pPr>
      <w:r>
        <w:rPr>
          <w:rFonts w:ascii="Bookman Old Style" w:hAnsi="Bookman Old Style"/>
          <w:b/>
          <w:sz w:val="24"/>
        </w:rPr>
        <w:t xml:space="preserve">                  </w:t>
      </w:r>
      <w:r w:rsidRPr="005C319C">
        <w:rPr>
          <w:rFonts w:ascii="Bookman Old Style" w:hAnsi="Bookman Old Style"/>
          <w:sz w:val="24"/>
        </w:rPr>
        <w:t>Steven D’Agata (arrived 7</w:t>
      </w:r>
      <w:r>
        <w:rPr>
          <w:rFonts w:ascii="Bookman Old Style" w:hAnsi="Bookman Old Style"/>
          <w:b/>
          <w:sz w:val="24"/>
        </w:rPr>
        <w:t>:</w:t>
      </w:r>
      <w:r>
        <w:rPr>
          <w:rFonts w:ascii="Bookman Old Style" w:hAnsi="Bookman Old Style"/>
          <w:sz w:val="24"/>
        </w:rPr>
        <w:t>40 p.m.)</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DB0F7B">
        <w:rPr>
          <w:rFonts w:ascii="Bookman Old Style" w:hAnsi="Bookman Old Style"/>
          <w:sz w:val="24"/>
        </w:rPr>
        <w:t xml:space="preserve"> </w:t>
      </w:r>
      <w:r w:rsidR="005C319C">
        <w:rPr>
          <w:rFonts w:ascii="Bookman Old Style" w:hAnsi="Bookman Old Style"/>
          <w:sz w:val="24"/>
        </w:rPr>
        <w:t>Stoddard</w:t>
      </w:r>
      <w:r w:rsidR="00DB0F7B">
        <w:rPr>
          <w:rFonts w:ascii="Bookman Old Style" w:hAnsi="Bookman Old Style"/>
          <w:sz w:val="24"/>
        </w:rPr>
        <w:t xml:space="preserve">, </w:t>
      </w:r>
      <w:r>
        <w:rPr>
          <w:rFonts w:ascii="Bookman Old Style" w:hAnsi="Bookman Old Style"/>
          <w:sz w:val="24"/>
        </w:rPr>
        <w:t>seconded by Trustee</w:t>
      </w:r>
      <w:r w:rsidR="005C319C">
        <w:rPr>
          <w:rFonts w:ascii="Bookman Old Style" w:hAnsi="Bookman Old Style"/>
          <w:sz w:val="24"/>
        </w:rPr>
        <w:t xml:space="preserve"> Stabak</w:t>
      </w:r>
      <w:r w:rsidR="00DB0F7B">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DB0F7B">
        <w:rPr>
          <w:rFonts w:ascii="Comic Sans MS" w:hAnsi="Comic Sans MS"/>
          <w:sz w:val="24"/>
        </w:rPr>
        <w:t>September 10</w:t>
      </w:r>
      <w:r w:rsidR="00BB297F">
        <w:rPr>
          <w:rFonts w:ascii="Comic Sans MS" w:hAnsi="Comic Sans MS"/>
          <w:sz w:val="24"/>
        </w:rPr>
        <w:t>, 2013</w:t>
      </w:r>
    </w:p>
    <w:p w:rsidR="00DB0F7B" w:rsidRDefault="00DB0F7B">
      <w:pPr>
        <w:ind w:left="1440"/>
        <w:rPr>
          <w:rFonts w:ascii="Comic Sans MS" w:hAnsi="Comic Sans MS"/>
          <w:sz w:val="24"/>
        </w:rPr>
      </w:pPr>
    </w:p>
    <w:p w:rsidR="00DB0F7B" w:rsidRDefault="00DB0F7B">
      <w:pPr>
        <w:ind w:left="1440"/>
        <w:rPr>
          <w:rFonts w:ascii="Bookman Old Style" w:hAnsi="Bookman Old Style"/>
          <w:sz w:val="24"/>
        </w:rPr>
      </w:pPr>
      <w:r>
        <w:rPr>
          <w:rFonts w:ascii="Bookman Old Style" w:hAnsi="Bookman Old Style"/>
          <w:sz w:val="24"/>
        </w:rPr>
        <w:t>Motion by Trustee</w:t>
      </w:r>
      <w:r w:rsidR="005C319C">
        <w:rPr>
          <w:rFonts w:ascii="Bookman Old Style" w:hAnsi="Bookman Old Style"/>
          <w:sz w:val="24"/>
        </w:rPr>
        <w:t xml:space="preserve"> Stoddard</w:t>
      </w:r>
      <w:r>
        <w:rPr>
          <w:rFonts w:ascii="Bookman Old Style" w:hAnsi="Bookman Old Style"/>
          <w:sz w:val="24"/>
        </w:rPr>
        <w:t>, seconded by Trustee</w:t>
      </w:r>
      <w:r w:rsidR="005C319C">
        <w:rPr>
          <w:rFonts w:ascii="Bookman Old Style" w:hAnsi="Bookman Old Style"/>
          <w:sz w:val="24"/>
        </w:rPr>
        <w:t xml:space="preserve"> Stabak</w:t>
      </w:r>
      <w:r>
        <w:rPr>
          <w:rFonts w:ascii="Bookman Old Style" w:hAnsi="Bookman Old Style"/>
          <w:sz w:val="24"/>
        </w:rPr>
        <w:t xml:space="preserve"> and unanimously carried</w:t>
      </w:r>
      <w:r w:rsidR="005C319C">
        <w:rPr>
          <w:rFonts w:ascii="Bookman Old Style" w:hAnsi="Bookman Old Style"/>
          <w:sz w:val="24"/>
        </w:rPr>
        <w:t xml:space="preserve"> a</w:t>
      </w:r>
      <w:r>
        <w:rPr>
          <w:rFonts w:ascii="Bookman Old Style" w:hAnsi="Bookman Old Style"/>
          <w:sz w:val="24"/>
        </w:rPr>
        <w:t>pproving the following minutes:</w:t>
      </w:r>
    </w:p>
    <w:p w:rsidR="00DB0F7B" w:rsidRDefault="00DB0F7B">
      <w:pPr>
        <w:ind w:left="1440"/>
        <w:rPr>
          <w:rFonts w:ascii="Bookman Old Style" w:hAnsi="Bookman Old Style"/>
          <w:sz w:val="24"/>
        </w:rPr>
      </w:pPr>
    </w:p>
    <w:p w:rsidR="00DB0F7B" w:rsidRDefault="00DB0F7B">
      <w:pPr>
        <w:ind w:left="1440"/>
        <w:rPr>
          <w:rFonts w:ascii="Comic Sans MS" w:hAnsi="Comic Sans MS"/>
          <w:sz w:val="24"/>
        </w:rPr>
      </w:pPr>
      <w:r>
        <w:rPr>
          <w:rFonts w:ascii="Bookman Old Style" w:hAnsi="Bookman Old Style"/>
          <w:sz w:val="24"/>
        </w:rPr>
        <w:tab/>
      </w:r>
      <w:r>
        <w:rPr>
          <w:rFonts w:ascii="Comic Sans MS" w:hAnsi="Comic Sans MS"/>
          <w:sz w:val="24"/>
        </w:rPr>
        <w:t>PUBLIC HEARING – September 10, 2013  Re:  Annexation</w:t>
      </w:r>
    </w:p>
    <w:p w:rsidR="00DB0F7B" w:rsidRDefault="00DB0F7B">
      <w:pPr>
        <w:ind w:left="1440"/>
        <w:rPr>
          <w:rFonts w:ascii="Comic Sans MS" w:hAnsi="Comic Sans MS"/>
          <w:sz w:val="24"/>
        </w:rPr>
      </w:pPr>
    </w:p>
    <w:p w:rsidR="00DB0F7B" w:rsidRDefault="00DB0F7B" w:rsidP="00DB0F7B">
      <w:pPr>
        <w:ind w:left="1440"/>
        <w:rPr>
          <w:rFonts w:ascii="Bookman Old Style" w:hAnsi="Bookman Old Style"/>
          <w:sz w:val="24"/>
        </w:rPr>
      </w:pPr>
      <w:r>
        <w:rPr>
          <w:rFonts w:ascii="Bookman Old Style" w:hAnsi="Bookman Old Style"/>
          <w:sz w:val="24"/>
        </w:rPr>
        <w:t>Motion by Trustee</w:t>
      </w:r>
      <w:r w:rsidR="005C319C">
        <w:rPr>
          <w:rFonts w:ascii="Bookman Old Style" w:hAnsi="Bookman Old Style"/>
          <w:sz w:val="24"/>
        </w:rPr>
        <w:t xml:space="preserve"> Stoddard</w:t>
      </w:r>
      <w:r>
        <w:rPr>
          <w:rFonts w:ascii="Bookman Old Style" w:hAnsi="Bookman Old Style"/>
          <w:sz w:val="24"/>
        </w:rPr>
        <w:t>, seconded by Trustee</w:t>
      </w:r>
      <w:r w:rsidR="005C319C">
        <w:rPr>
          <w:rFonts w:ascii="Bookman Old Style" w:hAnsi="Bookman Old Style"/>
          <w:sz w:val="24"/>
        </w:rPr>
        <w:t xml:space="preserve"> Stabak</w:t>
      </w:r>
      <w:r>
        <w:rPr>
          <w:rFonts w:ascii="Bookman Old Style" w:hAnsi="Bookman Old Style"/>
          <w:sz w:val="24"/>
        </w:rPr>
        <w:t xml:space="preserve"> and unanimously carried</w:t>
      </w:r>
      <w:r w:rsidR="005C319C">
        <w:rPr>
          <w:rFonts w:ascii="Bookman Old Style" w:hAnsi="Bookman Old Style"/>
          <w:sz w:val="24"/>
        </w:rPr>
        <w:t xml:space="preserve"> a</w:t>
      </w:r>
      <w:r>
        <w:rPr>
          <w:rFonts w:ascii="Bookman Old Style" w:hAnsi="Bookman Old Style"/>
          <w:sz w:val="24"/>
        </w:rPr>
        <w:t>pproving the following minutes:</w:t>
      </w:r>
    </w:p>
    <w:p w:rsidR="00DB0F7B" w:rsidRDefault="00DB0F7B" w:rsidP="00DB0F7B">
      <w:pPr>
        <w:ind w:left="1440"/>
        <w:rPr>
          <w:rFonts w:ascii="Bookman Old Style" w:hAnsi="Bookman Old Style"/>
          <w:sz w:val="24"/>
        </w:rPr>
      </w:pPr>
    </w:p>
    <w:p w:rsidR="00DB0F7B" w:rsidRPr="00DB0F7B" w:rsidRDefault="00DB0F7B">
      <w:pPr>
        <w:ind w:left="1440"/>
        <w:rPr>
          <w:rFonts w:ascii="Bookman Old Style" w:hAnsi="Bookman Old Style"/>
          <w:sz w:val="24"/>
        </w:rPr>
      </w:pPr>
      <w:r>
        <w:rPr>
          <w:rFonts w:ascii="Bookman Old Style" w:hAnsi="Bookman Old Style"/>
          <w:sz w:val="24"/>
        </w:rPr>
        <w:tab/>
      </w:r>
      <w:r>
        <w:rPr>
          <w:rFonts w:ascii="Comic Sans MS" w:hAnsi="Comic Sans MS"/>
          <w:sz w:val="24"/>
        </w:rPr>
        <w:t>PUBLIC HEARING – September 10, 2013  Re:  Tax Abatement</w:t>
      </w:r>
      <w:r>
        <w:rPr>
          <w:rFonts w:ascii="Bookman Old Style" w:hAnsi="Bookman Old Style"/>
          <w:sz w:val="24"/>
        </w:rPr>
        <w:tab/>
      </w:r>
    </w:p>
    <w:p w:rsidR="001E5249" w:rsidRDefault="001E5249" w:rsidP="0082659A">
      <w:pPr>
        <w:rPr>
          <w:rFonts w:ascii="Bookman Old Style" w:hAnsi="Bookman Old Style"/>
          <w:b/>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w:t>
      </w:r>
      <w:r w:rsidR="001E5249">
        <w:rPr>
          <w:rFonts w:ascii="Bookman Old Style" w:hAnsi="Bookman Old Style"/>
          <w:sz w:val="24"/>
        </w:rPr>
        <w:t>sent</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Pr="00174D5A" w:rsidRDefault="00D734F3" w:rsidP="0082659A">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174D5A" w:rsidRPr="00174D5A">
        <w:rPr>
          <w:rFonts w:ascii="Bookman Old Style" w:hAnsi="Bookman Old Style"/>
          <w:b/>
          <w:sz w:val="24"/>
          <w:u w:val="single"/>
        </w:rPr>
        <w:t>OUTGOING</w:t>
      </w:r>
    </w:p>
    <w:p w:rsidR="00C76FF2" w:rsidRDefault="001E5249" w:rsidP="006C4E6C">
      <w:pPr>
        <w:numPr>
          <w:ilvl w:val="0"/>
          <w:numId w:val="1"/>
        </w:numPr>
        <w:rPr>
          <w:rFonts w:ascii="Bookman Old Style" w:hAnsi="Bookman Old Style"/>
          <w:sz w:val="24"/>
        </w:rPr>
      </w:pPr>
      <w:r>
        <w:rPr>
          <w:rFonts w:ascii="Bookman Old Style" w:hAnsi="Bookman Old Style"/>
          <w:sz w:val="24"/>
        </w:rPr>
        <w:t>Letter</w:t>
      </w:r>
      <w:r w:rsidR="00DB0F7B">
        <w:rPr>
          <w:rFonts w:ascii="Bookman Old Style" w:hAnsi="Bookman Old Style"/>
          <w:sz w:val="24"/>
        </w:rPr>
        <w:t>s to Liberty Central and Livingston Manor C.S. Re: Tax Exemption</w:t>
      </w:r>
    </w:p>
    <w:p w:rsidR="00D74E2E" w:rsidRPr="00D74E2E" w:rsidRDefault="00D74E2E" w:rsidP="00C76FF2">
      <w:pPr>
        <w:tabs>
          <w:tab w:val="left" w:pos="0"/>
        </w:tabs>
        <w:rPr>
          <w:rFonts w:ascii="Bookman Old Style" w:hAnsi="Bookman Old Style"/>
          <w:bCs/>
          <w:sz w:val="24"/>
        </w:rPr>
      </w:pPr>
      <w:r>
        <w:rPr>
          <w:rFonts w:ascii="Bookman Old Style" w:hAnsi="Bookman Old Style"/>
          <w:b/>
          <w:bCs/>
          <w:sz w:val="24"/>
        </w:rPr>
        <w:tab/>
      </w:r>
      <w:r>
        <w:rPr>
          <w:rFonts w:ascii="Bookman Old Style" w:hAnsi="Bookman Old Style"/>
          <w:b/>
          <w:bCs/>
          <w:sz w:val="24"/>
        </w:rPr>
        <w:tab/>
      </w: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t>
      </w:r>
      <w:r w:rsidR="00D74E2E">
        <w:rPr>
          <w:rFonts w:ascii="Bookman Old Style" w:hAnsi="Bookman Old Style"/>
          <w:sz w:val="24"/>
        </w:rPr>
        <w:t>Ratner</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6073CC" w:rsidRDefault="00223C59" w:rsidP="00E26A74">
      <w:pPr>
        <w:rPr>
          <w:rFonts w:ascii="Bookman Old Style" w:hAnsi="Bookman Old Style"/>
          <w:sz w:val="24"/>
          <w:szCs w:val="24"/>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5C319C" w:rsidRDefault="005C319C" w:rsidP="005C319C">
      <w:pPr>
        <w:pStyle w:val="BodyTextIndent"/>
        <w:tabs>
          <w:tab w:val="left" w:pos="8280"/>
        </w:tabs>
        <w:rPr>
          <w:bCs/>
        </w:rPr>
      </w:pPr>
      <w:r w:rsidRPr="005C319C">
        <w:rPr>
          <w:bCs/>
        </w:rPr>
        <w:t>Steven Kurlander</w:t>
      </w:r>
      <w:r>
        <w:rPr>
          <w:bCs/>
        </w:rPr>
        <w:t xml:space="preserve"> pitched his ideas for </w:t>
      </w:r>
      <w:r w:rsidR="00B810DA">
        <w:rPr>
          <w:bCs/>
        </w:rPr>
        <w:t xml:space="preserve">writing </w:t>
      </w:r>
      <w:r>
        <w:rPr>
          <w:bCs/>
        </w:rPr>
        <w:t>a Village Newsletter/E-Mailings/Facebook/Twitter</w:t>
      </w:r>
      <w:r w:rsidR="00B810DA">
        <w:rPr>
          <w:bCs/>
        </w:rPr>
        <w:t xml:space="preserve"> Account</w:t>
      </w:r>
      <w:r>
        <w:rPr>
          <w:bCs/>
        </w:rPr>
        <w:t xml:space="preserve">.  He shared his experience which includes writing for the Huffington Post, etc.  He explained he prefers to be </w:t>
      </w:r>
      <w:r>
        <w:rPr>
          <w:bCs/>
        </w:rPr>
        <w:lastRenderedPageBreak/>
        <w:t>proactive rather than reactive in his writing skills.  His monthly fee is $500.00</w:t>
      </w:r>
    </w:p>
    <w:p w:rsidR="005C319C" w:rsidRDefault="005C319C" w:rsidP="005C319C">
      <w:pPr>
        <w:pStyle w:val="BodyTextIndent"/>
        <w:tabs>
          <w:tab w:val="left" w:pos="8280"/>
        </w:tabs>
        <w:rPr>
          <w:bCs/>
        </w:rPr>
      </w:pPr>
    </w:p>
    <w:p w:rsidR="005C319C" w:rsidRDefault="005C319C" w:rsidP="005C319C">
      <w:pPr>
        <w:pStyle w:val="BodyTextIndent"/>
        <w:tabs>
          <w:tab w:val="left" w:pos="8280"/>
        </w:tabs>
        <w:rPr>
          <w:bCs/>
        </w:rPr>
      </w:pPr>
      <w:r>
        <w:rPr>
          <w:bCs/>
        </w:rPr>
        <w:t>The Board said that they would like to discuss this as a joint project with the Town of Liberty and Community Development Corporation as the $500 fee is above the Village’s budget.</w:t>
      </w:r>
    </w:p>
    <w:p w:rsidR="005C319C" w:rsidRDefault="005C319C" w:rsidP="005C319C">
      <w:pPr>
        <w:pStyle w:val="BodyTextIndent"/>
        <w:tabs>
          <w:tab w:val="left" w:pos="8280"/>
        </w:tabs>
        <w:rPr>
          <w:bCs/>
        </w:rPr>
      </w:pPr>
    </w:p>
    <w:p w:rsidR="007C03C5" w:rsidRPr="005C319C" w:rsidRDefault="005C319C" w:rsidP="005C319C">
      <w:pPr>
        <w:pStyle w:val="BodyTextIndent"/>
        <w:tabs>
          <w:tab w:val="left" w:pos="8280"/>
        </w:tabs>
        <w:rPr>
          <w:bCs/>
        </w:rPr>
      </w:pPr>
      <w:r>
        <w:rPr>
          <w:bCs/>
        </w:rPr>
        <w:t>Mr. Kurlander said he would attend the Joint Meeting with the Town of Liberty on Monday September 30</w:t>
      </w:r>
      <w:r w:rsidRPr="005C319C">
        <w:rPr>
          <w:bCs/>
          <w:vertAlign w:val="superscript"/>
        </w:rPr>
        <w:t>th</w:t>
      </w:r>
      <w:r>
        <w:rPr>
          <w:bCs/>
        </w:rPr>
        <w:t xml:space="preserve"> to discuss his proposal.</w:t>
      </w:r>
      <w:r w:rsidRPr="005C319C">
        <w:rPr>
          <w:bCs/>
        </w:rPr>
        <w:tab/>
      </w:r>
    </w:p>
    <w:p w:rsidR="00DB0F7B" w:rsidRDefault="00DB0F7B" w:rsidP="001E5249">
      <w:pPr>
        <w:pStyle w:val="BodyTextIndent"/>
        <w:tabs>
          <w:tab w:val="left" w:pos="8280"/>
        </w:tabs>
        <w:ind w:left="0"/>
        <w:rPr>
          <w:b/>
          <w:bCs/>
        </w:rPr>
      </w:pPr>
    </w:p>
    <w:p w:rsidR="00924D79" w:rsidRDefault="00924D79" w:rsidP="00924D79">
      <w:pPr>
        <w:pStyle w:val="BodyTextIndent"/>
        <w:tabs>
          <w:tab w:val="left" w:pos="8280"/>
        </w:tabs>
        <w:rPr>
          <w:bCs/>
        </w:rPr>
      </w:pPr>
      <w:r>
        <w:rPr>
          <w:bCs/>
        </w:rPr>
        <w:t xml:space="preserve">Mayor Ratner said Allan Scott was in attendance on behalf of the IDA.  He explained that as the </w:t>
      </w:r>
      <w:r w:rsidRPr="003267F0">
        <w:rPr>
          <w:rFonts w:ascii="Comic Sans MS" w:hAnsi="Comic Sans MS"/>
          <w:bCs/>
        </w:rPr>
        <w:t>meat packing plant</w:t>
      </w:r>
      <w:r>
        <w:rPr>
          <w:bCs/>
        </w:rPr>
        <w:t xml:space="preserve"> is moving forward for Liberty he wanted to </w:t>
      </w:r>
      <w:r w:rsidRPr="003267F0">
        <w:rPr>
          <w:rFonts w:ascii="Comic Sans MS" w:hAnsi="Comic Sans MS"/>
          <w:bCs/>
        </w:rPr>
        <w:t>reaffirm Resolution #42-2012 – Resolution #45-2012</w:t>
      </w:r>
      <w:r>
        <w:rPr>
          <w:bCs/>
        </w:rPr>
        <w:t xml:space="preserve"> regarding this project.</w:t>
      </w:r>
    </w:p>
    <w:p w:rsidR="00924D79" w:rsidRDefault="00924D79" w:rsidP="00924D79">
      <w:pPr>
        <w:pStyle w:val="BodyTextIndent"/>
        <w:tabs>
          <w:tab w:val="left" w:pos="8280"/>
        </w:tabs>
        <w:rPr>
          <w:bCs/>
        </w:rPr>
      </w:pPr>
    </w:p>
    <w:p w:rsidR="00924D79" w:rsidRPr="00924D79" w:rsidRDefault="00924D79" w:rsidP="00924D79">
      <w:pPr>
        <w:pStyle w:val="BodyTextIndent"/>
        <w:tabs>
          <w:tab w:val="left" w:pos="8280"/>
        </w:tabs>
        <w:rPr>
          <w:rFonts w:ascii="Comic Sans MS" w:hAnsi="Comic Sans MS"/>
          <w:b/>
          <w:bCs/>
        </w:rPr>
      </w:pPr>
      <w:r w:rsidRPr="00924D79">
        <w:rPr>
          <w:rFonts w:ascii="Comic Sans MS" w:hAnsi="Comic Sans MS"/>
          <w:b/>
          <w:bCs/>
        </w:rPr>
        <w:t>The</w:t>
      </w:r>
      <w:r w:rsidR="00B810DA">
        <w:rPr>
          <w:rFonts w:ascii="Comic Sans MS" w:hAnsi="Comic Sans MS"/>
          <w:b/>
          <w:bCs/>
        </w:rPr>
        <w:t xml:space="preserve"> Meat Packing R</w:t>
      </w:r>
      <w:r w:rsidRPr="00924D79">
        <w:rPr>
          <w:rFonts w:ascii="Comic Sans MS" w:hAnsi="Comic Sans MS"/>
          <w:b/>
          <w:bCs/>
        </w:rPr>
        <w:t>esolu</w:t>
      </w:r>
      <w:r w:rsidR="00AE4172">
        <w:rPr>
          <w:rFonts w:ascii="Comic Sans MS" w:hAnsi="Comic Sans MS"/>
          <w:b/>
          <w:bCs/>
        </w:rPr>
        <w:t>t</w:t>
      </w:r>
      <w:r w:rsidRPr="00924D79">
        <w:rPr>
          <w:rFonts w:ascii="Comic Sans MS" w:hAnsi="Comic Sans MS"/>
          <w:b/>
          <w:bCs/>
        </w:rPr>
        <w:t>ions were passed November 13, 201</w:t>
      </w:r>
      <w:r w:rsidR="00B810DA">
        <w:rPr>
          <w:rFonts w:ascii="Comic Sans MS" w:hAnsi="Comic Sans MS"/>
          <w:b/>
          <w:bCs/>
        </w:rPr>
        <w:t>2</w:t>
      </w:r>
      <w:r w:rsidRPr="00924D79">
        <w:rPr>
          <w:rFonts w:ascii="Comic Sans MS" w:hAnsi="Comic Sans MS"/>
          <w:b/>
          <w:bCs/>
        </w:rPr>
        <w:t xml:space="preserve"> and are as follows:</w:t>
      </w:r>
    </w:p>
    <w:p w:rsidR="00924D79" w:rsidRPr="00924D79" w:rsidRDefault="00924D79" w:rsidP="00924D79">
      <w:pPr>
        <w:pStyle w:val="BodyTextIndent"/>
        <w:tabs>
          <w:tab w:val="left" w:pos="8280"/>
        </w:tabs>
        <w:rPr>
          <w:rFonts w:ascii="Comic Sans MS" w:hAnsi="Comic Sans MS"/>
          <w:b/>
          <w:bCs/>
        </w:rPr>
      </w:pPr>
    </w:p>
    <w:p w:rsidR="00924D79" w:rsidRDefault="00924D79" w:rsidP="00924D79">
      <w:pPr>
        <w:pStyle w:val="BodyTextIndent"/>
        <w:ind w:left="720" w:firstLine="720"/>
      </w:pPr>
      <w:r>
        <w:t xml:space="preserve">Motion by Trustee Stoddard, seconded by Trustee McGuire and </w:t>
      </w:r>
    </w:p>
    <w:p w:rsidR="00924D79" w:rsidRDefault="00924D79" w:rsidP="00924D79">
      <w:pPr>
        <w:pStyle w:val="BodyTextIndent"/>
        <w:ind w:left="720" w:firstLine="720"/>
      </w:pPr>
      <w:r>
        <w:t>unanimously carried approving Resolution #42-2012.</w:t>
      </w:r>
    </w:p>
    <w:p w:rsidR="00924D79" w:rsidRDefault="00924D79" w:rsidP="00924D79">
      <w:pPr>
        <w:pStyle w:val="BodyTextIndent"/>
        <w:ind w:left="0"/>
      </w:pPr>
    </w:p>
    <w:p w:rsidR="00924D79" w:rsidRDefault="00924D79" w:rsidP="00924D79">
      <w:pPr>
        <w:pStyle w:val="BodyTextIndent"/>
      </w:pPr>
      <w:r w:rsidRPr="004E2FCF">
        <w:rPr>
          <w:rFonts w:ascii="Comic Sans MS" w:hAnsi="Comic Sans MS"/>
          <w:b/>
        </w:rPr>
        <w:t>RESOLVED</w:t>
      </w:r>
      <w:r>
        <w:t>, that the Village Board of the Village of Liberty hereby finds that the property described in Schedules A of the annexed quit claim deeds (two descriptions, one being .76 acres and the other being 5.9 acres) is not necessary for Village purposes, is otherwise unusable for any Village purpose, and is hereby declared surplus.</w:t>
      </w:r>
    </w:p>
    <w:p w:rsidR="00924D79" w:rsidRDefault="00924D79" w:rsidP="00924D79">
      <w:pPr>
        <w:pStyle w:val="BodyTextIndent"/>
      </w:pPr>
    </w:p>
    <w:p w:rsidR="00924D79" w:rsidRDefault="00AE4172" w:rsidP="00924D79">
      <w:pPr>
        <w:pStyle w:val="BodyTextIndent"/>
        <w:ind w:left="0"/>
      </w:pPr>
      <w:r>
        <w:rPr>
          <w:b/>
        </w:rPr>
        <w:t xml:space="preserve">  </w:t>
      </w:r>
      <w:r>
        <w:rPr>
          <w:b/>
        </w:rPr>
        <w:tab/>
      </w:r>
      <w:r w:rsidR="00924D79">
        <w:rPr>
          <w:b/>
        </w:rPr>
        <w:tab/>
      </w:r>
      <w:r w:rsidR="00924D79">
        <w:t xml:space="preserve">Motion by Trustee Stoddard, seconded by Trustee Lindsley and </w:t>
      </w:r>
    </w:p>
    <w:p w:rsidR="00924D79" w:rsidRDefault="00AE4172" w:rsidP="00924D79">
      <w:pPr>
        <w:pStyle w:val="BodyTextIndent"/>
        <w:ind w:left="0"/>
      </w:pPr>
      <w:r>
        <w:rPr>
          <w:b/>
        </w:rPr>
        <w:t xml:space="preserve">               </w:t>
      </w:r>
      <w:r w:rsidR="00924D79" w:rsidRPr="00F44020">
        <w:rPr>
          <w:b/>
        </w:rPr>
        <w:t xml:space="preserve">   </w:t>
      </w:r>
      <w:r w:rsidR="00924D79" w:rsidRPr="00D665C5">
        <w:t>unanimously carried</w:t>
      </w:r>
      <w:r w:rsidR="00924D79">
        <w:rPr>
          <w:b/>
        </w:rPr>
        <w:t xml:space="preserve"> </w:t>
      </w:r>
      <w:r w:rsidR="00924D79">
        <w:t>approving Resolution #43- 2012.</w:t>
      </w:r>
    </w:p>
    <w:p w:rsidR="00924D79" w:rsidRDefault="00924D79" w:rsidP="00924D79">
      <w:pPr>
        <w:pStyle w:val="BodyTextIndent"/>
        <w:ind w:left="0"/>
      </w:pPr>
    </w:p>
    <w:p w:rsidR="00924D79" w:rsidRDefault="00924D79" w:rsidP="00924D79">
      <w:pPr>
        <w:pStyle w:val="BodyTextIndent"/>
        <w:rPr>
          <w:b/>
        </w:rPr>
      </w:pPr>
      <w:r w:rsidRPr="004E2FCF">
        <w:rPr>
          <w:rFonts w:ascii="Comic Sans MS" w:hAnsi="Comic Sans MS"/>
          <w:b/>
        </w:rPr>
        <w:t>RESOLVED</w:t>
      </w:r>
      <w:r w:rsidRPr="00F44020">
        <w:rPr>
          <w:b/>
        </w:rPr>
        <w:t xml:space="preserve">, </w:t>
      </w:r>
      <w:r>
        <w:t>that the Village Board of the Village of Liberty hereby declares itself lead agency for the unlisted action of the sale of certain real property described in Schedules A of the prior motion (two parcels, one being .76 acres and the other being 5.9 acres)</w:t>
      </w:r>
      <w:r w:rsidRPr="00F44020">
        <w:rPr>
          <w:b/>
        </w:rPr>
        <w:t xml:space="preserve"> </w:t>
      </w:r>
    </w:p>
    <w:p w:rsidR="00924D79" w:rsidRDefault="00924D79" w:rsidP="00924D79">
      <w:pPr>
        <w:pStyle w:val="BodyTextIndent"/>
        <w:rPr>
          <w:b/>
        </w:rPr>
      </w:pPr>
    </w:p>
    <w:p w:rsidR="00924D79" w:rsidRDefault="00AE4172" w:rsidP="00924D79">
      <w:pPr>
        <w:pStyle w:val="BodyTextIndent"/>
        <w:ind w:left="0"/>
      </w:pPr>
      <w:r>
        <w:t xml:space="preserve">                  </w:t>
      </w:r>
      <w:r w:rsidR="00924D79">
        <w:t xml:space="preserve">Motion by Trustee Stoddard, seconded by Trustee McGuire and </w:t>
      </w:r>
    </w:p>
    <w:p w:rsidR="00924D79" w:rsidRDefault="00AE4172" w:rsidP="00924D79">
      <w:pPr>
        <w:pStyle w:val="BodyTextIndent"/>
        <w:ind w:left="0"/>
      </w:pPr>
      <w:r>
        <w:rPr>
          <w:b/>
        </w:rPr>
        <w:t xml:space="preserve">             </w:t>
      </w:r>
      <w:r w:rsidR="00924D79">
        <w:rPr>
          <w:b/>
        </w:rPr>
        <w:t xml:space="preserve">    </w:t>
      </w:r>
      <w:r w:rsidR="00924D79" w:rsidRPr="00D665C5">
        <w:t>unanimously carried</w:t>
      </w:r>
      <w:r w:rsidR="00924D79">
        <w:rPr>
          <w:b/>
        </w:rPr>
        <w:t xml:space="preserve"> </w:t>
      </w:r>
      <w:r w:rsidR="00924D79">
        <w:t>approving Resolution #44-2012.</w:t>
      </w:r>
    </w:p>
    <w:p w:rsidR="00924D79" w:rsidRDefault="00924D79" w:rsidP="00924D79">
      <w:pPr>
        <w:pStyle w:val="BodyTextIndent"/>
        <w:ind w:left="0"/>
      </w:pPr>
    </w:p>
    <w:p w:rsidR="00924D79" w:rsidRDefault="00924D79" w:rsidP="00924D79">
      <w:pPr>
        <w:pStyle w:val="BodyTextIndent"/>
        <w:rPr>
          <w:b/>
        </w:rPr>
      </w:pPr>
      <w:r w:rsidRPr="004E2FCF">
        <w:rPr>
          <w:rFonts w:ascii="Comic Sans MS" w:hAnsi="Comic Sans MS"/>
          <w:b/>
        </w:rPr>
        <w:t>RESOLVED</w:t>
      </w:r>
      <w:r>
        <w:t>, that the Village of Liberty hereby issues a negative declaration for the unlisted action of the sale of certain real property described in Schedules A of the preceding motion (two parcels, one being .76 acres and the other being 5.9 acres).</w:t>
      </w:r>
      <w:r>
        <w:rPr>
          <w:b/>
        </w:rPr>
        <w:t xml:space="preserve"> </w:t>
      </w:r>
    </w:p>
    <w:p w:rsidR="00924D79" w:rsidRDefault="00924D79" w:rsidP="00924D79">
      <w:pPr>
        <w:pStyle w:val="BodyTextIndent"/>
        <w:rPr>
          <w:b/>
        </w:rPr>
      </w:pPr>
    </w:p>
    <w:p w:rsidR="00924D79" w:rsidRDefault="00AE4172" w:rsidP="00924D79">
      <w:pPr>
        <w:pStyle w:val="BodyTextIndent"/>
        <w:ind w:left="0"/>
      </w:pPr>
      <w:r>
        <w:rPr>
          <w:b/>
        </w:rPr>
        <w:t xml:space="preserve">          </w:t>
      </w:r>
      <w:r w:rsidR="00924D79">
        <w:rPr>
          <w:b/>
        </w:rPr>
        <w:tab/>
      </w:r>
      <w:r w:rsidR="00924D79">
        <w:t xml:space="preserve">Motion by Trustee Stoddard, seconded by Trustee Lindsley and </w:t>
      </w:r>
    </w:p>
    <w:p w:rsidR="00924D79" w:rsidRDefault="00AE4172" w:rsidP="00924D79">
      <w:pPr>
        <w:pStyle w:val="BodyTextIndent"/>
        <w:ind w:left="0"/>
      </w:pPr>
      <w:r>
        <w:t xml:space="preserve">              </w:t>
      </w:r>
      <w:r w:rsidR="00924D79">
        <w:t xml:space="preserve">     unanimously carried approving Resolution #45-2012.</w:t>
      </w:r>
    </w:p>
    <w:p w:rsidR="00924D79" w:rsidRDefault="00924D79" w:rsidP="00924D79">
      <w:pPr>
        <w:pStyle w:val="BodyTextIndent"/>
        <w:ind w:left="0"/>
      </w:pPr>
    </w:p>
    <w:p w:rsidR="00924D79" w:rsidRDefault="00924D79" w:rsidP="00924D79">
      <w:pPr>
        <w:pStyle w:val="BodyTextIndent"/>
      </w:pPr>
      <w:r w:rsidRPr="0059137C">
        <w:rPr>
          <w:rFonts w:ascii="Comic Sans MS" w:hAnsi="Comic Sans MS"/>
          <w:b/>
        </w:rPr>
        <w:lastRenderedPageBreak/>
        <w:t>WHEREAS,</w:t>
      </w:r>
      <w:r>
        <w:t xml:space="preserve"> the Sullivan County Industrial Development Agency (IDA) has secured public financing to build a red meat processing facility in the Village of Liberty; and</w:t>
      </w:r>
    </w:p>
    <w:p w:rsidR="00924D79" w:rsidRDefault="00924D79" w:rsidP="00924D79">
      <w:pPr>
        <w:pStyle w:val="BodyTextIndent"/>
      </w:pPr>
    </w:p>
    <w:p w:rsidR="00924D79" w:rsidRDefault="00924D79" w:rsidP="00924D79">
      <w:pPr>
        <w:pStyle w:val="BodyTextIndent"/>
      </w:pPr>
      <w:r w:rsidRPr="0059137C">
        <w:rPr>
          <w:rFonts w:ascii="Comic Sans MS" w:hAnsi="Comic Sans MS"/>
          <w:b/>
        </w:rPr>
        <w:t>WHEREAS</w:t>
      </w:r>
      <w:r>
        <w:t>, such facility will create jobs in Sullivan County and reduce costs for agricultural producers within the County; and</w:t>
      </w:r>
    </w:p>
    <w:p w:rsidR="00924D79" w:rsidRDefault="00924D79" w:rsidP="00924D79">
      <w:pPr>
        <w:pStyle w:val="BodyTextIndent"/>
      </w:pPr>
    </w:p>
    <w:p w:rsidR="00924D79" w:rsidRDefault="00924D79" w:rsidP="00924D79">
      <w:pPr>
        <w:pStyle w:val="BodyTextIndent"/>
      </w:pPr>
      <w:r w:rsidRPr="0059137C">
        <w:rPr>
          <w:rFonts w:ascii="Comic Sans MS" w:hAnsi="Comic Sans MS"/>
          <w:b/>
        </w:rPr>
        <w:t>WHEREAS</w:t>
      </w:r>
      <w:r w:rsidRPr="0059137C">
        <w:rPr>
          <w:b/>
        </w:rPr>
        <w:t>,</w:t>
      </w:r>
      <w:r>
        <w:t xml:space="preserve"> the IDA has requested that the Village of Liberty provide the property (5.9 acres) described in Schedule A annexed hereto to the IDA to build a red meat processing facility; and</w:t>
      </w:r>
    </w:p>
    <w:p w:rsidR="00924D79" w:rsidRDefault="00924D79" w:rsidP="00924D79">
      <w:pPr>
        <w:pStyle w:val="BodyTextIndent"/>
      </w:pPr>
    </w:p>
    <w:p w:rsidR="00924D79" w:rsidRDefault="00924D79" w:rsidP="00924D79">
      <w:pPr>
        <w:pStyle w:val="BodyTextIndent"/>
      </w:pPr>
      <w:r w:rsidRPr="0059137C">
        <w:rPr>
          <w:rFonts w:ascii="Comic Sans MS" w:hAnsi="Comic Sans MS"/>
          <w:b/>
        </w:rPr>
        <w:t>WHEREAS</w:t>
      </w:r>
      <w:r>
        <w:t>, the IDA has requested that the Village of Liberty provide the property (.76acres) described in the other annexed Schedule A to the IDA so that the IDA can construct a roadway; and</w:t>
      </w:r>
      <w:r>
        <w:tab/>
      </w:r>
    </w:p>
    <w:p w:rsidR="00924D79" w:rsidRDefault="00924D79" w:rsidP="00924D79">
      <w:pPr>
        <w:pStyle w:val="BodyTextIndent"/>
      </w:pPr>
    </w:p>
    <w:p w:rsidR="00924D79" w:rsidRDefault="00924D79" w:rsidP="00924D79">
      <w:pPr>
        <w:pStyle w:val="BodyTextIndent"/>
      </w:pPr>
      <w:r w:rsidRPr="0059137C">
        <w:rPr>
          <w:rFonts w:ascii="Comic Sans MS" w:hAnsi="Comic Sans MS"/>
          <w:b/>
        </w:rPr>
        <w:t>WHEREAS</w:t>
      </w:r>
      <w:r w:rsidRPr="004E2FCF">
        <w:rPr>
          <w:rFonts w:ascii="Comic Sans MS" w:hAnsi="Comic Sans MS"/>
        </w:rPr>
        <w:t>,</w:t>
      </w:r>
      <w:r>
        <w:t xml:space="preserve"> the Village of Liberty, by and through the Village Board hereby determines that the transfer of such properties to the IDA is a public purpose inasmuch as the IDA will cause improvements to be made for the betterment of the people of Sullivan County including the Village of Liberty; and </w:t>
      </w:r>
    </w:p>
    <w:p w:rsidR="00924D79" w:rsidRDefault="00924D79" w:rsidP="00924D79">
      <w:pPr>
        <w:pStyle w:val="BodyTextIndent"/>
      </w:pPr>
    </w:p>
    <w:p w:rsidR="00924D79" w:rsidRDefault="00924D79" w:rsidP="00924D79">
      <w:pPr>
        <w:pStyle w:val="BodyTextIndent"/>
      </w:pPr>
      <w:r w:rsidRPr="0059137C">
        <w:rPr>
          <w:rFonts w:ascii="Comic Sans MS" w:hAnsi="Comic Sans MS"/>
          <w:b/>
        </w:rPr>
        <w:t>WHEREAS</w:t>
      </w:r>
      <w:r>
        <w:t>, the Village of Liberty, by and through the Village Board finds that such property otherwise has no practical use or value; now therefore be it</w:t>
      </w:r>
    </w:p>
    <w:p w:rsidR="00924D79" w:rsidRDefault="00924D79" w:rsidP="00924D79">
      <w:pPr>
        <w:pStyle w:val="BodyTextIndent"/>
      </w:pPr>
    </w:p>
    <w:p w:rsidR="00924D79" w:rsidRDefault="00924D79" w:rsidP="00924D79">
      <w:pPr>
        <w:pStyle w:val="BodyTextIndent"/>
      </w:pPr>
      <w:r w:rsidRPr="0059137C">
        <w:rPr>
          <w:rFonts w:ascii="Comic Sans MS" w:hAnsi="Comic Sans MS"/>
          <w:b/>
        </w:rPr>
        <w:t>RESOLVED,</w:t>
      </w:r>
      <w:r>
        <w:t xml:space="preserve"> that the Mayor of the Village of Liberty and/or the Clerk/Treasurer of the Village of Liberty is hereby authorized to sign the following documents in consideration for the IDA’s payment of $1 and for the IDA’s commitment to cause to be construed certain road improvements shown on the records of the Planning Board of the Village of Liberty and in construction of a red meat processing facility acceptable to the IDA Board:</w:t>
      </w:r>
    </w:p>
    <w:p w:rsidR="00924D79" w:rsidRDefault="00924D79" w:rsidP="00924D79">
      <w:pPr>
        <w:pStyle w:val="BodyTextIndent"/>
      </w:pPr>
    </w:p>
    <w:p w:rsidR="00924D79" w:rsidRDefault="00924D79" w:rsidP="00924D79">
      <w:pPr>
        <w:pStyle w:val="BodyTextIndent"/>
        <w:numPr>
          <w:ilvl w:val="0"/>
          <w:numId w:val="33"/>
        </w:numPr>
      </w:pPr>
      <w:r>
        <w:t>A permanent easement agreement for access to storm water treatment and detention tank;</w:t>
      </w:r>
    </w:p>
    <w:p w:rsidR="00924D79" w:rsidRDefault="00924D79" w:rsidP="00924D79">
      <w:pPr>
        <w:pStyle w:val="BodyTextIndent"/>
        <w:numPr>
          <w:ilvl w:val="0"/>
          <w:numId w:val="33"/>
        </w:numPr>
      </w:pPr>
      <w:r>
        <w:t>A temporary easement agreement for soil storage and disposal except that the  IDA shall certify that they are complaint with all laws, rules and regulations regarding such soil storage and disposal and shall agree to indemnify and hold the Village of Liberty harmless for the same</w:t>
      </w:r>
    </w:p>
    <w:p w:rsidR="007C03C5" w:rsidRPr="00AE4172" w:rsidRDefault="00924D79" w:rsidP="00AE4172">
      <w:pPr>
        <w:pStyle w:val="BodyTextIndent"/>
        <w:numPr>
          <w:ilvl w:val="0"/>
          <w:numId w:val="33"/>
        </w:numPr>
        <w:rPr>
          <w:b/>
          <w:bCs/>
        </w:rPr>
      </w:pPr>
      <w:r>
        <w:t>A quitclaim Deed for the two parcels (.76 acres and 5.9 acres) which are each labeled Schedule A and annexed hereto.</w:t>
      </w:r>
    </w:p>
    <w:p w:rsidR="007C03C5" w:rsidRDefault="007C03C5" w:rsidP="001E5249">
      <w:pPr>
        <w:pStyle w:val="BodyTextIndent"/>
        <w:tabs>
          <w:tab w:val="left" w:pos="8280"/>
        </w:tabs>
        <w:ind w:left="0"/>
        <w:rPr>
          <w:b/>
          <w:bCs/>
        </w:rPr>
      </w:pPr>
    </w:p>
    <w:p w:rsidR="001E5249" w:rsidRDefault="001E5249" w:rsidP="001E5249">
      <w:pPr>
        <w:pStyle w:val="BodyTextIndent"/>
        <w:tabs>
          <w:tab w:val="left" w:pos="8280"/>
        </w:tabs>
        <w:ind w:left="0"/>
        <w:rPr>
          <w:b/>
          <w:bCs/>
          <w:u w:val="single"/>
        </w:rPr>
      </w:pPr>
      <w:r w:rsidRPr="001E5249">
        <w:rPr>
          <w:b/>
          <w:bCs/>
        </w:rPr>
        <w:t xml:space="preserve">OLD           </w:t>
      </w:r>
      <w:r w:rsidR="00670F65">
        <w:rPr>
          <w:b/>
          <w:bCs/>
          <w:u w:val="single"/>
        </w:rPr>
        <w:t>CONSIDER</w:t>
      </w:r>
      <w:r>
        <w:rPr>
          <w:b/>
          <w:bCs/>
          <w:u w:val="single"/>
        </w:rPr>
        <w:t xml:space="preserve"> WATER/SEWER/DPW EXCAVATION PERMITS, ETC.</w:t>
      </w:r>
      <w:r w:rsidR="00670F65">
        <w:rPr>
          <w:b/>
          <w:bCs/>
          <w:u w:val="single"/>
        </w:rPr>
        <w:t xml:space="preserve"> </w:t>
      </w:r>
    </w:p>
    <w:p w:rsidR="00670F65" w:rsidRDefault="001E5249" w:rsidP="001E5249">
      <w:pPr>
        <w:pStyle w:val="BodyTextIndent"/>
        <w:tabs>
          <w:tab w:val="left" w:pos="8280"/>
        </w:tabs>
        <w:ind w:left="0"/>
        <w:rPr>
          <w:b/>
          <w:bCs/>
          <w:u w:val="single"/>
        </w:rPr>
      </w:pPr>
      <w:r w:rsidRPr="001E5249">
        <w:rPr>
          <w:b/>
          <w:bCs/>
        </w:rPr>
        <w:t>BUSINESS:</w:t>
      </w:r>
    </w:p>
    <w:p w:rsidR="00DB0F7B" w:rsidRDefault="00AE4172" w:rsidP="00347ED7">
      <w:pPr>
        <w:pStyle w:val="BodyTextIndent"/>
        <w:tabs>
          <w:tab w:val="left" w:pos="8280"/>
        </w:tabs>
        <w:rPr>
          <w:bCs/>
        </w:rPr>
      </w:pPr>
      <w:r>
        <w:rPr>
          <w:bCs/>
        </w:rPr>
        <w:t>Attorney Sil</w:t>
      </w:r>
      <w:r w:rsidR="00613150">
        <w:rPr>
          <w:bCs/>
        </w:rPr>
        <w:t>v</w:t>
      </w:r>
      <w:r>
        <w:rPr>
          <w:bCs/>
        </w:rPr>
        <w:t>er said once he receives the form from Mayor Ratner he will finish the local law.</w:t>
      </w:r>
    </w:p>
    <w:p w:rsidR="00147AA5" w:rsidRDefault="00147AA5" w:rsidP="00147AA5">
      <w:pPr>
        <w:jc w:val="both"/>
        <w:rPr>
          <w:rFonts w:ascii="Bookman Old Style" w:hAnsi="Bookman Old Style"/>
          <w:b/>
          <w:bCs/>
          <w:sz w:val="24"/>
          <w:u w:val="single"/>
        </w:rPr>
      </w:pPr>
    </w:p>
    <w:p w:rsidR="00147AA5" w:rsidRDefault="00147AA5" w:rsidP="00147AA5">
      <w:pPr>
        <w:ind w:left="720" w:firstLine="720"/>
        <w:jc w:val="both"/>
        <w:rPr>
          <w:rFonts w:ascii="Bookman Old Style" w:hAnsi="Bookman Old Style"/>
          <w:b/>
          <w:bCs/>
          <w:sz w:val="24"/>
          <w:u w:val="single"/>
        </w:rPr>
      </w:pPr>
      <w:r w:rsidRPr="00E64618">
        <w:rPr>
          <w:rFonts w:ascii="Bookman Old Style" w:hAnsi="Bookman Old Style"/>
          <w:b/>
          <w:bCs/>
          <w:sz w:val="24"/>
          <w:u w:val="single"/>
        </w:rPr>
        <w:lastRenderedPageBreak/>
        <w:t xml:space="preserve">CONSIDER PUBLIC HEARING </w:t>
      </w:r>
      <w:r>
        <w:rPr>
          <w:rFonts w:ascii="Bookman Old Style" w:hAnsi="Bookman Old Style"/>
          <w:b/>
          <w:bCs/>
          <w:sz w:val="24"/>
          <w:u w:val="single"/>
        </w:rPr>
        <w:t>– AMEND TAXI ORDINANCE</w:t>
      </w:r>
    </w:p>
    <w:p w:rsidR="00147AA5" w:rsidRDefault="00147AA5" w:rsidP="00147AA5">
      <w:pPr>
        <w:jc w:val="both"/>
        <w:rPr>
          <w:rFonts w:ascii="Bookman Old Style" w:hAnsi="Bookman Old Style"/>
          <w:b/>
          <w:bCs/>
          <w:sz w:val="24"/>
          <w:u w:val="single"/>
        </w:rPr>
      </w:pPr>
    </w:p>
    <w:p w:rsidR="00147AA5" w:rsidRDefault="00147AA5" w:rsidP="00147AA5">
      <w:pPr>
        <w:ind w:left="1440"/>
        <w:rPr>
          <w:rFonts w:ascii="Bookman Old Style" w:hAnsi="Bookman Old Style"/>
          <w:bCs/>
          <w:sz w:val="24"/>
        </w:rPr>
      </w:pPr>
      <w:r>
        <w:rPr>
          <w:rFonts w:ascii="Bookman Old Style" w:hAnsi="Bookman Old Style"/>
          <w:bCs/>
          <w:sz w:val="24"/>
        </w:rPr>
        <w:t>Motion by Trustee Stoddard, seconded by Trustee Stabak and unanimously carried to a hold a Public Hearing on Tuesday, October 8, 2013 at 6:50 p.m. to consider Local Law #7-2013 which would amend Section 75-1-1A and 75.2F of the Code of the Village of Liberty to provide for the payment of the fees for a taxicab and inter-community medical taxicab permit in two separate installments, and for the forfeiture of the permit if the second payment is not made within sixty (60</w:t>
      </w:r>
      <w:r w:rsidR="006B6D40">
        <w:rPr>
          <w:rFonts w:ascii="Bookman Old Style" w:hAnsi="Bookman Old Style"/>
          <w:bCs/>
          <w:sz w:val="24"/>
        </w:rPr>
        <w:t>)</w:t>
      </w:r>
      <w:r>
        <w:rPr>
          <w:rFonts w:ascii="Bookman Old Style" w:hAnsi="Bookman Old Style"/>
          <w:bCs/>
          <w:sz w:val="24"/>
        </w:rPr>
        <w:t xml:space="preserve"> days of the date that the applicant is mailed notice of approval b</w:t>
      </w:r>
      <w:r w:rsidR="006B6D40">
        <w:rPr>
          <w:rFonts w:ascii="Bookman Old Style" w:hAnsi="Bookman Old Style"/>
          <w:bCs/>
          <w:sz w:val="24"/>
        </w:rPr>
        <w:t>y the</w:t>
      </w:r>
      <w:r>
        <w:rPr>
          <w:rFonts w:ascii="Bookman Old Style" w:hAnsi="Bookman Old Style"/>
          <w:bCs/>
          <w:sz w:val="24"/>
        </w:rPr>
        <w:t xml:space="preserve"> Village Board of the permit by the Village Clerk. </w:t>
      </w:r>
    </w:p>
    <w:p w:rsidR="00DB0F7B" w:rsidRDefault="00DB0F7B" w:rsidP="00347ED7">
      <w:pPr>
        <w:pStyle w:val="BodyTextIndent"/>
        <w:tabs>
          <w:tab w:val="left" w:pos="8280"/>
        </w:tabs>
        <w:rPr>
          <w:bCs/>
        </w:rPr>
      </w:pPr>
    </w:p>
    <w:p w:rsidR="00E65665" w:rsidRDefault="00E65665" w:rsidP="003B1C86">
      <w:pPr>
        <w:pStyle w:val="BodyTextIndent"/>
        <w:tabs>
          <w:tab w:val="left" w:pos="8280"/>
        </w:tabs>
        <w:rPr>
          <w:b/>
          <w:bCs/>
          <w:u w:val="single"/>
        </w:rPr>
      </w:pPr>
      <w:r w:rsidRPr="00E65665">
        <w:rPr>
          <w:b/>
          <w:bCs/>
          <w:u w:val="single"/>
        </w:rPr>
        <w:t xml:space="preserve">CONSIDER </w:t>
      </w:r>
      <w:r w:rsidR="00147AA5">
        <w:rPr>
          <w:b/>
          <w:bCs/>
          <w:u w:val="single"/>
        </w:rPr>
        <w:t xml:space="preserve">PUBLIC HEARING </w:t>
      </w:r>
      <w:r w:rsidR="00DB0F7B">
        <w:rPr>
          <w:b/>
          <w:bCs/>
          <w:u w:val="single"/>
        </w:rPr>
        <w:t>– WATER METER SERVICES</w:t>
      </w:r>
    </w:p>
    <w:p w:rsidR="00143AB9" w:rsidRDefault="00143AB9" w:rsidP="003B1C86">
      <w:pPr>
        <w:pStyle w:val="BodyTextIndent"/>
        <w:tabs>
          <w:tab w:val="left" w:pos="8280"/>
        </w:tabs>
        <w:rPr>
          <w:b/>
          <w:bCs/>
          <w:u w:val="single"/>
        </w:rPr>
      </w:pPr>
    </w:p>
    <w:p w:rsidR="00DB0F7B" w:rsidRDefault="00AE4172" w:rsidP="00C86E1B">
      <w:pPr>
        <w:pStyle w:val="BodyTextIndent"/>
        <w:tabs>
          <w:tab w:val="left" w:pos="8280"/>
        </w:tabs>
        <w:rPr>
          <w:b/>
          <w:bCs/>
          <w:u w:val="single"/>
        </w:rPr>
      </w:pPr>
      <w:r>
        <w:rPr>
          <w:bCs/>
        </w:rPr>
        <w:t>Motion by Trustee Stoddard, seconded by Trustee Stabak and unanimously carried hold a Public Hearing on Tuesday, October 8, 2013 at 6:55 p.m. to consider Local Law #</w:t>
      </w:r>
      <w:r w:rsidR="00147AA5">
        <w:rPr>
          <w:bCs/>
        </w:rPr>
        <w:t>8</w:t>
      </w:r>
      <w:r>
        <w:rPr>
          <w:bCs/>
        </w:rPr>
        <w:t xml:space="preserve">-2013 which would amend Chapter 84 of the Village Code entitled Water Service.  This public hearing will address Article IV </w:t>
      </w:r>
      <w:r w:rsidR="00CB7D9D">
        <w:rPr>
          <w:bCs/>
        </w:rPr>
        <w:t xml:space="preserve"> (Chapter 84) </w:t>
      </w:r>
      <w:r>
        <w:rPr>
          <w:bCs/>
        </w:rPr>
        <w:t>Water System Components – Sections 9 – 13.</w:t>
      </w:r>
    </w:p>
    <w:p w:rsidR="00DB0F7B" w:rsidRDefault="00DB0F7B" w:rsidP="00C86E1B">
      <w:pPr>
        <w:pStyle w:val="BodyTextIndent"/>
        <w:tabs>
          <w:tab w:val="left" w:pos="8280"/>
        </w:tabs>
        <w:rPr>
          <w:b/>
          <w:bCs/>
          <w:u w:val="single"/>
        </w:rPr>
      </w:pPr>
    </w:p>
    <w:p w:rsidR="00DB0F7B" w:rsidRDefault="00DB0F7B" w:rsidP="00C86E1B">
      <w:pPr>
        <w:pStyle w:val="BodyTextIndent"/>
        <w:tabs>
          <w:tab w:val="left" w:pos="8280"/>
        </w:tabs>
        <w:rPr>
          <w:b/>
          <w:bCs/>
          <w:u w:val="single"/>
        </w:rPr>
      </w:pPr>
      <w:r>
        <w:rPr>
          <w:b/>
          <w:bCs/>
          <w:u w:val="single"/>
        </w:rPr>
        <w:t>CONSIDER ANNEXATION OF 1885 ROUTE 52 LLC</w:t>
      </w:r>
    </w:p>
    <w:p w:rsidR="001E5249" w:rsidRDefault="001E5249" w:rsidP="00347ED7">
      <w:pPr>
        <w:pStyle w:val="BodyTextIndent"/>
        <w:tabs>
          <w:tab w:val="left" w:pos="8280"/>
        </w:tabs>
        <w:rPr>
          <w:b/>
          <w:bCs/>
          <w:u w:val="single"/>
        </w:rPr>
      </w:pPr>
    </w:p>
    <w:p w:rsidR="00FC4D4B" w:rsidRDefault="00090881" w:rsidP="00347ED7">
      <w:pPr>
        <w:pStyle w:val="BodyTextIndent"/>
        <w:tabs>
          <w:tab w:val="left" w:pos="8280"/>
        </w:tabs>
        <w:rPr>
          <w:bCs/>
        </w:rPr>
      </w:pPr>
      <w:r>
        <w:rPr>
          <w:bCs/>
        </w:rPr>
        <w:t>Attorney Silver said that Mayor Ratner</w:t>
      </w:r>
      <w:r w:rsidR="00FC4D4B">
        <w:rPr>
          <w:bCs/>
        </w:rPr>
        <w:t xml:space="preserve"> and Supervisor Barbuti must finalize negotiations for the sewer line and a contract must be ratified.</w:t>
      </w:r>
    </w:p>
    <w:p w:rsidR="00FC4D4B" w:rsidRDefault="00FC4D4B" w:rsidP="00347ED7">
      <w:pPr>
        <w:pStyle w:val="BodyTextIndent"/>
        <w:tabs>
          <w:tab w:val="left" w:pos="8280"/>
        </w:tabs>
        <w:rPr>
          <w:bCs/>
        </w:rPr>
      </w:pPr>
    </w:p>
    <w:p w:rsidR="002C3396" w:rsidRDefault="00FC4D4B" w:rsidP="00347ED7">
      <w:pPr>
        <w:pStyle w:val="BodyTextIndent"/>
        <w:tabs>
          <w:tab w:val="left" w:pos="8280"/>
        </w:tabs>
        <w:rPr>
          <w:bCs/>
        </w:rPr>
      </w:pPr>
      <w:r>
        <w:rPr>
          <w:bCs/>
        </w:rPr>
        <w:t>The Board discussed the sewer line</w:t>
      </w:r>
      <w:r w:rsidR="002C3396">
        <w:rPr>
          <w:bCs/>
        </w:rPr>
        <w:t xml:space="preserve"> agreement between the Town and the Village, which would include going to manhole number 9, which is the last manhole on Route 52 on the south side (same side as Kasofsky).  In return the Village will give the Town a $40,000 reduction in utility bills or $1,000 off each quarter for ten (10) years.</w:t>
      </w:r>
    </w:p>
    <w:p w:rsidR="002C3396" w:rsidRDefault="002C3396" w:rsidP="00347ED7">
      <w:pPr>
        <w:pStyle w:val="BodyTextIndent"/>
        <w:tabs>
          <w:tab w:val="left" w:pos="8280"/>
        </w:tabs>
        <w:rPr>
          <w:bCs/>
        </w:rPr>
      </w:pPr>
    </w:p>
    <w:p w:rsidR="00FC4D4B" w:rsidRDefault="002C3396" w:rsidP="00347ED7">
      <w:pPr>
        <w:pStyle w:val="BodyTextIndent"/>
        <w:tabs>
          <w:tab w:val="left" w:pos="8280"/>
        </w:tabs>
        <w:rPr>
          <w:bCs/>
        </w:rPr>
      </w:pPr>
      <w:r>
        <w:rPr>
          <w:bCs/>
        </w:rPr>
        <w:t>Mayor Ratner said the lawyers will complete the agreement.</w:t>
      </w:r>
    </w:p>
    <w:p w:rsidR="00FC4D4B" w:rsidRDefault="00FC4D4B" w:rsidP="00347ED7">
      <w:pPr>
        <w:pStyle w:val="BodyTextIndent"/>
        <w:tabs>
          <w:tab w:val="left" w:pos="8280"/>
        </w:tabs>
        <w:rPr>
          <w:bCs/>
        </w:rPr>
      </w:pPr>
    </w:p>
    <w:p w:rsidR="002A4994" w:rsidRPr="00CF5049" w:rsidRDefault="00AC4EFA" w:rsidP="00A622D8">
      <w:pPr>
        <w:tabs>
          <w:tab w:val="left" w:pos="2520"/>
        </w:tabs>
        <w:rPr>
          <w:rFonts w:ascii="Bookman Old Style" w:hAnsi="Bookman Old Style"/>
          <w:b/>
          <w:sz w:val="24"/>
          <w:szCs w:val="24"/>
          <w:u w:val="single"/>
        </w:rPr>
      </w:pPr>
      <w:r w:rsidRPr="002A4994">
        <w:rPr>
          <w:rFonts w:ascii="Bookman Old Style" w:hAnsi="Bookman Old Style"/>
          <w:b/>
          <w:bCs/>
          <w:sz w:val="24"/>
          <w:szCs w:val="24"/>
        </w:rPr>
        <w:t xml:space="preserve">NEW </w:t>
      </w:r>
      <w:r w:rsidRPr="00FD06F7">
        <w:rPr>
          <w:b/>
          <w:bCs/>
        </w:rPr>
        <w:t xml:space="preserve">        </w:t>
      </w:r>
      <w:r w:rsidR="002A4994">
        <w:rPr>
          <w:b/>
          <w:bCs/>
        </w:rPr>
        <w:t xml:space="preserve">       </w:t>
      </w:r>
      <w:r w:rsidRPr="00FD06F7">
        <w:rPr>
          <w:b/>
          <w:bCs/>
        </w:rPr>
        <w:t xml:space="preserve"> </w:t>
      </w:r>
      <w:r w:rsidR="00CF5049" w:rsidRPr="00CF5049">
        <w:rPr>
          <w:rFonts w:ascii="Bookman Old Style" w:hAnsi="Bookman Old Style"/>
          <w:b/>
          <w:bCs/>
          <w:sz w:val="24"/>
          <w:szCs w:val="24"/>
          <w:u w:val="single"/>
        </w:rPr>
        <w:t>CONSIDER EVENT PERMIT – WELCOME HOME PARTY 10/5</w:t>
      </w:r>
    </w:p>
    <w:p w:rsidR="002A4994" w:rsidRDefault="002A4994" w:rsidP="002A4994">
      <w:pPr>
        <w:tabs>
          <w:tab w:val="left" w:pos="2520"/>
        </w:tabs>
        <w:rPr>
          <w:rFonts w:ascii="Bookman Old Style" w:hAnsi="Bookman Old Style"/>
          <w:b/>
          <w:sz w:val="24"/>
          <w:u w:val="single"/>
        </w:rPr>
      </w:pPr>
      <w:r>
        <w:rPr>
          <w:rFonts w:ascii="Bookman Old Style" w:hAnsi="Bookman Old Style"/>
          <w:b/>
          <w:bCs/>
          <w:sz w:val="24"/>
          <w:szCs w:val="24"/>
        </w:rPr>
        <w:t>BUSINESS:</w:t>
      </w:r>
    </w:p>
    <w:p w:rsidR="002A4994" w:rsidRDefault="002A4994" w:rsidP="00CF5049">
      <w:pPr>
        <w:tabs>
          <w:tab w:val="left" w:pos="2520"/>
        </w:tabs>
        <w:ind w:left="1440" w:hanging="1440"/>
        <w:rPr>
          <w:rFonts w:ascii="Bookman Old Style" w:hAnsi="Bookman Old Style"/>
          <w:bCs/>
          <w:sz w:val="24"/>
        </w:rPr>
      </w:pPr>
      <w:r>
        <w:rPr>
          <w:rFonts w:ascii="Bookman Old Style" w:hAnsi="Bookman Old Style"/>
          <w:bCs/>
          <w:sz w:val="24"/>
        </w:rPr>
        <w:tab/>
      </w:r>
      <w:r w:rsidR="00FC4D4B">
        <w:rPr>
          <w:rFonts w:ascii="Bookman Old Style" w:hAnsi="Bookman Old Style"/>
          <w:bCs/>
          <w:sz w:val="24"/>
        </w:rPr>
        <w:t>Mayor Ratner said this party is not applicable to an Event Permit and that the applicant would have the same rights as everyone else when it comes to the noise ordinance, etc.</w:t>
      </w:r>
    </w:p>
    <w:p w:rsidR="00FC4D4B" w:rsidRDefault="00FC4D4B" w:rsidP="00CF5049">
      <w:pPr>
        <w:tabs>
          <w:tab w:val="left" w:pos="2520"/>
        </w:tabs>
        <w:ind w:left="1440" w:hanging="1440"/>
        <w:rPr>
          <w:rFonts w:ascii="Bookman Old Style" w:hAnsi="Bookman Old Style"/>
          <w:bCs/>
          <w:sz w:val="24"/>
        </w:rPr>
      </w:pPr>
    </w:p>
    <w:p w:rsidR="00DD2031" w:rsidRDefault="00DD2031" w:rsidP="00AC4EFA">
      <w:pPr>
        <w:ind w:left="1350"/>
        <w:rPr>
          <w:rFonts w:ascii="Bookman Old Style" w:hAnsi="Bookman Old Style"/>
          <w:b/>
          <w:sz w:val="24"/>
          <w:u w:val="single"/>
        </w:rPr>
      </w:pPr>
      <w:r w:rsidRPr="00DD2031">
        <w:rPr>
          <w:rFonts w:ascii="Bookman Old Style" w:hAnsi="Bookman Old Style"/>
          <w:b/>
          <w:sz w:val="24"/>
          <w:u w:val="single"/>
        </w:rPr>
        <w:t xml:space="preserve">CONSIDER </w:t>
      </w:r>
      <w:r w:rsidR="00CF5049">
        <w:rPr>
          <w:rFonts w:ascii="Bookman Old Style" w:hAnsi="Bookman Old Style"/>
          <w:b/>
          <w:sz w:val="24"/>
          <w:u w:val="single"/>
        </w:rPr>
        <w:t>BELMONT MANAGEMENT CONTRACT</w:t>
      </w:r>
    </w:p>
    <w:p w:rsidR="00CF5049" w:rsidRDefault="00CF5049" w:rsidP="00AC4EFA">
      <w:pPr>
        <w:ind w:left="1350"/>
        <w:rPr>
          <w:rFonts w:ascii="Bookman Old Style" w:hAnsi="Bookman Old Style"/>
          <w:b/>
          <w:sz w:val="24"/>
          <w:u w:val="single"/>
        </w:rPr>
      </w:pPr>
    </w:p>
    <w:p w:rsidR="00CF5049" w:rsidRDefault="00FC4D4B" w:rsidP="00AC4EFA">
      <w:pPr>
        <w:ind w:left="1350"/>
        <w:rPr>
          <w:rFonts w:ascii="Bookman Old Style" w:hAnsi="Bookman Old Style"/>
          <w:sz w:val="24"/>
        </w:rPr>
      </w:pPr>
      <w:r>
        <w:rPr>
          <w:rFonts w:ascii="Bookman Old Style" w:hAnsi="Bookman Old Style"/>
          <w:sz w:val="24"/>
        </w:rPr>
        <w:t>This item was tabled to be discussed in Executive Session so the Board can receive advice from the Attorney for the Village on this matter.</w:t>
      </w:r>
    </w:p>
    <w:p w:rsidR="00FC4D4B" w:rsidRDefault="00FC4D4B" w:rsidP="00AC4EFA">
      <w:pPr>
        <w:ind w:left="1350"/>
        <w:rPr>
          <w:rFonts w:ascii="Bookman Old Style" w:hAnsi="Bookman Old Style"/>
          <w:sz w:val="24"/>
        </w:rPr>
      </w:pPr>
    </w:p>
    <w:p w:rsidR="00DD2031" w:rsidRDefault="00DD2031" w:rsidP="00BB445D">
      <w:pPr>
        <w:ind w:left="630" w:firstLine="720"/>
        <w:rPr>
          <w:rFonts w:ascii="Bookman Old Style" w:hAnsi="Bookman Old Style"/>
          <w:b/>
          <w:sz w:val="24"/>
          <w:u w:val="single"/>
        </w:rPr>
      </w:pPr>
      <w:r>
        <w:rPr>
          <w:rFonts w:ascii="Bookman Old Style" w:hAnsi="Bookman Old Style"/>
          <w:b/>
          <w:sz w:val="24"/>
          <w:u w:val="single"/>
        </w:rPr>
        <w:t xml:space="preserve">CONSIDER </w:t>
      </w:r>
      <w:r w:rsidR="00CF5049">
        <w:rPr>
          <w:rFonts w:ascii="Bookman Old Style" w:hAnsi="Bookman Old Style"/>
          <w:b/>
          <w:sz w:val="24"/>
          <w:u w:val="single"/>
        </w:rPr>
        <w:t>BANKRUPTCY OFFER – AMES DEPT. STORE</w:t>
      </w:r>
    </w:p>
    <w:p w:rsidR="00DD2031" w:rsidRDefault="00DD2031" w:rsidP="00AC4EFA">
      <w:pPr>
        <w:ind w:left="1350"/>
        <w:rPr>
          <w:rFonts w:ascii="Bookman Old Style" w:hAnsi="Bookman Old Style"/>
          <w:b/>
          <w:sz w:val="24"/>
          <w:u w:val="single"/>
        </w:rPr>
      </w:pPr>
    </w:p>
    <w:p w:rsidR="00147AA5" w:rsidRPr="00933148" w:rsidRDefault="002A4994" w:rsidP="00C35C31">
      <w:pPr>
        <w:ind w:left="1350"/>
        <w:rPr>
          <w:rFonts w:ascii="Bookman Old Style" w:hAnsi="Bookman Old Style"/>
          <w:b/>
          <w:sz w:val="24"/>
          <w:u w:val="single"/>
          <w:vertAlign w:val="subscript"/>
        </w:rPr>
      </w:pPr>
      <w:r>
        <w:rPr>
          <w:rFonts w:ascii="Bookman Old Style" w:hAnsi="Bookman Old Style"/>
          <w:sz w:val="24"/>
        </w:rPr>
        <w:t>Motion by Trustee</w:t>
      </w:r>
      <w:r w:rsidR="00FC4D4B">
        <w:rPr>
          <w:rFonts w:ascii="Bookman Old Style" w:hAnsi="Bookman Old Style"/>
          <w:sz w:val="24"/>
        </w:rPr>
        <w:t xml:space="preserve"> Stoddard</w:t>
      </w:r>
      <w:r>
        <w:rPr>
          <w:rFonts w:ascii="Bookman Old Style" w:hAnsi="Bookman Old Style"/>
          <w:sz w:val="24"/>
        </w:rPr>
        <w:t>, seconded by Trustee</w:t>
      </w:r>
      <w:r w:rsidR="00FC4D4B">
        <w:rPr>
          <w:rFonts w:ascii="Bookman Old Style" w:hAnsi="Bookman Old Style"/>
          <w:sz w:val="24"/>
        </w:rPr>
        <w:t xml:space="preserve"> Stabak</w:t>
      </w:r>
      <w:r>
        <w:rPr>
          <w:rFonts w:ascii="Bookman Old Style" w:hAnsi="Bookman Old Style"/>
          <w:sz w:val="24"/>
        </w:rPr>
        <w:t xml:space="preserve"> and unanimously carried to</w:t>
      </w:r>
      <w:r w:rsidR="008868B1">
        <w:rPr>
          <w:rFonts w:ascii="Bookman Old Style" w:hAnsi="Bookman Old Style"/>
          <w:sz w:val="24"/>
        </w:rPr>
        <w:t xml:space="preserve"> </w:t>
      </w:r>
      <w:r w:rsidR="00E64618">
        <w:rPr>
          <w:rFonts w:ascii="Bookman Old Style" w:hAnsi="Bookman Old Style"/>
          <w:sz w:val="24"/>
        </w:rPr>
        <w:t xml:space="preserve">accept the Bankruptcy Plan for Ames Department Store, Inc. – </w:t>
      </w:r>
      <w:r w:rsidR="00E64618">
        <w:rPr>
          <w:rFonts w:ascii="Bookman Old Style" w:hAnsi="Bookman Old Style"/>
          <w:sz w:val="24"/>
        </w:rPr>
        <w:lastRenderedPageBreak/>
        <w:t xml:space="preserve">Chapter 11- Case No. 01-42217.  The Ballot for Class 3 General Unsecured Claims will be returned with our acceptance.  </w:t>
      </w:r>
      <w:bookmarkStart w:id="0" w:name="_GoBack"/>
      <w:bookmarkEnd w:id="0"/>
    </w:p>
    <w:p w:rsidR="00147AA5" w:rsidRDefault="00147AA5" w:rsidP="00BB445D">
      <w:pPr>
        <w:ind w:left="630" w:firstLine="720"/>
        <w:rPr>
          <w:rFonts w:ascii="Bookman Old Style" w:hAnsi="Bookman Old Style"/>
          <w:b/>
          <w:sz w:val="24"/>
          <w:u w:val="single"/>
        </w:rPr>
      </w:pPr>
    </w:p>
    <w:p w:rsidR="002A4994" w:rsidRDefault="00E64618" w:rsidP="00BB445D">
      <w:pPr>
        <w:ind w:left="630" w:firstLine="720"/>
        <w:rPr>
          <w:rFonts w:ascii="Bookman Old Style" w:hAnsi="Bookman Old Style"/>
          <w:b/>
          <w:sz w:val="24"/>
          <w:u w:val="single"/>
        </w:rPr>
      </w:pPr>
      <w:r>
        <w:rPr>
          <w:rFonts w:ascii="Bookman Old Style" w:hAnsi="Bookman Old Style"/>
          <w:b/>
          <w:sz w:val="24"/>
          <w:u w:val="single"/>
        </w:rPr>
        <w:t xml:space="preserve">FIRST QUARTER </w:t>
      </w:r>
      <w:r w:rsidR="00CF5049">
        <w:rPr>
          <w:rFonts w:ascii="Bookman Old Style" w:hAnsi="Bookman Old Style"/>
          <w:b/>
          <w:sz w:val="24"/>
          <w:u w:val="single"/>
        </w:rPr>
        <w:t>FINANCIAL PRESENTATION</w:t>
      </w:r>
      <w:r>
        <w:rPr>
          <w:rFonts w:ascii="Bookman Old Style" w:hAnsi="Bookman Old Style"/>
          <w:b/>
          <w:sz w:val="24"/>
          <w:u w:val="single"/>
        </w:rPr>
        <w:t xml:space="preserve"> – AS OF AUGUST 31, 2013</w:t>
      </w:r>
    </w:p>
    <w:p w:rsidR="00E64618" w:rsidRDefault="00E64618" w:rsidP="00BB445D">
      <w:pPr>
        <w:ind w:left="630" w:firstLine="720"/>
        <w:rPr>
          <w:rFonts w:ascii="Bookman Old Style" w:hAnsi="Bookman Old Style"/>
          <w:b/>
          <w:sz w:val="24"/>
          <w:u w:val="single"/>
        </w:rPr>
      </w:pPr>
    </w:p>
    <w:p w:rsidR="00E64618" w:rsidRDefault="00E64618" w:rsidP="00E64618">
      <w:pPr>
        <w:ind w:left="1350"/>
        <w:rPr>
          <w:rFonts w:ascii="Bookman Old Style" w:hAnsi="Bookman Old Style"/>
          <w:sz w:val="24"/>
        </w:rPr>
      </w:pPr>
      <w:r>
        <w:rPr>
          <w:rFonts w:ascii="Bookman Old Style" w:hAnsi="Bookman Old Style"/>
          <w:sz w:val="24"/>
        </w:rPr>
        <w:t xml:space="preserve">Clerk-Treasurer </w:t>
      </w:r>
      <w:r w:rsidR="00B053D7">
        <w:rPr>
          <w:rFonts w:ascii="Bookman Old Style" w:hAnsi="Bookman Old Style"/>
          <w:sz w:val="24"/>
        </w:rPr>
        <w:t>Zurawski</w:t>
      </w:r>
      <w:r>
        <w:rPr>
          <w:rFonts w:ascii="Bookman Old Style" w:hAnsi="Bookman Old Style"/>
          <w:sz w:val="24"/>
        </w:rPr>
        <w:t xml:space="preserve"> presented the Board with a Handout of the Financial Outlook for the first quarter of the 2013-2014.</w:t>
      </w:r>
    </w:p>
    <w:p w:rsidR="00E64618" w:rsidRDefault="00E64618" w:rsidP="00E64618">
      <w:pPr>
        <w:ind w:left="1350"/>
        <w:rPr>
          <w:rFonts w:ascii="Bookman Old Style" w:hAnsi="Bookman Old Style"/>
          <w:sz w:val="24"/>
        </w:rPr>
      </w:pPr>
    </w:p>
    <w:p w:rsidR="00E64618" w:rsidRPr="00E64618" w:rsidRDefault="00E64618" w:rsidP="00E64618">
      <w:pPr>
        <w:ind w:left="1350"/>
        <w:rPr>
          <w:rFonts w:ascii="Bookman Old Style" w:hAnsi="Bookman Old Style"/>
          <w:sz w:val="24"/>
        </w:rPr>
      </w:pPr>
      <w:r>
        <w:rPr>
          <w:rFonts w:ascii="Bookman Old Style" w:hAnsi="Bookman Old Style"/>
          <w:sz w:val="24"/>
        </w:rPr>
        <w:t>Mayor Ratner said rather than review</w:t>
      </w:r>
      <w:r w:rsidR="00B810DA">
        <w:rPr>
          <w:rFonts w:ascii="Bookman Old Style" w:hAnsi="Bookman Old Style"/>
          <w:sz w:val="24"/>
        </w:rPr>
        <w:t xml:space="preserve"> it</w:t>
      </w:r>
      <w:r>
        <w:rPr>
          <w:rFonts w:ascii="Bookman Old Style" w:hAnsi="Bookman Old Style"/>
          <w:sz w:val="24"/>
        </w:rPr>
        <w:t xml:space="preserve"> tonight, the Board should take it home and review it and come back with any questions they have.</w:t>
      </w:r>
    </w:p>
    <w:p w:rsidR="00BB445D" w:rsidRDefault="00BB445D" w:rsidP="00AC4EFA">
      <w:pPr>
        <w:ind w:left="1350"/>
        <w:rPr>
          <w:rFonts w:ascii="Bookman Old Style" w:hAnsi="Bookman Old Style"/>
          <w:b/>
          <w:sz w:val="24"/>
          <w:u w:val="single"/>
        </w:rPr>
      </w:pPr>
    </w:p>
    <w:p w:rsidR="008868B1" w:rsidRDefault="00E64618" w:rsidP="00AC4EFA">
      <w:pPr>
        <w:ind w:left="1350"/>
        <w:rPr>
          <w:rFonts w:ascii="Bookman Old Style" w:hAnsi="Bookman Old Style"/>
          <w:b/>
          <w:sz w:val="24"/>
          <w:u w:val="single"/>
        </w:rPr>
      </w:pPr>
      <w:r>
        <w:rPr>
          <w:rFonts w:ascii="Bookman Old Style" w:hAnsi="Bookman Old Style"/>
          <w:b/>
          <w:sz w:val="24"/>
          <w:u w:val="single"/>
        </w:rPr>
        <w:t>CONSIDER PLANNING BOARD MEMBER</w:t>
      </w:r>
    </w:p>
    <w:p w:rsidR="00E64618" w:rsidRDefault="00E64618" w:rsidP="00AC4EFA">
      <w:pPr>
        <w:ind w:left="1350"/>
        <w:rPr>
          <w:rFonts w:ascii="Bookman Old Style" w:hAnsi="Bookman Old Style"/>
          <w:b/>
          <w:sz w:val="24"/>
          <w:u w:val="single"/>
        </w:rPr>
      </w:pPr>
    </w:p>
    <w:p w:rsidR="00E64618" w:rsidRDefault="00E64618" w:rsidP="00E64618">
      <w:pPr>
        <w:rPr>
          <w:rFonts w:ascii="Bookman Old Style" w:hAnsi="Bookman Old Style"/>
          <w:sz w:val="24"/>
        </w:rPr>
      </w:pPr>
      <w:r>
        <w:rPr>
          <w:rFonts w:ascii="Bookman Old Style" w:hAnsi="Bookman Old Style"/>
          <w:b/>
          <w:sz w:val="24"/>
        </w:rPr>
        <w:t>RESOL. #</w:t>
      </w:r>
      <w:r>
        <w:rPr>
          <w:rFonts w:ascii="Bookman Old Style" w:hAnsi="Bookman Old Style"/>
          <w:b/>
          <w:sz w:val="24"/>
        </w:rPr>
        <w:tab/>
      </w:r>
      <w:r>
        <w:rPr>
          <w:rFonts w:ascii="Bookman Old Style" w:hAnsi="Bookman Old Style"/>
          <w:sz w:val="24"/>
        </w:rPr>
        <w:t xml:space="preserve">Motion by Trustee Stoddard, seconded by Trustee Stabak and </w:t>
      </w:r>
    </w:p>
    <w:p w:rsidR="00E64618" w:rsidRDefault="00B810DA" w:rsidP="00E64618">
      <w:pPr>
        <w:jc w:val="both"/>
        <w:rPr>
          <w:rFonts w:ascii="Bookman Old Style" w:hAnsi="Bookman Old Style"/>
          <w:sz w:val="24"/>
        </w:rPr>
      </w:pPr>
      <w:r>
        <w:rPr>
          <w:rFonts w:ascii="Bookman Old Style" w:hAnsi="Bookman Old Style"/>
          <w:b/>
          <w:sz w:val="24"/>
        </w:rPr>
        <w:t>54</w:t>
      </w:r>
      <w:r w:rsidR="00E64618">
        <w:rPr>
          <w:rFonts w:ascii="Bookman Old Style" w:hAnsi="Bookman Old Style"/>
          <w:b/>
          <w:sz w:val="24"/>
        </w:rPr>
        <w:t>-2013:</w:t>
      </w:r>
      <w:r w:rsidR="00E64618">
        <w:rPr>
          <w:rFonts w:ascii="Bookman Old Style" w:hAnsi="Bookman Old Style"/>
          <w:b/>
          <w:sz w:val="24"/>
        </w:rPr>
        <w:tab/>
      </w:r>
      <w:r w:rsidR="00E64618" w:rsidRPr="00E64618">
        <w:rPr>
          <w:rFonts w:ascii="Bookman Old Style" w:hAnsi="Bookman Old Style"/>
          <w:sz w:val="24"/>
        </w:rPr>
        <w:t>unanimously</w:t>
      </w:r>
      <w:r w:rsidR="00E64618">
        <w:rPr>
          <w:rFonts w:ascii="Bookman Old Style" w:hAnsi="Bookman Old Style"/>
          <w:b/>
          <w:sz w:val="24"/>
        </w:rPr>
        <w:t xml:space="preserve"> </w:t>
      </w:r>
      <w:r w:rsidR="00E64618" w:rsidRPr="00E64618">
        <w:rPr>
          <w:rFonts w:ascii="Bookman Old Style" w:hAnsi="Bookman Old Style"/>
          <w:sz w:val="24"/>
        </w:rPr>
        <w:t>carried</w:t>
      </w:r>
      <w:r w:rsidR="00E64618">
        <w:rPr>
          <w:rFonts w:ascii="Bookman Old Style" w:hAnsi="Bookman Old Style"/>
          <w:sz w:val="24"/>
        </w:rPr>
        <w:t xml:space="preserve"> approving Resolution #</w:t>
      </w:r>
      <w:r>
        <w:rPr>
          <w:rFonts w:ascii="Bookman Old Style" w:hAnsi="Bookman Old Style"/>
          <w:sz w:val="24"/>
        </w:rPr>
        <w:t>54</w:t>
      </w:r>
      <w:r w:rsidR="00E64618">
        <w:rPr>
          <w:rFonts w:ascii="Bookman Old Style" w:hAnsi="Bookman Old Style"/>
          <w:sz w:val="24"/>
        </w:rPr>
        <w:t>-2013.</w:t>
      </w:r>
    </w:p>
    <w:p w:rsidR="00E64618" w:rsidRDefault="00E64618" w:rsidP="00E64618">
      <w:pPr>
        <w:jc w:val="both"/>
        <w:rPr>
          <w:rFonts w:ascii="Bookman Old Style" w:hAnsi="Bookman Old Style"/>
          <w:sz w:val="24"/>
        </w:rPr>
      </w:pPr>
    </w:p>
    <w:p w:rsidR="00E64618" w:rsidRDefault="00E64618" w:rsidP="00E64618">
      <w:pPr>
        <w:jc w:val="both"/>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b/>
          <w:sz w:val="24"/>
        </w:rPr>
        <w:t xml:space="preserve">RESOLVED, </w:t>
      </w:r>
      <w:r>
        <w:rPr>
          <w:rFonts w:ascii="Bookman Old Style" w:hAnsi="Bookman Old Style"/>
          <w:sz w:val="24"/>
        </w:rPr>
        <w:t>the Board of Trustees of the Village of Liberty approves the</w:t>
      </w:r>
    </w:p>
    <w:p w:rsidR="00E64618" w:rsidRDefault="00E64618" w:rsidP="00E64618">
      <w:pPr>
        <w:jc w:val="both"/>
        <w:rPr>
          <w:rFonts w:ascii="Bookman Old Style" w:hAnsi="Bookman Old Style"/>
          <w:sz w:val="24"/>
        </w:rPr>
      </w:pPr>
      <w:r>
        <w:rPr>
          <w:rFonts w:ascii="Bookman Old Style" w:hAnsi="Bookman Old Style"/>
          <w:sz w:val="24"/>
        </w:rPr>
        <w:tab/>
      </w:r>
      <w:r>
        <w:rPr>
          <w:rFonts w:ascii="Bookman Old Style" w:hAnsi="Bookman Old Style"/>
          <w:sz w:val="24"/>
        </w:rPr>
        <w:tab/>
        <w:t>following appointment:</w:t>
      </w:r>
    </w:p>
    <w:p w:rsidR="00E64618" w:rsidRDefault="00E64618" w:rsidP="00E64618">
      <w:pPr>
        <w:jc w:val="both"/>
        <w:rPr>
          <w:rFonts w:ascii="Bookman Old Style" w:hAnsi="Bookman Old Style"/>
          <w:sz w:val="24"/>
        </w:rPr>
      </w:pPr>
    </w:p>
    <w:p w:rsidR="00554791" w:rsidRDefault="00E64618" w:rsidP="00A67296">
      <w:pPr>
        <w:ind w:left="1440"/>
        <w:jc w:val="both"/>
        <w:rPr>
          <w:rFonts w:ascii="Bookman Old Style" w:hAnsi="Bookman Old Style"/>
          <w:bCs/>
          <w:sz w:val="24"/>
        </w:rPr>
      </w:pPr>
      <w:r>
        <w:rPr>
          <w:rFonts w:ascii="Bookman Old Style" w:hAnsi="Bookman Old Style"/>
          <w:b/>
          <w:bCs/>
          <w:sz w:val="24"/>
        </w:rPr>
        <w:t xml:space="preserve">PLANNING BOARD – CRAIG CASE </w:t>
      </w:r>
      <w:r w:rsidR="00A67296">
        <w:rPr>
          <w:rFonts w:ascii="Bookman Old Style" w:hAnsi="Bookman Old Style"/>
          <w:b/>
          <w:bCs/>
          <w:sz w:val="24"/>
        </w:rPr>
        <w:t>– TERM TO EXPIRE APRIL 1, 2017</w:t>
      </w:r>
      <w:r>
        <w:rPr>
          <w:rFonts w:ascii="Bookman Old Style" w:hAnsi="Bookman Old Style"/>
          <w:b/>
          <w:bCs/>
          <w:sz w:val="24"/>
        </w:rPr>
        <w:tab/>
      </w:r>
      <w:r w:rsidR="00B810DA">
        <w:rPr>
          <w:rFonts w:ascii="Bookman Old Style" w:hAnsi="Bookman Old Style"/>
          <w:bCs/>
          <w:sz w:val="24"/>
        </w:rPr>
        <w:t xml:space="preserve"> </w:t>
      </w:r>
    </w:p>
    <w:p w:rsidR="00554791" w:rsidRDefault="00554791" w:rsidP="00554791">
      <w:pPr>
        <w:ind w:left="1440"/>
        <w:jc w:val="both"/>
        <w:rPr>
          <w:rFonts w:ascii="Bookman Old Style" w:hAnsi="Bookman Old Style"/>
          <w:bCs/>
          <w:sz w:val="24"/>
        </w:rPr>
      </w:pPr>
    </w:p>
    <w:p w:rsidR="00554791" w:rsidRDefault="00554791" w:rsidP="00554791">
      <w:pPr>
        <w:ind w:left="1440"/>
        <w:jc w:val="both"/>
        <w:rPr>
          <w:rFonts w:ascii="Bookman Old Style" w:hAnsi="Bookman Old Style"/>
          <w:b/>
          <w:bCs/>
          <w:sz w:val="24"/>
          <w:u w:val="single"/>
        </w:rPr>
      </w:pPr>
      <w:r w:rsidRPr="00554791">
        <w:rPr>
          <w:rFonts w:ascii="Bookman Old Style" w:hAnsi="Bookman Old Style"/>
          <w:b/>
          <w:bCs/>
          <w:sz w:val="24"/>
          <w:u w:val="single"/>
        </w:rPr>
        <w:t>CONSIDER STIPEND FOR REGULAR MEETING MINUTES</w:t>
      </w:r>
    </w:p>
    <w:p w:rsidR="00554791" w:rsidRDefault="00554791" w:rsidP="00554791">
      <w:pPr>
        <w:ind w:left="1440"/>
        <w:jc w:val="both"/>
        <w:rPr>
          <w:rFonts w:ascii="Bookman Old Style" w:hAnsi="Bookman Old Style"/>
          <w:b/>
          <w:bCs/>
          <w:sz w:val="24"/>
          <w:u w:val="single"/>
        </w:rPr>
      </w:pPr>
    </w:p>
    <w:p w:rsidR="00B810DA" w:rsidRDefault="00B810DA" w:rsidP="00B810DA">
      <w:pPr>
        <w:rPr>
          <w:rFonts w:ascii="Bookman Old Style" w:hAnsi="Bookman Old Style"/>
          <w:bCs/>
          <w:sz w:val="24"/>
        </w:rPr>
      </w:pPr>
      <w:r>
        <w:rPr>
          <w:rFonts w:ascii="Bookman Old Style" w:hAnsi="Bookman Old Style"/>
          <w:b/>
          <w:bCs/>
          <w:sz w:val="24"/>
        </w:rPr>
        <w:t>RESOL. #</w:t>
      </w:r>
      <w:r>
        <w:rPr>
          <w:rFonts w:ascii="Bookman Old Style" w:hAnsi="Bookman Old Style"/>
          <w:b/>
          <w:bCs/>
          <w:sz w:val="24"/>
        </w:rPr>
        <w:tab/>
      </w:r>
      <w:r w:rsidR="00554791">
        <w:rPr>
          <w:rFonts w:ascii="Bookman Old Style" w:hAnsi="Bookman Old Style"/>
          <w:bCs/>
          <w:sz w:val="24"/>
        </w:rPr>
        <w:t>Motion by Trustee Stabak, seconded by Trustee Stoddard and unanimously</w:t>
      </w:r>
    </w:p>
    <w:p w:rsidR="00B810DA" w:rsidRDefault="00B810DA" w:rsidP="00B810DA">
      <w:pPr>
        <w:rPr>
          <w:rFonts w:ascii="Bookman Old Style" w:hAnsi="Bookman Old Style"/>
          <w:bCs/>
          <w:sz w:val="24"/>
        </w:rPr>
      </w:pPr>
      <w:r w:rsidRPr="00B810DA">
        <w:rPr>
          <w:rFonts w:ascii="Bookman Old Style" w:hAnsi="Bookman Old Style"/>
          <w:b/>
          <w:bCs/>
          <w:sz w:val="24"/>
        </w:rPr>
        <w:t>55-2013</w:t>
      </w:r>
      <w:r>
        <w:rPr>
          <w:rFonts w:ascii="Bookman Old Style" w:hAnsi="Bookman Old Style"/>
          <w:bCs/>
          <w:sz w:val="24"/>
        </w:rPr>
        <w:t>:</w:t>
      </w:r>
      <w:r>
        <w:rPr>
          <w:rFonts w:ascii="Bookman Old Style" w:hAnsi="Bookman Old Style"/>
          <w:bCs/>
          <w:sz w:val="24"/>
        </w:rPr>
        <w:tab/>
      </w:r>
      <w:r w:rsidR="00554791">
        <w:rPr>
          <w:rFonts w:ascii="Bookman Old Style" w:hAnsi="Bookman Old Style"/>
          <w:bCs/>
          <w:sz w:val="24"/>
        </w:rPr>
        <w:t>carried</w:t>
      </w:r>
      <w:r>
        <w:rPr>
          <w:rFonts w:ascii="Bookman Old Style" w:hAnsi="Bookman Old Style"/>
          <w:bCs/>
          <w:sz w:val="24"/>
        </w:rPr>
        <w:t xml:space="preserve"> approving Resolution #55-2013.</w:t>
      </w:r>
    </w:p>
    <w:p w:rsidR="00B810DA" w:rsidRDefault="00B810DA" w:rsidP="00554791">
      <w:pPr>
        <w:ind w:left="1440"/>
        <w:rPr>
          <w:rFonts w:ascii="Bookman Old Style" w:hAnsi="Bookman Old Style"/>
          <w:bCs/>
          <w:sz w:val="24"/>
        </w:rPr>
      </w:pPr>
    </w:p>
    <w:p w:rsidR="00554791" w:rsidRPr="00554791" w:rsidRDefault="00B810DA" w:rsidP="00554791">
      <w:pPr>
        <w:ind w:left="1440"/>
        <w:rPr>
          <w:rFonts w:ascii="Bookman Old Style" w:hAnsi="Bookman Old Style"/>
          <w:bCs/>
          <w:sz w:val="24"/>
        </w:rPr>
      </w:pPr>
      <w:r w:rsidRPr="00B810DA">
        <w:rPr>
          <w:rFonts w:ascii="Comic Sans MS" w:hAnsi="Comic Sans MS"/>
          <w:bCs/>
          <w:sz w:val="24"/>
        </w:rPr>
        <w:t>RESOLVED</w:t>
      </w:r>
      <w:r>
        <w:rPr>
          <w:rFonts w:ascii="Bookman Old Style" w:hAnsi="Bookman Old Style"/>
          <w:bCs/>
          <w:sz w:val="24"/>
        </w:rPr>
        <w:t xml:space="preserve">, the Village Board of Trustees sets a </w:t>
      </w:r>
      <w:r w:rsidR="00554791">
        <w:rPr>
          <w:rFonts w:ascii="Bookman Old Style" w:hAnsi="Bookman Old Style"/>
          <w:bCs/>
          <w:sz w:val="24"/>
        </w:rPr>
        <w:t xml:space="preserve">$35.00 stipend for any personnel required to come to the Regular Meetings of the Board of Trustees to take </w:t>
      </w:r>
      <w:r>
        <w:rPr>
          <w:rFonts w:ascii="Bookman Old Style" w:hAnsi="Bookman Old Style"/>
          <w:bCs/>
          <w:sz w:val="24"/>
        </w:rPr>
        <w:t xml:space="preserve">and write </w:t>
      </w:r>
      <w:r w:rsidR="00554791">
        <w:rPr>
          <w:rFonts w:ascii="Bookman Old Style" w:hAnsi="Bookman Old Style"/>
          <w:bCs/>
          <w:sz w:val="24"/>
        </w:rPr>
        <w:t>the minutes of the meeting.  This excludes the Village Clerk/Treasurer.</w:t>
      </w:r>
    </w:p>
    <w:p w:rsidR="008868B1" w:rsidRDefault="008868B1" w:rsidP="00AC4EFA">
      <w:pPr>
        <w:ind w:left="1350"/>
        <w:rPr>
          <w:rFonts w:ascii="Bookman Old Style" w:hAnsi="Bookman Old Style"/>
          <w:b/>
          <w:sz w:val="24"/>
          <w:u w:val="single"/>
        </w:rPr>
      </w:pPr>
    </w:p>
    <w:p w:rsidR="000C6777" w:rsidRPr="00D925BC" w:rsidRDefault="00D925BC" w:rsidP="004000B2">
      <w:pPr>
        <w:tabs>
          <w:tab w:val="left" w:pos="2520"/>
        </w:tabs>
        <w:ind w:left="1350" w:hanging="1440"/>
        <w:rPr>
          <w:rFonts w:ascii="Bookman Old Style" w:hAnsi="Bookman Old Style"/>
          <w:sz w:val="24"/>
        </w:rPr>
      </w:pPr>
      <w:r>
        <w:rPr>
          <w:rFonts w:ascii="Bookman Old Style" w:hAnsi="Bookman Old Style"/>
          <w:b/>
          <w:sz w:val="24"/>
        </w:rPr>
        <w:t>PUBLIC</w:t>
      </w:r>
      <w:r>
        <w:rPr>
          <w:rFonts w:ascii="Bookman Old Style" w:hAnsi="Bookman Old Style"/>
          <w:b/>
          <w:sz w:val="24"/>
        </w:rPr>
        <w:tab/>
      </w:r>
      <w:r>
        <w:rPr>
          <w:rFonts w:ascii="Bookman Old Style" w:hAnsi="Bookman Old Style"/>
          <w:sz w:val="24"/>
        </w:rPr>
        <w:t>Mayor Ratner opened the meeting to comments from the Public.</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CF5049" w:rsidRDefault="00554791" w:rsidP="003E6375">
      <w:pPr>
        <w:tabs>
          <w:tab w:val="left" w:pos="2520"/>
        </w:tabs>
        <w:ind w:left="1440" w:hanging="1530"/>
        <w:rPr>
          <w:rFonts w:ascii="Bookman Old Style" w:hAnsi="Bookman Old Style"/>
          <w:b/>
          <w:sz w:val="24"/>
        </w:rPr>
      </w:pPr>
      <w:r>
        <w:rPr>
          <w:rFonts w:ascii="Bookman Old Style" w:hAnsi="Bookman Old Style"/>
          <w:sz w:val="24"/>
        </w:rPr>
        <w:t xml:space="preserve">                   There were no comments from the Public.</w:t>
      </w:r>
    </w:p>
    <w:p w:rsidR="00CF5049" w:rsidRDefault="00CF5049" w:rsidP="003E6375">
      <w:pPr>
        <w:tabs>
          <w:tab w:val="left" w:pos="2520"/>
        </w:tabs>
        <w:ind w:left="1440" w:hanging="1530"/>
        <w:rPr>
          <w:rFonts w:ascii="Bookman Old Style" w:hAnsi="Bookman Old Style"/>
          <w:b/>
          <w:sz w:val="24"/>
        </w:rPr>
      </w:pPr>
    </w:p>
    <w:p w:rsidR="00D154F8" w:rsidRPr="000C6777" w:rsidRDefault="00AE2AEB" w:rsidP="004000B2">
      <w:pPr>
        <w:tabs>
          <w:tab w:val="left" w:pos="1350"/>
          <w:tab w:val="left" w:pos="2520"/>
        </w:tabs>
        <w:ind w:left="1350" w:hanging="1440"/>
        <w:rPr>
          <w:rFonts w:ascii="Bookman Old Style" w:hAnsi="Bookman Old Style"/>
          <w:b/>
          <w:sz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t>
      </w:r>
      <w:r w:rsidR="002259C5">
        <w:rPr>
          <w:rFonts w:ascii="Bookman Old Style" w:hAnsi="Bookman Old Style"/>
          <w:bCs/>
          <w:sz w:val="24"/>
          <w:szCs w:val="24"/>
        </w:rPr>
        <w:t>Ratner</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0C6777" w:rsidRDefault="004000B2" w:rsidP="00CF5049">
      <w:pPr>
        <w:pStyle w:val="BodyText"/>
        <w:ind w:left="1350" w:hanging="90"/>
      </w:pPr>
      <w:r>
        <w:t xml:space="preserve"> </w:t>
      </w:r>
      <w:r w:rsidR="000C6777">
        <w:t xml:space="preserve">Trustee Stoddard </w:t>
      </w:r>
      <w:r w:rsidR="00554791">
        <w:t>said it might be worth discussing the New York State Tax Exemption</w:t>
      </w:r>
      <w:r w:rsidR="00123D3D">
        <w:t xml:space="preserve"> Laws</w:t>
      </w:r>
      <w:r w:rsidR="00554791">
        <w:t xml:space="preserve"> at the Joint Meeting.  Tax </w:t>
      </w:r>
      <w:r w:rsidR="00B053D7">
        <w:t>Exemptions</w:t>
      </w:r>
      <w:r w:rsidR="00554791">
        <w:t xml:space="preserve"> are not the same in all states.</w:t>
      </w:r>
    </w:p>
    <w:p w:rsidR="00554791" w:rsidRDefault="00554791" w:rsidP="00CF5049">
      <w:pPr>
        <w:pStyle w:val="BodyText"/>
        <w:ind w:left="1350" w:hanging="90"/>
      </w:pPr>
    </w:p>
    <w:p w:rsidR="00554791" w:rsidRDefault="00554791" w:rsidP="00CF5049">
      <w:pPr>
        <w:pStyle w:val="BodyText"/>
        <w:ind w:left="1350" w:hanging="90"/>
      </w:pPr>
      <w:r>
        <w:t xml:space="preserve"> Trustee Stoddard said she thought the Asus tablets coming out on October 18</w:t>
      </w:r>
      <w:r w:rsidRPr="00554791">
        <w:rPr>
          <w:vertAlign w:val="superscript"/>
        </w:rPr>
        <w:t>th</w:t>
      </w:r>
      <w:r>
        <w:t xml:space="preserve"> with Windows 8.1 would be an excellent one for the Board Meetings.</w:t>
      </w:r>
    </w:p>
    <w:p w:rsidR="00CF5049" w:rsidRDefault="00CF5049" w:rsidP="00CF5049">
      <w:pPr>
        <w:pStyle w:val="BodyText"/>
        <w:ind w:left="1350" w:hanging="90"/>
      </w:pPr>
    </w:p>
    <w:p w:rsidR="000C6777" w:rsidRDefault="00E92899" w:rsidP="00DD3012">
      <w:pPr>
        <w:pStyle w:val="BodyText"/>
        <w:ind w:left="1440"/>
      </w:pPr>
      <w:r>
        <w:t>Trustee Stabak</w:t>
      </w:r>
      <w:r w:rsidR="00554791">
        <w:t xml:space="preserve"> said he had a </w:t>
      </w:r>
      <w:r w:rsidR="00B053D7">
        <w:t>couple</w:t>
      </w:r>
      <w:r w:rsidR="00554791">
        <w:t xml:space="preserve"> of matters for </w:t>
      </w:r>
      <w:r w:rsidR="00CB7D9D">
        <w:t>E</w:t>
      </w:r>
      <w:r w:rsidR="00554791">
        <w:t xml:space="preserve">xecutive Session, including a union </w:t>
      </w:r>
      <w:r w:rsidR="00B053D7">
        <w:t>grievance</w:t>
      </w:r>
      <w:r w:rsidR="00554791">
        <w:t xml:space="preserve"> and a personnel matter for an employee in the Office.</w:t>
      </w:r>
      <w:r w:rsidR="00A91D5E">
        <w:t xml:space="preserve"> </w:t>
      </w:r>
    </w:p>
    <w:p w:rsidR="00B053D7" w:rsidRDefault="00B053D7" w:rsidP="00DF5CE9">
      <w:pPr>
        <w:pStyle w:val="BodyText"/>
        <w:ind w:left="720" w:firstLine="720"/>
      </w:pPr>
    </w:p>
    <w:p w:rsidR="00B053D7" w:rsidRDefault="00CF5049" w:rsidP="00B053D7">
      <w:pPr>
        <w:pStyle w:val="BodyText"/>
        <w:ind w:left="1440"/>
      </w:pPr>
      <w:r>
        <w:lastRenderedPageBreak/>
        <w:t>Mayor Ratner</w:t>
      </w:r>
      <w:r w:rsidR="00B053D7">
        <w:t xml:space="preserve"> discussed the Emergency Preparedness Plan</w:t>
      </w:r>
      <w:r w:rsidR="00123D3D">
        <w:t>, Chapter 28</w:t>
      </w:r>
      <w:r w:rsidR="00B053D7">
        <w:t xml:space="preserve"> in the Village Code </w:t>
      </w:r>
      <w:r w:rsidR="00123D3D">
        <w:t xml:space="preserve">which </w:t>
      </w:r>
      <w:r w:rsidR="00B053D7">
        <w:t xml:space="preserve">states the Mayor can be the Emergency Coordinator or he can designate someone.  He said he would like to designate </w:t>
      </w:r>
      <w:r w:rsidR="00123D3D">
        <w:t xml:space="preserve">Police </w:t>
      </w:r>
      <w:r w:rsidR="00B053D7">
        <w:t>Chief Kinne.</w:t>
      </w:r>
    </w:p>
    <w:p w:rsidR="00B053D7" w:rsidRDefault="00B053D7" w:rsidP="00B053D7">
      <w:pPr>
        <w:pStyle w:val="BodyText"/>
        <w:ind w:left="1440"/>
      </w:pPr>
    </w:p>
    <w:p w:rsidR="00B053D7" w:rsidRDefault="00B053D7" w:rsidP="00B053D7">
      <w:pPr>
        <w:pStyle w:val="BodyText"/>
        <w:ind w:left="1440"/>
      </w:pPr>
      <w:r w:rsidRPr="00B053D7">
        <w:rPr>
          <w:b/>
          <w:u w:val="single"/>
        </w:rPr>
        <w:t>CONSIDER EMERGENCY COORDINATOR</w:t>
      </w:r>
    </w:p>
    <w:p w:rsidR="00B053D7" w:rsidRDefault="00B053D7" w:rsidP="00B053D7">
      <w:pPr>
        <w:pStyle w:val="BodyText"/>
        <w:ind w:left="1440"/>
      </w:pPr>
    </w:p>
    <w:p w:rsidR="00CF5049" w:rsidRDefault="00B053D7" w:rsidP="00B053D7">
      <w:pPr>
        <w:pStyle w:val="BodyText"/>
        <w:ind w:left="1440"/>
      </w:pPr>
      <w:r>
        <w:t xml:space="preserve">Motion by Trustee Stoddard, seconded by Trustee Stabak to designate </w:t>
      </w:r>
      <w:r w:rsidRPr="00B053D7">
        <w:rPr>
          <w:rFonts w:ascii="Comic Sans MS" w:hAnsi="Comic Sans MS"/>
        </w:rPr>
        <w:t xml:space="preserve">Police Chief Kinne as Emergency Coordinator </w:t>
      </w:r>
      <w:r w:rsidR="00123D3D" w:rsidRPr="00123D3D">
        <w:t>(per Chapter 28 of the Village Code)</w:t>
      </w:r>
      <w:r w:rsidR="00123D3D">
        <w:rPr>
          <w:rFonts w:ascii="Comic Sans MS" w:hAnsi="Comic Sans MS"/>
        </w:rPr>
        <w:t xml:space="preserve"> </w:t>
      </w:r>
      <w:r>
        <w:t xml:space="preserve">in the case of a State of Emergency in the Village. </w:t>
      </w:r>
    </w:p>
    <w:p w:rsidR="00CF5049" w:rsidRDefault="00CF5049" w:rsidP="00DF5CE9">
      <w:pPr>
        <w:pStyle w:val="BodyText"/>
        <w:ind w:left="720" w:firstLine="720"/>
      </w:pPr>
    </w:p>
    <w:p w:rsidR="00A66B22" w:rsidRPr="00B053D7" w:rsidRDefault="00123D3D" w:rsidP="008868B1">
      <w:pPr>
        <w:pStyle w:val="BodyText"/>
      </w:pPr>
      <w:r>
        <w:rPr>
          <w:b/>
        </w:rPr>
        <w:t>EXECUTIVE</w:t>
      </w:r>
      <w:r w:rsidRPr="00123D3D">
        <w:t>M</w:t>
      </w:r>
      <w:r w:rsidR="00B053D7">
        <w:t xml:space="preserve">otion by Trustee Stoddard, seconded by </w:t>
      </w:r>
      <w:r>
        <w:t>T</w:t>
      </w:r>
      <w:r w:rsidR="00B053D7">
        <w:t xml:space="preserve">rustee Stabak and </w:t>
      </w:r>
    </w:p>
    <w:p w:rsidR="00B053D7" w:rsidRDefault="008868B1" w:rsidP="00B053D7">
      <w:pPr>
        <w:pStyle w:val="BodyText"/>
      </w:pPr>
      <w:r>
        <w:rPr>
          <w:b/>
        </w:rPr>
        <w:t>SESSION:</w:t>
      </w:r>
      <w:r w:rsidR="00B053D7">
        <w:rPr>
          <w:b/>
        </w:rPr>
        <w:t xml:space="preserve">   </w:t>
      </w:r>
      <w:r w:rsidR="00B053D7">
        <w:t xml:space="preserve">unanimously carried to go into Executive Session at 8:35 p.m. to discuss a </w:t>
      </w:r>
    </w:p>
    <w:p w:rsidR="008868B1" w:rsidRDefault="00B053D7" w:rsidP="00B053D7">
      <w:pPr>
        <w:pStyle w:val="BodyText"/>
        <w:rPr>
          <w:b/>
        </w:rPr>
      </w:pPr>
      <w:r>
        <w:t xml:space="preserve">                   Union Grievance and a personnel matter in the Village Offices.</w:t>
      </w:r>
      <w:r>
        <w:rPr>
          <w:b/>
        </w:rPr>
        <w:t xml:space="preserve"> </w:t>
      </w:r>
    </w:p>
    <w:p w:rsidR="00B053D7" w:rsidRDefault="00B053D7" w:rsidP="00B053D7">
      <w:pPr>
        <w:pStyle w:val="BodyText"/>
        <w:rPr>
          <w:b/>
        </w:rPr>
      </w:pPr>
    </w:p>
    <w:p w:rsidR="00B053D7" w:rsidRDefault="00B053D7" w:rsidP="00B053D7">
      <w:pPr>
        <w:pStyle w:val="BodyText"/>
      </w:pPr>
      <w:r>
        <w:rPr>
          <w:b/>
        </w:rPr>
        <w:tab/>
      </w:r>
      <w:r>
        <w:rPr>
          <w:b/>
        </w:rPr>
        <w:tab/>
      </w:r>
      <w:r>
        <w:t xml:space="preserve">Motion by Trustee Stoddard, seconded by Trustee Stabak and unanimously </w:t>
      </w:r>
    </w:p>
    <w:p w:rsidR="00F26B72" w:rsidRDefault="00B053D7" w:rsidP="003503E1">
      <w:pPr>
        <w:pStyle w:val="BodyText"/>
      </w:pPr>
      <w:r>
        <w:t xml:space="preserve">                   carried to come out of </w:t>
      </w:r>
      <w:r w:rsidR="003503E1">
        <w:t>Executive</w:t>
      </w:r>
      <w:r>
        <w:t xml:space="preserve"> Session at </w:t>
      </w:r>
      <w:r w:rsidR="00123D3D">
        <w:t>9:22</w:t>
      </w:r>
      <w:r>
        <w:t xml:space="preserve"> p.m.</w:t>
      </w:r>
    </w:p>
    <w:p w:rsidR="003503E1" w:rsidRDefault="003503E1" w:rsidP="003503E1">
      <w:pPr>
        <w:pStyle w:val="BodyText"/>
        <w:rPr>
          <w:rFonts w:ascii="Comic Sans MS" w:hAnsi="Comic Sans MS"/>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3503E1">
        <w:t xml:space="preserve"> Stoddard</w:t>
      </w:r>
      <w:r>
        <w:t xml:space="preserve">, </w:t>
      </w:r>
      <w:r w:rsidR="00223C59">
        <w:t>seconded by Trustee</w:t>
      </w:r>
      <w:r w:rsidR="003503E1">
        <w:t xml:space="preserve"> Stabak</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123D3D">
        <w:rPr>
          <w:b/>
        </w:rPr>
        <w:t xml:space="preserve"> 9:23</w:t>
      </w:r>
      <w:r w:rsidR="00F60A52">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r>
      <w:r w:rsidR="00123D3D">
        <w:rPr>
          <w:b/>
        </w:rPr>
        <w:t>JUDY H. ZURAWSKI, CLERK/TREASURER</w:t>
      </w:r>
    </w:p>
    <w:p w:rsidR="00123D3D" w:rsidRDefault="00123D3D">
      <w:pPr>
        <w:pStyle w:val="BodyTextIndent"/>
        <w:ind w:hanging="1440"/>
        <w:rPr>
          <w:b/>
        </w:rPr>
      </w:pPr>
    </w:p>
    <w:p w:rsidR="00123D3D" w:rsidRDefault="00123D3D">
      <w:pPr>
        <w:pStyle w:val="BodyTextIndent"/>
        <w:ind w:hanging="1440"/>
        <w:rPr>
          <w:b/>
        </w:rPr>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58" w:rsidRDefault="00A01558">
      <w:r>
        <w:separator/>
      </w:r>
    </w:p>
  </w:endnote>
  <w:endnote w:type="continuationSeparator" w:id="0">
    <w:p w:rsidR="00A01558" w:rsidRDefault="00A0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58" w:rsidRDefault="00A01558">
      <w:r>
        <w:separator/>
      </w:r>
    </w:p>
  </w:footnote>
  <w:footnote w:type="continuationSeparator" w:id="0">
    <w:p w:rsidR="00A01558" w:rsidRDefault="00A0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E95B19" w:rsidRDefault="00D41B0B">
        <w:pPr>
          <w:pStyle w:val="Header"/>
        </w:pPr>
        <w:r>
          <w:fldChar w:fldCharType="begin"/>
        </w:r>
        <w:r>
          <w:instrText xml:space="preserve"> PAGE   \* MERGEFORMAT </w:instrText>
        </w:r>
        <w:r>
          <w:fldChar w:fldCharType="separate"/>
        </w:r>
        <w:r w:rsidR="00933148">
          <w:rPr>
            <w:noProof/>
          </w:rPr>
          <w:t>5</w:t>
        </w:r>
        <w:r>
          <w:rPr>
            <w:noProof/>
          </w:rPr>
          <w:fldChar w:fldCharType="end"/>
        </w:r>
      </w:p>
    </w:sdtContent>
  </w:sdt>
  <w:p w:rsidR="00E95B19" w:rsidRDefault="00E9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3">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2">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5">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13"/>
  </w:num>
  <w:num w:numId="5">
    <w:abstractNumId w:val="26"/>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7"/>
  </w:num>
  <w:num w:numId="8">
    <w:abstractNumId w:val="30"/>
  </w:num>
  <w:num w:numId="9">
    <w:abstractNumId w:val="15"/>
  </w:num>
  <w:num w:numId="10">
    <w:abstractNumId w:val="10"/>
  </w:num>
  <w:num w:numId="11">
    <w:abstractNumId w:val="18"/>
  </w:num>
  <w:num w:numId="12">
    <w:abstractNumId w:val="27"/>
  </w:num>
  <w:num w:numId="13">
    <w:abstractNumId w:val="3"/>
  </w:num>
  <w:num w:numId="14">
    <w:abstractNumId w:val="14"/>
  </w:num>
  <w:num w:numId="15">
    <w:abstractNumId w:val="7"/>
  </w:num>
  <w:num w:numId="16">
    <w:abstractNumId w:val="22"/>
  </w:num>
  <w:num w:numId="17">
    <w:abstractNumId w:val="8"/>
  </w:num>
  <w:num w:numId="18">
    <w:abstractNumId w:val="1"/>
  </w:num>
  <w:num w:numId="19">
    <w:abstractNumId w:val="24"/>
  </w:num>
  <w:num w:numId="20">
    <w:abstractNumId w:val="6"/>
  </w:num>
  <w:num w:numId="21">
    <w:abstractNumId w:val="2"/>
  </w:num>
  <w:num w:numId="22">
    <w:abstractNumId w:val="12"/>
  </w:num>
  <w:num w:numId="23">
    <w:abstractNumId w:val="4"/>
  </w:num>
  <w:num w:numId="24">
    <w:abstractNumId w:val="16"/>
  </w:num>
  <w:num w:numId="25">
    <w:abstractNumId w:val="23"/>
  </w:num>
  <w:num w:numId="26">
    <w:abstractNumId w:val="5"/>
  </w:num>
  <w:num w:numId="27">
    <w:abstractNumId w:val="28"/>
  </w:num>
  <w:num w:numId="28">
    <w:abstractNumId w:val="25"/>
  </w:num>
  <w:num w:numId="29">
    <w:abstractNumId w:val="32"/>
  </w:num>
  <w:num w:numId="30">
    <w:abstractNumId w:val="29"/>
  </w:num>
  <w:num w:numId="31">
    <w:abstractNumId w:val="11"/>
  </w:num>
  <w:num w:numId="32">
    <w:abstractNumId w:val="31"/>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428"/>
    <w:rsid w:val="000007CF"/>
    <w:rsid w:val="00003EA1"/>
    <w:rsid w:val="00004FDB"/>
    <w:rsid w:val="00005252"/>
    <w:rsid w:val="00005601"/>
    <w:rsid w:val="00012044"/>
    <w:rsid w:val="000139FD"/>
    <w:rsid w:val="00015CDC"/>
    <w:rsid w:val="00024095"/>
    <w:rsid w:val="00024A38"/>
    <w:rsid w:val="00026656"/>
    <w:rsid w:val="00026C48"/>
    <w:rsid w:val="00026D9A"/>
    <w:rsid w:val="000270C7"/>
    <w:rsid w:val="00032A1E"/>
    <w:rsid w:val="00041056"/>
    <w:rsid w:val="00041B14"/>
    <w:rsid w:val="00041ECE"/>
    <w:rsid w:val="000438E7"/>
    <w:rsid w:val="00043C2C"/>
    <w:rsid w:val="000465BE"/>
    <w:rsid w:val="000466B4"/>
    <w:rsid w:val="00051D82"/>
    <w:rsid w:val="00053207"/>
    <w:rsid w:val="000542BA"/>
    <w:rsid w:val="0005495B"/>
    <w:rsid w:val="00056B71"/>
    <w:rsid w:val="00060E92"/>
    <w:rsid w:val="00063B85"/>
    <w:rsid w:val="000649E8"/>
    <w:rsid w:val="000658FB"/>
    <w:rsid w:val="00066FEA"/>
    <w:rsid w:val="00067A7C"/>
    <w:rsid w:val="000719F2"/>
    <w:rsid w:val="00071FCD"/>
    <w:rsid w:val="00080A81"/>
    <w:rsid w:val="000810DF"/>
    <w:rsid w:val="0008381D"/>
    <w:rsid w:val="000838A9"/>
    <w:rsid w:val="00083D09"/>
    <w:rsid w:val="00087A34"/>
    <w:rsid w:val="00087C2C"/>
    <w:rsid w:val="00090881"/>
    <w:rsid w:val="000956C1"/>
    <w:rsid w:val="000971E2"/>
    <w:rsid w:val="000A3AFE"/>
    <w:rsid w:val="000A4D24"/>
    <w:rsid w:val="000A5275"/>
    <w:rsid w:val="000A65B1"/>
    <w:rsid w:val="000B0E9A"/>
    <w:rsid w:val="000B40DE"/>
    <w:rsid w:val="000C1E75"/>
    <w:rsid w:val="000C3152"/>
    <w:rsid w:val="000C32DE"/>
    <w:rsid w:val="000C35D4"/>
    <w:rsid w:val="000C4CA7"/>
    <w:rsid w:val="000C5662"/>
    <w:rsid w:val="000C56A4"/>
    <w:rsid w:val="000C6777"/>
    <w:rsid w:val="000D28EF"/>
    <w:rsid w:val="000D5773"/>
    <w:rsid w:val="000D639E"/>
    <w:rsid w:val="000D7426"/>
    <w:rsid w:val="000D7D92"/>
    <w:rsid w:val="000E37D7"/>
    <w:rsid w:val="000E39A1"/>
    <w:rsid w:val="000F0062"/>
    <w:rsid w:val="000F1BC5"/>
    <w:rsid w:val="000F3DC4"/>
    <w:rsid w:val="000F524A"/>
    <w:rsid w:val="000F74BF"/>
    <w:rsid w:val="00100268"/>
    <w:rsid w:val="001019F4"/>
    <w:rsid w:val="00103B0F"/>
    <w:rsid w:val="00110349"/>
    <w:rsid w:val="00110A1D"/>
    <w:rsid w:val="0011106B"/>
    <w:rsid w:val="001112B2"/>
    <w:rsid w:val="001152C5"/>
    <w:rsid w:val="00115B54"/>
    <w:rsid w:val="00116628"/>
    <w:rsid w:val="0011789E"/>
    <w:rsid w:val="00122AA6"/>
    <w:rsid w:val="00123D3D"/>
    <w:rsid w:val="00124675"/>
    <w:rsid w:val="001254DD"/>
    <w:rsid w:val="0012708E"/>
    <w:rsid w:val="00127522"/>
    <w:rsid w:val="00127802"/>
    <w:rsid w:val="0013105E"/>
    <w:rsid w:val="00136F41"/>
    <w:rsid w:val="00143AB9"/>
    <w:rsid w:val="001445F5"/>
    <w:rsid w:val="00144C9E"/>
    <w:rsid w:val="00145273"/>
    <w:rsid w:val="00145496"/>
    <w:rsid w:val="0014636D"/>
    <w:rsid w:val="00147AA5"/>
    <w:rsid w:val="00151906"/>
    <w:rsid w:val="00152425"/>
    <w:rsid w:val="0015589C"/>
    <w:rsid w:val="00157265"/>
    <w:rsid w:val="00157B8A"/>
    <w:rsid w:val="00157F18"/>
    <w:rsid w:val="00162673"/>
    <w:rsid w:val="0016450E"/>
    <w:rsid w:val="0016569B"/>
    <w:rsid w:val="00166951"/>
    <w:rsid w:val="00170400"/>
    <w:rsid w:val="00174800"/>
    <w:rsid w:val="00174A3C"/>
    <w:rsid w:val="00174D5A"/>
    <w:rsid w:val="00176246"/>
    <w:rsid w:val="00180E8B"/>
    <w:rsid w:val="00182B86"/>
    <w:rsid w:val="00185C99"/>
    <w:rsid w:val="001867EC"/>
    <w:rsid w:val="001879D6"/>
    <w:rsid w:val="00190D02"/>
    <w:rsid w:val="00191DF5"/>
    <w:rsid w:val="001929B5"/>
    <w:rsid w:val="00192B6C"/>
    <w:rsid w:val="00194BBB"/>
    <w:rsid w:val="00194BEE"/>
    <w:rsid w:val="00194C5D"/>
    <w:rsid w:val="001958CA"/>
    <w:rsid w:val="0019759F"/>
    <w:rsid w:val="001A01D2"/>
    <w:rsid w:val="001A040C"/>
    <w:rsid w:val="001A4048"/>
    <w:rsid w:val="001B06A5"/>
    <w:rsid w:val="001B213C"/>
    <w:rsid w:val="001B4F92"/>
    <w:rsid w:val="001B5DE9"/>
    <w:rsid w:val="001C0B76"/>
    <w:rsid w:val="001C24A9"/>
    <w:rsid w:val="001C5648"/>
    <w:rsid w:val="001C56FB"/>
    <w:rsid w:val="001C64A9"/>
    <w:rsid w:val="001C73B5"/>
    <w:rsid w:val="001C7E28"/>
    <w:rsid w:val="001D00A6"/>
    <w:rsid w:val="001D075E"/>
    <w:rsid w:val="001D1C1D"/>
    <w:rsid w:val="001D2E0F"/>
    <w:rsid w:val="001D69F2"/>
    <w:rsid w:val="001D7ACF"/>
    <w:rsid w:val="001E10FB"/>
    <w:rsid w:val="001E20DA"/>
    <w:rsid w:val="001E3F2F"/>
    <w:rsid w:val="001E5249"/>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2C5"/>
    <w:rsid w:val="00223954"/>
    <w:rsid w:val="00223C59"/>
    <w:rsid w:val="002259C5"/>
    <w:rsid w:val="00227A88"/>
    <w:rsid w:val="002306C7"/>
    <w:rsid w:val="00231EED"/>
    <w:rsid w:val="00235093"/>
    <w:rsid w:val="00241928"/>
    <w:rsid w:val="00243494"/>
    <w:rsid w:val="00244E41"/>
    <w:rsid w:val="00245437"/>
    <w:rsid w:val="00246A4F"/>
    <w:rsid w:val="002472FB"/>
    <w:rsid w:val="00250028"/>
    <w:rsid w:val="002546AA"/>
    <w:rsid w:val="00254A8D"/>
    <w:rsid w:val="00255B66"/>
    <w:rsid w:val="0025648C"/>
    <w:rsid w:val="002605C2"/>
    <w:rsid w:val="002625FF"/>
    <w:rsid w:val="0026311F"/>
    <w:rsid w:val="00264085"/>
    <w:rsid w:val="00265458"/>
    <w:rsid w:val="0026694D"/>
    <w:rsid w:val="0027002C"/>
    <w:rsid w:val="00271BF9"/>
    <w:rsid w:val="00272AD8"/>
    <w:rsid w:val="00273828"/>
    <w:rsid w:val="0027561B"/>
    <w:rsid w:val="00276E2B"/>
    <w:rsid w:val="002801F6"/>
    <w:rsid w:val="00280386"/>
    <w:rsid w:val="00280B6B"/>
    <w:rsid w:val="0028224A"/>
    <w:rsid w:val="00283637"/>
    <w:rsid w:val="00283944"/>
    <w:rsid w:val="00283EDD"/>
    <w:rsid w:val="00284364"/>
    <w:rsid w:val="00285278"/>
    <w:rsid w:val="002861CB"/>
    <w:rsid w:val="00287B8B"/>
    <w:rsid w:val="00293156"/>
    <w:rsid w:val="002954A8"/>
    <w:rsid w:val="0029685C"/>
    <w:rsid w:val="002976B6"/>
    <w:rsid w:val="002A3223"/>
    <w:rsid w:val="002A4058"/>
    <w:rsid w:val="002A45B0"/>
    <w:rsid w:val="002A4994"/>
    <w:rsid w:val="002A6AFC"/>
    <w:rsid w:val="002B1B80"/>
    <w:rsid w:val="002B1F98"/>
    <w:rsid w:val="002B2292"/>
    <w:rsid w:val="002B6508"/>
    <w:rsid w:val="002C305F"/>
    <w:rsid w:val="002C3396"/>
    <w:rsid w:val="002C3779"/>
    <w:rsid w:val="002C4040"/>
    <w:rsid w:val="002C6EEF"/>
    <w:rsid w:val="002D1874"/>
    <w:rsid w:val="002D2221"/>
    <w:rsid w:val="002D4A7B"/>
    <w:rsid w:val="002D6902"/>
    <w:rsid w:val="002D6CFF"/>
    <w:rsid w:val="002D6F54"/>
    <w:rsid w:val="002D7645"/>
    <w:rsid w:val="002E06CB"/>
    <w:rsid w:val="002E1969"/>
    <w:rsid w:val="002E1D53"/>
    <w:rsid w:val="002E320A"/>
    <w:rsid w:val="002E345D"/>
    <w:rsid w:val="002E3FDA"/>
    <w:rsid w:val="002E71C1"/>
    <w:rsid w:val="002E79F1"/>
    <w:rsid w:val="002F1793"/>
    <w:rsid w:val="002F198F"/>
    <w:rsid w:val="002F1A7A"/>
    <w:rsid w:val="002F3460"/>
    <w:rsid w:val="002F7298"/>
    <w:rsid w:val="003033A7"/>
    <w:rsid w:val="00303E15"/>
    <w:rsid w:val="0030505C"/>
    <w:rsid w:val="003050F2"/>
    <w:rsid w:val="00306142"/>
    <w:rsid w:val="003068BA"/>
    <w:rsid w:val="003070CB"/>
    <w:rsid w:val="00307C36"/>
    <w:rsid w:val="003110BD"/>
    <w:rsid w:val="003118BA"/>
    <w:rsid w:val="003125FD"/>
    <w:rsid w:val="00312A2A"/>
    <w:rsid w:val="00312CD2"/>
    <w:rsid w:val="00315986"/>
    <w:rsid w:val="00320BB2"/>
    <w:rsid w:val="00323CB5"/>
    <w:rsid w:val="00325CCC"/>
    <w:rsid w:val="003267F0"/>
    <w:rsid w:val="003269EB"/>
    <w:rsid w:val="0032730E"/>
    <w:rsid w:val="00332093"/>
    <w:rsid w:val="00333A0B"/>
    <w:rsid w:val="003346FB"/>
    <w:rsid w:val="00334A3D"/>
    <w:rsid w:val="00335123"/>
    <w:rsid w:val="0033552F"/>
    <w:rsid w:val="00336150"/>
    <w:rsid w:val="00336865"/>
    <w:rsid w:val="00345FC1"/>
    <w:rsid w:val="00347ED7"/>
    <w:rsid w:val="003503E1"/>
    <w:rsid w:val="00350E93"/>
    <w:rsid w:val="0035226D"/>
    <w:rsid w:val="00352772"/>
    <w:rsid w:val="00352E82"/>
    <w:rsid w:val="003561C1"/>
    <w:rsid w:val="0035676E"/>
    <w:rsid w:val="00362B73"/>
    <w:rsid w:val="0036362D"/>
    <w:rsid w:val="00363D8B"/>
    <w:rsid w:val="00364304"/>
    <w:rsid w:val="0037078A"/>
    <w:rsid w:val="00371F96"/>
    <w:rsid w:val="003769CD"/>
    <w:rsid w:val="003824DD"/>
    <w:rsid w:val="00383F11"/>
    <w:rsid w:val="003868B6"/>
    <w:rsid w:val="00386E83"/>
    <w:rsid w:val="0038719A"/>
    <w:rsid w:val="00392028"/>
    <w:rsid w:val="0039281F"/>
    <w:rsid w:val="00393D8B"/>
    <w:rsid w:val="00394965"/>
    <w:rsid w:val="0039557B"/>
    <w:rsid w:val="003A4A11"/>
    <w:rsid w:val="003A50C9"/>
    <w:rsid w:val="003A787A"/>
    <w:rsid w:val="003B0369"/>
    <w:rsid w:val="003B0E03"/>
    <w:rsid w:val="003B1C86"/>
    <w:rsid w:val="003B2187"/>
    <w:rsid w:val="003B62ED"/>
    <w:rsid w:val="003C1684"/>
    <w:rsid w:val="003C23F7"/>
    <w:rsid w:val="003C321C"/>
    <w:rsid w:val="003C50C9"/>
    <w:rsid w:val="003C5114"/>
    <w:rsid w:val="003C5676"/>
    <w:rsid w:val="003C5A18"/>
    <w:rsid w:val="003C724F"/>
    <w:rsid w:val="003D0A71"/>
    <w:rsid w:val="003D0FD0"/>
    <w:rsid w:val="003D16BC"/>
    <w:rsid w:val="003D37FA"/>
    <w:rsid w:val="003E0D73"/>
    <w:rsid w:val="003E1307"/>
    <w:rsid w:val="003E2C37"/>
    <w:rsid w:val="003E3485"/>
    <w:rsid w:val="003E46A0"/>
    <w:rsid w:val="003E49ED"/>
    <w:rsid w:val="003E5D66"/>
    <w:rsid w:val="003E6375"/>
    <w:rsid w:val="003F29EB"/>
    <w:rsid w:val="003F3558"/>
    <w:rsid w:val="004000B2"/>
    <w:rsid w:val="0040016F"/>
    <w:rsid w:val="0040096F"/>
    <w:rsid w:val="00402E10"/>
    <w:rsid w:val="00403EED"/>
    <w:rsid w:val="0040527C"/>
    <w:rsid w:val="00406A4F"/>
    <w:rsid w:val="00411986"/>
    <w:rsid w:val="0041218E"/>
    <w:rsid w:val="004125D0"/>
    <w:rsid w:val="00414330"/>
    <w:rsid w:val="00414577"/>
    <w:rsid w:val="004157B1"/>
    <w:rsid w:val="00417F17"/>
    <w:rsid w:val="004246BE"/>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5377"/>
    <w:rsid w:val="00475B69"/>
    <w:rsid w:val="004763FF"/>
    <w:rsid w:val="00476915"/>
    <w:rsid w:val="004815CC"/>
    <w:rsid w:val="004832E3"/>
    <w:rsid w:val="0048385E"/>
    <w:rsid w:val="0048513B"/>
    <w:rsid w:val="0048670E"/>
    <w:rsid w:val="004926EE"/>
    <w:rsid w:val="00493A24"/>
    <w:rsid w:val="004A02C8"/>
    <w:rsid w:val="004A7A3D"/>
    <w:rsid w:val="004B1012"/>
    <w:rsid w:val="004B3C97"/>
    <w:rsid w:val="004B67F2"/>
    <w:rsid w:val="004C10E8"/>
    <w:rsid w:val="004C38C1"/>
    <w:rsid w:val="004C4915"/>
    <w:rsid w:val="004C4AA0"/>
    <w:rsid w:val="004C57E0"/>
    <w:rsid w:val="004C5985"/>
    <w:rsid w:val="004D0B05"/>
    <w:rsid w:val="004D36D5"/>
    <w:rsid w:val="004D6AE5"/>
    <w:rsid w:val="004D7689"/>
    <w:rsid w:val="004E11FD"/>
    <w:rsid w:val="004E2EA3"/>
    <w:rsid w:val="004E2FCF"/>
    <w:rsid w:val="004E4007"/>
    <w:rsid w:val="004E74F4"/>
    <w:rsid w:val="004F073C"/>
    <w:rsid w:val="004F1CE8"/>
    <w:rsid w:val="004F1D47"/>
    <w:rsid w:val="004F1FD2"/>
    <w:rsid w:val="004F386E"/>
    <w:rsid w:val="004F425B"/>
    <w:rsid w:val="004F51E1"/>
    <w:rsid w:val="004F5246"/>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231A"/>
    <w:rsid w:val="005437D1"/>
    <w:rsid w:val="005457F4"/>
    <w:rsid w:val="005465EB"/>
    <w:rsid w:val="005479C7"/>
    <w:rsid w:val="00547DAC"/>
    <w:rsid w:val="0055048F"/>
    <w:rsid w:val="00550D89"/>
    <w:rsid w:val="00554791"/>
    <w:rsid w:val="00555C5C"/>
    <w:rsid w:val="00556177"/>
    <w:rsid w:val="00560254"/>
    <w:rsid w:val="0057214F"/>
    <w:rsid w:val="00572A66"/>
    <w:rsid w:val="005752C9"/>
    <w:rsid w:val="00576407"/>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317"/>
    <w:rsid w:val="005A5933"/>
    <w:rsid w:val="005A6169"/>
    <w:rsid w:val="005A62A9"/>
    <w:rsid w:val="005A7C79"/>
    <w:rsid w:val="005B002E"/>
    <w:rsid w:val="005B7262"/>
    <w:rsid w:val="005B7350"/>
    <w:rsid w:val="005B77E4"/>
    <w:rsid w:val="005B7C32"/>
    <w:rsid w:val="005C319C"/>
    <w:rsid w:val="005C4A50"/>
    <w:rsid w:val="005C5C5A"/>
    <w:rsid w:val="005C5E75"/>
    <w:rsid w:val="005C6FB1"/>
    <w:rsid w:val="005C716F"/>
    <w:rsid w:val="005D0FC2"/>
    <w:rsid w:val="005D1288"/>
    <w:rsid w:val="005D63EC"/>
    <w:rsid w:val="005D68BF"/>
    <w:rsid w:val="005D6D1E"/>
    <w:rsid w:val="005E23EC"/>
    <w:rsid w:val="005E2D85"/>
    <w:rsid w:val="005F081D"/>
    <w:rsid w:val="005F60EE"/>
    <w:rsid w:val="005F641A"/>
    <w:rsid w:val="005F6D73"/>
    <w:rsid w:val="005F7D69"/>
    <w:rsid w:val="0060280E"/>
    <w:rsid w:val="00603053"/>
    <w:rsid w:val="0060613C"/>
    <w:rsid w:val="006073CC"/>
    <w:rsid w:val="00610AC5"/>
    <w:rsid w:val="00613150"/>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488B"/>
    <w:rsid w:val="006A5311"/>
    <w:rsid w:val="006A5B57"/>
    <w:rsid w:val="006A7DF0"/>
    <w:rsid w:val="006B0CC0"/>
    <w:rsid w:val="006B0EFB"/>
    <w:rsid w:val="006B57DF"/>
    <w:rsid w:val="006B6769"/>
    <w:rsid w:val="006B6D40"/>
    <w:rsid w:val="006C0363"/>
    <w:rsid w:val="006C4E6C"/>
    <w:rsid w:val="006C590A"/>
    <w:rsid w:val="006C5D3A"/>
    <w:rsid w:val="006C5E50"/>
    <w:rsid w:val="006D186C"/>
    <w:rsid w:val="006D1943"/>
    <w:rsid w:val="006D1C43"/>
    <w:rsid w:val="006D2731"/>
    <w:rsid w:val="006D295D"/>
    <w:rsid w:val="006D3DE3"/>
    <w:rsid w:val="006D3E63"/>
    <w:rsid w:val="006D54BC"/>
    <w:rsid w:val="006D5DFD"/>
    <w:rsid w:val="006E0D79"/>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433F"/>
    <w:rsid w:val="00725B37"/>
    <w:rsid w:val="0072719E"/>
    <w:rsid w:val="00730970"/>
    <w:rsid w:val="0073142A"/>
    <w:rsid w:val="00732131"/>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1B1C"/>
    <w:rsid w:val="00791BFB"/>
    <w:rsid w:val="00793F5C"/>
    <w:rsid w:val="007954F4"/>
    <w:rsid w:val="00797D5B"/>
    <w:rsid w:val="007A11AE"/>
    <w:rsid w:val="007A11D4"/>
    <w:rsid w:val="007A1A32"/>
    <w:rsid w:val="007A5954"/>
    <w:rsid w:val="007A6C89"/>
    <w:rsid w:val="007A7356"/>
    <w:rsid w:val="007A7EB7"/>
    <w:rsid w:val="007B005E"/>
    <w:rsid w:val="007B0174"/>
    <w:rsid w:val="007B267D"/>
    <w:rsid w:val="007B28DD"/>
    <w:rsid w:val="007B2BF4"/>
    <w:rsid w:val="007B5B7F"/>
    <w:rsid w:val="007B6F7B"/>
    <w:rsid w:val="007B7DB9"/>
    <w:rsid w:val="007C03B7"/>
    <w:rsid w:val="007C03C5"/>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71CA"/>
    <w:rsid w:val="007F06FB"/>
    <w:rsid w:val="007F0AED"/>
    <w:rsid w:val="007F2051"/>
    <w:rsid w:val="007F3097"/>
    <w:rsid w:val="007F34EE"/>
    <w:rsid w:val="007F4310"/>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148D"/>
    <w:rsid w:val="00837EB2"/>
    <w:rsid w:val="00843276"/>
    <w:rsid w:val="008440F7"/>
    <w:rsid w:val="00846FDF"/>
    <w:rsid w:val="00847D18"/>
    <w:rsid w:val="008530F6"/>
    <w:rsid w:val="0085793B"/>
    <w:rsid w:val="008619E6"/>
    <w:rsid w:val="00862189"/>
    <w:rsid w:val="00862C61"/>
    <w:rsid w:val="00867B15"/>
    <w:rsid w:val="008728D7"/>
    <w:rsid w:val="00872C04"/>
    <w:rsid w:val="008746E4"/>
    <w:rsid w:val="008751E6"/>
    <w:rsid w:val="0087623B"/>
    <w:rsid w:val="008769B6"/>
    <w:rsid w:val="00876D0A"/>
    <w:rsid w:val="008770F8"/>
    <w:rsid w:val="008807F9"/>
    <w:rsid w:val="008823BB"/>
    <w:rsid w:val="00883369"/>
    <w:rsid w:val="00883B3A"/>
    <w:rsid w:val="00884F70"/>
    <w:rsid w:val="008868B1"/>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3092"/>
    <w:rsid w:val="008B4903"/>
    <w:rsid w:val="008B6FF4"/>
    <w:rsid w:val="008B7475"/>
    <w:rsid w:val="008C398B"/>
    <w:rsid w:val="008C5D4D"/>
    <w:rsid w:val="008D0FDF"/>
    <w:rsid w:val="008D3475"/>
    <w:rsid w:val="008D75EB"/>
    <w:rsid w:val="008E4885"/>
    <w:rsid w:val="008F2EA0"/>
    <w:rsid w:val="008F3CE4"/>
    <w:rsid w:val="008F4956"/>
    <w:rsid w:val="008F5435"/>
    <w:rsid w:val="008F58E3"/>
    <w:rsid w:val="008F71AE"/>
    <w:rsid w:val="008F7418"/>
    <w:rsid w:val="009003F0"/>
    <w:rsid w:val="00900575"/>
    <w:rsid w:val="0090084D"/>
    <w:rsid w:val="00900BE6"/>
    <w:rsid w:val="00900E76"/>
    <w:rsid w:val="009035FB"/>
    <w:rsid w:val="0090397D"/>
    <w:rsid w:val="00904711"/>
    <w:rsid w:val="00905360"/>
    <w:rsid w:val="00905943"/>
    <w:rsid w:val="00906A21"/>
    <w:rsid w:val="00915317"/>
    <w:rsid w:val="00916D2F"/>
    <w:rsid w:val="00924A4D"/>
    <w:rsid w:val="00924D79"/>
    <w:rsid w:val="00924FFB"/>
    <w:rsid w:val="009258A4"/>
    <w:rsid w:val="00930998"/>
    <w:rsid w:val="00930A68"/>
    <w:rsid w:val="0093114A"/>
    <w:rsid w:val="00933148"/>
    <w:rsid w:val="00933360"/>
    <w:rsid w:val="009342B0"/>
    <w:rsid w:val="009356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49C7"/>
    <w:rsid w:val="009669BD"/>
    <w:rsid w:val="0096774A"/>
    <w:rsid w:val="00970D86"/>
    <w:rsid w:val="00973365"/>
    <w:rsid w:val="00974A07"/>
    <w:rsid w:val="00975155"/>
    <w:rsid w:val="009763EC"/>
    <w:rsid w:val="00976D10"/>
    <w:rsid w:val="009807DB"/>
    <w:rsid w:val="009807FA"/>
    <w:rsid w:val="009843AC"/>
    <w:rsid w:val="00984638"/>
    <w:rsid w:val="00984732"/>
    <w:rsid w:val="00985C5B"/>
    <w:rsid w:val="009870CC"/>
    <w:rsid w:val="00987C35"/>
    <w:rsid w:val="00990961"/>
    <w:rsid w:val="009935F5"/>
    <w:rsid w:val="009963CA"/>
    <w:rsid w:val="009964D5"/>
    <w:rsid w:val="00997BA8"/>
    <w:rsid w:val="009A0C34"/>
    <w:rsid w:val="009A1641"/>
    <w:rsid w:val="009A1A76"/>
    <w:rsid w:val="009A533A"/>
    <w:rsid w:val="009A5EFF"/>
    <w:rsid w:val="009A69EF"/>
    <w:rsid w:val="009A70E3"/>
    <w:rsid w:val="009A7157"/>
    <w:rsid w:val="009B1B4E"/>
    <w:rsid w:val="009B6060"/>
    <w:rsid w:val="009B64A3"/>
    <w:rsid w:val="009C002C"/>
    <w:rsid w:val="009C0D4C"/>
    <w:rsid w:val="009C14D9"/>
    <w:rsid w:val="009C15B1"/>
    <w:rsid w:val="009C338B"/>
    <w:rsid w:val="009C601D"/>
    <w:rsid w:val="009C7B5E"/>
    <w:rsid w:val="009D0F08"/>
    <w:rsid w:val="009D625A"/>
    <w:rsid w:val="009D7721"/>
    <w:rsid w:val="009E121F"/>
    <w:rsid w:val="009E2A52"/>
    <w:rsid w:val="009E3F19"/>
    <w:rsid w:val="009E5312"/>
    <w:rsid w:val="009E61C1"/>
    <w:rsid w:val="009E6B1B"/>
    <w:rsid w:val="009E72B6"/>
    <w:rsid w:val="009E7A59"/>
    <w:rsid w:val="009F1AB4"/>
    <w:rsid w:val="009F4524"/>
    <w:rsid w:val="009F4814"/>
    <w:rsid w:val="009F4845"/>
    <w:rsid w:val="009F4DE8"/>
    <w:rsid w:val="009F4E7E"/>
    <w:rsid w:val="009F5B1F"/>
    <w:rsid w:val="009F6D2D"/>
    <w:rsid w:val="009F6EAF"/>
    <w:rsid w:val="009F7B6C"/>
    <w:rsid w:val="00A000E8"/>
    <w:rsid w:val="00A01558"/>
    <w:rsid w:val="00A03D81"/>
    <w:rsid w:val="00A04F41"/>
    <w:rsid w:val="00A0616C"/>
    <w:rsid w:val="00A26346"/>
    <w:rsid w:val="00A27095"/>
    <w:rsid w:val="00A30D71"/>
    <w:rsid w:val="00A31B45"/>
    <w:rsid w:val="00A331BA"/>
    <w:rsid w:val="00A37971"/>
    <w:rsid w:val="00A37C8D"/>
    <w:rsid w:val="00A40941"/>
    <w:rsid w:val="00A41009"/>
    <w:rsid w:val="00A41B73"/>
    <w:rsid w:val="00A42BF6"/>
    <w:rsid w:val="00A42E84"/>
    <w:rsid w:val="00A4390D"/>
    <w:rsid w:val="00A43B08"/>
    <w:rsid w:val="00A44CE7"/>
    <w:rsid w:val="00A4619B"/>
    <w:rsid w:val="00A46E2C"/>
    <w:rsid w:val="00A53BDB"/>
    <w:rsid w:val="00A5594A"/>
    <w:rsid w:val="00A56428"/>
    <w:rsid w:val="00A56F60"/>
    <w:rsid w:val="00A622D8"/>
    <w:rsid w:val="00A6322F"/>
    <w:rsid w:val="00A6354C"/>
    <w:rsid w:val="00A6361D"/>
    <w:rsid w:val="00A63B58"/>
    <w:rsid w:val="00A665CC"/>
    <w:rsid w:val="00A66B22"/>
    <w:rsid w:val="00A67296"/>
    <w:rsid w:val="00A7133D"/>
    <w:rsid w:val="00A751B2"/>
    <w:rsid w:val="00A774F6"/>
    <w:rsid w:val="00A77ECB"/>
    <w:rsid w:val="00A801B6"/>
    <w:rsid w:val="00A80230"/>
    <w:rsid w:val="00A80318"/>
    <w:rsid w:val="00A819EE"/>
    <w:rsid w:val="00A81A6A"/>
    <w:rsid w:val="00A84AAF"/>
    <w:rsid w:val="00A84B00"/>
    <w:rsid w:val="00A84D63"/>
    <w:rsid w:val="00A8531C"/>
    <w:rsid w:val="00A857F1"/>
    <w:rsid w:val="00A86173"/>
    <w:rsid w:val="00A8625B"/>
    <w:rsid w:val="00A91D5E"/>
    <w:rsid w:val="00A9333F"/>
    <w:rsid w:val="00A93573"/>
    <w:rsid w:val="00A97C8B"/>
    <w:rsid w:val="00AA106E"/>
    <w:rsid w:val="00AA14C9"/>
    <w:rsid w:val="00AA4583"/>
    <w:rsid w:val="00AA4741"/>
    <w:rsid w:val="00AA5D5D"/>
    <w:rsid w:val="00AA60D7"/>
    <w:rsid w:val="00AB0082"/>
    <w:rsid w:val="00AB2549"/>
    <w:rsid w:val="00AB3407"/>
    <w:rsid w:val="00AB76A1"/>
    <w:rsid w:val="00AC30EB"/>
    <w:rsid w:val="00AC3E78"/>
    <w:rsid w:val="00AC4EFA"/>
    <w:rsid w:val="00AD26EA"/>
    <w:rsid w:val="00AD36DA"/>
    <w:rsid w:val="00AE1DA9"/>
    <w:rsid w:val="00AE2AEB"/>
    <w:rsid w:val="00AE4172"/>
    <w:rsid w:val="00AE7125"/>
    <w:rsid w:val="00AF180D"/>
    <w:rsid w:val="00AF44DA"/>
    <w:rsid w:val="00AF4882"/>
    <w:rsid w:val="00B005DC"/>
    <w:rsid w:val="00B01BD0"/>
    <w:rsid w:val="00B026E7"/>
    <w:rsid w:val="00B030D9"/>
    <w:rsid w:val="00B052C9"/>
    <w:rsid w:val="00B053D7"/>
    <w:rsid w:val="00B144E8"/>
    <w:rsid w:val="00B1494C"/>
    <w:rsid w:val="00B1500D"/>
    <w:rsid w:val="00B15BA0"/>
    <w:rsid w:val="00B16EA0"/>
    <w:rsid w:val="00B17182"/>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7E71"/>
    <w:rsid w:val="00B80BFB"/>
    <w:rsid w:val="00B80DE0"/>
    <w:rsid w:val="00B810DA"/>
    <w:rsid w:val="00B84DA6"/>
    <w:rsid w:val="00B857D6"/>
    <w:rsid w:val="00B85BD1"/>
    <w:rsid w:val="00B86C18"/>
    <w:rsid w:val="00B9121C"/>
    <w:rsid w:val="00B960BB"/>
    <w:rsid w:val="00BA1919"/>
    <w:rsid w:val="00BA6612"/>
    <w:rsid w:val="00BB08E7"/>
    <w:rsid w:val="00BB297F"/>
    <w:rsid w:val="00BB36AC"/>
    <w:rsid w:val="00BB390B"/>
    <w:rsid w:val="00BB445D"/>
    <w:rsid w:val="00BC400E"/>
    <w:rsid w:val="00BC63CB"/>
    <w:rsid w:val="00BC7838"/>
    <w:rsid w:val="00BC7ABA"/>
    <w:rsid w:val="00BC7D31"/>
    <w:rsid w:val="00BD0515"/>
    <w:rsid w:val="00BD0E9A"/>
    <w:rsid w:val="00BD29EF"/>
    <w:rsid w:val="00BD57BF"/>
    <w:rsid w:val="00BE092F"/>
    <w:rsid w:val="00BE286C"/>
    <w:rsid w:val="00BE693F"/>
    <w:rsid w:val="00BF3764"/>
    <w:rsid w:val="00BF4BD4"/>
    <w:rsid w:val="00BF6E30"/>
    <w:rsid w:val="00C000F4"/>
    <w:rsid w:val="00C02FDF"/>
    <w:rsid w:val="00C04835"/>
    <w:rsid w:val="00C05ED2"/>
    <w:rsid w:val="00C10D33"/>
    <w:rsid w:val="00C110DD"/>
    <w:rsid w:val="00C11464"/>
    <w:rsid w:val="00C11849"/>
    <w:rsid w:val="00C14BA3"/>
    <w:rsid w:val="00C165C4"/>
    <w:rsid w:val="00C24EBA"/>
    <w:rsid w:val="00C25999"/>
    <w:rsid w:val="00C26EE6"/>
    <w:rsid w:val="00C31642"/>
    <w:rsid w:val="00C31A40"/>
    <w:rsid w:val="00C336BF"/>
    <w:rsid w:val="00C33ED3"/>
    <w:rsid w:val="00C35C31"/>
    <w:rsid w:val="00C4091D"/>
    <w:rsid w:val="00C418F6"/>
    <w:rsid w:val="00C41975"/>
    <w:rsid w:val="00C41985"/>
    <w:rsid w:val="00C434CD"/>
    <w:rsid w:val="00C44835"/>
    <w:rsid w:val="00C46652"/>
    <w:rsid w:val="00C47924"/>
    <w:rsid w:val="00C50BEE"/>
    <w:rsid w:val="00C50E0A"/>
    <w:rsid w:val="00C52BE7"/>
    <w:rsid w:val="00C549DA"/>
    <w:rsid w:val="00C572CD"/>
    <w:rsid w:val="00C57A56"/>
    <w:rsid w:val="00C608E3"/>
    <w:rsid w:val="00C62BE4"/>
    <w:rsid w:val="00C63638"/>
    <w:rsid w:val="00C70265"/>
    <w:rsid w:val="00C74AD9"/>
    <w:rsid w:val="00C762D7"/>
    <w:rsid w:val="00C76FF2"/>
    <w:rsid w:val="00C80AA8"/>
    <w:rsid w:val="00C8126E"/>
    <w:rsid w:val="00C83C72"/>
    <w:rsid w:val="00C8667B"/>
    <w:rsid w:val="00C86E1B"/>
    <w:rsid w:val="00C90353"/>
    <w:rsid w:val="00C90CD4"/>
    <w:rsid w:val="00C91D75"/>
    <w:rsid w:val="00C96B29"/>
    <w:rsid w:val="00C97012"/>
    <w:rsid w:val="00C977DD"/>
    <w:rsid w:val="00CA044F"/>
    <w:rsid w:val="00CA0572"/>
    <w:rsid w:val="00CA2140"/>
    <w:rsid w:val="00CA5FE5"/>
    <w:rsid w:val="00CA61DC"/>
    <w:rsid w:val="00CB133B"/>
    <w:rsid w:val="00CB463C"/>
    <w:rsid w:val="00CB6104"/>
    <w:rsid w:val="00CB6880"/>
    <w:rsid w:val="00CB7836"/>
    <w:rsid w:val="00CB7D9D"/>
    <w:rsid w:val="00CC0E4E"/>
    <w:rsid w:val="00CC0ED1"/>
    <w:rsid w:val="00CC23A5"/>
    <w:rsid w:val="00CC6880"/>
    <w:rsid w:val="00CD03AD"/>
    <w:rsid w:val="00CD260D"/>
    <w:rsid w:val="00CD3164"/>
    <w:rsid w:val="00CD3B9D"/>
    <w:rsid w:val="00CD7ABE"/>
    <w:rsid w:val="00CE1C45"/>
    <w:rsid w:val="00CE4A29"/>
    <w:rsid w:val="00CE55EA"/>
    <w:rsid w:val="00CF5049"/>
    <w:rsid w:val="00CF6C87"/>
    <w:rsid w:val="00D05D0F"/>
    <w:rsid w:val="00D144C2"/>
    <w:rsid w:val="00D154F8"/>
    <w:rsid w:val="00D17B46"/>
    <w:rsid w:val="00D2236A"/>
    <w:rsid w:val="00D22CFF"/>
    <w:rsid w:val="00D2359B"/>
    <w:rsid w:val="00D24503"/>
    <w:rsid w:val="00D2450E"/>
    <w:rsid w:val="00D258A6"/>
    <w:rsid w:val="00D303E3"/>
    <w:rsid w:val="00D3225B"/>
    <w:rsid w:val="00D325EA"/>
    <w:rsid w:val="00D33262"/>
    <w:rsid w:val="00D33E60"/>
    <w:rsid w:val="00D35DE4"/>
    <w:rsid w:val="00D369C0"/>
    <w:rsid w:val="00D406B5"/>
    <w:rsid w:val="00D41B0B"/>
    <w:rsid w:val="00D4399A"/>
    <w:rsid w:val="00D44699"/>
    <w:rsid w:val="00D454A7"/>
    <w:rsid w:val="00D45CBA"/>
    <w:rsid w:val="00D45E66"/>
    <w:rsid w:val="00D534C2"/>
    <w:rsid w:val="00D564CA"/>
    <w:rsid w:val="00D64E8A"/>
    <w:rsid w:val="00D665C5"/>
    <w:rsid w:val="00D6705F"/>
    <w:rsid w:val="00D6731E"/>
    <w:rsid w:val="00D673A4"/>
    <w:rsid w:val="00D71B33"/>
    <w:rsid w:val="00D71D58"/>
    <w:rsid w:val="00D734F3"/>
    <w:rsid w:val="00D74B75"/>
    <w:rsid w:val="00D74E2E"/>
    <w:rsid w:val="00D76219"/>
    <w:rsid w:val="00D76BF4"/>
    <w:rsid w:val="00D76CB6"/>
    <w:rsid w:val="00D77C54"/>
    <w:rsid w:val="00D82C65"/>
    <w:rsid w:val="00D84D8E"/>
    <w:rsid w:val="00D857FE"/>
    <w:rsid w:val="00D9106C"/>
    <w:rsid w:val="00D9251B"/>
    <w:rsid w:val="00D925BC"/>
    <w:rsid w:val="00D93669"/>
    <w:rsid w:val="00D93AF2"/>
    <w:rsid w:val="00D93FD1"/>
    <w:rsid w:val="00D95C36"/>
    <w:rsid w:val="00D95E45"/>
    <w:rsid w:val="00DA0AD3"/>
    <w:rsid w:val="00DA3345"/>
    <w:rsid w:val="00DA693E"/>
    <w:rsid w:val="00DA747B"/>
    <w:rsid w:val="00DB03A7"/>
    <w:rsid w:val="00DB0F7B"/>
    <w:rsid w:val="00DB22AB"/>
    <w:rsid w:val="00DB25DA"/>
    <w:rsid w:val="00DB36A7"/>
    <w:rsid w:val="00DB3CD4"/>
    <w:rsid w:val="00DC0A62"/>
    <w:rsid w:val="00DC0FB9"/>
    <w:rsid w:val="00DC10FF"/>
    <w:rsid w:val="00DC2097"/>
    <w:rsid w:val="00DC3CD2"/>
    <w:rsid w:val="00DC5770"/>
    <w:rsid w:val="00DC7A4F"/>
    <w:rsid w:val="00DD2031"/>
    <w:rsid w:val="00DD2496"/>
    <w:rsid w:val="00DD3012"/>
    <w:rsid w:val="00DD3E63"/>
    <w:rsid w:val="00DD50BB"/>
    <w:rsid w:val="00DD751A"/>
    <w:rsid w:val="00DE123E"/>
    <w:rsid w:val="00DE338F"/>
    <w:rsid w:val="00DE4987"/>
    <w:rsid w:val="00DE732E"/>
    <w:rsid w:val="00DF039E"/>
    <w:rsid w:val="00DF09EA"/>
    <w:rsid w:val="00DF14F3"/>
    <w:rsid w:val="00DF1FD2"/>
    <w:rsid w:val="00DF25D2"/>
    <w:rsid w:val="00DF5CE9"/>
    <w:rsid w:val="00E0008A"/>
    <w:rsid w:val="00E0404D"/>
    <w:rsid w:val="00E061BE"/>
    <w:rsid w:val="00E07030"/>
    <w:rsid w:val="00E11817"/>
    <w:rsid w:val="00E12AE1"/>
    <w:rsid w:val="00E1330E"/>
    <w:rsid w:val="00E15887"/>
    <w:rsid w:val="00E15A62"/>
    <w:rsid w:val="00E23CDA"/>
    <w:rsid w:val="00E25B66"/>
    <w:rsid w:val="00E26A74"/>
    <w:rsid w:val="00E27FA9"/>
    <w:rsid w:val="00E3093F"/>
    <w:rsid w:val="00E33138"/>
    <w:rsid w:val="00E346A3"/>
    <w:rsid w:val="00E4027C"/>
    <w:rsid w:val="00E41389"/>
    <w:rsid w:val="00E4227F"/>
    <w:rsid w:val="00E4283E"/>
    <w:rsid w:val="00E4322E"/>
    <w:rsid w:val="00E446AD"/>
    <w:rsid w:val="00E5168F"/>
    <w:rsid w:val="00E524EA"/>
    <w:rsid w:val="00E53AFD"/>
    <w:rsid w:val="00E54A51"/>
    <w:rsid w:val="00E577A8"/>
    <w:rsid w:val="00E62EE5"/>
    <w:rsid w:val="00E64618"/>
    <w:rsid w:val="00E65479"/>
    <w:rsid w:val="00E65665"/>
    <w:rsid w:val="00E662F3"/>
    <w:rsid w:val="00E66D7E"/>
    <w:rsid w:val="00E722BF"/>
    <w:rsid w:val="00E74225"/>
    <w:rsid w:val="00E7765E"/>
    <w:rsid w:val="00E808A8"/>
    <w:rsid w:val="00E81AFD"/>
    <w:rsid w:val="00E823A1"/>
    <w:rsid w:val="00E84064"/>
    <w:rsid w:val="00E8422B"/>
    <w:rsid w:val="00E8562C"/>
    <w:rsid w:val="00E870AC"/>
    <w:rsid w:val="00E87C04"/>
    <w:rsid w:val="00E92899"/>
    <w:rsid w:val="00E95657"/>
    <w:rsid w:val="00E95B19"/>
    <w:rsid w:val="00EA168C"/>
    <w:rsid w:val="00EA2D11"/>
    <w:rsid w:val="00EA51D8"/>
    <w:rsid w:val="00EA6232"/>
    <w:rsid w:val="00EA6CC9"/>
    <w:rsid w:val="00EA724D"/>
    <w:rsid w:val="00EB227E"/>
    <w:rsid w:val="00EC2968"/>
    <w:rsid w:val="00EC2AB9"/>
    <w:rsid w:val="00EC4A02"/>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067D4"/>
    <w:rsid w:val="00F108A5"/>
    <w:rsid w:val="00F14162"/>
    <w:rsid w:val="00F1433D"/>
    <w:rsid w:val="00F14AE0"/>
    <w:rsid w:val="00F1794D"/>
    <w:rsid w:val="00F2093C"/>
    <w:rsid w:val="00F218E4"/>
    <w:rsid w:val="00F23A9C"/>
    <w:rsid w:val="00F26B72"/>
    <w:rsid w:val="00F27DCF"/>
    <w:rsid w:val="00F314F7"/>
    <w:rsid w:val="00F33172"/>
    <w:rsid w:val="00F3383B"/>
    <w:rsid w:val="00F3539A"/>
    <w:rsid w:val="00F42B35"/>
    <w:rsid w:val="00F4302F"/>
    <w:rsid w:val="00F44020"/>
    <w:rsid w:val="00F440F5"/>
    <w:rsid w:val="00F47EC5"/>
    <w:rsid w:val="00F50F54"/>
    <w:rsid w:val="00F51B52"/>
    <w:rsid w:val="00F53523"/>
    <w:rsid w:val="00F546D6"/>
    <w:rsid w:val="00F56019"/>
    <w:rsid w:val="00F60A52"/>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B5A4B"/>
    <w:rsid w:val="00FB5D49"/>
    <w:rsid w:val="00FC45C4"/>
    <w:rsid w:val="00FC4D4B"/>
    <w:rsid w:val="00FC5BBF"/>
    <w:rsid w:val="00FC62D1"/>
    <w:rsid w:val="00FD06F7"/>
    <w:rsid w:val="00FD13AB"/>
    <w:rsid w:val="00FD1DEF"/>
    <w:rsid w:val="00FD62A6"/>
    <w:rsid w:val="00FD650B"/>
    <w:rsid w:val="00FE0F88"/>
    <w:rsid w:val="00FE24D4"/>
    <w:rsid w:val="00FE2D59"/>
    <w:rsid w:val="00FE559D"/>
    <w:rsid w:val="00FE676C"/>
    <w:rsid w:val="00FE72BF"/>
    <w:rsid w:val="00FE7919"/>
    <w:rsid w:val="00FF0D7D"/>
    <w:rsid w:val="00FF1AA2"/>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8F11-D5C5-44BC-8EB5-FEF88E82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21</cp:revision>
  <cp:lastPrinted>2013-10-04T15:50:00Z</cp:lastPrinted>
  <dcterms:created xsi:type="dcterms:W3CDTF">2013-09-25T13:05:00Z</dcterms:created>
  <dcterms:modified xsi:type="dcterms:W3CDTF">2013-10-04T16:31:00Z</dcterms:modified>
</cp:coreProperties>
</file>