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FF" w:rsidRPr="00297CFF" w:rsidRDefault="00297CFF" w:rsidP="00297CFF">
      <w:pPr>
        <w:spacing w:after="0" w:line="240" w:lineRule="auto"/>
        <w:jc w:val="center"/>
        <w:rPr>
          <w:rFonts w:ascii="Bookman Old Style" w:hAnsi="Bookman Old Style"/>
          <w:sz w:val="28"/>
        </w:rPr>
      </w:pPr>
      <w:bookmarkStart w:id="0" w:name="_GoBack"/>
      <w:bookmarkEnd w:id="0"/>
      <w:r w:rsidRPr="00297CFF">
        <w:rPr>
          <w:rFonts w:ascii="Bookman Old Style" w:hAnsi="Bookman Old Style"/>
          <w:sz w:val="28"/>
        </w:rPr>
        <w:t>Virginia Association of Federal Education Program Administrators</w:t>
      </w:r>
    </w:p>
    <w:p w:rsidR="00297CFF" w:rsidRPr="00297CFF" w:rsidRDefault="00297CFF" w:rsidP="00297CFF">
      <w:pPr>
        <w:spacing w:after="0" w:line="240" w:lineRule="auto"/>
        <w:jc w:val="center"/>
        <w:rPr>
          <w:rFonts w:ascii="Bookman Old Style" w:hAnsi="Bookman Old Style"/>
          <w:sz w:val="28"/>
        </w:rPr>
      </w:pPr>
      <w:r w:rsidRPr="00297CFF">
        <w:rPr>
          <w:rFonts w:ascii="Bookman Old Style" w:hAnsi="Bookman Old Style"/>
          <w:sz w:val="28"/>
        </w:rPr>
        <w:t>Board of Directors’ Meeting</w:t>
      </w:r>
      <w:r w:rsidR="003067C3">
        <w:rPr>
          <w:rFonts w:ascii="Bookman Old Style" w:hAnsi="Bookman Old Style"/>
          <w:sz w:val="28"/>
        </w:rPr>
        <w:t xml:space="preserve"> Minutes</w:t>
      </w:r>
    </w:p>
    <w:p w:rsidR="00297CFF" w:rsidRDefault="00297CFF" w:rsidP="00297CFF">
      <w:pPr>
        <w:spacing w:after="0" w:line="240" w:lineRule="auto"/>
        <w:jc w:val="center"/>
        <w:rPr>
          <w:rFonts w:ascii="Bookman Old Style" w:hAnsi="Bookman Old Style"/>
          <w:b/>
        </w:rPr>
      </w:pPr>
    </w:p>
    <w:p w:rsidR="0024441A" w:rsidRPr="00297CFF" w:rsidRDefault="0024441A" w:rsidP="00297CFF">
      <w:pPr>
        <w:spacing w:after="0" w:line="240" w:lineRule="auto"/>
        <w:jc w:val="center"/>
        <w:rPr>
          <w:rFonts w:ascii="Bookman Old Style" w:hAnsi="Bookman Old Style"/>
          <w:sz w:val="28"/>
        </w:rPr>
      </w:pPr>
      <w:r>
        <w:rPr>
          <w:rFonts w:ascii="Bookman Old Style" w:hAnsi="Bookman Old Style"/>
          <w:sz w:val="28"/>
        </w:rPr>
        <w:t>September 12</w:t>
      </w:r>
      <w:r w:rsidR="00624B9E" w:rsidRPr="00297CFF">
        <w:rPr>
          <w:rFonts w:ascii="Bookman Old Style" w:hAnsi="Bookman Old Style"/>
          <w:sz w:val="28"/>
        </w:rPr>
        <w:t>,</w:t>
      </w:r>
      <w:r w:rsidR="00213D5A" w:rsidRPr="00297CFF">
        <w:rPr>
          <w:rFonts w:ascii="Bookman Old Style" w:hAnsi="Bookman Old Style"/>
          <w:sz w:val="28"/>
        </w:rPr>
        <w:t xml:space="preserve"> 2019</w:t>
      </w:r>
    </w:p>
    <w:p w:rsidR="00C35F14" w:rsidRDefault="00C35F14" w:rsidP="00906004">
      <w:pPr>
        <w:pStyle w:val="gmail-msonormal"/>
        <w:shd w:val="clear" w:color="auto" w:fill="FFFFFF"/>
        <w:spacing w:before="0" w:beforeAutospacing="0" w:after="0" w:afterAutospacing="0"/>
        <w:rPr>
          <w:rFonts w:ascii="Bookman Old Style" w:hAnsi="Bookman Old Style" w:cstheme="minorHAnsi"/>
          <w:color w:val="0070C0"/>
          <w:sz w:val="18"/>
          <w:szCs w:val="18"/>
        </w:rPr>
      </w:pPr>
    </w:p>
    <w:p w:rsidR="00906004" w:rsidRPr="00297CFF" w:rsidRDefault="00EC18DC" w:rsidP="00906004">
      <w:pPr>
        <w:pStyle w:val="gmail-msonormal"/>
        <w:shd w:val="clear" w:color="auto" w:fill="FFFFFF"/>
        <w:spacing w:before="0" w:beforeAutospacing="0" w:after="0" w:afterAutospacing="0"/>
        <w:rPr>
          <w:rFonts w:ascii="Bookman Old Style" w:hAnsi="Bookman Old Style" w:cstheme="minorHAnsi"/>
          <w:color w:val="0070C0"/>
          <w:sz w:val="18"/>
          <w:szCs w:val="18"/>
        </w:rPr>
      </w:pPr>
      <w:r w:rsidRPr="00297CFF">
        <w:rPr>
          <w:rFonts w:ascii="Bookman Old Style" w:hAnsi="Bookman Old Style" w:cstheme="minorHAnsi"/>
          <w:color w:val="0070C0"/>
          <w:sz w:val="18"/>
          <w:szCs w:val="18"/>
        </w:rPr>
        <w:t>Cheryl P. Bostick</w:t>
      </w:r>
      <w:r w:rsidR="00572E72" w:rsidRPr="00297CFF">
        <w:rPr>
          <w:rFonts w:ascii="Bookman Old Style" w:hAnsi="Bookman Old Style" w:cstheme="minorHAnsi"/>
          <w:color w:val="0070C0"/>
          <w:sz w:val="18"/>
          <w:szCs w:val="18"/>
        </w:rPr>
        <w:t>, President</w:t>
      </w:r>
      <w:r w:rsidR="00572E72" w:rsidRPr="00297CFF">
        <w:rPr>
          <w:rFonts w:ascii="Bookman Old Style" w:hAnsi="Bookman Old Style" w:cstheme="minorHAnsi"/>
          <w:color w:val="0070C0"/>
          <w:sz w:val="18"/>
          <w:szCs w:val="18"/>
        </w:rPr>
        <w:tab/>
      </w:r>
      <w:r w:rsidR="00D92B2F">
        <w:rPr>
          <w:rFonts w:ascii="Bookman Old Style" w:hAnsi="Bookman Old Style" w:cstheme="minorHAnsi"/>
          <w:color w:val="0070C0"/>
          <w:sz w:val="18"/>
          <w:szCs w:val="18"/>
        </w:rPr>
        <w:t>Amber Boggs</w:t>
      </w:r>
      <w:r w:rsidR="00572E72" w:rsidRPr="00297CFF">
        <w:rPr>
          <w:rFonts w:ascii="Bookman Old Style" w:hAnsi="Bookman Old Style" w:cstheme="minorHAnsi"/>
          <w:color w:val="0070C0"/>
          <w:sz w:val="18"/>
          <w:szCs w:val="18"/>
        </w:rPr>
        <w:t>, President Elect</w:t>
      </w:r>
      <w:r w:rsidR="00572E72" w:rsidRPr="00297CFF">
        <w:rPr>
          <w:rFonts w:ascii="Bookman Old Style" w:hAnsi="Bookman Old Style" w:cstheme="minorHAnsi"/>
          <w:color w:val="0070C0"/>
          <w:sz w:val="18"/>
          <w:szCs w:val="18"/>
        </w:rPr>
        <w:tab/>
      </w:r>
      <w:r w:rsidR="00DF539B" w:rsidRPr="00297CFF">
        <w:rPr>
          <w:rFonts w:ascii="Bookman Old Style" w:hAnsi="Bookman Old Style" w:cstheme="minorHAnsi"/>
          <w:color w:val="0070C0"/>
          <w:sz w:val="18"/>
          <w:szCs w:val="18"/>
        </w:rPr>
        <w:tab/>
      </w:r>
      <w:r w:rsidR="00572E72" w:rsidRPr="00297CFF">
        <w:rPr>
          <w:rFonts w:ascii="Bookman Old Style" w:hAnsi="Bookman Old Style" w:cstheme="minorHAnsi"/>
          <w:color w:val="0070C0"/>
          <w:sz w:val="18"/>
          <w:szCs w:val="18"/>
        </w:rPr>
        <w:t>Valdivia Hall, Secretary</w:t>
      </w:r>
    </w:p>
    <w:p w:rsidR="00572E72" w:rsidRPr="00297CFF" w:rsidRDefault="00572E72" w:rsidP="00906004">
      <w:pPr>
        <w:pStyle w:val="gmail-msonormal"/>
        <w:shd w:val="clear" w:color="auto" w:fill="FFFFFF"/>
        <w:spacing w:before="0" w:beforeAutospacing="0" w:after="0" w:afterAutospacing="0"/>
        <w:rPr>
          <w:rFonts w:ascii="Bookman Old Style" w:hAnsi="Bookman Old Style" w:cstheme="minorHAnsi"/>
          <w:color w:val="0070C0"/>
          <w:sz w:val="18"/>
          <w:szCs w:val="18"/>
        </w:rPr>
      </w:pPr>
      <w:r w:rsidRPr="00297CFF">
        <w:rPr>
          <w:rFonts w:ascii="Bookman Old Style" w:hAnsi="Bookman Old Style" w:cstheme="minorHAnsi"/>
          <w:color w:val="0070C0"/>
          <w:sz w:val="18"/>
          <w:szCs w:val="18"/>
        </w:rPr>
        <w:t xml:space="preserve">Carl McDaniel, Treasurer </w:t>
      </w:r>
      <w:r w:rsidRPr="00297CFF">
        <w:rPr>
          <w:rFonts w:ascii="Bookman Old Style" w:hAnsi="Bookman Old Style" w:cstheme="minorHAnsi"/>
          <w:color w:val="0070C0"/>
          <w:sz w:val="18"/>
          <w:szCs w:val="18"/>
        </w:rPr>
        <w:tab/>
      </w:r>
      <w:r w:rsidR="00EC18DC" w:rsidRPr="00297CFF">
        <w:rPr>
          <w:rFonts w:ascii="Bookman Old Style" w:hAnsi="Bookman Old Style" w:cstheme="minorHAnsi"/>
          <w:color w:val="0070C0"/>
          <w:sz w:val="18"/>
          <w:szCs w:val="18"/>
        </w:rPr>
        <w:t>Ernestine Scott</w:t>
      </w:r>
      <w:r w:rsidRPr="00297CFF">
        <w:rPr>
          <w:rFonts w:ascii="Bookman Old Style" w:hAnsi="Bookman Old Style" w:cstheme="minorHAnsi"/>
          <w:color w:val="0070C0"/>
          <w:sz w:val="18"/>
          <w:szCs w:val="18"/>
        </w:rPr>
        <w:t>, Past President</w:t>
      </w:r>
    </w:p>
    <w:p w:rsidR="00EF6FEF" w:rsidRPr="00297CFF" w:rsidRDefault="0024441A" w:rsidP="00EF6FEF">
      <w:pPr>
        <w:spacing w:after="0" w:line="240" w:lineRule="auto"/>
        <w:rPr>
          <w:rFonts w:ascii="Bookman Old Style" w:hAnsi="Bookman Old Style" w:cstheme="minorHAnsi"/>
          <w:sz w:val="18"/>
          <w:szCs w:val="18"/>
        </w:rPr>
      </w:pPr>
      <w:r>
        <w:rPr>
          <w:rFonts w:ascii="Bookman Old Style" w:hAnsi="Bookman Old Style" w:cstheme="minorHAnsi"/>
          <w:sz w:val="18"/>
          <w:szCs w:val="18"/>
        </w:rPr>
        <w:t>Vacant</w:t>
      </w:r>
      <w:r w:rsidR="00572E72" w:rsidRPr="00297CFF">
        <w:rPr>
          <w:rFonts w:ascii="Bookman Old Style" w:hAnsi="Bookman Old Style" w:cstheme="minorHAnsi"/>
          <w:sz w:val="18"/>
          <w:szCs w:val="18"/>
        </w:rPr>
        <w:t>, Region 1</w:t>
      </w:r>
      <w:r w:rsidR="00EC18DC" w:rsidRPr="00297CFF">
        <w:rPr>
          <w:rFonts w:ascii="Bookman Old Style" w:hAnsi="Bookman Old Style" w:cstheme="minorHAnsi"/>
          <w:sz w:val="18"/>
          <w:szCs w:val="18"/>
        </w:rPr>
        <w:tab/>
      </w:r>
      <w:r>
        <w:rPr>
          <w:rFonts w:ascii="Bookman Old Style" w:hAnsi="Bookman Old Style" w:cstheme="minorHAnsi"/>
          <w:sz w:val="18"/>
          <w:szCs w:val="18"/>
        </w:rPr>
        <w:tab/>
      </w:r>
      <w:r w:rsidR="00830610">
        <w:rPr>
          <w:rFonts w:ascii="Bookman Old Style" w:hAnsi="Bookman Old Style" w:cstheme="minorHAnsi"/>
          <w:sz w:val="18"/>
          <w:szCs w:val="18"/>
        </w:rPr>
        <w:t>Vacant</w:t>
      </w:r>
      <w:r w:rsidR="00DF539B" w:rsidRPr="00297CFF">
        <w:rPr>
          <w:rFonts w:ascii="Bookman Old Style" w:hAnsi="Bookman Old Style" w:cstheme="minorHAnsi"/>
          <w:sz w:val="18"/>
          <w:szCs w:val="18"/>
        </w:rPr>
        <w:t xml:space="preserve">, Region 4  </w:t>
      </w:r>
      <w:r w:rsidR="00DF539B" w:rsidRPr="00297CFF">
        <w:rPr>
          <w:rFonts w:ascii="Bookman Old Style" w:hAnsi="Bookman Old Style" w:cstheme="minorHAnsi"/>
          <w:sz w:val="18"/>
          <w:szCs w:val="18"/>
        </w:rPr>
        <w:tab/>
      </w:r>
      <w:r w:rsidR="00DF539B" w:rsidRPr="00297CFF">
        <w:rPr>
          <w:rFonts w:ascii="Bookman Old Style" w:hAnsi="Bookman Old Style" w:cstheme="minorHAnsi"/>
          <w:sz w:val="18"/>
          <w:szCs w:val="18"/>
        </w:rPr>
        <w:tab/>
      </w:r>
      <w:r w:rsidR="00D92B2F">
        <w:rPr>
          <w:rFonts w:ascii="Bookman Old Style" w:hAnsi="Bookman Old Style" w:cstheme="minorHAnsi"/>
          <w:sz w:val="18"/>
          <w:szCs w:val="18"/>
        </w:rPr>
        <w:tab/>
      </w:r>
      <w:r w:rsidR="00DF539B" w:rsidRPr="00297CFF">
        <w:rPr>
          <w:rFonts w:ascii="Bookman Old Style" w:hAnsi="Bookman Old Style" w:cstheme="minorHAnsi"/>
          <w:sz w:val="18"/>
          <w:szCs w:val="18"/>
        </w:rPr>
        <w:t xml:space="preserve">Jennifer Hurt, Region 7  </w:t>
      </w:r>
    </w:p>
    <w:p w:rsidR="00EF6FEF" w:rsidRPr="00297CFF" w:rsidRDefault="00213D5A" w:rsidP="00EF6FEF">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Candy Llewellyn</w:t>
      </w:r>
      <w:r w:rsidR="00EC18DC" w:rsidRPr="00297CFF">
        <w:rPr>
          <w:rFonts w:ascii="Bookman Old Style" w:hAnsi="Bookman Old Style" w:cstheme="minorHAnsi"/>
          <w:sz w:val="18"/>
          <w:szCs w:val="18"/>
        </w:rPr>
        <w:t xml:space="preserve">, </w:t>
      </w:r>
      <w:r w:rsidR="00572E72" w:rsidRPr="00297CFF">
        <w:rPr>
          <w:rFonts w:ascii="Bookman Old Style" w:hAnsi="Bookman Old Style" w:cstheme="minorHAnsi"/>
          <w:sz w:val="18"/>
          <w:szCs w:val="18"/>
        </w:rPr>
        <w:t xml:space="preserve">Region 1 </w:t>
      </w:r>
      <w:r w:rsidR="00EF6FEF" w:rsidRPr="00297CFF">
        <w:rPr>
          <w:rFonts w:ascii="Bookman Old Style" w:hAnsi="Bookman Old Style" w:cstheme="minorHAnsi"/>
          <w:sz w:val="18"/>
          <w:szCs w:val="18"/>
        </w:rPr>
        <w:tab/>
      </w:r>
      <w:r w:rsidR="00DF539B" w:rsidRPr="00297CFF">
        <w:rPr>
          <w:rFonts w:ascii="Bookman Old Style" w:hAnsi="Bookman Old Style" w:cstheme="minorHAnsi"/>
          <w:sz w:val="18"/>
          <w:szCs w:val="18"/>
        </w:rPr>
        <w:t>Megan Moore, Region 4</w:t>
      </w:r>
      <w:r w:rsidR="00EF6FEF" w:rsidRPr="00297CFF">
        <w:rPr>
          <w:rFonts w:ascii="Bookman Old Style" w:hAnsi="Bookman Old Style" w:cstheme="minorHAnsi"/>
          <w:sz w:val="18"/>
          <w:szCs w:val="18"/>
        </w:rPr>
        <w:tab/>
      </w:r>
      <w:r w:rsidR="00EF6FEF" w:rsidRPr="00297CFF">
        <w:rPr>
          <w:rFonts w:ascii="Bookman Old Style" w:hAnsi="Bookman Old Style" w:cstheme="minorHAnsi"/>
          <w:sz w:val="18"/>
          <w:szCs w:val="18"/>
        </w:rPr>
        <w:tab/>
      </w:r>
      <w:r w:rsidR="00D92B2F">
        <w:rPr>
          <w:rFonts w:ascii="Bookman Old Style" w:hAnsi="Bookman Old Style" w:cstheme="minorHAnsi"/>
          <w:sz w:val="18"/>
          <w:szCs w:val="18"/>
        </w:rPr>
        <w:tab/>
        <w:t>Marcia Shortt</w:t>
      </w:r>
      <w:r w:rsidR="00DF539B" w:rsidRPr="00297CFF">
        <w:rPr>
          <w:rFonts w:ascii="Bookman Old Style" w:hAnsi="Bookman Old Style" w:cstheme="minorHAnsi"/>
          <w:sz w:val="18"/>
          <w:szCs w:val="18"/>
        </w:rPr>
        <w:t>, Region 7</w:t>
      </w:r>
    </w:p>
    <w:p w:rsidR="00EF6FEF" w:rsidRPr="00297CFF" w:rsidRDefault="00234ECD" w:rsidP="00EF6FEF">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Angela Isbell</w:t>
      </w:r>
      <w:r w:rsidR="00572E72" w:rsidRPr="00297CFF">
        <w:rPr>
          <w:rFonts w:ascii="Bookman Old Style" w:hAnsi="Bookman Old Style" w:cstheme="minorHAnsi"/>
          <w:sz w:val="18"/>
          <w:szCs w:val="18"/>
        </w:rPr>
        <w:t>, Region 2</w:t>
      </w:r>
      <w:r w:rsidR="00EF6FEF" w:rsidRPr="00297CFF">
        <w:rPr>
          <w:rFonts w:ascii="Bookman Old Style" w:hAnsi="Bookman Old Style" w:cstheme="minorHAnsi"/>
          <w:sz w:val="18"/>
          <w:szCs w:val="18"/>
        </w:rPr>
        <w:tab/>
      </w:r>
      <w:r w:rsidR="00572E72" w:rsidRPr="00297CFF">
        <w:rPr>
          <w:rFonts w:ascii="Bookman Old Style" w:hAnsi="Bookman Old Style" w:cstheme="minorHAnsi"/>
          <w:sz w:val="18"/>
          <w:szCs w:val="18"/>
        </w:rPr>
        <w:t xml:space="preserve"> </w:t>
      </w:r>
      <w:r w:rsidR="00EF6FEF" w:rsidRPr="00297CFF">
        <w:rPr>
          <w:rFonts w:ascii="Bookman Old Style" w:hAnsi="Bookman Old Style" w:cstheme="minorHAnsi"/>
          <w:sz w:val="18"/>
          <w:szCs w:val="18"/>
        </w:rPr>
        <w:tab/>
      </w:r>
      <w:r w:rsidR="003067C3">
        <w:rPr>
          <w:rFonts w:ascii="Bookman Old Style" w:hAnsi="Bookman Old Style" w:cstheme="minorHAnsi"/>
          <w:sz w:val="18"/>
          <w:szCs w:val="18"/>
        </w:rPr>
        <w:t>Jane Wright</w:t>
      </w:r>
      <w:r w:rsidR="00DF539B" w:rsidRPr="00297CFF">
        <w:rPr>
          <w:rFonts w:ascii="Bookman Old Style" w:hAnsi="Bookman Old Style" w:cstheme="minorHAnsi"/>
          <w:sz w:val="18"/>
          <w:szCs w:val="18"/>
        </w:rPr>
        <w:t>, Region 5</w:t>
      </w:r>
      <w:r w:rsidR="00EF6FEF" w:rsidRPr="00297CFF">
        <w:rPr>
          <w:rFonts w:ascii="Bookman Old Style" w:hAnsi="Bookman Old Style" w:cstheme="minorHAnsi"/>
          <w:sz w:val="18"/>
          <w:szCs w:val="18"/>
        </w:rPr>
        <w:tab/>
      </w:r>
      <w:r w:rsidR="00EF6FEF" w:rsidRPr="00297CFF">
        <w:rPr>
          <w:rFonts w:ascii="Bookman Old Style" w:hAnsi="Bookman Old Style" w:cstheme="minorHAnsi"/>
          <w:sz w:val="18"/>
          <w:szCs w:val="18"/>
        </w:rPr>
        <w:tab/>
      </w:r>
      <w:r w:rsidR="00D92B2F">
        <w:rPr>
          <w:rFonts w:ascii="Bookman Old Style" w:hAnsi="Bookman Old Style" w:cstheme="minorHAnsi"/>
          <w:sz w:val="18"/>
          <w:szCs w:val="18"/>
        </w:rPr>
        <w:tab/>
      </w:r>
      <w:r w:rsidR="00DF539B" w:rsidRPr="00297CFF">
        <w:rPr>
          <w:rFonts w:ascii="Bookman Old Style" w:hAnsi="Bookman Old Style" w:cstheme="minorHAnsi"/>
          <w:sz w:val="18"/>
          <w:szCs w:val="18"/>
        </w:rPr>
        <w:t>Pamela Eakes, Region 8</w:t>
      </w:r>
    </w:p>
    <w:p w:rsidR="00EF6FEF" w:rsidRPr="00297CFF" w:rsidRDefault="006155C2" w:rsidP="00EF6FEF">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Laura Estes</w:t>
      </w:r>
      <w:r w:rsidR="00572E72" w:rsidRPr="00297CFF">
        <w:rPr>
          <w:rFonts w:ascii="Bookman Old Style" w:hAnsi="Bookman Old Style" w:cstheme="minorHAnsi"/>
          <w:sz w:val="18"/>
          <w:szCs w:val="18"/>
        </w:rPr>
        <w:t xml:space="preserve">, Region 2 </w:t>
      </w:r>
      <w:r w:rsidR="00EF6FEF" w:rsidRPr="00297CFF">
        <w:rPr>
          <w:rFonts w:ascii="Bookman Old Style" w:hAnsi="Bookman Old Style" w:cstheme="minorHAnsi"/>
          <w:sz w:val="18"/>
          <w:szCs w:val="18"/>
        </w:rPr>
        <w:tab/>
      </w:r>
      <w:r w:rsidR="00EF6FEF" w:rsidRPr="00297CFF">
        <w:rPr>
          <w:rFonts w:ascii="Bookman Old Style" w:hAnsi="Bookman Old Style" w:cstheme="minorHAnsi"/>
          <w:sz w:val="18"/>
          <w:szCs w:val="18"/>
        </w:rPr>
        <w:tab/>
      </w:r>
      <w:r w:rsidR="003067C3">
        <w:rPr>
          <w:rFonts w:ascii="Bookman Old Style" w:hAnsi="Bookman Old Style" w:cstheme="minorHAnsi"/>
          <w:sz w:val="18"/>
          <w:szCs w:val="18"/>
        </w:rPr>
        <w:t>Vacant, Region 5</w:t>
      </w:r>
      <w:r w:rsidR="00EF6FEF" w:rsidRPr="00297CFF">
        <w:rPr>
          <w:rFonts w:ascii="Bookman Old Style" w:hAnsi="Bookman Old Style" w:cstheme="minorHAnsi"/>
          <w:color w:val="0070C0"/>
          <w:sz w:val="18"/>
          <w:szCs w:val="18"/>
        </w:rPr>
        <w:tab/>
      </w:r>
      <w:r w:rsidR="00EF6FEF" w:rsidRPr="00297CFF">
        <w:rPr>
          <w:rFonts w:ascii="Bookman Old Style" w:hAnsi="Bookman Old Style" w:cstheme="minorHAnsi"/>
          <w:color w:val="0070C0"/>
          <w:sz w:val="18"/>
          <w:szCs w:val="18"/>
        </w:rPr>
        <w:tab/>
      </w:r>
      <w:r w:rsidR="00830610">
        <w:rPr>
          <w:rFonts w:ascii="Bookman Old Style" w:hAnsi="Bookman Old Style" w:cstheme="minorHAnsi"/>
          <w:color w:val="0070C0"/>
          <w:sz w:val="18"/>
          <w:szCs w:val="18"/>
        </w:rPr>
        <w:tab/>
      </w:r>
      <w:r w:rsidR="00DF539B" w:rsidRPr="00297CFF">
        <w:rPr>
          <w:rFonts w:ascii="Bookman Old Style" w:hAnsi="Bookman Old Style" w:cstheme="minorHAnsi"/>
          <w:sz w:val="18"/>
          <w:szCs w:val="18"/>
        </w:rPr>
        <w:t xml:space="preserve">Chip Jones, Region 8 </w:t>
      </w:r>
      <w:r w:rsidR="00EF6FEF" w:rsidRPr="00297CFF">
        <w:rPr>
          <w:rFonts w:ascii="Bookman Old Style" w:hAnsi="Bookman Old Style" w:cstheme="minorHAnsi"/>
          <w:sz w:val="18"/>
          <w:szCs w:val="18"/>
        </w:rPr>
        <w:t xml:space="preserve"> </w:t>
      </w:r>
    </w:p>
    <w:p w:rsidR="00A953CE" w:rsidRPr="00297CFF" w:rsidRDefault="00DF539B" w:rsidP="00A953CE">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Vacant, Region 3</w:t>
      </w:r>
      <w:r w:rsidR="00A953CE" w:rsidRPr="00297CFF">
        <w:rPr>
          <w:rFonts w:ascii="Bookman Old Style" w:hAnsi="Bookman Old Style" w:cstheme="minorHAnsi"/>
          <w:color w:val="0070C0"/>
          <w:sz w:val="18"/>
          <w:szCs w:val="18"/>
        </w:rPr>
        <w:tab/>
      </w:r>
      <w:r w:rsidR="00A953CE" w:rsidRPr="00297CFF">
        <w:rPr>
          <w:rFonts w:ascii="Bookman Old Style" w:hAnsi="Bookman Old Style" w:cstheme="minorHAnsi"/>
          <w:color w:val="0070C0"/>
          <w:sz w:val="18"/>
          <w:szCs w:val="18"/>
        </w:rPr>
        <w:tab/>
      </w:r>
      <w:r w:rsidR="0024441A">
        <w:rPr>
          <w:rFonts w:ascii="Bookman Old Style" w:hAnsi="Bookman Old Style" w:cstheme="minorHAnsi"/>
          <w:sz w:val="18"/>
          <w:szCs w:val="18"/>
        </w:rPr>
        <w:t>Jennifer Dean</w:t>
      </w:r>
      <w:r w:rsidRPr="00297CFF">
        <w:rPr>
          <w:rFonts w:ascii="Bookman Old Style" w:hAnsi="Bookman Old Style" w:cstheme="minorHAnsi"/>
          <w:sz w:val="18"/>
          <w:szCs w:val="18"/>
        </w:rPr>
        <w:t xml:space="preserve">, Region 6   </w:t>
      </w:r>
      <w:r w:rsidR="00A953CE" w:rsidRPr="00297CFF">
        <w:rPr>
          <w:rFonts w:ascii="Bookman Old Style" w:hAnsi="Bookman Old Style" w:cstheme="minorHAnsi"/>
          <w:sz w:val="18"/>
          <w:szCs w:val="18"/>
        </w:rPr>
        <w:tab/>
      </w:r>
      <w:r w:rsidR="00D92B2F">
        <w:rPr>
          <w:rFonts w:ascii="Bookman Old Style" w:hAnsi="Bookman Old Style" w:cstheme="minorHAnsi"/>
          <w:sz w:val="18"/>
          <w:szCs w:val="18"/>
        </w:rPr>
        <w:tab/>
      </w:r>
      <w:r w:rsidR="0024441A">
        <w:rPr>
          <w:rFonts w:ascii="Bookman Old Style" w:hAnsi="Bookman Old Style" w:cstheme="minorHAnsi"/>
          <w:sz w:val="18"/>
          <w:szCs w:val="18"/>
        </w:rPr>
        <w:t>Randall Johnson</w:t>
      </w:r>
      <w:r w:rsidR="003D18AD" w:rsidRPr="00297CFF">
        <w:rPr>
          <w:rFonts w:ascii="Bookman Old Style" w:hAnsi="Bookman Old Style" w:cstheme="minorHAnsi"/>
          <w:sz w:val="18"/>
          <w:szCs w:val="18"/>
        </w:rPr>
        <w:t xml:space="preserve">, </w:t>
      </w:r>
      <w:r w:rsidR="00297CFF" w:rsidRPr="00297CFF">
        <w:rPr>
          <w:rFonts w:ascii="Bookman Old Style" w:hAnsi="Bookman Old Style" w:cstheme="minorHAnsi"/>
          <w:sz w:val="18"/>
          <w:szCs w:val="18"/>
        </w:rPr>
        <w:t>VDOE</w:t>
      </w:r>
    </w:p>
    <w:p w:rsidR="00A953CE" w:rsidRPr="00297CFF" w:rsidRDefault="00DF539B" w:rsidP="00A953CE">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Roxana McCarthy, Region 3</w:t>
      </w:r>
      <w:r w:rsidR="00A953CE" w:rsidRPr="00297CFF">
        <w:rPr>
          <w:rFonts w:ascii="Bookman Old Style" w:hAnsi="Bookman Old Style" w:cstheme="minorHAnsi"/>
          <w:sz w:val="18"/>
          <w:szCs w:val="18"/>
        </w:rPr>
        <w:tab/>
      </w:r>
      <w:r w:rsidRPr="00297CFF">
        <w:rPr>
          <w:rFonts w:ascii="Bookman Old Style" w:hAnsi="Bookman Old Style" w:cstheme="minorHAnsi"/>
          <w:sz w:val="18"/>
          <w:szCs w:val="18"/>
        </w:rPr>
        <w:t xml:space="preserve">Emily Altizer, Region 6        </w:t>
      </w:r>
      <w:r w:rsidR="00A953CE" w:rsidRPr="00297CFF">
        <w:rPr>
          <w:rFonts w:ascii="Bookman Old Style" w:hAnsi="Bookman Old Style" w:cstheme="minorHAnsi"/>
          <w:sz w:val="18"/>
          <w:szCs w:val="18"/>
        </w:rPr>
        <w:tab/>
      </w:r>
      <w:r w:rsidR="00A953CE" w:rsidRPr="00297CFF">
        <w:rPr>
          <w:rFonts w:ascii="Bookman Old Style" w:hAnsi="Bookman Old Style" w:cstheme="minorHAnsi"/>
          <w:sz w:val="18"/>
          <w:szCs w:val="18"/>
        </w:rPr>
        <w:tab/>
      </w:r>
      <w:r w:rsidR="00EC18DC" w:rsidRPr="00297CFF">
        <w:rPr>
          <w:rFonts w:ascii="Bookman Old Style" w:hAnsi="Bookman Old Style" w:cstheme="minorHAnsi"/>
          <w:sz w:val="18"/>
          <w:szCs w:val="18"/>
        </w:rPr>
        <w:t>Lynn Sodat</w:t>
      </w:r>
      <w:r w:rsidR="00A953CE" w:rsidRPr="00297CFF">
        <w:rPr>
          <w:rFonts w:ascii="Bookman Old Style" w:hAnsi="Bookman Old Style" w:cstheme="minorHAnsi"/>
          <w:sz w:val="18"/>
          <w:szCs w:val="18"/>
        </w:rPr>
        <w:t>, VDOE</w:t>
      </w:r>
    </w:p>
    <w:p w:rsidR="00EF6FEF" w:rsidRPr="00297CFF" w:rsidRDefault="00A953CE" w:rsidP="00EF6FEF">
      <w:pPr>
        <w:spacing w:after="0" w:line="240" w:lineRule="auto"/>
        <w:rPr>
          <w:rFonts w:ascii="Bookman Old Style" w:hAnsi="Bookman Old Style" w:cstheme="minorHAnsi"/>
          <w:sz w:val="18"/>
          <w:szCs w:val="18"/>
        </w:rPr>
      </w:pPr>
      <w:r w:rsidRPr="00297CFF">
        <w:rPr>
          <w:rFonts w:ascii="Bookman Old Style" w:hAnsi="Bookman Old Style" w:cstheme="minorHAnsi"/>
          <w:sz w:val="18"/>
          <w:szCs w:val="18"/>
        </w:rPr>
        <w:t xml:space="preserve"> </w:t>
      </w:r>
    </w:p>
    <w:p w:rsidR="00DF539B" w:rsidRPr="00297CFF" w:rsidRDefault="00DF539B" w:rsidP="00572E72">
      <w:pPr>
        <w:spacing w:after="0" w:line="240" w:lineRule="auto"/>
        <w:rPr>
          <w:rFonts w:ascii="Bookman Old Style" w:hAnsi="Bookman Old Style" w:cstheme="minorHAnsi"/>
          <w:b/>
          <w:color w:val="FF0000"/>
          <w:szCs w:val="18"/>
          <w:u w:val="single"/>
        </w:rPr>
      </w:pPr>
      <w:r w:rsidRPr="00297CFF">
        <w:rPr>
          <w:rFonts w:ascii="Bookman Old Style" w:hAnsi="Bookman Old Style" w:cstheme="minorHAnsi"/>
          <w:b/>
          <w:color w:val="FF0000"/>
          <w:szCs w:val="18"/>
          <w:u w:val="single"/>
        </w:rPr>
        <w:t xml:space="preserve">Meeting called to order at </w:t>
      </w:r>
      <w:r w:rsidR="002F2AC0">
        <w:rPr>
          <w:rFonts w:ascii="Bookman Old Style" w:hAnsi="Bookman Old Style" w:cstheme="minorHAnsi"/>
          <w:b/>
          <w:color w:val="FF0000"/>
          <w:szCs w:val="18"/>
          <w:u w:val="single"/>
        </w:rPr>
        <w:t>9:30 a.m</w:t>
      </w:r>
      <w:r w:rsidRPr="00297CFF">
        <w:rPr>
          <w:rFonts w:ascii="Bookman Old Style" w:hAnsi="Bookman Old Style" w:cstheme="minorHAnsi"/>
          <w:b/>
          <w:color w:val="FF0000"/>
          <w:szCs w:val="18"/>
          <w:u w:val="single"/>
        </w:rPr>
        <w:t>.</w:t>
      </w:r>
    </w:p>
    <w:p w:rsidR="00DF539B" w:rsidRPr="00297CFF" w:rsidRDefault="00DF539B" w:rsidP="00572E72">
      <w:pPr>
        <w:spacing w:after="0" w:line="240" w:lineRule="auto"/>
        <w:rPr>
          <w:rFonts w:ascii="Bookman Old Style" w:hAnsi="Bookman Old Style" w:cstheme="minorHAnsi"/>
          <w:szCs w:val="18"/>
        </w:rPr>
      </w:pPr>
    </w:p>
    <w:p w:rsidR="00C35F14" w:rsidRDefault="00DF539B" w:rsidP="00572E72">
      <w:pPr>
        <w:spacing w:after="0" w:line="240" w:lineRule="auto"/>
        <w:rPr>
          <w:rFonts w:ascii="Bookman Old Style" w:hAnsi="Bookman Old Style" w:cstheme="minorHAnsi"/>
          <w:szCs w:val="18"/>
        </w:rPr>
      </w:pPr>
      <w:r w:rsidRPr="00297CFF">
        <w:rPr>
          <w:rFonts w:ascii="Bookman Old Style" w:hAnsi="Bookman Old Style" w:cstheme="minorHAnsi"/>
          <w:b/>
          <w:color w:val="FF0000"/>
          <w:szCs w:val="18"/>
          <w:u w:val="single"/>
        </w:rPr>
        <w:t xml:space="preserve">In Attendance: </w:t>
      </w:r>
      <w:r w:rsidR="007A05E7">
        <w:rPr>
          <w:rFonts w:ascii="Bookman Old Style" w:hAnsi="Bookman Old Style" w:cstheme="minorHAnsi"/>
          <w:szCs w:val="18"/>
        </w:rPr>
        <w:t>Cheryl Bostick</w:t>
      </w:r>
      <w:r w:rsidR="009110EC">
        <w:rPr>
          <w:rFonts w:ascii="Bookman Old Style" w:hAnsi="Bookman Old Style" w:cstheme="minorHAnsi"/>
          <w:szCs w:val="18"/>
        </w:rPr>
        <w:t xml:space="preserve">, </w:t>
      </w:r>
      <w:r w:rsidR="009110EC" w:rsidRPr="00297CFF">
        <w:rPr>
          <w:rFonts w:ascii="Bookman Old Style" w:hAnsi="Bookman Old Style" w:cstheme="minorHAnsi"/>
          <w:szCs w:val="18"/>
        </w:rPr>
        <w:t>Jane</w:t>
      </w:r>
      <w:r w:rsidR="009110EC">
        <w:rPr>
          <w:rFonts w:ascii="Bookman Old Style" w:hAnsi="Bookman Old Style" w:cstheme="minorHAnsi"/>
          <w:szCs w:val="18"/>
        </w:rPr>
        <w:t xml:space="preserve"> Wright, Amber Boggs, Ernestine Scott, Roxana McCarthy, Valdivia Hall,  Randall Johnson, </w:t>
      </w:r>
      <w:r w:rsidR="00F77F93">
        <w:rPr>
          <w:rFonts w:ascii="Bookman Old Style" w:hAnsi="Bookman Old Style" w:cstheme="minorHAnsi"/>
          <w:szCs w:val="18"/>
        </w:rPr>
        <w:t xml:space="preserve"> Marcia Shortt, Lynn Sodat</w:t>
      </w:r>
    </w:p>
    <w:p w:rsidR="00DF539B" w:rsidRPr="00297CFF" w:rsidRDefault="00DF539B" w:rsidP="00572E72">
      <w:pPr>
        <w:spacing w:after="0" w:line="240" w:lineRule="auto"/>
        <w:rPr>
          <w:rFonts w:ascii="Bookman Old Style" w:hAnsi="Bookman Old Style" w:cstheme="minorHAnsi"/>
          <w:szCs w:val="18"/>
        </w:rPr>
      </w:pPr>
    </w:p>
    <w:p w:rsidR="00DF539B" w:rsidRPr="00297CFF" w:rsidRDefault="00DF539B" w:rsidP="00572E72">
      <w:pPr>
        <w:spacing w:after="0" w:line="240" w:lineRule="auto"/>
        <w:rPr>
          <w:rFonts w:ascii="Bookman Old Style" w:hAnsi="Bookman Old Style" w:cstheme="minorHAnsi"/>
          <w:szCs w:val="18"/>
        </w:rPr>
      </w:pPr>
    </w:p>
    <w:p w:rsidR="002F2AC0" w:rsidRDefault="002C13E5" w:rsidP="00572E72">
      <w:pPr>
        <w:spacing w:after="0" w:line="240" w:lineRule="auto"/>
        <w:rPr>
          <w:rFonts w:ascii="Bookman Old Style" w:hAnsi="Bookman Old Style" w:cstheme="minorHAnsi"/>
          <w:szCs w:val="18"/>
        </w:rPr>
      </w:pPr>
      <w:r w:rsidRPr="00297CFF">
        <w:rPr>
          <w:rFonts w:ascii="Bookman Old Style" w:hAnsi="Bookman Old Style" w:cstheme="minorHAnsi"/>
          <w:szCs w:val="18"/>
        </w:rPr>
        <w:t>The meeting was call</w:t>
      </w:r>
      <w:r w:rsidR="00C637C8" w:rsidRPr="00297CFF">
        <w:rPr>
          <w:rFonts w:ascii="Bookman Old Style" w:hAnsi="Bookman Old Style" w:cstheme="minorHAnsi"/>
          <w:szCs w:val="18"/>
        </w:rPr>
        <w:t xml:space="preserve">ed to order at </w:t>
      </w:r>
      <w:r w:rsidR="002F2AC0">
        <w:rPr>
          <w:rFonts w:ascii="Bookman Old Style" w:hAnsi="Bookman Old Style" w:cstheme="minorHAnsi"/>
          <w:szCs w:val="18"/>
        </w:rPr>
        <w:t xml:space="preserve">9:30 </w:t>
      </w:r>
      <w:r w:rsidR="009110EC">
        <w:rPr>
          <w:rFonts w:ascii="Bookman Old Style" w:hAnsi="Bookman Old Style" w:cstheme="minorHAnsi"/>
          <w:szCs w:val="18"/>
        </w:rPr>
        <w:t>AM</w:t>
      </w:r>
      <w:r w:rsidR="00C637C8" w:rsidRPr="00297CFF">
        <w:rPr>
          <w:rFonts w:ascii="Bookman Old Style" w:hAnsi="Bookman Old Style" w:cstheme="minorHAnsi"/>
          <w:szCs w:val="18"/>
        </w:rPr>
        <w:t xml:space="preserve"> by the p</w:t>
      </w:r>
      <w:r w:rsidRPr="00297CFF">
        <w:rPr>
          <w:rFonts w:ascii="Bookman Old Style" w:hAnsi="Bookman Old Style" w:cstheme="minorHAnsi"/>
          <w:szCs w:val="18"/>
        </w:rPr>
        <w:t xml:space="preserve">resident who presented the agenda. </w:t>
      </w:r>
    </w:p>
    <w:p w:rsidR="002F2AC0" w:rsidRDefault="009110EC" w:rsidP="00572E72">
      <w:pPr>
        <w:spacing w:after="0" w:line="240" w:lineRule="auto"/>
        <w:rPr>
          <w:rFonts w:ascii="Bookman Old Style" w:hAnsi="Bookman Old Style" w:cstheme="minorHAnsi"/>
          <w:szCs w:val="18"/>
        </w:rPr>
      </w:pPr>
      <w:r>
        <w:rPr>
          <w:rFonts w:ascii="Bookman Old Style" w:hAnsi="Bookman Old Style" w:cstheme="minorHAnsi"/>
          <w:szCs w:val="18"/>
        </w:rPr>
        <w:t>A quorum was</w:t>
      </w:r>
      <w:r w:rsidR="002F2AC0">
        <w:rPr>
          <w:rFonts w:ascii="Bookman Old Style" w:hAnsi="Bookman Old Style" w:cstheme="minorHAnsi"/>
          <w:szCs w:val="18"/>
        </w:rPr>
        <w:t xml:space="preserve"> av</w:t>
      </w:r>
      <w:r>
        <w:rPr>
          <w:rFonts w:ascii="Bookman Old Style" w:hAnsi="Bookman Old Style" w:cstheme="minorHAnsi"/>
          <w:szCs w:val="18"/>
        </w:rPr>
        <w:t xml:space="preserve">ailable. </w:t>
      </w:r>
    </w:p>
    <w:p w:rsidR="009110EC" w:rsidRPr="00297CFF" w:rsidRDefault="009110EC" w:rsidP="00572E72">
      <w:pPr>
        <w:spacing w:after="0" w:line="240" w:lineRule="auto"/>
        <w:rPr>
          <w:rFonts w:ascii="Bookman Old Style" w:hAnsi="Bookman Old Style" w:cstheme="minorHAnsi"/>
          <w:szCs w:val="18"/>
        </w:rPr>
      </w:pPr>
      <w:r>
        <w:rPr>
          <w:rFonts w:ascii="Bookman Old Style" w:hAnsi="Bookman Old Style" w:cstheme="minorHAnsi"/>
          <w:szCs w:val="18"/>
        </w:rPr>
        <w:t>A motion was made for approval of the agenda by Amber Boggs.  Jane Wright seconded the motion.  Motion passed.</w:t>
      </w:r>
    </w:p>
    <w:p w:rsidR="001E1404" w:rsidRPr="00297CFF" w:rsidRDefault="001E1404" w:rsidP="00572E72">
      <w:pPr>
        <w:spacing w:after="0" w:line="240" w:lineRule="auto"/>
        <w:rPr>
          <w:rFonts w:ascii="Bookman Old Style" w:hAnsi="Bookman Old Style" w:cstheme="minorHAnsi"/>
          <w:szCs w:val="18"/>
        </w:rPr>
      </w:pPr>
    </w:p>
    <w:p w:rsidR="001E1404" w:rsidRDefault="001E1404" w:rsidP="00572E72">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t>Minutes</w:t>
      </w:r>
      <w:r w:rsidRPr="00297CFF">
        <w:rPr>
          <w:rFonts w:ascii="Bookman Old Style" w:hAnsi="Bookman Old Style" w:cstheme="minorHAnsi"/>
          <w:szCs w:val="18"/>
        </w:rPr>
        <w:t xml:space="preserve"> </w:t>
      </w:r>
      <w:r w:rsidR="009110EC">
        <w:rPr>
          <w:rFonts w:ascii="Bookman Old Style" w:hAnsi="Bookman Old Style" w:cstheme="minorHAnsi"/>
          <w:szCs w:val="18"/>
        </w:rPr>
        <w:t>–</w:t>
      </w:r>
      <w:r w:rsidR="00426E3F" w:rsidRPr="00297CFF">
        <w:rPr>
          <w:rFonts w:ascii="Bookman Old Style" w:hAnsi="Bookman Old Style" w:cstheme="minorHAnsi"/>
          <w:szCs w:val="18"/>
        </w:rPr>
        <w:t xml:space="preserve"> </w:t>
      </w:r>
      <w:r w:rsidR="009110EC">
        <w:rPr>
          <w:rFonts w:ascii="Bookman Old Style" w:hAnsi="Bookman Old Style" w:cstheme="minorHAnsi"/>
          <w:szCs w:val="18"/>
        </w:rPr>
        <w:t>Valdivia Hall</w:t>
      </w:r>
    </w:p>
    <w:p w:rsidR="009110EC" w:rsidRPr="00297CFF" w:rsidRDefault="009110EC" w:rsidP="00572E72">
      <w:pPr>
        <w:spacing w:after="0" w:line="240" w:lineRule="auto"/>
        <w:rPr>
          <w:rFonts w:ascii="Bookman Old Style" w:hAnsi="Bookman Old Style" w:cstheme="minorHAnsi"/>
          <w:szCs w:val="18"/>
        </w:rPr>
      </w:pPr>
      <w:r>
        <w:rPr>
          <w:rFonts w:ascii="Bookman Old Style" w:hAnsi="Bookman Old Style" w:cstheme="minorHAnsi"/>
          <w:szCs w:val="18"/>
        </w:rPr>
        <w:t>The</w:t>
      </w:r>
      <w:r w:rsidR="00BB43BF">
        <w:rPr>
          <w:rFonts w:ascii="Bookman Old Style" w:hAnsi="Bookman Old Style" w:cstheme="minorHAnsi"/>
          <w:szCs w:val="18"/>
        </w:rPr>
        <w:t>re was a motion by Roxana McCarthy</w:t>
      </w:r>
      <w:r w:rsidR="00F1708A">
        <w:rPr>
          <w:rFonts w:ascii="Bookman Old Style" w:hAnsi="Bookman Old Style" w:cstheme="minorHAnsi"/>
          <w:szCs w:val="18"/>
        </w:rPr>
        <w:t xml:space="preserve"> to approve the minutes</w:t>
      </w:r>
      <w:r w:rsidR="00BB43BF">
        <w:rPr>
          <w:rFonts w:ascii="Bookman Old Style" w:hAnsi="Bookman Old Style" w:cstheme="minorHAnsi"/>
          <w:szCs w:val="18"/>
        </w:rPr>
        <w:t>.  The motion was seconded by Marcia Shortt.   The motion passed.</w:t>
      </w:r>
    </w:p>
    <w:p w:rsidR="00426E3F" w:rsidRPr="00297CFF" w:rsidRDefault="00426E3F" w:rsidP="00572E72">
      <w:pPr>
        <w:spacing w:after="0" w:line="240" w:lineRule="auto"/>
        <w:rPr>
          <w:rFonts w:ascii="Bookman Old Style" w:hAnsi="Bookman Old Style" w:cstheme="minorHAnsi"/>
          <w:szCs w:val="18"/>
        </w:rPr>
      </w:pPr>
    </w:p>
    <w:p w:rsidR="001E1404" w:rsidRPr="00297CFF" w:rsidRDefault="001E1404" w:rsidP="00572E72">
      <w:pPr>
        <w:spacing w:after="0" w:line="240" w:lineRule="auto"/>
        <w:rPr>
          <w:rFonts w:ascii="Bookman Old Style" w:hAnsi="Bookman Old Style" w:cstheme="minorHAnsi"/>
          <w:szCs w:val="18"/>
        </w:rPr>
      </w:pPr>
    </w:p>
    <w:p w:rsidR="00E75ED2" w:rsidRPr="00297CFF" w:rsidRDefault="00E75ED2" w:rsidP="00572E72">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t>President’s Report</w:t>
      </w:r>
      <w:r w:rsidRPr="00297CFF">
        <w:rPr>
          <w:rFonts w:ascii="Bookman Old Style" w:hAnsi="Bookman Old Style" w:cstheme="minorHAnsi"/>
          <w:szCs w:val="18"/>
        </w:rPr>
        <w:t xml:space="preserve"> – Cheryl Bostick</w:t>
      </w:r>
    </w:p>
    <w:p w:rsidR="00BB43BF" w:rsidRPr="00BB43BF" w:rsidRDefault="00BB43BF" w:rsidP="00BB43BF">
      <w:pPr>
        <w:numPr>
          <w:ilvl w:val="0"/>
          <w:numId w:val="17"/>
        </w:numPr>
        <w:spacing w:after="0" w:line="240" w:lineRule="auto"/>
        <w:contextualSpacing/>
        <w:rPr>
          <w:rFonts w:ascii="Bookman Old Style" w:hAnsi="Bookman Old Style" w:cs="Arial"/>
        </w:rPr>
      </w:pPr>
      <w:r w:rsidRPr="00BB43BF">
        <w:rPr>
          <w:rFonts w:ascii="Bookman Old Style" w:hAnsi="Bookman Old Style" w:cs="Arial"/>
        </w:rPr>
        <w:t xml:space="preserve">Board Representative Updates – Please submit recommendations for Board vacancies to </w:t>
      </w:r>
      <w:hyperlink r:id="rId6" w:history="1">
        <w:r w:rsidRPr="00BB43BF">
          <w:rPr>
            <w:rFonts w:ascii="Bookman Old Style" w:hAnsi="Bookman Old Style" w:cs="Arial"/>
            <w:color w:val="0563C1" w:themeColor="hyperlink"/>
            <w:u w:val="single"/>
          </w:rPr>
          <w:t>cbostick@rvaschools.net</w:t>
        </w:r>
      </w:hyperlink>
      <w:r w:rsidRPr="00BB43BF">
        <w:rPr>
          <w:rFonts w:ascii="Bookman Old Style" w:hAnsi="Bookman Old Style" w:cs="Arial"/>
        </w:rPr>
        <w:t xml:space="preserve"> or </w:t>
      </w:r>
      <w:hyperlink r:id="rId7" w:history="1">
        <w:r w:rsidRPr="00BB43BF">
          <w:rPr>
            <w:rFonts w:ascii="Bookman Old Style" w:hAnsi="Bookman Old Style" w:cs="Arial"/>
            <w:color w:val="0563C1" w:themeColor="hyperlink"/>
            <w:u w:val="single"/>
          </w:rPr>
          <w:t>VAFEPA1@gmail.com</w:t>
        </w:r>
      </w:hyperlink>
      <w:r w:rsidRPr="00BB43BF">
        <w:rPr>
          <w:rFonts w:ascii="Bookman Old Style" w:hAnsi="Bookman Old Style" w:cs="Arial"/>
        </w:rPr>
        <w:t xml:space="preserve"> </w:t>
      </w:r>
    </w:p>
    <w:p w:rsidR="00BB43BF" w:rsidRPr="00BB43BF" w:rsidRDefault="00BB43BF" w:rsidP="00BB43BF">
      <w:pPr>
        <w:numPr>
          <w:ilvl w:val="1"/>
          <w:numId w:val="17"/>
        </w:numPr>
        <w:spacing w:after="0" w:line="240" w:lineRule="auto"/>
        <w:contextualSpacing/>
        <w:rPr>
          <w:rFonts w:ascii="Bookman Old Style" w:hAnsi="Bookman Old Style" w:cs="Arial"/>
        </w:rPr>
      </w:pPr>
      <w:r w:rsidRPr="00BB43BF">
        <w:rPr>
          <w:rFonts w:ascii="Bookman Old Style" w:hAnsi="Bookman Old Style" w:cs="Arial"/>
        </w:rPr>
        <w:t>Region 1 Cristina Alsop formerly of Virginia Beach City Public Schools, currently serving as Director of Federal Programs at Henrico County Public Schools</w:t>
      </w:r>
    </w:p>
    <w:p w:rsidR="00BB43BF" w:rsidRPr="00BB43BF" w:rsidRDefault="00BB43BF" w:rsidP="00BB43BF">
      <w:pPr>
        <w:numPr>
          <w:ilvl w:val="1"/>
          <w:numId w:val="17"/>
        </w:numPr>
        <w:spacing w:after="0" w:line="240" w:lineRule="auto"/>
        <w:contextualSpacing/>
        <w:rPr>
          <w:rFonts w:ascii="Bookman Old Style" w:hAnsi="Bookman Old Style" w:cs="Arial"/>
        </w:rPr>
      </w:pPr>
      <w:r w:rsidRPr="00BB43BF">
        <w:rPr>
          <w:rFonts w:ascii="Bookman Old Style" w:hAnsi="Bookman Old Style" w:cs="Arial"/>
        </w:rPr>
        <w:t xml:space="preserve">Region 4 Evonne </w:t>
      </w:r>
      <w:proofErr w:type="spellStart"/>
      <w:r w:rsidRPr="00BB43BF">
        <w:rPr>
          <w:rFonts w:ascii="Bookman Old Style" w:hAnsi="Bookman Old Style" w:cs="Arial"/>
        </w:rPr>
        <w:t>DeNome</w:t>
      </w:r>
      <w:proofErr w:type="spellEnd"/>
      <w:r w:rsidRPr="00BB43BF">
        <w:rPr>
          <w:rFonts w:ascii="Bookman Old Style" w:hAnsi="Bookman Old Style" w:cs="Arial"/>
        </w:rPr>
        <w:t xml:space="preserve">, </w:t>
      </w:r>
      <w:proofErr w:type="spellStart"/>
      <w:r w:rsidRPr="00BB43BF">
        <w:rPr>
          <w:rFonts w:ascii="Bookman Old Style" w:hAnsi="Bookman Old Style" w:cs="Arial"/>
        </w:rPr>
        <w:t>Ed.D</w:t>
      </w:r>
      <w:proofErr w:type="spellEnd"/>
      <w:r w:rsidRPr="00BB43BF">
        <w:rPr>
          <w:rFonts w:ascii="Bookman Old Style" w:hAnsi="Bookman Old Style" w:cs="Arial"/>
        </w:rPr>
        <w:t>. Title I Manager at Fairfax County Public Schools</w:t>
      </w:r>
    </w:p>
    <w:p w:rsidR="00BB43BF" w:rsidRPr="00BB43BF" w:rsidRDefault="00BB43BF" w:rsidP="00BB43BF">
      <w:pPr>
        <w:numPr>
          <w:ilvl w:val="1"/>
          <w:numId w:val="17"/>
        </w:numPr>
        <w:spacing w:after="0" w:line="240" w:lineRule="auto"/>
        <w:contextualSpacing/>
        <w:rPr>
          <w:rFonts w:ascii="Bookman Old Style" w:hAnsi="Bookman Old Style" w:cs="Arial"/>
        </w:rPr>
      </w:pPr>
      <w:r w:rsidRPr="00BB43BF">
        <w:rPr>
          <w:rFonts w:ascii="Bookman Old Style" w:hAnsi="Bookman Old Style" w:cs="Arial"/>
        </w:rPr>
        <w:t>The current coordinators contact list will be distributed by Region for communication and recruitment of members in Region 3 and 5.</w:t>
      </w:r>
    </w:p>
    <w:p w:rsidR="00BB43BF" w:rsidRPr="00BB43BF" w:rsidRDefault="00BB43BF" w:rsidP="00BB43BF">
      <w:pPr>
        <w:numPr>
          <w:ilvl w:val="0"/>
          <w:numId w:val="17"/>
        </w:numPr>
        <w:spacing w:after="0" w:line="240" w:lineRule="auto"/>
        <w:contextualSpacing/>
        <w:rPr>
          <w:rFonts w:ascii="Bookman Old Style" w:hAnsi="Bookman Old Style" w:cs="Arial"/>
        </w:rPr>
      </w:pPr>
      <w:r w:rsidRPr="00BB43BF">
        <w:rPr>
          <w:rFonts w:ascii="Bookman Old Style" w:hAnsi="Bookman Old Style" w:cs="Arial"/>
        </w:rPr>
        <w:t>NAFEPA Board Updates</w:t>
      </w:r>
    </w:p>
    <w:p w:rsidR="00BB43BF" w:rsidRPr="00BB43BF" w:rsidRDefault="00BB43BF" w:rsidP="00BB43BF">
      <w:pPr>
        <w:numPr>
          <w:ilvl w:val="1"/>
          <w:numId w:val="17"/>
        </w:numPr>
        <w:spacing w:after="0" w:line="240" w:lineRule="auto"/>
        <w:contextualSpacing/>
        <w:rPr>
          <w:rFonts w:ascii="Bookman Old Style" w:hAnsi="Bookman Old Style" w:cs="Arial"/>
        </w:rPr>
      </w:pPr>
      <w:r w:rsidRPr="00BB43BF">
        <w:rPr>
          <w:rFonts w:ascii="Bookman Old Style" w:hAnsi="Bookman Old Style" w:cs="Arial"/>
        </w:rPr>
        <w:t xml:space="preserve">Board Meeting-The July 2019 NAFEPA Board meeting was conducted on Friday, August 23, 2019 </w:t>
      </w:r>
    </w:p>
    <w:p w:rsidR="00BB43BF" w:rsidRPr="00BB43BF" w:rsidRDefault="00BB43BF" w:rsidP="00BB43BF">
      <w:pPr>
        <w:numPr>
          <w:ilvl w:val="1"/>
          <w:numId w:val="17"/>
        </w:numPr>
        <w:spacing w:after="0" w:line="240" w:lineRule="auto"/>
        <w:contextualSpacing/>
        <w:rPr>
          <w:rFonts w:ascii="Bookman Old Style" w:hAnsi="Bookman Old Style" w:cs="Arial"/>
        </w:rPr>
      </w:pPr>
      <w:r w:rsidRPr="00BB43BF">
        <w:rPr>
          <w:rFonts w:ascii="Bookman Old Style" w:hAnsi="Bookman Old Style" w:cs="Arial"/>
        </w:rPr>
        <w:t>The NAFEPA Board of Directors’ Fall Retreat will be September 27-29, 2019. The site of the retreat will be the Omni Shoreham Hotel in Washington, DC. First-timers will participate in an Orientation teleconference on Thursday, September 19, 2019 at 11:30 a.m.</w:t>
      </w:r>
    </w:p>
    <w:p w:rsidR="00BB43BF" w:rsidRPr="00BB43BF" w:rsidRDefault="00BB43BF" w:rsidP="00BB43BF">
      <w:pPr>
        <w:numPr>
          <w:ilvl w:val="1"/>
          <w:numId w:val="17"/>
        </w:numPr>
        <w:shd w:val="clear" w:color="auto" w:fill="FFFFFF"/>
        <w:spacing w:after="0" w:line="240" w:lineRule="auto"/>
        <w:contextualSpacing/>
        <w:rPr>
          <w:rFonts w:ascii="Bookman Old Style" w:eastAsia="Times New Roman" w:hAnsi="Bookman Old Style" w:cs="Arial"/>
          <w:color w:val="222222"/>
        </w:rPr>
      </w:pPr>
      <w:r w:rsidRPr="00BB43BF">
        <w:rPr>
          <w:rFonts w:ascii="Bookman Old Style" w:hAnsi="Bookman Old Style" w:cs="Arial"/>
        </w:rPr>
        <w:t xml:space="preserve">Save the Date - </w:t>
      </w:r>
      <w:r w:rsidRPr="00BB43BF">
        <w:rPr>
          <w:rFonts w:ascii="Bookman Old Style" w:eastAsia="Times New Roman" w:hAnsi="Bookman Old Style" w:cs="Arial"/>
          <w:color w:val="222222"/>
        </w:rPr>
        <w:t>NAFEPA Conference is March 15-18, 2020</w:t>
      </w:r>
    </w:p>
    <w:p w:rsidR="00BB43BF" w:rsidRPr="00BB43BF" w:rsidRDefault="00BB43BF" w:rsidP="00BB43BF">
      <w:pPr>
        <w:numPr>
          <w:ilvl w:val="0"/>
          <w:numId w:val="17"/>
        </w:numPr>
        <w:spacing w:after="0" w:line="240" w:lineRule="auto"/>
        <w:contextualSpacing/>
        <w:rPr>
          <w:rFonts w:ascii="Bookman Old Style" w:hAnsi="Bookman Old Style" w:cs="Arial"/>
        </w:rPr>
      </w:pPr>
      <w:r w:rsidRPr="00BB43BF">
        <w:rPr>
          <w:rFonts w:ascii="Bookman Old Style" w:hAnsi="Bookman Old Style" w:cs="Arial"/>
        </w:rPr>
        <w:t>Photos</w:t>
      </w:r>
      <w:r>
        <w:rPr>
          <w:rFonts w:ascii="Bookman Old Style" w:hAnsi="Bookman Old Style" w:cs="Arial"/>
        </w:rPr>
        <w:t xml:space="preserve"> for Website – Two</w:t>
      </w:r>
      <w:r w:rsidRPr="00BB43BF">
        <w:rPr>
          <w:rFonts w:ascii="Bookman Old Style" w:hAnsi="Bookman Old Style" w:cs="Arial"/>
        </w:rPr>
        <w:t xml:space="preserve"> photos</w:t>
      </w:r>
      <w:r>
        <w:rPr>
          <w:rFonts w:ascii="Bookman Old Style" w:hAnsi="Bookman Old Style" w:cs="Arial"/>
        </w:rPr>
        <w:t xml:space="preserve"> have been received. </w:t>
      </w:r>
      <w:r w:rsidRPr="00BB43BF">
        <w:rPr>
          <w:rFonts w:ascii="Bookman Old Style" w:hAnsi="Bookman Old Style" w:cs="Arial"/>
        </w:rPr>
        <w:t xml:space="preserve"> </w:t>
      </w:r>
      <w:r>
        <w:rPr>
          <w:rFonts w:ascii="Bookman Old Style" w:hAnsi="Bookman Old Style" w:cs="Arial"/>
        </w:rPr>
        <w:t xml:space="preserve">There will be a photo opportunity </w:t>
      </w:r>
      <w:r w:rsidRPr="00BB43BF">
        <w:rPr>
          <w:rFonts w:ascii="Bookman Old Style" w:hAnsi="Bookman Old Style" w:cs="Arial"/>
        </w:rPr>
        <w:t xml:space="preserve">during </w:t>
      </w:r>
      <w:r>
        <w:rPr>
          <w:rFonts w:ascii="Bookman Old Style" w:hAnsi="Bookman Old Style" w:cs="Arial"/>
        </w:rPr>
        <w:t>upcoming</w:t>
      </w:r>
      <w:r w:rsidRPr="00BB43BF">
        <w:rPr>
          <w:rFonts w:ascii="Bookman Old Style" w:hAnsi="Bookman Old Style" w:cs="Arial"/>
        </w:rPr>
        <w:t xml:space="preserve"> training events</w:t>
      </w:r>
      <w:r w:rsidR="009A5222">
        <w:rPr>
          <w:rFonts w:ascii="Bookman Old Style" w:hAnsi="Bookman Old Style" w:cs="Arial"/>
        </w:rPr>
        <w:t>.</w:t>
      </w:r>
    </w:p>
    <w:p w:rsidR="00BB43BF" w:rsidRPr="00BB43BF" w:rsidRDefault="00BB43BF" w:rsidP="00BB43BF">
      <w:pPr>
        <w:spacing w:after="0" w:line="240" w:lineRule="auto"/>
        <w:rPr>
          <w:rFonts w:ascii="Arial" w:hAnsi="Arial" w:cs="Arial"/>
          <w:sz w:val="24"/>
          <w:szCs w:val="24"/>
        </w:rPr>
      </w:pPr>
    </w:p>
    <w:p w:rsidR="00BB43BF" w:rsidRDefault="00BB43BF" w:rsidP="00BB43BF">
      <w:pPr>
        <w:spacing w:after="0" w:line="240" w:lineRule="auto"/>
        <w:rPr>
          <w:rFonts w:ascii="Arial" w:hAnsi="Arial" w:cs="Arial"/>
          <w:sz w:val="24"/>
          <w:szCs w:val="24"/>
        </w:rPr>
      </w:pPr>
    </w:p>
    <w:p w:rsidR="00323499" w:rsidRPr="00487278" w:rsidRDefault="00323499" w:rsidP="00487278">
      <w:pPr>
        <w:spacing w:after="0" w:line="240" w:lineRule="auto"/>
        <w:rPr>
          <w:rFonts w:ascii="Arial" w:hAnsi="Arial" w:cs="Arial"/>
          <w:sz w:val="24"/>
          <w:szCs w:val="24"/>
        </w:rPr>
      </w:pPr>
    </w:p>
    <w:p w:rsidR="00FE3017" w:rsidRPr="00297CFF" w:rsidRDefault="00FE3017" w:rsidP="00AE77A4">
      <w:pPr>
        <w:pStyle w:val="ListParagraph"/>
        <w:spacing w:after="0" w:line="240" w:lineRule="auto"/>
        <w:rPr>
          <w:rFonts w:ascii="Bookman Old Style" w:hAnsi="Bookman Old Style" w:cstheme="minorHAnsi"/>
          <w:szCs w:val="18"/>
        </w:rPr>
      </w:pPr>
    </w:p>
    <w:p w:rsidR="001E1321" w:rsidRDefault="00A953CE" w:rsidP="00572E72">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lastRenderedPageBreak/>
        <w:t>Treasurer’s Report</w:t>
      </w:r>
      <w:r w:rsidR="001E1321" w:rsidRPr="00297CFF">
        <w:rPr>
          <w:rFonts w:ascii="Bookman Old Style" w:hAnsi="Bookman Old Style" w:cstheme="minorHAnsi"/>
          <w:szCs w:val="18"/>
        </w:rPr>
        <w:t xml:space="preserve"> – Carl McDaniel</w:t>
      </w:r>
      <w:r w:rsidR="00217BAF">
        <w:rPr>
          <w:rFonts w:ascii="Bookman Old Style" w:hAnsi="Bookman Old Style" w:cstheme="minorHAnsi"/>
          <w:szCs w:val="18"/>
        </w:rPr>
        <w:t xml:space="preserve"> (not in attendance)</w:t>
      </w:r>
    </w:p>
    <w:p w:rsidR="00C35F14" w:rsidRPr="00297CFF" w:rsidRDefault="00217BAF" w:rsidP="00572E72">
      <w:pPr>
        <w:spacing w:after="0" w:line="240" w:lineRule="auto"/>
        <w:rPr>
          <w:rFonts w:ascii="Bookman Old Style" w:hAnsi="Bookman Old Style" w:cstheme="minorHAnsi"/>
          <w:szCs w:val="18"/>
        </w:rPr>
      </w:pPr>
      <w:r>
        <w:rPr>
          <w:rFonts w:ascii="Bookman Old Style" w:hAnsi="Bookman Old Style" w:cstheme="minorHAnsi"/>
          <w:szCs w:val="18"/>
        </w:rPr>
        <w:t xml:space="preserve">The treasurer’s was presented by the president, Cheryl Bostick. </w:t>
      </w:r>
      <w:r w:rsidR="004C1386">
        <w:rPr>
          <w:rFonts w:ascii="Bookman Old Style" w:hAnsi="Bookman Old Style" w:cstheme="minorHAnsi"/>
          <w:szCs w:val="18"/>
        </w:rPr>
        <w:t xml:space="preserve"> A motion was made by Amber Boggs to accept the treasurer’s report.  The motion was seconded by Megan Moore. The motion passed.</w:t>
      </w:r>
    </w:p>
    <w:p w:rsidR="001E1321" w:rsidRPr="00297CFF" w:rsidRDefault="001E1321" w:rsidP="00572E72">
      <w:pPr>
        <w:spacing w:after="0" w:line="240" w:lineRule="auto"/>
        <w:rPr>
          <w:rFonts w:ascii="Bookman Old Style" w:hAnsi="Bookman Old Style" w:cstheme="minorHAnsi"/>
          <w:szCs w:val="18"/>
        </w:rPr>
      </w:pPr>
    </w:p>
    <w:p w:rsidR="001E1321" w:rsidRPr="00297CFF" w:rsidRDefault="001E1321" w:rsidP="001E1321">
      <w:pPr>
        <w:autoSpaceDE w:val="0"/>
        <w:autoSpaceDN w:val="0"/>
        <w:adjustRightInd w:val="0"/>
        <w:spacing w:after="0" w:line="240" w:lineRule="auto"/>
        <w:jc w:val="both"/>
        <w:rPr>
          <w:rFonts w:ascii="Bookman Old Style" w:eastAsia="Times New Roman" w:hAnsi="Bookman Old Style" w:cs="Tahoma"/>
          <w:b/>
          <w:sz w:val="24"/>
          <w:szCs w:val="24"/>
        </w:rPr>
      </w:pPr>
      <w:r w:rsidRPr="00297CFF">
        <w:rPr>
          <w:rFonts w:ascii="Bookman Old Style" w:eastAsia="Times New Roman" w:hAnsi="Bookman Old Style" w:cs="Times New Roman"/>
          <w:b/>
        </w:rPr>
        <w:t xml:space="preserve">               </w:t>
      </w:r>
      <w:r w:rsidRPr="00297CFF">
        <w:rPr>
          <w:rFonts w:ascii="Bookman Old Style" w:eastAsia="Times New Roman" w:hAnsi="Bookman Old Style" w:cs="Times New Roman"/>
          <w:b/>
          <w:color w:val="FF0000"/>
        </w:rPr>
        <w:t xml:space="preserve"> </w:t>
      </w:r>
      <w:r w:rsidR="00C612E8">
        <w:rPr>
          <w:rFonts w:ascii="Bookman Old Style" w:eastAsia="Times New Roman" w:hAnsi="Bookman Old Style" w:cs="Times New Roman"/>
          <w:b/>
        </w:rPr>
        <w:t>August</w:t>
      </w:r>
      <w:r w:rsidRPr="00297CFF">
        <w:rPr>
          <w:rFonts w:ascii="Bookman Old Style" w:eastAsia="Times New Roman" w:hAnsi="Bookman Old Style" w:cs="Times New Roman"/>
          <w:b/>
        </w:rPr>
        <w:t xml:space="preserve"> </w:t>
      </w:r>
      <w:r w:rsidR="00C612E8">
        <w:rPr>
          <w:rFonts w:ascii="Bookman Old Style" w:eastAsia="Times New Roman" w:hAnsi="Bookman Old Style" w:cs="Tahoma"/>
          <w:b/>
          <w:sz w:val="24"/>
          <w:szCs w:val="24"/>
        </w:rPr>
        <w:t>BALANCES 2019</w:t>
      </w:r>
      <w:r w:rsidR="00C612E8">
        <w:rPr>
          <w:rFonts w:ascii="Bookman Old Style" w:eastAsia="Times New Roman" w:hAnsi="Bookman Old Style" w:cs="Tahoma"/>
          <w:b/>
          <w:sz w:val="24"/>
          <w:szCs w:val="24"/>
        </w:rPr>
        <w:tab/>
      </w:r>
      <w:r w:rsidR="00C612E8">
        <w:rPr>
          <w:rFonts w:ascii="Bookman Old Style" w:eastAsia="Times New Roman" w:hAnsi="Bookman Old Style" w:cs="Tahoma"/>
          <w:b/>
          <w:sz w:val="24"/>
          <w:szCs w:val="24"/>
        </w:rPr>
        <w:tab/>
      </w:r>
      <w:r w:rsidR="00C612E8">
        <w:rPr>
          <w:rFonts w:ascii="Bookman Old Style" w:eastAsia="Times New Roman" w:hAnsi="Bookman Old Style" w:cs="Tahoma"/>
          <w:b/>
          <w:sz w:val="24"/>
          <w:szCs w:val="24"/>
        </w:rPr>
        <w:tab/>
        <w:t xml:space="preserve"> </w:t>
      </w:r>
      <w:r w:rsidR="00C612E8">
        <w:rPr>
          <w:rFonts w:ascii="Bookman Old Style" w:eastAsia="Times New Roman" w:hAnsi="Bookman Old Style" w:cs="Times New Roman"/>
          <w:b/>
        </w:rPr>
        <w:t>September</w:t>
      </w:r>
      <w:r w:rsidRPr="00323499">
        <w:rPr>
          <w:rFonts w:ascii="Bookman Old Style" w:eastAsia="Times New Roman" w:hAnsi="Bookman Old Style" w:cs="Times New Roman"/>
          <w:b/>
        </w:rPr>
        <w:t xml:space="preserve"> </w:t>
      </w:r>
      <w:r w:rsidRPr="00297CFF">
        <w:rPr>
          <w:rFonts w:ascii="Bookman Old Style" w:eastAsia="Times New Roman" w:hAnsi="Bookman Old Style" w:cs="Tahoma"/>
          <w:b/>
          <w:sz w:val="24"/>
          <w:szCs w:val="24"/>
        </w:rPr>
        <w:t>BALANCES 2019</w:t>
      </w:r>
    </w:p>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Look w:val="04A0" w:firstRow="1" w:lastRow="0" w:firstColumn="1" w:lastColumn="0" w:noHBand="0" w:noVBand="1"/>
      </w:tblPr>
      <w:tblGrid>
        <w:gridCol w:w="3090"/>
        <w:gridCol w:w="1505"/>
        <w:gridCol w:w="3090"/>
        <w:gridCol w:w="1822"/>
      </w:tblGrid>
      <w:tr w:rsidR="001E1321" w:rsidRPr="00297CFF" w:rsidTr="001E1321">
        <w:trPr>
          <w:trHeight w:val="192"/>
        </w:trPr>
        <w:tc>
          <w:tcPr>
            <w:tcW w:w="3090" w:type="dxa"/>
            <w:shd w:val="clear" w:color="auto" w:fill="D9E2F3" w:themeFill="accent5" w:themeFillTint="33"/>
          </w:tcPr>
          <w:p w:rsidR="001E1321" w:rsidRPr="00297CFF" w:rsidRDefault="001E1321" w:rsidP="001E1321">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b/>
                <w:sz w:val="18"/>
                <w:szCs w:val="20"/>
              </w:rPr>
              <w:t>2019</w:t>
            </w:r>
            <w:r w:rsidRPr="00297CFF">
              <w:rPr>
                <w:rFonts w:ascii="Bookman Old Style" w:eastAsia="Times New Roman" w:hAnsi="Bookman Old Style" w:cs="Tahoma"/>
                <w:sz w:val="18"/>
                <w:szCs w:val="20"/>
              </w:rPr>
              <w:t xml:space="preserve"> Checking Balance</w:t>
            </w:r>
          </w:p>
        </w:tc>
        <w:tc>
          <w:tcPr>
            <w:tcW w:w="1505" w:type="dxa"/>
            <w:shd w:val="clear" w:color="auto" w:fill="D9E2F3" w:themeFill="accent5" w:themeFillTint="33"/>
          </w:tcPr>
          <w:p w:rsidR="001E1321" w:rsidRPr="00297CFF" w:rsidRDefault="001E1321" w:rsidP="003067C3">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sz w:val="18"/>
                <w:szCs w:val="20"/>
              </w:rPr>
              <w:t xml:space="preserve"> $     </w:t>
            </w:r>
            <w:r w:rsidR="00C612E8">
              <w:rPr>
                <w:rFonts w:ascii="Bookman Old Style" w:eastAsia="Times New Roman" w:hAnsi="Bookman Old Style" w:cs="Tahoma"/>
                <w:sz w:val="18"/>
                <w:szCs w:val="20"/>
              </w:rPr>
              <w:t>6,631.25</w:t>
            </w:r>
          </w:p>
        </w:tc>
        <w:tc>
          <w:tcPr>
            <w:tcW w:w="3090" w:type="dxa"/>
            <w:shd w:val="clear" w:color="auto" w:fill="D9E2F3" w:themeFill="accent5" w:themeFillTint="33"/>
          </w:tcPr>
          <w:p w:rsidR="001E1321" w:rsidRPr="00297CFF" w:rsidRDefault="001E1321" w:rsidP="001E1321">
            <w:pPr>
              <w:spacing w:after="0" w:line="240" w:lineRule="auto"/>
              <w:rPr>
                <w:rFonts w:ascii="Bookman Old Style" w:eastAsia="Times New Roman" w:hAnsi="Bookman Old Style" w:cs="Times New Roman"/>
                <w:sz w:val="18"/>
                <w:szCs w:val="20"/>
              </w:rPr>
            </w:pPr>
            <w:r w:rsidRPr="00297CFF">
              <w:rPr>
                <w:rFonts w:ascii="Bookman Old Style" w:eastAsia="Times New Roman" w:hAnsi="Bookman Old Style" w:cs="Times New Roman"/>
                <w:b/>
                <w:sz w:val="18"/>
                <w:szCs w:val="20"/>
              </w:rPr>
              <w:t>2019</w:t>
            </w:r>
            <w:r w:rsidRPr="00297CFF">
              <w:rPr>
                <w:rFonts w:ascii="Bookman Old Style" w:eastAsia="Times New Roman" w:hAnsi="Bookman Old Style" w:cs="Times New Roman"/>
                <w:sz w:val="18"/>
                <w:szCs w:val="20"/>
              </w:rPr>
              <w:t xml:space="preserve"> Checking Balance</w:t>
            </w:r>
          </w:p>
        </w:tc>
        <w:tc>
          <w:tcPr>
            <w:tcW w:w="1822" w:type="dxa"/>
            <w:shd w:val="clear" w:color="auto" w:fill="D9E2F3" w:themeFill="accent5" w:themeFillTint="33"/>
          </w:tcPr>
          <w:p w:rsidR="001E1321" w:rsidRPr="00297CFF" w:rsidRDefault="001E1321" w:rsidP="00323499">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sz w:val="18"/>
                <w:szCs w:val="20"/>
              </w:rPr>
              <w:t xml:space="preserve"> $     </w:t>
            </w:r>
            <w:r w:rsidR="00C612E8">
              <w:rPr>
                <w:rFonts w:ascii="Bookman Old Style" w:eastAsia="Times New Roman" w:hAnsi="Bookman Old Style" w:cs="Tahoma"/>
                <w:sz w:val="18"/>
                <w:szCs w:val="20"/>
              </w:rPr>
              <w:t>9,895.33</w:t>
            </w:r>
          </w:p>
        </w:tc>
      </w:tr>
      <w:tr w:rsidR="001E1321" w:rsidRPr="00297CFF" w:rsidTr="001E1321">
        <w:trPr>
          <w:trHeight w:val="203"/>
        </w:trPr>
        <w:tc>
          <w:tcPr>
            <w:tcW w:w="3090" w:type="dxa"/>
            <w:shd w:val="clear" w:color="auto" w:fill="D9E2F3" w:themeFill="accent5" w:themeFillTint="33"/>
          </w:tcPr>
          <w:p w:rsidR="001E1321" w:rsidRPr="00297CFF" w:rsidRDefault="001E1321" w:rsidP="001E1321">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b/>
                <w:sz w:val="18"/>
                <w:szCs w:val="20"/>
              </w:rPr>
              <w:t>2019</w:t>
            </w:r>
            <w:r w:rsidRPr="00297CFF">
              <w:rPr>
                <w:rFonts w:ascii="Bookman Old Style" w:eastAsia="Times New Roman" w:hAnsi="Bookman Old Style" w:cs="Tahoma"/>
                <w:sz w:val="18"/>
                <w:szCs w:val="20"/>
              </w:rPr>
              <w:t xml:space="preserve"> Money Market Balance</w:t>
            </w:r>
          </w:p>
        </w:tc>
        <w:tc>
          <w:tcPr>
            <w:tcW w:w="1505" w:type="dxa"/>
            <w:shd w:val="clear" w:color="auto" w:fill="D9E2F3" w:themeFill="accent5" w:themeFillTint="33"/>
          </w:tcPr>
          <w:p w:rsidR="001E1321" w:rsidRPr="00297CFF" w:rsidRDefault="001E1321" w:rsidP="00323499">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sz w:val="18"/>
                <w:szCs w:val="20"/>
              </w:rPr>
              <w:t xml:space="preserve"> $   </w:t>
            </w:r>
            <w:r w:rsidR="003067C3">
              <w:rPr>
                <w:rFonts w:ascii="Bookman Old Style" w:eastAsia="Times New Roman" w:hAnsi="Bookman Old Style" w:cs="Tahoma"/>
                <w:sz w:val="18"/>
                <w:szCs w:val="20"/>
              </w:rPr>
              <w:t>16,</w:t>
            </w:r>
            <w:r w:rsidR="00C612E8">
              <w:rPr>
                <w:rFonts w:ascii="Bookman Old Style" w:eastAsia="Times New Roman" w:hAnsi="Bookman Old Style" w:cs="Tahoma"/>
                <w:sz w:val="18"/>
                <w:szCs w:val="20"/>
              </w:rPr>
              <w:t>090.89</w:t>
            </w:r>
            <w:r w:rsidRPr="00297CFF">
              <w:rPr>
                <w:rFonts w:ascii="Bookman Old Style" w:eastAsia="Times New Roman" w:hAnsi="Bookman Old Style" w:cs="Tahoma"/>
                <w:sz w:val="18"/>
                <w:szCs w:val="20"/>
              </w:rPr>
              <w:t xml:space="preserve"> </w:t>
            </w:r>
          </w:p>
        </w:tc>
        <w:tc>
          <w:tcPr>
            <w:tcW w:w="3090" w:type="dxa"/>
            <w:shd w:val="clear" w:color="auto" w:fill="D9E2F3" w:themeFill="accent5" w:themeFillTint="33"/>
          </w:tcPr>
          <w:p w:rsidR="001E1321" w:rsidRPr="00297CFF" w:rsidRDefault="001E1321" w:rsidP="001E1321">
            <w:pPr>
              <w:spacing w:after="0" w:line="240" w:lineRule="auto"/>
              <w:rPr>
                <w:rFonts w:ascii="Bookman Old Style" w:eastAsia="Times New Roman" w:hAnsi="Bookman Old Style" w:cs="Times New Roman"/>
                <w:sz w:val="18"/>
                <w:szCs w:val="20"/>
              </w:rPr>
            </w:pPr>
            <w:r w:rsidRPr="00297CFF">
              <w:rPr>
                <w:rFonts w:ascii="Bookman Old Style" w:eastAsia="Times New Roman" w:hAnsi="Bookman Old Style" w:cs="Times New Roman"/>
                <w:b/>
                <w:sz w:val="18"/>
                <w:szCs w:val="20"/>
              </w:rPr>
              <w:t>2019</w:t>
            </w:r>
            <w:r w:rsidRPr="00297CFF">
              <w:rPr>
                <w:rFonts w:ascii="Bookman Old Style" w:eastAsia="Times New Roman" w:hAnsi="Bookman Old Style" w:cs="Times New Roman"/>
                <w:sz w:val="18"/>
                <w:szCs w:val="20"/>
              </w:rPr>
              <w:t xml:space="preserve"> Money Market Balance</w:t>
            </w:r>
          </w:p>
        </w:tc>
        <w:tc>
          <w:tcPr>
            <w:tcW w:w="1822" w:type="dxa"/>
            <w:shd w:val="clear" w:color="auto" w:fill="D9E2F3" w:themeFill="accent5" w:themeFillTint="33"/>
          </w:tcPr>
          <w:p w:rsidR="001E1321" w:rsidRPr="00297CFF" w:rsidRDefault="001E1321" w:rsidP="00323499">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sz w:val="18"/>
                <w:szCs w:val="20"/>
              </w:rPr>
              <w:t xml:space="preserve"> $   </w:t>
            </w:r>
            <w:r w:rsidR="005B21CC" w:rsidRPr="00297CFF">
              <w:rPr>
                <w:rFonts w:ascii="Bookman Old Style" w:eastAsia="Times New Roman" w:hAnsi="Bookman Old Style" w:cs="Tahoma"/>
                <w:sz w:val="18"/>
                <w:szCs w:val="20"/>
              </w:rPr>
              <w:t>16,</w:t>
            </w:r>
            <w:r w:rsidR="00C612E8">
              <w:rPr>
                <w:rFonts w:ascii="Bookman Old Style" w:eastAsia="Times New Roman" w:hAnsi="Bookman Old Style" w:cs="Tahoma"/>
                <w:sz w:val="18"/>
                <w:szCs w:val="20"/>
              </w:rPr>
              <w:t>104.49</w:t>
            </w:r>
          </w:p>
        </w:tc>
      </w:tr>
      <w:tr w:rsidR="001E1321" w:rsidRPr="00297CFF" w:rsidTr="001E1321">
        <w:trPr>
          <w:trHeight w:val="395"/>
        </w:trPr>
        <w:tc>
          <w:tcPr>
            <w:tcW w:w="3090" w:type="dxa"/>
            <w:shd w:val="clear" w:color="auto" w:fill="D9E2F3" w:themeFill="accent5" w:themeFillTint="33"/>
          </w:tcPr>
          <w:p w:rsidR="001E1321" w:rsidRPr="00297CFF" w:rsidRDefault="001E1321" w:rsidP="001E1321">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b/>
                <w:sz w:val="18"/>
                <w:szCs w:val="20"/>
              </w:rPr>
              <w:t xml:space="preserve">2019 </w:t>
            </w:r>
            <w:r w:rsidRPr="00297CFF">
              <w:rPr>
                <w:rFonts w:ascii="Bookman Old Style" w:eastAsia="Times New Roman" w:hAnsi="Bookman Old Style" w:cs="Tahoma"/>
                <w:sz w:val="18"/>
                <w:szCs w:val="20"/>
              </w:rPr>
              <w:t>Business Primary Balance</w:t>
            </w:r>
          </w:p>
        </w:tc>
        <w:tc>
          <w:tcPr>
            <w:tcW w:w="1505" w:type="dxa"/>
            <w:shd w:val="clear" w:color="auto" w:fill="D9E2F3" w:themeFill="accent5" w:themeFillTint="33"/>
          </w:tcPr>
          <w:p w:rsidR="001E1321" w:rsidRPr="00297CFF" w:rsidRDefault="001E1321" w:rsidP="00297CFF">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sz w:val="18"/>
                <w:szCs w:val="20"/>
              </w:rPr>
              <w:t xml:space="preserve"> $         50.00         </w:t>
            </w:r>
          </w:p>
        </w:tc>
        <w:tc>
          <w:tcPr>
            <w:tcW w:w="3090" w:type="dxa"/>
            <w:shd w:val="clear" w:color="auto" w:fill="D9E2F3" w:themeFill="accent5" w:themeFillTint="33"/>
          </w:tcPr>
          <w:p w:rsidR="001E1321" w:rsidRPr="00297CFF" w:rsidRDefault="001E1321" w:rsidP="001E1321">
            <w:pPr>
              <w:spacing w:after="0" w:line="240" w:lineRule="auto"/>
              <w:rPr>
                <w:rFonts w:ascii="Bookman Old Style" w:eastAsia="Times New Roman" w:hAnsi="Bookman Old Style" w:cs="Times New Roman"/>
                <w:sz w:val="18"/>
                <w:szCs w:val="20"/>
              </w:rPr>
            </w:pPr>
            <w:r w:rsidRPr="00297CFF">
              <w:rPr>
                <w:rFonts w:ascii="Bookman Old Style" w:eastAsia="Times New Roman" w:hAnsi="Bookman Old Style" w:cs="Times New Roman"/>
                <w:b/>
                <w:sz w:val="18"/>
                <w:szCs w:val="20"/>
              </w:rPr>
              <w:t>2019</w:t>
            </w:r>
            <w:r w:rsidRPr="00297CFF">
              <w:rPr>
                <w:rFonts w:ascii="Bookman Old Style" w:eastAsia="Times New Roman" w:hAnsi="Bookman Old Style" w:cs="Times New Roman"/>
                <w:sz w:val="18"/>
                <w:szCs w:val="20"/>
              </w:rPr>
              <w:t xml:space="preserve"> Business Primary Balance</w:t>
            </w:r>
          </w:p>
        </w:tc>
        <w:tc>
          <w:tcPr>
            <w:tcW w:w="1822" w:type="dxa"/>
            <w:shd w:val="clear" w:color="auto" w:fill="D9E2F3" w:themeFill="accent5" w:themeFillTint="33"/>
          </w:tcPr>
          <w:p w:rsidR="001E1321" w:rsidRPr="00297CFF" w:rsidRDefault="001E1321" w:rsidP="00297CFF">
            <w:pPr>
              <w:spacing w:after="0" w:line="240" w:lineRule="auto"/>
              <w:contextualSpacing/>
              <w:rPr>
                <w:rFonts w:ascii="Bookman Old Style" w:eastAsia="Times New Roman" w:hAnsi="Bookman Old Style" w:cs="Tahoma"/>
                <w:sz w:val="18"/>
                <w:szCs w:val="20"/>
              </w:rPr>
            </w:pPr>
            <w:r w:rsidRPr="00297CFF">
              <w:rPr>
                <w:rFonts w:ascii="Bookman Old Style" w:eastAsia="Times New Roman" w:hAnsi="Bookman Old Style" w:cs="Tahoma"/>
                <w:sz w:val="18"/>
                <w:szCs w:val="20"/>
              </w:rPr>
              <w:t xml:space="preserve"> $          50.00       </w:t>
            </w:r>
          </w:p>
        </w:tc>
      </w:tr>
      <w:tr w:rsidR="001E1321" w:rsidRPr="00297CFF" w:rsidTr="001E1321">
        <w:trPr>
          <w:trHeight w:val="192"/>
        </w:trPr>
        <w:tc>
          <w:tcPr>
            <w:tcW w:w="3090" w:type="dxa"/>
            <w:shd w:val="clear" w:color="auto" w:fill="D9E2F3" w:themeFill="accent5" w:themeFillTint="33"/>
          </w:tcPr>
          <w:p w:rsidR="001E1321" w:rsidRPr="00297CFF" w:rsidRDefault="001E1321" w:rsidP="001E1321">
            <w:pPr>
              <w:spacing w:after="0" w:line="240" w:lineRule="auto"/>
              <w:contextualSpacing/>
              <w:jc w:val="both"/>
              <w:rPr>
                <w:rFonts w:ascii="Bookman Old Style" w:eastAsia="Times New Roman" w:hAnsi="Bookman Old Style" w:cs="Tahoma"/>
                <w:b/>
                <w:sz w:val="18"/>
                <w:szCs w:val="20"/>
              </w:rPr>
            </w:pPr>
            <w:r w:rsidRPr="00297CFF">
              <w:rPr>
                <w:rFonts w:ascii="Bookman Old Style" w:eastAsia="Times New Roman" w:hAnsi="Bookman Old Style" w:cs="Tahoma"/>
                <w:b/>
                <w:sz w:val="18"/>
                <w:szCs w:val="20"/>
              </w:rPr>
              <w:t>GRAND TOTAL:</w:t>
            </w:r>
          </w:p>
        </w:tc>
        <w:tc>
          <w:tcPr>
            <w:tcW w:w="1505" w:type="dxa"/>
            <w:shd w:val="clear" w:color="auto" w:fill="FFFF00"/>
          </w:tcPr>
          <w:p w:rsidR="001E1321" w:rsidRPr="00297CFF" w:rsidRDefault="001E1321" w:rsidP="00323499">
            <w:pPr>
              <w:spacing w:after="0" w:line="240" w:lineRule="auto"/>
              <w:contextualSpacing/>
              <w:rPr>
                <w:rFonts w:ascii="Bookman Old Style" w:eastAsia="Times New Roman" w:hAnsi="Bookman Old Style" w:cs="Tahoma"/>
                <w:b/>
                <w:sz w:val="18"/>
                <w:szCs w:val="20"/>
              </w:rPr>
            </w:pPr>
            <w:r w:rsidRPr="00297CFF">
              <w:rPr>
                <w:rFonts w:ascii="Bookman Old Style" w:eastAsia="Times New Roman" w:hAnsi="Bookman Old Style" w:cs="Tahoma"/>
                <w:b/>
                <w:sz w:val="18"/>
                <w:szCs w:val="20"/>
              </w:rPr>
              <w:t xml:space="preserve"> $  </w:t>
            </w:r>
            <w:r w:rsidR="00C612E8">
              <w:rPr>
                <w:rFonts w:ascii="Bookman Old Style" w:eastAsia="Times New Roman" w:hAnsi="Bookman Old Style" w:cs="Tahoma"/>
                <w:b/>
                <w:sz w:val="18"/>
                <w:szCs w:val="20"/>
              </w:rPr>
              <w:t>22,772.14</w:t>
            </w:r>
          </w:p>
        </w:tc>
        <w:tc>
          <w:tcPr>
            <w:tcW w:w="3090" w:type="dxa"/>
            <w:shd w:val="clear" w:color="auto" w:fill="D9E2F3" w:themeFill="accent5" w:themeFillTint="33"/>
          </w:tcPr>
          <w:p w:rsidR="001E1321" w:rsidRPr="00297CFF" w:rsidRDefault="001E1321" w:rsidP="001E1321">
            <w:pPr>
              <w:spacing w:after="0" w:line="240" w:lineRule="auto"/>
              <w:rPr>
                <w:rFonts w:ascii="Bookman Old Style" w:eastAsia="Times New Roman" w:hAnsi="Bookman Old Style" w:cs="Times New Roman"/>
                <w:b/>
                <w:sz w:val="18"/>
                <w:szCs w:val="20"/>
              </w:rPr>
            </w:pPr>
            <w:r w:rsidRPr="00297CFF">
              <w:rPr>
                <w:rFonts w:ascii="Bookman Old Style" w:eastAsia="Times New Roman" w:hAnsi="Bookman Old Style" w:cs="Times New Roman"/>
                <w:b/>
                <w:sz w:val="18"/>
                <w:szCs w:val="20"/>
              </w:rPr>
              <w:t>GRAND TOTAL:</w:t>
            </w:r>
          </w:p>
        </w:tc>
        <w:tc>
          <w:tcPr>
            <w:tcW w:w="1822" w:type="dxa"/>
            <w:shd w:val="clear" w:color="auto" w:fill="FFFF00"/>
          </w:tcPr>
          <w:p w:rsidR="001E1321" w:rsidRPr="00297CFF" w:rsidRDefault="001E1321" w:rsidP="00323499">
            <w:pPr>
              <w:spacing w:after="0" w:line="240" w:lineRule="auto"/>
              <w:contextualSpacing/>
              <w:rPr>
                <w:rFonts w:ascii="Bookman Old Style" w:eastAsia="Times New Roman" w:hAnsi="Bookman Old Style" w:cs="Tahoma"/>
                <w:b/>
                <w:sz w:val="18"/>
                <w:szCs w:val="20"/>
              </w:rPr>
            </w:pPr>
            <w:r w:rsidRPr="00297CFF">
              <w:rPr>
                <w:rFonts w:ascii="Bookman Old Style" w:eastAsia="Times New Roman" w:hAnsi="Bookman Old Style" w:cs="Tahoma"/>
                <w:b/>
                <w:sz w:val="18"/>
                <w:szCs w:val="20"/>
              </w:rPr>
              <w:t xml:space="preserve"> $ </w:t>
            </w:r>
            <w:r w:rsidR="005B21CC" w:rsidRPr="00297CFF">
              <w:rPr>
                <w:rFonts w:ascii="Bookman Old Style" w:eastAsia="Times New Roman" w:hAnsi="Bookman Old Style" w:cs="Tahoma"/>
                <w:b/>
                <w:sz w:val="18"/>
                <w:szCs w:val="20"/>
              </w:rPr>
              <w:t xml:space="preserve"> </w:t>
            </w:r>
            <w:r w:rsidR="00C612E8">
              <w:rPr>
                <w:rFonts w:ascii="Bookman Old Style" w:eastAsia="Times New Roman" w:hAnsi="Bookman Old Style" w:cs="Tahoma"/>
                <w:b/>
                <w:sz w:val="18"/>
                <w:szCs w:val="20"/>
              </w:rPr>
              <w:t>26,049.82</w:t>
            </w:r>
          </w:p>
        </w:tc>
      </w:tr>
    </w:tbl>
    <w:p w:rsidR="00A953CE" w:rsidRPr="00297CFF" w:rsidRDefault="00624B9E" w:rsidP="00572E72">
      <w:pPr>
        <w:spacing w:after="0" w:line="240" w:lineRule="auto"/>
        <w:rPr>
          <w:rFonts w:ascii="Bookman Old Style" w:hAnsi="Bookman Old Style" w:cstheme="minorHAnsi"/>
          <w:szCs w:val="18"/>
        </w:rPr>
      </w:pPr>
      <w:r w:rsidRPr="00297CFF">
        <w:rPr>
          <w:rFonts w:ascii="Bookman Old Style" w:hAnsi="Bookman Old Style" w:cstheme="minorHAnsi"/>
          <w:szCs w:val="18"/>
        </w:rPr>
        <w:tab/>
      </w:r>
      <w:r w:rsidRPr="00297CFF">
        <w:rPr>
          <w:rFonts w:ascii="Bookman Old Style" w:hAnsi="Bookman Old Style" w:cstheme="minorHAnsi"/>
          <w:szCs w:val="18"/>
        </w:rPr>
        <w:tab/>
      </w:r>
    </w:p>
    <w:p w:rsidR="005B21CC" w:rsidRPr="00297CFF" w:rsidRDefault="005B21CC" w:rsidP="00572E72">
      <w:pPr>
        <w:spacing w:after="0" w:line="240" w:lineRule="auto"/>
        <w:rPr>
          <w:rFonts w:ascii="Bookman Old Style" w:hAnsi="Bookman Old Style" w:cstheme="minorHAnsi"/>
          <w:szCs w:val="18"/>
        </w:rPr>
      </w:pPr>
    </w:p>
    <w:p w:rsidR="00624B9E" w:rsidRPr="00297CFF" w:rsidRDefault="006E76D7" w:rsidP="00572E72">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t>Committee Reports</w:t>
      </w:r>
      <w:r w:rsidRPr="00297CFF">
        <w:rPr>
          <w:rFonts w:ascii="Bookman Old Style" w:hAnsi="Bookman Old Style" w:cstheme="minorHAnsi"/>
          <w:szCs w:val="18"/>
        </w:rPr>
        <w:tab/>
      </w:r>
      <w:r w:rsidRPr="00297CFF">
        <w:rPr>
          <w:rFonts w:ascii="Bookman Old Style" w:hAnsi="Bookman Old Style" w:cstheme="minorHAnsi"/>
          <w:szCs w:val="18"/>
        </w:rPr>
        <w:tab/>
      </w:r>
    </w:p>
    <w:p w:rsidR="005B21CC" w:rsidRDefault="00C612E8" w:rsidP="005B21CC">
      <w:pPr>
        <w:pStyle w:val="ListParagraph"/>
        <w:numPr>
          <w:ilvl w:val="0"/>
          <w:numId w:val="16"/>
        </w:numPr>
        <w:spacing w:after="0" w:line="240" w:lineRule="auto"/>
        <w:rPr>
          <w:rFonts w:ascii="Bookman Old Style" w:hAnsi="Bookman Old Style" w:cstheme="minorHAnsi"/>
          <w:szCs w:val="18"/>
        </w:rPr>
      </w:pPr>
      <w:r>
        <w:rPr>
          <w:rFonts w:ascii="Bookman Old Style" w:hAnsi="Bookman Old Style" w:cstheme="minorHAnsi"/>
          <w:szCs w:val="18"/>
        </w:rPr>
        <w:t>2019 Training Event</w:t>
      </w:r>
      <w:r w:rsidR="004C1386">
        <w:rPr>
          <w:rFonts w:ascii="Bookman Old Style" w:hAnsi="Bookman Old Style" w:cstheme="minorHAnsi"/>
          <w:szCs w:val="18"/>
        </w:rPr>
        <w:t xml:space="preserve"> Committee Amber Boggs/Cheryl Bostick</w:t>
      </w:r>
    </w:p>
    <w:p w:rsidR="004C1386" w:rsidRDefault="004C1386" w:rsidP="004C1386">
      <w:pPr>
        <w:pStyle w:val="ListParagraph"/>
        <w:spacing w:after="0" w:line="240" w:lineRule="auto"/>
        <w:rPr>
          <w:rFonts w:ascii="Bookman Old Style" w:hAnsi="Bookman Old Style" w:cstheme="minorHAnsi"/>
          <w:szCs w:val="18"/>
        </w:rPr>
      </w:pPr>
      <w:r>
        <w:rPr>
          <w:rFonts w:ascii="Bookman Old Style" w:hAnsi="Bookman Old Style" w:cstheme="minorHAnsi"/>
          <w:szCs w:val="18"/>
        </w:rPr>
        <w:t>Training Christiansburg October 15, 2019 - 39 of the 75 slots filled as of 9/9/19</w:t>
      </w:r>
    </w:p>
    <w:p w:rsidR="00F4674D" w:rsidRDefault="004C1386" w:rsidP="00F4674D">
      <w:pPr>
        <w:pStyle w:val="ListParagraph"/>
        <w:spacing w:after="0" w:line="240" w:lineRule="auto"/>
        <w:rPr>
          <w:rFonts w:ascii="Bookman Old Style" w:hAnsi="Bookman Old Style" w:cstheme="minorHAnsi"/>
          <w:szCs w:val="18"/>
        </w:rPr>
      </w:pPr>
      <w:r>
        <w:rPr>
          <w:rFonts w:ascii="Bookman Old Style" w:hAnsi="Bookman Old Style" w:cstheme="minorHAnsi"/>
          <w:szCs w:val="18"/>
        </w:rPr>
        <w:t>Training Richmond October 22, 2019 – 55 of the 90 slots filled as of 9/9/19</w:t>
      </w:r>
    </w:p>
    <w:p w:rsidR="00F4674D" w:rsidRDefault="00F4674D" w:rsidP="00F4674D">
      <w:pPr>
        <w:pStyle w:val="ListParagraph"/>
        <w:spacing w:after="0" w:line="240" w:lineRule="auto"/>
        <w:rPr>
          <w:rFonts w:ascii="Bookman Old Style" w:hAnsi="Bookman Old Style" w:cstheme="minorHAnsi"/>
          <w:szCs w:val="18"/>
        </w:rPr>
      </w:pPr>
    </w:p>
    <w:p w:rsidR="00F4674D" w:rsidRDefault="00F4674D" w:rsidP="00F4674D">
      <w:pPr>
        <w:pStyle w:val="ListParagraph"/>
        <w:spacing w:after="0" w:line="240" w:lineRule="auto"/>
        <w:rPr>
          <w:rFonts w:ascii="Bookman Old Style" w:hAnsi="Bookman Old Style" w:cstheme="minorHAnsi"/>
          <w:szCs w:val="18"/>
        </w:rPr>
      </w:pPr>
      <w:r>
        <w:rPr>
          <w:rFonts w:ascii="Bookman Old Style" w:hAnsi="Bookman Old Style" w:cstheme="minorHAnsi"/>
          <w:szCs w:val="18"/>
        </w:rPr>
        <w:t>Agenda at a Glance</w:t>
      </w:r>
    </w:p>
    <w:p w:rsidR="00F4674D" w:rsidRDefault="00F4674D" w:rsidP="00F4674D">
      <w:pPr>
        <w:pStyle w:val="ListParagraph"/>
        <w:spacing w:after="0" w:line="240" w:lineRule="auto"/>
        <w:rPr>
          <w:rFonts w:ascii="Bookman Old Style" w:hAnsi="Bookman Old Style" w:cstheme="minorHAnsi"/>
          <w:szCs w:val="18"/>
        </w:rPr>
      </w:pPr>
      <w:r>
        <w:rPr>
          <w:rFonts w:ascii="Bookman Old Style" w:hAnsi="Bookman Old Style" w:cstheme="minorHAnsi"/>
          <w:szCs w:val="18"/>
        </w:rPr>
        <w:t>9:30 AM Check-in</w:t>
      </w:r>
    </w:p>
    <w:p w:rsidR="00F4674D" w:rsidRDefault="00F4674D" w:rsidP="00F4674D">
      <w:pPr>
        <w:pStyle w:val="ListParagraph"/>
        <w:spacing w:after="0" w:line="240" w:lineRule="auto"/>
        <w:rPr>
          <w:rFonts w:ascii="Bookman Old Style" w:hAnsi="Bookman Old Style" w:cstheme="minorHAnsi"/>
          <w:szCs w:val="18"/>
        </w:rPr>
      </w:pPr>
      <w:r>
        <w:rPr>
          <w:rFonts w:ascii="Bookman Old Style" w:hAnsi="Bookman Old Style" w:cstheme="minorHAnsi"/>
          <w:szCs w:val="18"/>
        </w:rPr>
        <w:t>10:00 AM Welcome /Purpose/Introductions, etc.</w:t>
      </w:r>
    </w:p>
    <w:p w:rsidR="00F4674D" w:rsidRDefault="00F4674D" w:rsidP="00F4674D">
      <w:pPr>
        <w:pStyle w:val="ListParagraph"/>
        <w:spacing w:after="0" w:line="240" w:lineRule="auto"/>
        <w:rPr>
          <w:rFonts w:ascii="Bookman Old Style" w:hAnsi="Bookman Old Style" w:cstheme="minorHAnsi"/>
          <w:szCs w:val="18"/>
        </w:rPr>
      </w:pPr>
      <w:r>
        <w:rPr>
          <w:rFonts w:ascii="Bookman Old Style" w:hAnsi="Bookman Old Style" w:cstheme="minorHAnsi"/>
          <w:szCs w:val="18"/>
        </w:rPr>
        <w:t>10:15 AM Captain Barrington Irving</w:t>
      </w:r>
    </w:p>
    <w:p w:rsidR="00F4674D" w:rsidRDefault="00F4674D" w:rsidP="00F4674D">
      <w:pPr>
        <w:pStyle w:val="ListParagraph"/>
        <w:spacing w:after="0" w:line="240" w:lineRule="auto"/>
        <w:rPr>
          <w:rFonts w:ascii="Bookman Old Style" w:hAnsi="Bookman Old Style" w:cstheme="minorHAnsi"/>
          <w:szCs w:val="18"/>
        </w:rPr>
      </w:pPr>
      <w:r>
        <w:rPr>
          <w:rFonts w:ascii="Bookman Old Style" w:hAnsi="Bookman Old Style" w:cstheme="minorHAnsi"/>
          <w:szCs w:val="18"/>
        </w:rPr>
        <w:t>11:15 AM Lunch/Book Signing</w:t>
      </w:r>
    </w:p>
    <w:p w:rsidR="00F4674D" w:rsidRDefault="00F4674D" w:rsidP="00F4674D">
      <w:pPr>
        <w:pStyle w:val="ListParagraph"/>
        <w:spacing w:after="0" w:line="240" w:lineRule="auto"/>
        <w:rPr>
          <w:rFonts w:ascii="Bookman Old Style" w:hAnsi="Bookman Old Style" w:cstheme="minorHAnsi"/>
          <w:szCs w:val="18"/>
        </w:rPr>
      </w:pPr>
      <w:r>
        <w:rPr>
          <w:rFonts w:ascii="Bookman Old Style" w:hAnsi="Bookman Old Style" w:cstheme="minorHAnsi"/>
          <w:szCs w:val="18"/>
        </w:rPr>
        <w:t>12:15 PM Session I – Monitoring</w:t>
      </w:r>
    </w:p>
    <w:p w:rsidR="00F4674D" w:rsidRDefault="00F4674D" w:rsidP="00F4674D">
      <w:pPr>
        <w:pStyle w:val="ListParagraph"/>
        <w:spacing w:after="0" w:line="240" w:lineRule="auto"/>
        <w:rPr>
          <w:rFonts w:ascii="Bookman Old Style" w:hAnsi="Bookman Old Style" w:cstheme="minorHAnsi"/>
          <w:szCs w:val="18"/>
        </w:rPr>
      </w:pPr>
      <w:r>
        <w:rPr>
          <w:rFonts w:ascii="Bookman Old Style" w:hAnsi="Bookman Old Style" w:cstheme="minorHAnsi"/>
          <w:szCs w:val="18"/>
        </w:rPr>
        <w:t>1:15 PM Oath of Office Ceremony (Christiansburg)</w:t>
      </w:r>
    </w:p>
    <w:p w:rsidR="00F4674D" w:rsidRDefault="00F4674D" w:rsidP="00F4674D">
      <w:pPr>
        <w:pStyle w:val="ListParagraph"/>
        <w:spacing w:after="0" w:line="240" w:lineRule="auto"/>
        <w:rPr>
          <w:rFonts w:ascii="Bookman Old Style" w:hAnsi="Bookman Old Style" w:cstheme="minorHAnsi"/>
          <w:szCs w:val="18"/>
        </w:rPr>
      </w:pPr>
      <w:r>
        <w:rPr>
          <w:rFonts w:ascii="Bookman Old Style" w:hAnsi="Bookman Old Style" w:cstheme="minorHAnsi"/>
          <w:szCs w:val="18"/>
        </w:rPr>
        <w:t>1:30 PM Session II – School wide Plans</w:t>
      </w:r>
    </w:p>
    <w:p w:rsidR="00F4674D" w:rsidRDefault="00F4674D" w:rsidP="00F4674D">
      <w:pPr>
        <w:pStyle w:val="ListParagraph"/>
        <w:spacing w:after="0" w:line="240" w:lineRule="auto"/>
        <w:rPr>
          <w:rFonts w:ascii="Bookman Old Style" w:hAnsi="Bookman Old Style" w:cstheme="minorHAnsi"/>
          <w:szCs w:val="18"/>
        </w:rPr>
      </w:pPr>
      <w:r>
        <w:rPr>
          <w:rFonts w:ascii="Bookman Old Style" w:hAnsi="Bookman Old Style" w:cstheme="minorHAnsi"/>
          <w:szCs w:val="18"/>
        </w:rPr>
        <w:t>2:45 PM Recognitions/Awards</w:t>
      </w:r>
    </w:p>
    <w:p w:rsidR="004C1386" w:rsidRPr="00F4674D" w:rsidRDefault="00F4674D" w:rsidP="00F4674D">
      <w:pPr>
        <w:pStyle w:val="ListParagraph"/>
        <w:spacing w:after="0" w:line="240" w:lineRule="auto"/>
        <w:rPr>
          <w:rFonts w:ascii="Bookman Old Style" w:hAnsi="Bookman Old Style" w:cstheme="minorHAnsi"/>
          <w:szCs w:val="18"/>
        </w:rPr>
      </w:pPr>
      <w:r>
        <w:rPr>
          <w:rFonts w:ascii="Bookman Old Style" w:hAnsi="Bookman Old Style" w:cstheme="minorHAnsi"/>
          <w:szCs w:val="18"/>
        </w:rPr>
        <w:t>3:00 PM Adjourn</w:t>
      </w:r>
    </w:p>
    <w:p w:rsidR="00F4674D" w:rsidRDefault="00F4674D" w:rsidP="004C1386">
      <w:pPr>
        <w:pStyle w:val="ListParagraph"/>
        <w:spacing w:after="0" w:line="240" w:lineRule="auto"/>
        <w:rPr>
          <w:rFonts w:ascii="Bookman Old Style" w:hAnsi="Bookman Old Style" w:cstheme="minorHAnsi"/>
          <w:szCs w:val="18"/>
        </w:rPr>
      </w:pPr>
    </w:p>
    <w:p w:rsidR="004C1386" w:rsidRDefault="00487278" w:rsidP="00487278">
      <w:pPr>
        <w:pStyle w:val="ListParagraph"/>
        <w:numPr>
          <w:ilvl w:val="0"/>
          <w:numId w:val="16"/>
        </w:numPr>
        <w:spacing w:after="0" w:line="240" w:lineRule="auto"/>
        <w:rPr>
          <w:rFonts w:ascii="Bookman Old Style" w:hAnsi="Bookman Old Style" w:cstheme="minorHAnsi"/>
          <w:szCs w:val="18"/>
        </w:rPr>
      </w:pPr>
      <w:r>
        <w:rPr>
          <w:rFonts w:ascii="Bookman Old Style" w:hAnsi="Bookman Old Style" w:cstheme="minorHAnsi"/>
          <w:szCs w:val="18"/>
        </w:rPr>
        <w:t>2019 VAFEPA Regional Leadership Award</w:t>
      </w:r>
    </w:p>
    <w:p w:rsidR="00487278" w:rsidRPr="00487278" w:rsidRDefault="00487278" w:rsidP="00487278">
      <w:pPr>
        <w:pStyle w:val="ListParagraph"/>
        <w:spacing w:after="0" w:line="240" w:lineRule="auto"/>
        <w:rPr>
          <w:rFonts w:ascii="Bookman Old Style" w:hAnsi="Bookman Old Style" w:cstheme="minorHAnsi"/>
          <w:szCs w:val="18"/>
        </w:rPr>
      </w:pPr>
      <w:r>
        <w:rPr>
          <w:rFonts w:ascii="Bookman Old Style" w:hAnsi="Bookman Old Style" w:cstheme="minorHAnsi"/>
          <w:szCs w:val="18"/>
        </w:rPr>
        <w:t>The president encourage all members of the board to help get the word out and secure nominations.</w:t>
      </w:r>
    </w:p>
    <w:p w:rsidR="007F0FF1" w:rsidRDefault="00CE2AC9" w:rsidP="005B21CC">
      <w:pPr>
        <w:pStyle w:val="ListParagraph"/>
        <w:numPr>
          <w:ilvl w:val="0"/>
          <w:numId w:val="16"/>
        </w:numPr>
        <w:spacing w:after="0" w:line="240" w:lineRule="auto"/>
        <w:rPr>
          <w:rFonts w:ascii="Bookman Old Style" w:hAnsi="Bookman Old Style" w:cstheme="minorHAnsi"/>
          <w:szCs w:val="18"/>
        </w:rPr>
      </w:pPr>
      <w:r w:rsidRPr="00297CFF">
        <w:rPr>
          <w:rFonts w:ascii="Bookman Old Style" w:hAnsi="Bookman Old Style" w:cstheme="minorHAnsi"/>
          <w:szCs w:val="18"/>
        </w:rPr>
        <w:t xml:space="preserve">2020 </w:t>
      </w:r>
      <w:r w:rsidR="006E76D7" w:rsidRPr="00297CFF">
        <w:rPr>
          <w:rFonts w:ascii="Bookman Old Style" w:hAnsi="Bookman Old Style" w:cstheme="minorHAnsi"/>
          <w:szCs w:val="18"/>
        </w:rPr>
        <w:t xml:space="preserve">Conference Committee – </w:t>
      </w:r>
      <w:r w:rsidR="00487278">
        <w:rPr>
          <w:rFonts w:ascii="Bookman Old Style" w:hAnsi="Bookman Old Style" w:cstheme="minorHAnsi"/>
          <w:szCs w:val="18"/>
        </w:rPr>
        <w:t>Amber Boggs/Cheryl Bostick</w:t>
      </w:r>
    </w:p>
    <w:p w:rsidR="00487278" w:rsidRDefault="00487278" w:rsidP="00487278">
      <w:pPr>
        <w:pStyle w:val="ListParagraph"/>
        <w:spacing w:after="0" w:line="240" w:lineRule="auto"/>
        <w:rPr>
          <w:rFonts w:ascii="Bookman Old Style" w:hAnsi="Bookman Old Style" w:cstheme="minorHAnsi"/>
          <w:szCs w:val="18"/>
        </w:rPr>
      </w:pPr>
      <w:r>
        <w:rPr>
          <w:rFonts w:ascii="Bookman Old Style" w:hAnsi="Bookman Old Style" w:cstheme="minorHAnsi"/>
          <w:szCs w:val="18"/>
        </w:rPr>
        <w:t>Location/Contract: Sheraton Tysons Hotel in Tysons, Virginia (Fairfax County)</w:t>
      </w:r>
    </w:p>
    <w:p w:rsidR="00487278" w:rsidRPr="00487278" w:rsidRDefault="00487278" w:rsidP="00487278">
      <w:pPr>
        <w:pStyle w:val="ListParagraph"/>
        <w:spacing w:after="0" w:line="240" w:lineRule="auto"/>
        <w:rPr>
          <w:rFonts w:ascii="Bookman Old Style" w:hAnsi="Bookman Old Style" w:cstheme="minorHAnsi"/>
          <w:szCs w:val="18"/>
        </w:rPr>
      </w:pPr>
      <w:r>
        <w:rPr>
          <w:rFonts w:ascii="Bookman Old Style" w:hAnsi="Bookman Old Style" w:cstheme="minorHAnsi"/>
          <w:szCs w:val="18"/>
        </w:rPr>
        <w:t xml:space="preserve">Secured </w:t>
      </w:r>
      <w:r w:rsidR="00904F8E">
        <w:rPr>
          <w:rFonts w:ascii="Bookman Old Style" w:hAnsi="Bookman Old Style" w:cstheme="minorHAnsi"/>
          <w:szCs w:val="18"/>
        </w:rPr>
        <w:t xml:space="preserve">National </w:t>
      </w:r>
      <w:r>
        <w:rPr>
          <w:rFonts w:ascii="Bookman Old Style" w:hAnsi="Bookman Old Style" w:cstheme="minorHAnsi"/>
          <w:szCs w:val="18"/>
        </w:rPr>
        <w:t>presenters – D Steele and V Windrow</w:t>
      </w:r>
    </w:p>
    <w:p w:rsidR="008C7007" w:rsidRDefault="006E76D7" w:rsidP="00A539A4">
      <w:pPr>
        <w:spacing w:after="0" w:line="240" w:lineRule="auto"/>
        <w:rPr>
          <w:rFonts w:ascii="Bookman Old Style" w:hAnsi="Bookman Old Style" w:cstheme="minorHAnsi"/>
          <w:szCs w:val="18"/>
        </w:rPr>
      </w:pPr>
      <w:r w:rsidRPr="00297CFF">
        <w:rPr>
          <w:rFonts w:ascii="Bookman Old Style" w:hAnsi="Bookman Old Style" w:cstheme="minorHAnsi"/>
          <w:szCs w:val="18"/>
        </w:rPr>
        <w:tab/>
      </w:r>
    </w:p>
    <w:p w:rsidR="00BD25BB" w:rsidRPr="00297CFF" w:rsidRDefault="00BD25BB" w:rsidP="00A539A4">
      <w:pPr>
        <w:spacing w:after="0" w:line="240" w:lineRule="auto"/>
        <w:rPr>
          <w:rFonts w:ascii="Bookman Old Style" w:hAnsi="Bookman Old Style"/>
        </w:rPr>
      </w:pPr>
    </w:p>
    <w:p w:rsidR="00D94E52" w:rsidRDefault="00BD25BB" w:rsidP="005B21CC">
      <w:pPr>
        <w:spacing w:after="0" w:line="240" w:lineRule="auto"/>
        <w:rPr>
          <w:rFonts w:ascii="Bookman Old Style" w:hAnsi="Bookman Old Style"/>
        </w:rPr>
      </w:pPr>
      <w:r>
        <w:rPr>
          <w:rFonts w:ascii="Bookman Old Style" w:hAnsi="Bookman Old Style"/>
          <w:highlight w:val="yellow"/>
        </w:rPr>
        <w:t>VDOE Report</w:t>
      </w:r>
      <w:r w:rsidR="005B21CC" w:rsidRPr="00297CFF">
        <w:rPr>
          <w:rFonts w:ascii="Bookman Old Style" w:hAnsi="Bookman Old Style"/>
        </w:rPr>
        <w:t xml:space="preserve">- </w:t>
      </w:r>
      <w:r w:rsidR="00F63ABF" w:rsidRPr="00297CFF">
        <w:rPr>
          <w:rFonts w:ascii="Bookman Old Style" w:hAnsi="Bookman Old Style"/>
        </w:rPr>
        <w:t>Dr. Lynn Sodat</w:t>
      </w:r>
    </w:p>
    <w:p w:rsidR="005B21CC" w:rsidRPr="00BD25BB" w:rsidRDefault="00BD25BB" w:rsidP="005B21CC">
      <w:pPr>
        <w:pStyle w:val="ListParagraph"/>
        <w:numPr>
          <w:ilvl w:val="0"/>
          <w:numId w:val="16"/>
        </w:numPr>
        <w:spacing w:after="0" w:line="240" w:lineRule="auto"/>
        <w:rPr>
          <w:rFonts w:ascii="Bookman Old Style" w:eastAsia="Times New Roman" w:hAnsi="Bookman Old Style" w:cs="Times New Roman"/>
        </w:rPr>
      </w:pPr>
      <w:r w:rsidRPr="00BD25BB">
        <w:rPr>
          <w:rFonts w:ascii="Bookman Old Style" w:eastAsia="Times New Roman" w:hAnsi="Bookman Old Style" w:cs="Times New Roman"/>
        </w:rPr>
        <w:t>Spenddown notifications have been sent out to divisions. In October, division superintendents in school divisions with more than 15% of Title I, Part A, and Title V funds remaining in OMEGA as of September 30 will receive notification of a required certification of obligation of funds. Funds will be reallocated if there are school divisions that did not obligate 85% of their funds and are not eligible for a waiver.</w:t>
      </w:r>
    </w:p>
    <w:p w:rsidR="00F63ABF" w:rsidRDefault="00F63ABF" w:rsidP="00D94E52">
      <w:pPr>
        <w:spacing w:after="0" w:line="240" w:lineRule="auto"/>
        <w:ind w:firstLine="720"/>
        <w:rPr>
          <w:rFonts w:ascii="Bookman Old Style" w:hAnsi="Bookman Old Style"/>
        </w:rPr>
      </w:pPr>
    </w:p>
    <w:p w:rsidR="00BD25BB" w:rsidRPr="00BD25BB" w:rsidRDefault="00BD25BB" w:rsidP="00D94E52">
      <w:pPr>
        <w:spacing w:after="0" w:line="240" w:lineRule="auto"/>
        <w:ind w:firstLine="720"/>
        <w:rPr>
          <w:rFonts w:ascii="Bookman Old Style" w:hAnsi="Bookman Old Style"/>
        </w:rPr>
      </w:pPr>
    </w:p>
    <w:p w:rsidR="00DC443A" w:rsidRPr="00297CFF" w:rsidRDefault="00DC443A" w:rsidP="00DC443A">
      <w:pPr>
        <w:spacing w:after="0" w:line="240" w:lineRule="auto"/>
        <w:rPr>
          <w:rFonts w:ascii="Bookman Old Style" w:hAnsi="Bookman Old Style"/>
        </w:rPr>
      </w:pPr>
      <w:r w:rsidRPr="00297CFF">
        <w:rPr>
          <w:rFonts w:ascii="Bookman Old Style" w:hAnsi="Bookman Old Style"/>
          <w:highlight w:val="yellow"/>
        </w:rPr>
        <w:t>Regional Reports</w:t>
      </w:r>
      <w:r w:rsidR="00090550" w:rsidRPr="00297CFF">
        <w:rPr>
          <w:rFonts w:ascii="Bookman Old Style" w:hAnsi="Bookman Old Style"/>
        </w:rPr>
        <w:t xml:space="preserve"> </w:t>
      </w:r>
    </w:p>
    <w:p w:rsidR="00DC443A"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1 –</w:t>
      </w:r>
      <w:r w:rsidR="007F0FF1">
        <w:rPr>
          <w:rFonts w:ascii="Bookman Old Style" w:hAnsi="Bookman Old Style"/>
          <w:sz w:val="18"/>
        </w:rPr>
        <w:t xml:space="preserve"> No report</w:t>
      </w:r>
      <w:r w:rsidR="008B16EC" w:rsidRPr="00297CFF">
        <w:rPr>
          <w:rFonts w:ascii="Bookman Old Style" w:hAnsi="Bookman Old Style"/>
          <w:sz w:val="18"/>
        </w:rPr>
        <w:tab/>
      </w:r>
      <w:r w:rsidR="00DC443A" w:rsidRPr="00297CFF">
        <w:rPr>
          <w:rFonts w:ascii="Bookman Old Style" w:hAnsi="Bookman Old Style"/>
          <w:sz w:val="18"/>
        </w:rPr>
        <w:tab/>
      </w:r>
      <w:r w:rsidR="00DC443A" w:rsidRPr="00297CFF">
        <w:rPr>
          <w:rFonts w:ascii="Bookman Old Style" w:hAnsi="Bookman Old Style"/>
          <w:sz w:val="18"/>
        </w:rPr>
        <w:tab/>
      </w:r>
      <w:r w:rsidR="00DC443A" w:rsidRPr="00297CFF">
        <w:rPr>
          <w:rFonts w:ascii="Bookman Old Style" w:hAnsi="Bookman Old Style"/>
          <w:sz w:val="18"/>
        </w:rPr>
        <w:tab/>
        <w:t xml:space="preserve"> </w:t>
      </w:r>
      <w:r w:rsidR="00DC443A" w:rsidRPr="00297CFF">
        <w:rPr>
          <w:rFonts w:ascii="Bookman Old Style" w:hAnsi="Bookman Old Style"/>
          <w:sz w:val="18"/>
        </w:rPr>
        <w:tab/>
      </w:r>
    </w:p>
    <w:p w:rsidR="00DC443A"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2 – No report</w:t>
      </w:r>
      <w:r w:rsidR="00DC443A" w:rsidRPr="00297CFF">
        <w:rPr>
          <w:rFonts w:ascii="Bookman Old Style" w:hAnsi="Bookman Old Style"/>
          <w:sz w:val="18"/>
        </w:rPr>
        <w:tab/>
      </w:r>
      <w:r w:rsidR="00DC443A" w:rsidRPr="00297CFF">
        <w:rPr>
          <w:rFonts w:ascii="Bookman Old Style" w:hAnsi="Bookman Old Style"/>
          <w:sz w:val="18"/>
        </w:rPr>
        <w:tab/>
      </w:r>
      <w:r w:rsidR="00DC443A" w:rsidRPr="00297CFF">
        <w:rPr>
          <w:rFonts w:ascii="Bookman Old Style" w:hAnsi="Bookman Old Style"/>
          <w:sz w:val="18"/>
        </w:rPr>
        <w:tab/>
      </w:r>
      <w:r w:rsidR="00DC443A" w:rsidRPr="00297CFF">
        <w:rPr>
          <w:rFonts w:ascii="Bookman Old Style" w:hAnsi="Bookman Old Style"/>
          <w:sz w:val="18"/>
        </w:rPr>
        <w:tab/>
      </w:r>
    </w:p>
    <w:p w:rsidR="00DC443A"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3 – No report</w:t>
      </w:r>
    </w:p>
    <w:p w:rsidR="003C60FC"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4 – No report</w:t>
      </w:r>
    </w:p>
    <w:p w:rsidR="003C60FC"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5 – No report</w:t>
      </w:r>
    </w:p>
    <w:p w:rsidR="003C60FC"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6 – No report</w:t>
      </w:r>
    </w:p>
    <w:p w:rsidR="003C60FC"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7 – No report</w:t>
      </w:r>
    </w:p>
    <w:p w:rsidR="003C60FC" w:rsidRPr="00297CFF" w:rsidRDefault="003C60FC" w:rsidP="00DC443A">
      <w:pPr>
        <w:spacing w:after="0" w:line="240" w:lineRule="auto"/>
        <w:rPr>
          <w:rFonts w:ascii="Bookman Old Style" w:hAnsi="Bookman Old Style"/>
          <w:sz w:val="18"/>
        </w:rPr>
      </w:pPr>
      <w:r w:rsidRPr="00297CFF">
        <w:rPr>
          <w:rFonts w:ascii="Bookman Old Style" w:hAnsi="Bookman Old Style"/>
          <w:sz w:val="18"/>
        </w:rPr>
        <w:t>Region 8 – No report</w:t>
      </w:r>
    </w:p>
    <w:p w:rsidR="003C60FC" w:rsidRPr="00297CFF" w:rsidRDefault="003C60FC" w:rsidP="00DC443A">
      <w:pPr>
        <w:spacing w:after="0" w:line="240" w:lineRule="auto"/>
        <w:rPr>
          <w:rFonts w:ascii="Bookman Old Style" w:hAnsi="Bookman Old Style"/>
          <w:sz w:val="18"/>
        </w:rPr>
      </w:pPr>
    </w:p>
    <w:p w:rsidR="00487278" w:rsidRPr="00487278" w:rsidRDefault="00DC443A" w:rsidP="00487278">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lastRenderedPageBreak/>
        <w:t>Old Business</w:t>
      </w:r>
    </w:p>
    <w:p w:rsidR="00487278" w:rsidRPr="00487278" w:rsidRDefault="00487278" w:rsidP="00487278">
      <w:pPr>
        <w:numPr>
          <w:ilvl w:val="0"/>
          <w:numId w:val="17"/>
        </w:numPr>
        <w:spacing w:after="0" w:line="240" w:lineRule="auto"/>
        <w:contextualSpacing/>
        <w:rPr>
          <w:rFonts w:ascii="Bookman Old Style" w:hAnsi="Bookman Old Style" w:cs="Arial"/>
        </w:rPr>
      </w:pPr>
      <w:r w:rsidRPr="00487278">
        <w:rPr>
          <w:rFonts w:ascii="Bookman Old Style" w:hAnsi="Bookman Old Style" w:cs="Arial"/>
        </w:rPr>
        <w:t>Federal Program Retirees report: Gail Jones, Diane Washenberger, Sandra McKenzie, and Dolly Lindsay – Additional retirees TBA</w:t>
      </w:r>
    </w:p>
    <w:p w:rsidR="007F0FF1" w:rsidRPr="00904F8E" w:rsidRDefault="007F0FF1" w:rsidP="00904F8E">
      <w:pPr>
        <w:spacing w:after="0" w:line="240" w:lineRule="auto"/>
        <w:rPr>
          <w:rFonts w:ascii="Bookman Old Style" w:hAnsi="Bookman Old Style" w:cs="Calibri"/>
          <w:shd w:val="clear" w:color="auto" w:fill="FFFFFF"/>
        </w:rPr>
      </w:pPr>
    </w:p>
    <w:p w:rsidR="00DA1B4E" w:rsidRPr="00297CFF" w:rsidRDefault="00DA1B4E" w:rsidP="00DA1B4E">
      <w:pPr>
        <w:spacing w:after="0" w:line="240" w:lineRule="auto"/>
        <w:rPr>
          <w:rFonts w:ascii="Bookman Old Style" w:hAnsi="Bookman Old Style" w:cstheme="minorHAnsi"/>
          <w:szCs w:val="18"/>
        </w:rPr>
      </w:pPr>
    </w:p>
    <w:p w:rsidR="00316BC2" w:rsidRPr="00297CFF" w:rsidRDefault="00DA1B4E" w:rsidP="00DA1B4E">
      <w:pPr>
        <w:spacing w:after="0" w:line="240" w:lineRule="auto"/>
        <w:rPr>
          <w:rFonts w:ascii="Bookman Old Style" w:hAnsi="Bookman Old Style" w:cstheme="minorHAnsi"/>
          <w:szCs w:val="18"/>
        </w:rPr>
      </w:pPr>
      <w:r w:rsidRPr="00297CFF">
        <w:rPr>
          <w:rFonts w:ascii="Bookman Old Style" w:hAnsi="Bookman Old Style" w:cstheme="minorHAnsi"/>
          <w:szCs w:val="18"/>
          <w:highlight w:val="yellow"/>
        </w:rPr>
        <w:t>New Business</w:t>
      </w:r>
      <w:r w:rsidR="00316BC2" w:rsidRPr="00297CFF">
        <w:rPr>
          <w:rFonts w:ascii="Bookman Old Style" w:hAnsi="Bookman Old Style" w:cstheme="minorHAnsi"/>
          <w:szCs w:val="18"/>
        </w:rPr>
        <w:t xml:space="preserve"> </w:t>
      </w:r>
    </w:p>
    <w:p w:rsidR="00316BC2" w:rsidRPr="00297CFF" w:rsidRDefault="00316BC2" w:rsidP="00DA1B4E">
      <w:pPr>
        <w:spacing w:after="0" w:line="240" w:lineRule="auto"/>
        <w:rPr>
          <w:rFonts w:ascii="Bookman Old Style" w:hAnsi="Bookman Old Style" w:cstheme="minorHAnsi"/>
          <w:szCs w:val="18"/>
        </w:rPr>
      </w:pPr>
    </w:p>
    <w:p w:rsidR="007F0FF1" w:rsidRDefault="00904F8E" w:rsidP="007F0FF1">
      <w:pPr>
        <w:pStyle w:val="ListParagraph"/>
        <w:numPr>
          <w:ilvl w:val="0"/>
          <w:numId w:val="15"/>
        </w:numPr>
        <w:spacing w:after="0" w:line="240" w:lineRule="auto"/>
        <w:rPr>
          <w:rFonts w:ascii="Bookman Old Style" w:hAnsi="Bookman Old Style" w:cstheme="minorHAnsi"/>
          <w:szCs w:val="18"/>
        </w:rPr>
      </w:pPr>
      <w:r>
        <w:rPr>
          <w:rFonts w:ascii="Bookman Old Style" w:hAnsi="Bookman Old Style" w:cstheme="minorHAnsi"/>
          <w:szCs w:val="18"/>
        </w:rPr>
        <w:t>The president solicited ideas on how to increase membership.  The president recommended that board members reach out to coordinators in their region. A list of F</w:t>
      </w:r>
      <w:r w:rsidR="007F0FF1">
        <w:rPr>
          <w:rFonts w:ascii="Bookman Old Style" w:hAnsi="Bookman Old Style" w:cstheme="minorHAnsi"/>
          <w:szCs w:val="18"/>
        </w:rPr>
        <w:t>ederal</w:t>
      </w:r>
      <w:r>
        <w:rPr>
          <w:rFonts w:ascii="Bookman Old Style" w:hAnsi="Bookman Old Style" w:cstheme="minorHAnsi"/>
          <w:szCs w:val="18"/>
        </w:rPr>
        <w:t xml:space="preserve"> Program Coordinators and </w:t>
      </w:r>
      <w:r w:rsidR="007F0FF1">
        <w:rPr>
          <w:rFonts w:ascii="Bookman Old Style" w:hAnsi="Bookman Old Style" w:cstheme="minorHAnsi"/>
          <w:szCs w:val="18"/>
        </w:rPr>
        <w:t xml:space="preserve">contact information </w:t>
      </w:r>
      <w:r>
        <w:rPr>
          <w:rFonts w:ascii="Bookman Old Style" w:hAnsi="Bookman Old Style" w:cstheme="minorHAnsi"/>
          <w:szCs w:val="18"/>
        </w:rPr>
        <w:t xml:space="preserve">will be sent to board members. </w:t>
      </w:r>
    </w:p>
    <w:p w:rsidR="00904F8E" w:rsidRDefault="00904F8E" w:rsidP="007F0FF1">
      <w:pPr>
        <w:pStyle w:val="ListParagraph"/>
        <w:numPr>
          <w:ilvl w:val="0"/>
          <w:numId w:val="15"/>
        </w:numPr>
        <w:spacing w:after="0" w:line="240" w:lineRule="auto"/>
        <w:rPr>
          <w:rFonts w:ascii="Bookman Old Style" w:hAnsi="Bookman Old Style" w:cstheme="minorHAnsi"/>
          <w:szCs w:val="18"/>
        </w:rPr>
      </w:pPr>
      <w:r>
        <w:rPr>
          <w:rFonts w:ascii="Bookman Old Style" w:hAnsi="Bookman Old Style" w:cstheme="minorHAnsi"/>
          <w:szCs w:val="18"/>
        </w:rPr>
        <w:t xml:space="preserve">The president also suggested that the </w:t>
      </w:r>
      <w:r w:rsidR="00BE3380">
        <w:rPr>
          <w:rFonts w:ascii="Bookman Old Style" w:hAnsi="Bookman Old Style" w:cstheme="minorHAnsi"/>
          <w:szCs w:val="18"/>
        </w:rPr>
        <w:t xml:space="preserve">annual VAFEPA </w:t>
      </w:r>
      <w:r>
        <w:rPr>
          <w:rFonts w:ascii="Bookman Old Style" w:hAnsi="Bookman Old Style" w:cstheme="minorHAnsi"/>
          <w:szCs w:val="18"/>
        </w:rPr>
        <w:t>budget should be set up by line items.</w:t>
      </w:r>
    </w:p>
    <w:p w:rsidR="00904F8E" w:rsidRDefault="00BE3380" w:rsidP="007F0FF1">
      <w:pPr>
        <w:pStyle w:val="ListParagraph"/>
        <w:numPr>
          <w:ilvl w:val="0"/>
          <w:numId w:val="15"/>
        </w:numPr>
        <w:spacing w:after="0" w:line="240" w:lineRule="auto"/>
        <w:rPr>
          <w:rFonts w:ascii="Bookman Old Style" w:hAnsi="Bookman Old Style" w:cstheme="minorHAnsi"/>
          <w:szCs w:val="18"/>
        </w:rPr>
      </w:pPr>
      <w:r>
        <w:rPr>
          <w:rFonts w:ascii="Bookman Old Style" w:hAnsi="Bookman Old Style" w:cstheme="minorHAnsi"/>
          <w:szCs w:val="18"/>
        </w:rPr>
        <w:t>After discussion, there was a motion made by Ernestine Scott and seconded by Valdivia Hall to not have an October board of directors meeting in lieu of the two training events scheduled for October 2019.  The motion passed.</w:t>
      </w:r>
    </w:p>
    <w:p w:rsidR="00316BC2" w:rsidRPr="00297CFF" w:rsidRDefault="00316BC2" w:rsidP="00DA1B4E">
      <w:pPr>
        <w:spacing w:after="0" w:line="240" w:lineRule="auto"/>
        <w:rPr>
          <w:rFonts w:ascii="Bookman Old Style" w:hAnsi="Bookman Old Style" w:cstheme="minorHAnsi"/>
          <w:szCs w:val="18"/>
        </w:rPr>
      </w:pPr>
    </w:p>
    <w:p w:rsidR="00906004" w:rsidRPr="00297CFF" w:rsidRDefault="00DA1B4E" w:rsidP="00DC443A">
      <w:pPr>
        <w:spacing w:after="0" w:line="240" w:lineRule="auto"/>
        <w:rPr>
          <w:rFonts w:ascii="Bookman Old Style" w:hAnsi="Bookman Old Style" w:cstheme="minorHAnsi"/>
          <w:sz w:val="14"/>
          <w:szCs w:val="18"/>
        </w:rPr>
      </w:pPr>
      <w:r w:rsidRPr="00297CFF">
        <w:rPr>
          <w:rFonts w:ascii="Bookman Old Style" w:hAnsi="Bookman Old Style" w:cstheme="minorHAnsi"/>
          <w:szCs w:val="18"/>
        </w:rPr>
        <w:tab/>
      </w:r>
    </w:p>
    <w:p w:rsidR="00316BC2" w:rsidRPr="00297CFF" w:rsidRDefault="00BE3380" w:rsidP="00DC443A">
      <w:pPr>
        <w:spacing w:after="0" w:line="240" w:lineRule="auto"/>
        <w:rPr>
          <w:rFonts w:ascii="Bookman Old Style" w:hAnsi="Bookman Old Style" w:cstheme="minorHAnsi"/>
          <w:szCs w:val="18"/>
        </w:rPr>
      </w:pPr>
      <w:r>
        <w:rPr>
          <w:rFonts w:ascii="Bookman Old Style" w:hAnsi="Bookman Old Style" w:cstheme="minorHAnsi"/>
          <w:szCs w:val="18"/>
        </w:rPr>
        <w:t>A motion was made by Roxana McCarthy and seconded by Marcia Shortt to adjourn the meeting. Motion passed.</w:t>
      </w:r>
    </w:p>
    <w:p w:rsidR="00316BC2" w:rsidRPr="00297CFF" w:rsidRDefault="00316BC2" w:rsidP="00DC443A">
      <w:pPr>
        <w:spacing w:after="0" w:line="240" w:lineRule="auto"/>
        <w:rPr>
          <w:rFonts w:ascii="Bookman Old Style" w:hAnsi="Bookman Old Style" w:cstheme="minorHAnsi"/>
          <w:szCs w:val="18"/>
        </w:rPr>
      </w:pPr>
    </w:p>
    <w:p w:rsidR="00A81946" w:rsidRPr="00297CFF" w:rsidRDefault="00DC443A" w:rsidP="00DC443A">
      <w:pPr>
        <w:spacing w:after="0" w:line="240" w:lineRule="auto"/>
        <w:rPr>
          <w:rFonts w:ascii="Bookman Old Style" w:hAnsi="Bookman Old Style" w:cstheme="minorHAnsi"/>
          <w:szCs w:val="18"/>
        </w:rPr>
      </w:pPr>
      <w:r w:rsidRPr="00297CFF">
        <w:rPr>
          <w:rFonts w:ascii="Bookman Old Style" w:hAnsi="Bookman Old Style" w:cstheme="minorHAnsi"/>
          <w:szCs w:val="18"/>
        </w:rPr>
        <w:t>Adjourn</w:t>
      </w:r>
      <w:r w:rsidR="00316BC2" w:rsidRPr="00297CFF">
        <w:rPr>
          <w:rFonts w:ascii="Bookman Old Style" w:hAnsi="Bookman Old Style" w:cstheme="minorHAnsi"/>
          <w:szCs w:val="18"/>
        </w:rPr>
        <w:t xml:space="preserve">ment </w:t>
      </w:r>
      <w:r w:rsidR="00BE3380">
        <w:rPr>
          <w:rFonts w:ascii="Bookman Old Style" w:hAnsi="Bookman Old Style" w:cstheme="minorHAnsi"/>
          <w:szCs w:val="18"/>
        </w:rPr>
        <w:t xml:space="preserve">10:15 AM </w:t>
      </w:r>
    </w:p>
    <w:p w:rsidR="00316BC2" w:rsidRPr="00297CFF" w:rsidRDefault="00316BC2" w:rsidP="00DC443A">
      <w:pPr>
        <w:spacing w:after="0" w:line="240" w:lineRule="auto"/>
        <w:rPr>
          <w:rFonts w:ascii="Bookman Old Style" w:hAnsi="Bookman Old Style" w:cstheme="minorHAnsi"/>
          <w:szCs w:val="18"/>
        </w:rPr>
      </w:pPr>
    </w:p>
    <w:p w:rsidR="00316BC2" w:rsidRDefault="00316BC2" w:rsidP="007F0FF1">
      <w:pPr>
        <w:spacing w:after="0" w:line="240" w:lineRule="auto"/>
        <w:rPr>
          <w:rFonts w:ascii="Bookman Old Style" w:hAnsi="Bookman Old Style" w:cstheme="minorHAnsi"/>
          <w:szCs w:val="18"/>
        </w:rPr>
      </w:pPr>
      <w:r w:rsidRPr="00297CFF">
        <w:rPr>
          <w:rFonts w:ascii="Bookman Old Style" w:hAnsi="Bookman Old Style" w:cstheme="minorHAnsi"/>
          <w:szCs w:val="18"/>
        </w:rPr>
        <w:t xml:space="preserve">Respectfully submitted, </w:t>
      </w:r>
      <w:r w:rsidRPr="00297CFF">
        <w:rPr>
          <w:rFonts w:ascii="Bookman Old Style" w:hAnsi="Bookman Old Style" w:cstheme="minorHAnsi"/>
          <w:szCs w:val="18"/>
        </w:rPr>
        <w:br/>
      </w:r>
      <w:r w:rsidR="00BE3380">
        <w:rPr>
          <w:rFonts w:ascii="Bookman Old Style" w:hAnsi="Bookman Old Style" w:cstheme="minorHAnsi"/>
          <w:szCs w:val="18"/>
        </w:rPr>
        <w:t>Valdivia Hall</w:t>
      </w:r>
    </w:p>
    <w:p w:rsidR="007F0FF1" w:rsidRPr="00297CFF" w:rsidRDefault="00BE3380" w:rsidP="007F0FF1">
      <w:pPr>
        <w:spacing w:after="0" w:line="240" w:lineRule="auto"/>
        <w:rPr>
          <w:rFonts w:ascii="Bookman Old Style" w:hAnsi="Bookman Old Style" w:cstheme="minorHAnsi"/>
          <w:szCs w:val="18"/>
        </w:rPr>
      </w:pPr>
      <w:r>
        <w:rPr>
          <w:rFonts w:ascii="Bookman Old Style" w:hAnsi="Bookman Old Style" w:cstheme="minorHAnsi"/>
          <w:szCs w:val="18"/>
        </w:rPr>
        <w:t>VAFEPA Secretary</w:t>
      </w:r>
    </w:p>
    <w:sectPr w:rsidR="007F0FF1" w:rsidRPr="00297CFF" w:rsidSect="0058699A">
      <w:pgSz w:w="12240" w:h="15840"/>
      <w:pgMar w:top="1152" w:right="720" w:bottom="864" w:left="1440" w:header="720" w:footer="720" w:gutter="0"/>
      <w:pgBorders w:offsetFrom="page">
        <w:top w:val="thickThinMediumGap" w:sz="24" w:space="24" w:color="0070C0"/>
        <w:left w:val="thickThinMediumGap" w:sz="24" w:space="24" w:color="0070C0"/>
        <w:bottom w:val="thinThickMediumGap" w:sz="24" w:space="24" w:color="0070C0"/>
        <w:right w:val="thinThick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B29"/>
    <w:multiLevelType w:val="hybridMultilevel"/>
    <w:tmpl w:val="E33AE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E110B"/>
    <w:multiLevelType w:val="hybridMultilevel"/>
    <w:tmpl w:val="FCC2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6D44"/>
    <w:multiLevelType w:val="hybridMultilevel"/>
    <w:tmpl w:val="0D248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C4540"/>
    <w:multiLevelType w:val="hybridMultilevel"/>
    <w:tmpl w:val="EE668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F539A"/>
    <w:multiLevelType w:val="hybridMultilevel"/>
    <w:tmpl w:val="7A34BD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D584E"/>
    <w:multiLevelType w:val="hybridMultilevel"/>
    <w:tmpl w:val="FCB2E9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9A1CF8"/>
    <w:multiLevelType w:val="hybridMultilevel"/>
    <w:tmpl w:val="36BAD7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3E4C65"/>
    <w:multiLevelType w:val="hybridMultilevel"/>
    <w:tmpl w:val="FEC6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CC615F"/>
    <w:multiLevelType w:val="hybridMultilevel"/>
    <w:tmpl w:val="932EF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DC72D4"/>
    <w:multiLevelType w:val="hybridMultilevel"/>
    <w:tmpl w:val="136450E2"/>
    <w:lvl w:ilvl="0" w:tplc="280CAF6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33AC0"/>
    <w:multiLevelType w:val="hybridMultilevel"/>
    <w:tmpl w:val="DBD0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AD2887"/>
    <w:multiLevelType w:val="hybridMultilevel"/>
    <w:tmpl w:val="D15EC064"/>
    <w:lvl w:ilvl="0" w:tplc="F092D9EC">
      <w:start w:val="2017"/>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0E2F8C"/>
    <w:multiLevelType w:val="hybridMultilevel"/>
    <w:tmpl w:val="AD1A7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056588"/>
    <w:multiLevelType w:val="hybridMultilevel"/>
    <w:tmpl w:val="CAD61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5E0C70"/>
    <w:multiLevelType w:val="hybridMultilevel"/>
    <w:tmpl w:val="A8624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0B117D"/>
    <w:multiLevelType w:val="hybridMultilevel"/>
    <w:tmpl w:val="529EFED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5CE60F5"/>
    <w:multiLevelType w:val="hybridMultilevel"/>
    <w:tmpl w:val="DB74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AA42F8"/>
    <w:multiLevelType w:val="hybridMultilevel"/>
    <w:tmpl w:val="D21630F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6F9D173E"/>
    <w:multiLevelType w:val="hybridMultilevel"/>
    <w:tmpl w:val="B5448E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76E22048"/>
    <w:multiLevelType w:val="hybridMultilevel"/>
    <w:tmpl w:val="FDC63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4E1EDC"/>
    <w:multiLevelType w:val="hybridMultilevel"/>
    <w:tmpl w:val="3790D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1"/>
  </w:num>
  <w:num w:numId="4">
    <w:abstractNumId w:val="2"/>
  </w:num>
  <w:num w:numId="5">
    <w:abstractNumId w:val="15"/>
  </w:num>
  <w:num w:numId="6">
    <w:abstractNumId w:val="1"/>
  </w:num>
  <w:num w:numId="7">
    <w:abstractNumId w:val="3"/>
  </w:num>
  <w:num w:numId="8">
    <w:abstractNumId w:val="4"/>
  </w:num>
  <w:num w:numId="9">
    <w:abstractNumId w:val="18"/>
  </w:num>
  <w:num w:numId="10">
    <w:abstractNumId w:val="14"/>
  </w:num>
  <w:num w:numId="11">
    <w:abstractNumId w:val="6"/>
  </w:num>
  <w:num w:numId="12">
    <w:abstractNumId w:val="5"/>
  </w:num>
  <w:num w:numId="13">
    <w:abstractNumId w:val="0"/>
  </w:num>
  <w:num w:numId="14">
    <w:abstractNumId w:val="12"/>
  </w:num>
  <w:num w:numId="15">
    <w:abstractNumId w:val="10"/>
  </w:num>
  <w:num w:numId="16">
    <w:abstractNumId w:val="19"/>
  </w:num>
  <w:num w:numId="17">
    <w:abstractNumId w:val="13"/>
  </w:num>
  <w:num w:numId="18">
    <w:abstractNumId w:val="16"/>
  </w:num>
  <w:num w:numId="19">
    <w:abstractNumId w:val="7"/>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72"/>
    <w:rsid w:val="00014D67"/>
    <w:rsid w:val="00016F9D"/>
    <w:rsid w:val="00045A8F"/>
    <w:rsid w:val="00090550"/>
    <w:rsid w:val="001237F5"/>
    <w:rsid w:val="00134BF6"/>
    <w:rsid w:val="00147F29"/>
    <w:rsid w:val="001575DE"/>
    <w:rsid w:val="00191D08"/>
    <w:rsid w:val="001E1321"/>
    <w:rsid w:val="001E1404"/>
    <w:rsid w:val="001E5CD2"/>
    <w:rsid w:val="00213D5A"/>
    <w:rsid w:val="00217BAF"/>
    <w:rsid w:val="00234ECD"/>
    <w:rsid w:val="0024441A"/>
    <w:rsid w:val="00297CFF"/>
    <w:rsid w:val="002A79A4"/>
    <w:rsid w:val="002C13E5"/>
    <w:rsid w:val="002F2AC0"/>
    <w:rsid w:val="003067C3"/>
    <w:rsid w:val="00316BC2"/>
    <w:rsid w:val="00316FC8"/>
    <w:rsid w:val="00323499"/>
    <w:rsid w:val="003446F4"/>
    <w:rsid w:val="0035398D"/>
    <w:rsid w:val="00364105"/>
    <w:rsid w:val="003972B5"/>
    <w:rsid w:val="003C60FC"/>
    <w:rsid w:val="003D18AD"/>
    <w:rsid w:val="003F074B"/>
    <w:rsid w:val="00414688"/>
    <w:rsid w:val="00426E3F"/>
    <w:rsid w:val="00480053"/>
    <w:rsid w:val="00486145"/>
    <w:rsid w:val="00487278"/>
    <w:rsid w:val="004970FD"/>
    <w:rsid w:val="004C1386"/>
    <w:rsid w:val="00572E72"/>
    <w:rsid w:val="0057399E"/>
    <w:rsid w:val="00575113"/>
    <w:rsid w:val="0058699A"/>
    <w:rsid w:val="005A2ACE"/>
    <w:rsid w:val="005B125C"/>
    <w:rsid w:val="005B21CC"/>
    <w:rsid w:val="005F27F6"/>
    <w:rsid w:val="006155C2"/>
    <w:rsid w:val="00624B9E"/>
    <w:rsid w:val="00637B6F"/>
    <w:rsid w:val="00684C38"/>
    <w:rsid w:val="006E76D7"/>
    <w:rsid w:val="007A05E7"/>
    <w:rsid w:val="007B5BAB"/>
    <w:rsid w:val="007F0FF1"/>
    <w:rsid w:val="007F49BE"/>
    <w:rsid w:val="00830610"/>
    <w:rsid w:val="00850238"/>
    <w:rsid w:val="008752C4"/>
    <w:rsid w:val="008B16EC"/>
    <w:rsid w:val="008B5046"/>
    <w:rsid w:val="008C7007"/>
    <w:rsid w:val="008D4F34"/>
    <w:rsid w:val="008F447B"/>
    <w:rsid w:val="00904F8E"/>
    <w:rsid w:val="00906004"/>
    <w:rsid w:val="009110EC"/>
    <w:rsid w:val="00921F84"/>
    <w:rsid w:val="009345AF"/>
    <w:rsid w:val="009A5222"/>
    <w:rsid w:val="009B49B8"/>
    <w:rsid w:val="009E76F2"/>
    <w:rsid w:val="00A02E57"/>
    <w:rsid w:val="00A05499"/>
    <w:rsid w:val="00A539A4"/>
    <w:rsid w:val="00A81946"/>
    <w:rsid w:val="00A953CE"/>
    <w:rsid w:val="00AA756C"/>
    <w:rsid w:val="00AD15F4"/>
    <w:rsid w:val="00AE77A4"/>
    <w:rsid w:val="00B1764A"/>
    <w:rsid w:val="00B809F4"/>
    <w:rsid w:val="00BB43BF"/>
    <w:rsid w:val="00BD25BB"/>
    <w:rsid w:val="00BE3380"/>
    <w:rsid w:val="00C14752"/>
    <w:rsid w:val="00C35F14"/>
    <w:rsid w:val="00C55384"/>
    <w:rsid w:val="00C571A1"/>
    <w:rsid w:val="00C612E8"/>
    <w:rsid w:val="00C637C8"/>
    <w:rsid w:val="00CD7E9E"/>
    <w:rsid w:val="00CE2AC9"/>
    <w:rsid w:val="00D05E43"/>
    <w:rsid w:val="00D05E56"/>
    <w:rsid w:val="00D20D34"/>
    <w:rsid w:val="00D92B2F"/>
    <w:rsid w:val="00D94E52"/>
    <w:rsid w:val="00DA1B4E"/>
    <w:rsid w:val="00DC443A"/>
    <w:rsid w:val="00DD7598"/>
    <w:rsid w:val="00DF539B"/>
    <w:rsid w:val="00E75ED2"/>
    <w:rsid w:val="00E94691"/>
    <w:rsid w:val="00E94F36"/>
    <w:rsid w:val="00EC18DC"/>
    <w:rsid w:val="00EF6FEF"/>
    <w:rsid w:val="00F1708A"/>
    <w:rsid w:val="00F4674D"/>
    <w:rsid w:val="00F63ABF"/>
    <w:rsid w:val="00F77F93"/>
    <w:rsid w:val="00F84F28"/>
    <w:rsid w:val="00FA372F"/>
    <w:rsid w:val="00FC0E08"/>
    <w:rsid w:val="00FD5B61"/>
    <w:rsid w:val="00FE3017"/>
    <w:rsid w:val="00FE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9A4"/>
    <w:pPr>
      <w:ind w:left="720"/>
      <w:contextualSpacing/>
    </w:pPr>
  </w:style>
  <w:style w:type="paragraph" w:styleId="BalloonText">
    <w:name w:val="Balloon Text"/>
    <w:basedOn w:val="Normal"/>
    <w:link w:val="BalloonTextChar"/>
    <w:uiPriority w:val="99"/>
    <w:semiHidden/>
    <w:unhideWhenUsed/>
    <w:rsid w:val="00E94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91"/>
    <w:rPr>
      <w:rFonts w:ascii="Segoe UI" w:hAnsi="Segoe UI" w:cs="Segoe UI"/>
      <w:sz w:val="18"/>
      <w:szCs w:val="18"/>
    </w:rPr>
  </w:style>
  <w:style w:type="paragraph" w:customStyle="1" w:styleId="gmail-msonormal">
    <w:name w:val="gmail-msonormal"/>
    <w:basedOn w:val="Normal"/>
    <w:rsid w:val="00E94F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F36"/>
    <w:rPr>
      <w:b/>
      <w:bCs/>
    </w:rPr>
  </w:style>
  <w:style w:type="character" w:styleId="Hyperlink">
    <w:name w:val="Hyperlink"/>
    <w:basedOn w:val="DefaultParagraphFont"/>
    <w:uiPriority w:val="99"/>
    <w:unhideWhenUsed/>
    <w:rsid w:val="00CE2AC9"/>
    <w:rPr>
      <w:color w:val="0563C1" w:themeColor="hyperlink"/>
      <w:u w:val="single"/>
    </w:rPr>
  </w:style>
  <w:style w:type="character" w:styleId="Emphasis">
    <w:name w:val="Emphasis"/>
    <w:basedOn w:val="DefaultParagraphFont"/>
    <w:uiPriority w:val="20"/>
    <w:qFormat/>
    <w:rsid w:val="005751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9A4"/>
    <w:pPr>
      <w:ind w:left="720"/>
      <w:contextualSpacing/>
    </w:pPr>
  </w:style>
  <w:style w:type="paragraph" w:styleId="BalloonText">
    <w:name w:val="Balloon Text"/>
    <w:basedOn w:val="Normal"/>
    <w:link w:val="BalloonTextChar"/>
    <w:uiPriority w:val="99"/>
    <w:semiHidden/>
    <w:unhideWhenUsed/>
    <w:rsid w:val="00E94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91"/>
    <w:rPr>
      <w:rFonts w:ascii="Segoe UI" w:hAnsi="Segoe UI" w:cs="Segoe UI"/>
      <w:sz w:val="18"/>
      <w:szCs w:val="18"/>
    </w:rPr>
  </w:style>
  <w:style w:type="paragraph" w:customStyle="1" w:styleId="gmail-msonormal">
    <w:name w:val="gmail-msonormal"/>
    <w:basedOn w:val="Normal"/>
    <w:rsid w:val="00E94F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F36"/>
    <w:rPr>
      <w:b/>
      <w:bCs/>
    </w:rPr>
  </w:style>
  <w:style w:type="character" w:styleId="Hyperlink">
    <w:name w:val="Hyperlink"/>
    <w:basedOn w:val="DefaultParagraphFont"/>
    <w:uiPriority w:val="99"/>
    <w:unhideWhenUsed/>
    <w:rsid w:val="00CE2AC9"/>
    <w:rPr>
      <w:color w:val="0563C1" w:themeColor="hyperlink"/>
      <w:u w:val="single"/>
    </w:rPr>
  </w:style>
  <w:style w:type="character" w:styleId="Emphasis">
    <w:name w:val="Emphasis"/>
    <w:basedOn w:val="DefaultParagraphFont"/>
    <w:uiPriority w:val="20"/>
    <w:qFormat/>
    <w:rsid w:val="005751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73244">
      <w:bodyDiv w:val="1"/>
      <w:marLeft w:val="0"/>
      <w:marRight w:val="0"/>
      <w:marTop w:val="0"/>
      <w:marBottom w:val="0"/>
      <w:divBdr>
        <w:top w:val="none" w:sz="0" w:space="0" w:color="auto"/>
        <w:left w:val="none" w:sz="0" w:space="0" w:color="auto"/>
        <w:bottom w:val="none" w:sz="0" w:space="0" w:color="auto"/>
        <w:right w:val="none" w:sz="0" w:space="0" w:color="auto"/>
      </w:divBdr>
      <w:divsChild>
        <w:div w:id="934093589">
          <w:marLeft w:val="0"/>
          <w:marRight w:val="0"/>
          <w:marTop w:val="0"/>
          <w:marBottom w:val="0"/>
          <w:divBdr>
            <w:top w:val="none" w:sz="0" w:space="0" w:color="auto"/>
            <w:left w:val="none" w:sz="0" w:space="0" w:color="auto"/>
            <w:bottom w:val="none" w:sz="0" w:space="0" w:color="auto"/>
            <w:right w:val="none" w:sz="0" w:space="0" w:color="auto"/>
          </w:divBdr>
        </w:div>
        <w:div w:id="1871141172">
          <w:marLeft w:val="0"/>
          <w:marRight w:val="0"/>
          <w:marTop w:val="0"/>
          <w:marBottom w:val="0"/>
          <w:divBdr>
            <w:top w:val="none" w:sz="0" w:space="0" w:color="auto"/>
            <w:left w:val="none" w:sz="0" w:space="0" w:color="auto"/>
            <w:bottom w:val="none" w:sz="0" w:space="0" w:color="auto"/>
            <w:right w:val="none" w:sz="0" w:space="0" w:color="auto"/>
          </w:divBdr>
        </w:div>
      </w:divsChild>
    </w:div>
    <w:div w:id="1125923987">
      <w:bodyDiv w:val="1"/>
      <w:marLeft w:val="0"/>
      <w:marRight w:val="0"/>
      <w:marTop w:val="0"/>
      <w:marBottom w:val="0"/>
      <w:divBdr>
        <w:top w:val="none" w:sz="0" w:space="0" w:color="auto"/>
        <w:left w:val="none" w:sz="0" w:space="0" w:color="auto"/>
        <w:bottom w:val="none" w:sz="0" w:space="0" w:color="auto"/>
        <w:right w:val="none" w:sz="0" w:space="0" w:color="auto"/>
      </w:divBdr>
    </w:div>
    <w:div w:id="16787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AFEPA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ostick@rvaschool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ERNESTINE SCOTT</dc:creator>
  <cp:lastModifiedBy>Cheryl Bostick</cp:lastModifiedBy>
  <cp:revision>2</cp:revision>
  <cp:lastPrinted>2019-03-14T13:28:00Z</cp:lastPrinted>
  <dcterms:created xsi:type="dcterms:W3CDTF">2019-10-03T19:12:00Z</dcterms:created>
  <dcterms:modified xsi:type="dcterms:W3CDTF">2019-10-03T19:12:00Z</dcterms:modified>
</cp:coreProperties>
</file>