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BF" w:rsidRDefault="004B7E09">
      <w:pPr>
        <w:ind w:firstLine="720"/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Girls A Team Basketball Schedule 2024 – 2025</w:t>
      </w:r>
      <w:r>
        <w:rPr>
          <w:b/>
          <w:sz w:val="32"/>
          <w:szCs w:val="32"/>
        </w:rPr>
        <w:br/>
      </w:r>
    </w:p>
    <w:tbl>
      <w:tblPr>
        <w:tblStyle w:val="ab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780"/>
      </w:tblGrid>
      <w:tr w:rsidR="00CF2BBF">
        <w:trPr>
          <w:trHeight w:val="1520"/>
        </w:trPr>
        <w:tc>
          <w:tcPr>
            <w:tcW w:w="4780" w:type="dxa"/>
          </w:tcPr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 BOCA 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CF2BBF" w:rsidRDefault="00CF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Broward Prep 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CF2BBF" w:rsidRDefault="004B7E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Calvary Christian</w:t>
            </w:r>
          </w:p>
          <w:p w:rsidR="00CF2BBF" w:rsidRDefault="00CF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F2BBF">
        <w:trPr>
          <w:trHeight w:val="260"/>
        </w:trPr>
        <w:tc>
          <w:tcPr>
            <w:tcW w:w="4780" w:type="dxa"/>
          </w:tcPr>
          <w:p w:rsidR="00CF2BBF" w:rsidRDefault="00CF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CF2BBF" w:rsidRDefault="00CF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CF2BBF" w:rsidRDefault="004B7E09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First.</w:t>
      </w:r>
    </w:p>
    <w:p w:rsidR="00CF2BBF" w:rsidRDefault="00CF2BBF">
      <w:pPr>
        <w:spacing w:line="240" w:lineRule="auto"/>
        <w:rPr>
          <w:sz w:val="28"/>
          <w:szCs w:val="28"/>
        </w:rPr>
      </w:pPr>
    </w:p>
    <w:p w:rsidR="00CF2BBF" w:rsidRDefault="004B7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10/28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1-3</w:t>
      </w:r>
      <w:r>
        <w:rPr>
          <w:sz w:val="28"/>
          <w:szCs w:val="28"/>
        </w:rPr>
        <w:tab/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>4-9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6-9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>10-3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F2BBF" w:rsidRDefault="004B7E09">
      <w:pPr>
        <w:rPr>
          <w:sz w:val="28"/>
          <w:szCs w:val="28"/>
          <w:shd w:val="clear" w:color="auto" w:fill="FF9900"/>
        </w:rPr>
      </w:pPr>
      <w:r>
        <w:rPr>
          <w:sz w:val="28"/>
          <w:szCs w:val="28"/>
        </w:rPr>
        <w:t xml:space="preserve">6-7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BBF" w:rsidRDefault="004B7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11/13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11/20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12/4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12/9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BBF" w:rsidRDefault="004B7E09">
      <w:pPr>
        <w:rPr>
          <w:b/>
          <w:sz w:val="28"/>
          <w:szCs w:val="28"/>
        </w:rPr>
      </w:pPr>
      <w:r>
        <w:rPr>
          <w:sz w:val="28"/>
          <w:szCs w:val="28"/>
        </w:rPr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SEMI’s </w:t>
      </w:r>
    </w:p>
    <w:p w:rsidR="00CF2BBF" w:rsidRDefault="004B7E09">
      <w:pPr>
        <w:spacing w:after="0"/>
        <w:rPr>
          <w:sz w:val="28"/>
          <w:szCs w:val="28"/>
        </w:rPr>
      </w:pPr>
      <w:r>
        <w:rPr>
          <w:sz w:val="28"/>
          <w:szCs w:val="28"/>
        </w:rPr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6-3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4 @1 &amp; 3@2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BBF" w:rsidRDefault="004B7E09">
      <w:pPr>
        <w:spacing w:after="280"/>
        <w:rPr>
          <w:b/>
          <w:sz w:val="28"/>
          <w:szCs w:val="28"/>
        </w:rPr>
      </w:pPr>
      <w:r>
        <w:rPr>
          <w:sz w:val="28"/>
          <w:szCs w:val="28"/>
        </w:rPr>
        <w:t>10-6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12/10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BBF" w:rsidRDefault="004B7E09">
      <w:pPr>
        <w:spacing w:after="280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>9-7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CHAMPIONSHIP</w:t>
      </w:r>
    </w:p>
    <w:p w:rsidR="00CF2BBF" w:rsidRDefault="004B7E09">
      <w:pPr>
        <w:ind w:left="5760"/>
        <w:rPr>
          <w:sz w:val="28"/>
          <w:szCs w:val="28"/>
        </w:rPr>
      </w:pPr>
      <w:bookmarkStart w:id="3" w:name="_heading=h.3znysh7" w:colFirst="0" w:colLast="0"/>
      <w:bookmarkEnd w:id="3"/>
      <w:r>
        <w:rPr>
          <w:sz w:val="28"/>
          <w:szCs w:val="28"/>
        </w:rPr>
        <w:t xml:space="preserve">    Playoffs at Pine Crest Boca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CF2BBF" w:rsidRDefault="00CF2BBF">
      <w:pPr>
        <w:rPr>
          <w:sz w:val="28"/>
          <w:szCs w:val="28"/>
          <w:shd w:val="clear" w:color="auto" w:fill="FF9900"/>
        </w:rPr>
      </w:pPr>
    </w:p>
    <w:p w:rsidR="00CF2BBF" w:rsidRDefault="004B7E09">
      <w:pPr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Basketball Schedu</w:t>
      </w:r>
      <w:r>
        <w:rPr>
          <w:b/>
          <w:sz w:val="32"/>
          <w:szCs w:val="32"/>
        </w:rPr>
        <w:t>le 2024 – 2025</w:t>
      </w:r>
    </w:p>
    <w:p w:rsidR="00CF2BBF" w:rsidRDefault="00CF2BBF">
      <w:pPr>
        <w:ind w:firstLine="720"/>
        <w:jc w:val="center"/>
        <w:rPr>
          <w:sz w:val="32"/>
          <w:szCs w:val="32"/>
        </w:rPr>
      </w:pPr>
    </w:p>
    <w:tbl>
      <w:tblPr>
        <w:tblStyle w:val="a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F2BBF">
        <w:tc>
          <w:tcPr>
            <w:tcW w:w="4788" w:type="dxa"/>
          </w:tcPr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 xml:space="preserve">Spanish River Christian 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St. Joan of Arc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PC FTL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 xml:space="preserve">PC BOCA 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St. Andrews</w:t>
            </w:r>
          </w:p>
        </w:tc>
        <w:tc>
          <w:tcPr>
            <w:tcW w:w="4788" w:type="dxa"/>
          </w:tcPr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American Heritage Delray</w:t>
            </w:r>
          </w:p>
          <w:p w:rsidR="00CF2BBF" w:rsidRDefault="004B7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CF2BBF" w:rsidRDefault="004B7E09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** Home team is listed </w:t>
      </w:r>
      <w:r>
        <w:rPr>
          <w:b/>
          <w:sz w:val="24"/>
          <w:szCs w:val="24"/>
          <w:highlight w:val="yellow"/>
          <w:u w:val="single"/>
        </w:rPr>
        <w:t>First.</w:t>
      </w:r>
    </w:p>
    <w:p w:rsidR="00CF2BBF" w:rsidRDefault="00CF2BBF">
      <w:pPr>
        <w:ind w:firstLine="720"/>
        <w:rPr>
          <w:sz w:val="24"/>
          <w:szCs w:val="24"/>
          <w:u w:val="single"/>
        </w:rPr>
      </w:pPr>
    </w:p>
    <w:p w:rsidR="00CF2BBF" w:rsidRDefault="00CF2BBF">
      <w:pPr>
        <w:ind w:firstLine="720"/>
        <w:rPr>
          <w:sz w:val="24"/>
          <w:szCs w:val="24"/>
          <w:u w:val="single"/>
        </w:rPr>
      </w:pPr>
    </w:p>
    <w:p w:rsidR="00CF2BBF" w:rsidRDefault="004B7E09">
      <w:pPr>
        <w:spacing w:after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10/28</w:t>
      </w:r>
      <w:r>
        <w:rPr>
          <w:b/>
          <w:sz w:val="28"/>
          <w:szCs w:val="28"/>
          <w:u w:val="single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11/4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11/6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11/7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11/11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11/12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F2BBF" w:rsidRDefault="004B7E09">
      <w:pPr>
        <w:spacing w:after="280"/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4-2      </w:t>
      </w:r>
      <w:r>
        <w:rPr>
          <w:sz w:val="28"/>
          <w:szCs w:val="28"/>
        </w:rPr>
        <w:tab/>
        <w:t xml:space="preserve"> 1-3  </w:t>
      </w:r>
    </w:p>
    <w:p w:rsidR="00CF2BBF" w:rsidRDefault="004B7E09">
      <w:pPr>
        <w:spacing w:after="280"/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 xml:space="preserve">9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6-9  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BBF" w:rsidRDefault="004B7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11/13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11/20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12/4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F2BBF" w:rsidRDefault="004B7E09">
      <w:pPr>
        <w:rPr>
          <w:sz w:val="28"/>
          <w:szCs w:val="28"/>
        </w:rPr>
      </w:pPr>
      <w:bookmarkStart w:id="4" w:name="_heading=h.30j0zll" w:colFirst="0" w:colLast="0"/>
      <w:bookmarkEnd w:id="4"/>
      <w:r>
        <w:rPr>
          <w:sz w:val="28"/>
          <w:szCs w:val="28"/>
        </w:rPr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>3-</w:t>
      </w:r>
      <w:proofErr w:type="gramStart"/>
      <w:r>
        <w:rPr>
          <w:sz w:val="28"/>
          <w:szCs w:val="28"/>
        </w:rPr>
        <w:t xml:space="preserve">4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 xml:space="preserve">9-7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CF2BBF" w:rsidRDefault="004B7E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F2BBF" w:rsidRDefault="004B7E09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sectPr w:rsidR="00CF2B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6296"/>
    <w:multiLevelType w:val="multilevel"/>
    <w:tmpl w:val="CF768E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BF"/>
    <w:rsid w:val="004B7E09"/>
    <w:rsid w:val="00C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3F07B-D051-4AFD-A8F1-97E25B2C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nx7lBAL3AYtJk3QMqKe/2mGFg==">CgMxLjAyCGguZ2pkZ3hzMgloLjFmb2I5dGUyCWguM3pueXNoNzIJaC4zMGowemxsOAByITFabHYyS2Z2dUxuc05vWmVQZEVfb1RlbVNvUHFFeUlweQ==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2024-05-29T18:55:00Z</cp:lastPrinted>
  <dcterms:created xsi:type="dcterms:W3CDTF">2024-05-29T18:55:00Z</dcterms:created>
  <dcterms:modified xsi:type="dcterms:W3CDTF">2024-05-29T18:55:00Z</dcterms:modified>
</cp:coreProperties>
</file>