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E2" w:rsidRDefault="007D4FE2">
      <w:r>
        <w:rPr>
          <w:noProof/>
          <w:lang w:eastAsia="en-GB"/>
        </w:rPr>
        <w:drawing>
          <wp:inline distT="0" distB="0" distL="0" distR="0">
            <wp:extent cx="2249805" cy="1842135"/>
            <wp:effectExtent l="19050" t="0" r="0" b="0"/>
            <wp:docPr id="2" name="Picture 2" descr="XMAS 2008 PRINT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MAS 2008 PRINT2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404" t="5789" r="38258" b="65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8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835629" cy="1965493"/>
            <wp:effectExtent l="19050" t="0" r="0" b="0"/>
            <wp:docPr id="4" name="Picture 4" descr="Image result for barnet local of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arnet local off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148" cy="197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68C" w:rsidRPr="007D4FE2" w:rsidRDefault="007D4FE2">
      <w:pPr>
        <w:rPr>
          <w:sz w:val="40"/>
          <w:szCs w:val="40"/>
        </w:rPr>
      </w:pPr>
      <w:r w:rsidRPr="007D4FE2">
        <w:rPr>
          <w:sz w:val="40"/>
          <w:szCs w:val="40"/>
        </w:rPr>
        <w:t>For information about Barnet’s local offer please visit the website at</w:t>
      </w:r>
    </w:p>
    <w:p w:rsidR="007D4FE2" w:rsidRPr="007D4FE2" w:rsidRDefault="007D4FE2">
      <w:pPr>
        <w:rPr>
          <w:sz w:val="40"/>
          <w:szCs w:val="40"/>
        </w:rPr>
      </w:pPr>
      <w:hyperlink r:id="rId6" w:history="1">
        <w:r w:rsidRPr="007D4FE2">
          <w:rPr>
            <w:rStyle w:val="Hyperlink"/>
            <w:sz w:val="40"/>
            <w:szCs w:val="40"/>
          </w:rPr>
          <w:t>https://www.barnetlocaloffer.org.uk/</w:t>
        </w:r>
      </w:hyperlink>
    </w:p>
    <w:p w:rsidR="007D4FE2" w:rsidRDefault="007D4FE2"/>
    <w:sectPr w:rsidR="007D4FE2" w:rsidSect="00D24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D4FE2"/>
    <w:rsid w:val="007D4FE2"/>
    <w:rsid w:val="00D2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4F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rnetlocaloffer.org.uk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Deputy</cp:lastModifiedBy>
  <cp:revision>1</cp:revision>
  <dcterms:created xsi:type="dcterms:W3CDTF">2018-09-06T14:38:00Z</dcterms:created>
  <dcterms:modified xsi:type="dcterms:W3CDTF">2018-09-06T14:40:00Z</dcterms:modified>
</cp:coreProperties>
</file>