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567" w:rsidRPr="0057514B" w:rsidRDefault="00462567" w:rsidP="00462567">
      <w:pPr>
        <w:jc w:val="center"/>
        <w:rPr>
          <w:rFonts w:ascii="Broadway" w:hAnsi="Broadway" w:cs="Aharoni"/>
          <w:b/>
          <w:sz w:val="32"/>
          <w:szCs w:val="32"/>
        </w:rPr>
      </w:pPr>
      <w:r w:rsidRPr="0057514B">
        <w:rPr>
          <w:rFonts w:ascii="Broadway" w:hAnsi="Broadway" w:cs="Aharoni"/>
          <w:b/>
          <w:sz w:val="32"/>
          <w:szCs w:val="32"/>
        </w:rPr>
        <w:t>THE MONTAU</w:t>
      </w:r>
      <w:r w:rsidR="00C24E35" w:rsidRPr="0057514B">
        <w:rPr>
          <w:rFonts w:ascii="Broadway" w:hAnsi="Broadway" w:cs="Aharoni"/>
          <w:b/>
          <w:sz w:val="32"/>
          <w:szCs w:val="32"/>
        </w:rPr>
        <w:t>K</w:t>
      </w:r>
      <w:r w:rsidRPr="0057514B">
        <w:rPr>
          <w:rFonts w:ascii="Broadway" w:hAnsi="Broadway" w:cs="Aharoni"/>
          <w:b/>
          <w:sz w:val="32"/>
          <w:szCs w:val="32"/>
        </w:rPr>
        <w:t xml:space="preserve"> PROJECT</w:t>
      </w:r>
    </w:p>
    <w:p w:rsidR="0057514B" w:rsidRPr="00462567" w:rsidRDefault="0057514B" w:rsidP="00462567">
      <w:pPr>
        <w:jc w:val="center"/>
        <w:rPr>
          <w:rFonts w:ascii="Broadway" w:hAnsi="Broadway" w:cs="Aharoni"/>
          <w:b/>
          <w:sz w:val="28"/>
          <w:szCs w:val="28"/>
        </w:rPr>
      </w:pPr>
      <w:r>
        <w:rPr>
          <w:rFonts w:ascii="Broadway" w:hAnsi="Broadway" w:cs="Aharoni"/>
          <w:b/>
          <w:sz w:val="28"/>
          <w:szCs w:val="28"/>
        </w:rPr>
        <w:t>EXPERIMENTS IN TIME</w:t>
      </w:r>
    </w:p>
    <w:p w:rsidR="00462567" w:rsidRPr="00462567" w:rsidRDefault="00462567" w:rsidP="00462567">
      <w:pPr>
        <w:jc w:val="center"/>
        <w:rPr>
          <w:b/>
        </w:rPr>
      </w:pPr>
      <w:r w:rsidRPr="00462567">
        <w:rPr>
          <w:b/>
        </w:rPr>
        <w:t>by</w:t>
      </w:r>
    </w:p>
    <w:p w:rsidR="00462567" w:rsidRPr="00462567" w:rsidRDefault="00462567" w:rsidP="00462567">
      <w:pPr>
        <w:jc w:val="center"/>
        <w:rPr>
          <w:b/>
        </w:rPr>
      </w:pPr>
      <w:r w:rsidRPr="00462567">
        <w:rPr>
          <w:b/>
        </w:rPr>
        <w:t>Marguerite dar Boggia</w:t>
      </w:r>
    </w:p>
    <w:p w:rsidR="00462567" w:rsidRDefault="00462567" w:rsidP="0030316C">
      <w:pPr>
        <w:jc w:val="both"/>
      </w:pPr>
    </w:p>
    <w:p w:rsidR="00C4598C" w:rsidRDefault="00462567" w:rsidP="0030316C">
      <w:pPr>
        <w:jc w:val="both"/>
      </w:pPr>
      <w:r>
        <w:tab/>
      </w:r>
      <w:r w:rsidR="0079398E">
        <w:t>T</w:t>
      </w:r>
      <w:r>
        <w:t>he</w:t>
      </w:r>
      <w:r w:rsidR="0079398E">
        <w:t xml:space="preserve"> M</w:t>
      </w:r>
      <w:r>
        <w:t>ontau</w:t>
      </w:r>
      <w:r w:rsidR="00C24E35">
        <w:t>k</w:t>
      </w:r>
      <w:r>
        <w:t xml:space="preserve"> </w:t>
      </w:r>
      <w:r w:rsidR="0079398E">
        <w:t>P</w:t>
      </w:r>
      <w:r>
        <w:t>roject</w:t>
      </w:r>
      <w:r w:rsidR="006D6659">
        <w:rPr>
          <w:vertAlign w:val="superscript"/>
        </w:rPr>
        <w:t>1</w:t>
      </w:r>
      <w:r w:rsidR="0079398E">
        <w:t xml:space="preserve"> </w:t>
      </w:r>
      <w:r w:rsidR="006D6659">
        <w:t>was written by Preston B. Nichols with Peter Moon.</w:t>
      </w:r>
      <w:r>
        <w:t xml:space="preserve"> </w:t>
      </w:r>
      <w:r w:rsidR="006D6659">
        <w:t>This book chronicles the most sensitive research project starting with the "Philadelphia Experiment" of 1943</w:t>
      </w:r>
      <w:r w:rsidR="00B23C78">
        <w:t>. I</w:t>
      </w:r>
      <w:r w:rsidR="006D6659">
        <w:t>nvisibility experiments, conducted aboard the USS Eldridge</w:t>
      </w:r>
      <w:r w:rsidR="00C24E35">
        <w:t>,</w:t>
      </w:r>
      <w:r w:rsidR="006D6659">
        <w:t xml:space="preserve"> resulted in full scale teleportation of the ship </w:t>
      </w:r>
      <w:r w:rsidR="00C4598C">
        <w:t xml:space="preserve">USS </w:t>
      </w:r>
      <w:r w:rsidR="00B23C78">
        <w:t xml:space="preserve">Eldridge </w:t>
      </w:r>
      <w:r w:rsidR="006D6659">
        <w:t>and crew, from</w:t>
      </w:r>
      <w:r w:rsidR="00B23C78">
        <w:t xml:space="preserve"> the</w:t>
      </w:r>
      <w:r w:rsidR="006D6659">
        <w:t xml:space="preserve"> Philadelphia</w:t>
      </w:r>
      <w:r w:rsidR="00B23C78">
        <w:t xml:space="preserve"> Naval Yard </w:t>
      </w:r>
      <w:r w:rsidR="006D6659">
        <w:t>to</w:t>
      </w:r>
      <w:r w:rsidR="00B23C78">
        <w:t xml:space="preserve"> Norfolk, </w:t>
      </w:r>
      <w:r w:rsidR="006D6659">
        <w:t xml:space="preserve">Virginia. </w:t>
      </w:r>
      <w:r w:rsidR="00B23C78">
        <w:t xml:space="preserve">It had disastrous </w:t>
      </w:r>
      <w:r w:rsidR="00D967C7">
        <w:t>a</w:t>
      </w:r>
      <w:r w:rsidR="00B23C78">
        <w:t>ffects on the crew.</w:t>
      </w:r>
      <w:r w:rsidR="00C4598C">
        <w:t xml:space="preserve"> The</w:t>
      </w:r>
      <w:r w:rsidR="00C24E35">
        <w:t xml:space="preserve"> work was started because the </w:t>
      </w:r>
      <w:r w:rsidR="00C4598C">
        <w:t xml:space="preserve">US government wanted to make vessels invisible in order to end World War II.  </w:t>
      </w:r>
    </w:p>
    <w:p w:rsidR="006D6659" w:rsidRDefault="00C4598C" w:rsidP="0030316C">
      <w:pPr>
        <w:jc w:val="both"/>
      </w:pPr>
      <w:r>
        <w:tab/>
      </w:r>
      <w:r w:rsidR="00B23C78">
        <w:t xml:space="preserve">Preston B. Nichols writes his experience on the Eldridge and at Montauk in the form of non-fiction. </w:t>
      </w:r>
      <w:r w:rsidR="006D6659">
        <w:t>The following is from page 79:</w:t>
      </w:r>
    </w:p>
    <w:p w:rsidR="0079398E" w:rsidRDefault="006D6659" w:rsidP="0030316C">
      <w:pPr>
        <w:jc w:val="both"/>
      </w:pPr>
      <w:r>
        <w:tab/>
      </w:r>
      <w:r>
        <w:tab/>
      </w:r>
      <w:r>
        <w:tab/>
      </w:r>
      <w:r>
        <w:tab/>
      </w:r>
      <w:r w:rsidR="00B23C78">
        <w:t xml:space="preserve"> </w:t>
      </w:r>
      <w:r w:rsidR="0079398E">
        <w:t>CREATION FROM ETHER</w:t>
      </w:r>
    </w:p>
    <w:p w:rsidR="0079398E" w:rsidRDefault="0079398E" w:rsidP="0030316C">
      <w:pPr>
        <w:jc w:val="both"/>
      </w:pPr>
      <w:r>
        <w:tab/>
        <w:t>Once they had the transmitter working, it took about another year to work out the computer programs so that the system would receive and transmit all psycho-active functions.   By late '77 the transmitter was reproducing thought forms without glitches and with a very high degree of fidelity. At this point, they pulled out all the stops.  They had the psychic, Duncan Cameron, concentrate on a solid object, and guess what happened? The solid object actually precipitated out of the ether!</w:t>
      </w:r>
    </w:p>
    <w:p w:rsidR="0079398E" w:rsidRDefault="0079398E" w:rsidP="0030316C">
      <w:pPr>
        <w:jc w:val="both"/>
      </w:pPr>
      <w:r>
        <w:tab/>
        <w:t xml:space="preserve">In his mind, he would concentrate on a solid object, and it would appear somewhere on the base. Every single point to where he could witness to a particular spot on the base, at that spot an object would materialize.  In other words, if he would hold an object in his hand and/or visualize it, it would appear at the given spot. They actually had discovered pure creation out of thought with the use of the transmitter. It would remain as long as the transmitter was turned on and then fade out as the transmitter was turned off. </w:t>
      </w:r>
      <w:r w:rsidR="00505D67">
        <w:t xml:space="preserve"> The read out from the computer gave an accurate representation of what Duncan was thinking. The researchers co</w:t>
      </w:r>
      <w:r w:rsidR="009A64DF">
        <w:t>u</w:t>
      </w:r>
      <w:r w:rsidR="00505D67">
        <w:t>ld then select what thoughts would be broadcast out of the transmitter. Most of these thought forms were broadcast in the vicinity of the Montauk Air Force Base</w:t>
      </w:r>
      <w:r w:rsidR="009A64DF">
        <w:t>,</w:t>
      </w:r>
      <w:r w:rsidR="00505D67">
        <w:t xml:space="preserve"> but other locations were used as well.</w:t>
      </w:r>
    </w:p>
    <w:p w:rsidR="00505D67" w:rsidRDefault="00505D67" w:rsidP="0030316C">
      <w:pPr>
        <w:jc w:val="both"/>
      </w:pPr>
      <w:r>
        <w:tab/>
        <w:t>The system worked to a good degree of fidelity. Now they wanted to see what they could do with it.  With a lock of person's hair or other appropriate object in his hand, Duncan would concentrate on the person and be able to see as if he was seeing through their body. He could actually, see through other people, anywhere on the planet.  This style of experimentation was extensive, but I don't know how far it was taken.</w:t>
      </w:r>
    </w:p>
    <w:p w:rsidR="00505D67" w:rsidRDefault="00505D67" w:rsidP="0030316C">
      <w:pPr>
        <w:jc w:val="both"/>
      </w:pPr>
      <w:r>
        <w:tab/>
        <w:t xml:space="preserve">They were interested in controlling how human beings think. Duncan could control another person and make them do anything he wanted. </w:t>
      </w:r>
    </w:p>
    <w:p w:rsidR="00505D67" w:rsidRDefault="00505D67" w:rsidP="0030316C">
      <w:pPr>
        <w:jc w:val="both"/>
      </w:pPr>
      <w:r>
        <w:tab/>
        <w:t>Through Duncan, the equipment and the</w:t>
      </w:r>
      <w:r w:rsidR="00A53C68">
        <w:t xml:space="preserve"> </w:t>
      </w:r>
      <w:r>
        <w:t xml:space="preserve">Montauk transmitter, scientists could actually load information, programs and commands into an individual's mind. </w:t>
      </w:r>
      <w:r w:rsidR="00A53C68">
        <w:t xml:space="preserve"> This was the start of the mind control aspect of the Montauk Project.</w:t>
      </w:r>
    </w:p>
    <w:p w:rsidR="00A53C68" w:rsidRDefault="00A53C68" w:rsidP="0030316C">
      <w:pPr>
        <w:jc w:val="both"/>
      </w:pPr>
      <w:r>
        <w:lastRenderedPageBreak/>
        <w:tab/>
        <w:t>This line of research continued until about 1979. Many other different experiments ensued. Some of them were interesting, but others had horrible consequences.  They would target individuals or masses of people, animals, places and technology. They could basically target anything they wanted. for example, a TV set could be made to go haywire. They could stop a      picture or shut it off entirely . They telekinetically moved  objects and destroyed rooms. Animals could also be made to charge off Montauk Point and into the town. Humans could be influenced to start a crime wave</w:t>
      </w:r>
      <w:r w:rsidR="00C4598C">
        <w:t>.</w:t>
      </w:r>
    </w:p>
    <w:p w:rsidR="00A53C68" w:rsidRDefault="00A53C68" w:rsidP="0030316C">
      <w:pPr>
        <w:jc w:val="both"/>
      </w:pPr>
      <w:r>
        <w:tab/>
        <w:t>When Duncan did these experiments, he was in an altered form of consciousness. His conscious mind would be diverted through sexual bliss. What could be termed the primitive mind would then surface. Duncan, the individual, would be transferred into  an orgasmic trance. His primitive mind, at the disposal of the researchers, became very suggestible and therefore controllable.</w:t>
      </w:r>
    </w:p>
    <w:p w:rsidR="00FD4883" w:rsidRDefault="00FD4883" w:rsidP="0030316C">
      <w:pPr>
        <w:jc w:val="both"/>
      </w:pPr>
      <w:r>
        <w:tab/>
        <w:t>For this programming, information could be installed via any of the body's senses. Duncan would then be directed to have his primitive mind concentrate on the information thus installed.  For instance, once his primitive mind surfaced and was told to concentrate on something, it would concentrate with its whole being. His whole mind would focus on one subject while his body went into suspended animation.</w:t>
      </w:r>
    </w:p>
    <w:p w:rsidR="00FD4883" w:rsidRDefault="00FD4883" w:rsidP="0030316C">
      <w:pPr>
        <w:jc w:val="both"/>
      </w:pPr>
      <w:r>
        <w:tab/>
        <w:t xml:space="preserve">By 1978, the mind control techniques were fully developed and recorded. Appropriate tapes were made and  distributed to different agencies so they could be developed into something practical. </w:t>
      </w:r>
    </w:p>
    <w:p w:rsidR="00FD4883" w:rsidRDefault="00462567" w:rsidP="0030316C">
      <w:pPr>
        <w:jc w:val="both"/>
      </w:pPr>
      <w:r>
        <w:tab/>
      </w:r>
      <w:r w:rsidR="00FD4883">
        <w:tab/>
      </w:r>
      <w:r w:rsidR="00FD4883">
        <w:tab/>
      </w:r>
      <w:r w:rsidR="00FD4883">
        <w:tab/>
      </w:r>
      <w:r w:rsidR="00FD4883">
        <w:tab/>
        <w:t>TIME WARPING</w:t>
      </w:r>
    </w:p>
    <w:p w:rsidR="00FD4883" w:rsidRDefault="00FD4883" w:rsidP="0030316C">
      <w:pPr>
        <w:jc w:val="both"/>
      </w:pPr>
      <w:r>
        <w:tab/>
        <w:t>As the experiments continued throughout 1979, a very peculiar phenomena was noticed. As Duncan's thoughts were projected out through the transmitter, they would suddenly cease.  This was disappointing and appeared to be a malfunction.  Eventually, it was noticed that the projection of Duncan's thoughts hadn't ceased.  They were just occurring out of the normal time stream.</w:t>
      </w:r>
    </w:p>
    <w:p w:rsidR="00FD4883" w:rsidRDefault="00FD4883" w:rsidP="0030316C">
      <w:pPr>
        <w:jc w:val="both"/>
      </w:pPr>
      <w:r>
        <w:tab/>
        <w:t xml:space="preserve">For example, he would concentrate on something at 8:00 P.M. and the object or occurrence would happen at midnight or even 6:00 A.M. </w:t>
      </w:r>
      <w:r w:rsidR="00166737">
        <w:t xml:space="preserve"> Whatever he thought  of would not happen at the time he thought of it. It now appeared that the Montauk scientists could now use Duncan's psychic powers to actually BEND TIME!</w:t>
      </w:r>
    </w:p>
    <w:p w:rsidR="00BB4351" w:rsidRDefault="00BB4351" w:rsidP="0030316C">
      <w:pPr>
        <w:jc w:val="both"/>
      </w:pPr>
      <w:r>
        <w:tab/>
        <w:t>They eagerly started to research this phenomena. We were all required to attend what were known as the "Sigma Conferences", which were held near Olympia, Washington.  These conferences were on the subject of time functions, and we were there to gain a better knowledge of how time works. We were told how to optimize the use of the transmitter for time manipulations.</w:t>
      </w:r>
    </w:p>
    <w:p w:rsidR="00BB4351" w:rsidRDefault="00BB4351" w:rsidP="0030316C">
      <w:pPr>
        <w:jc w:val="both"/>
      </w:pPr>
      <w:r>
        <w:tab/>
        <w:t>We learned that the equipment being used was strong enough to bend time, but it wasn't doing a complete  job. The antennas being employed were giving us what could be a side effect of "time warping". This side effect of time shifting did show, however, that the basic equipment was sufficient to do it. But we required an antenna that was much more effective in creating time potentials.</w:t>
      </w:r>
    </w:p>
    <w:p w:rsidR="00EA6A1B" w:rsidRDefault="00BB4351" w:rsidP="0030316C">
      <w:pPr>
        <w:jc w:val="both"/>
      </w:pPr>
      <w:r>
        <w:lastRenderedPageBreak/>
        <w:tab/>
        <w:t>The key clue to our understanding time was  a suggestion that we use a particular type of antenna structure, which I now</w:t>
      </w:r>
      <w:r w:rsidR="00EA6A1B">
        <w:t xml:space="preserve"> </w:t>
      </w:r>
      <w:r>
        <w:t>refer to as an Ori</w:t>
      </w:r>
      <w:r w:rsidR="00C4598C">
        <w:t>o</w:t>
      </w:r>
      <w:r>
        <w:t xml:space="preserve">n Delta T antenna. </w:t>
      </w:r>
      <w:r w:rsidR="00EA6A1B">
        <w:t>I</w:t>
      </w:r>
      <w:r>
        <w:t xml:space="preserve">t </w:t>
      </w:r>
      <w:r w:rsidR="00EA6A1B">
        <w:t xml:space="preserve">is referred to as "Orion" because there was a persistent rumor that the design was given to the project by aliens from Orion constellation .  (This is a different group of aliens from the Sirians, whose knowledge was allegedly used for the Montauk chair). According to the rumor, the Orions knew we were close </w:t>
      </w:r>
      <w:r w:rsidR="0091420B">
        <w:t>t</w:t>
      </w:r>
      <w:r w:rsidR="00EA6A1B">
        <w:t>o achieving our task and had their own agenda for helping us.</w:t>
      </w:r>
      <w:r>
        <w:t xml:space="preserve">           </w:t>
      </w:r>
    </w:p>
    <w:p w:rsidR="00EA6A1B" w:rsidRDefault="00EA6A1B" w:rsidP="0030316C">
      <w:pPr>
        <w:jc w:val="both"/>
      </w:pPr>
      <w:r>
        <w:tab/>
        <w:t>The Montauk chair</w:t>
      </w:r>
      <w:r w:rsidR="002E49CB">
        <w:t>,</w:t>
      </w:r>
      <w:r>
        <w:t xml:space="preserve"> </w:t>
      </w:r>
      <w:r w:rsidR="002E49CB">
        <w:t xml:space="preserve">which was wired with high voltage, </w:t>
      </w:r>
      <w:r>
        <w:t>was placed under the transmitter and above the Delta T antenna.</w:t>
      </w:r>
    </w:p>
    <w:p w:rsidR="00B31EC4" w:rsidRDefault="00EA6A1B" w:rsidP="0030316C">
      <w:pPr>
        <w:jc w:val="both"/>
      </w:pPr>
      <w:r>
        <w:tab/>
        <w:t>The Delta T</w:t>
      </w:r>
      <w:r w:rsidR="0091420B">
        <w:t xml:space="preserve"> </w:t>
      </w:r>
      <w:r>
        <w:t xml:space="preserve">transmitting antenna was supplied by three drives....The basic techniques were the same as those employed in the Philadelphia Experiment.  On the Eldridge, </w:t>
      </w:r>
      <w:r w:rsidR="00B31EC4">
        <w:t>they had the RF transmissions on the main mast of the ship.</w:t>
      </w:r>
      <w:r w:rsidR="0091420B">
        <w:t>..</w:t>
      </w:r>
      <w:r w:rsidR="00B31EC4">
        <w:t xml:space="preserve"> ..We  had essential</w:t>
      </w:r>
      <w:r w:rsidR="002E49CB">
        <w:t>ly</w:t>
      </w:r>
      <w:r w:rsidR="00B31EC4">
        <w:t xml:space="preserve"> duplicated</w:t>
      </w:r>
      <w:r w:rsidR="002E49CB">
        <w:t>,</w:t>
      </w:r>
      <w:r w:rsidR="00B31EC4">
        <w:t xml:space="preserve">  but upgraded the Rainbow Project machine. This technique also made the project far more controllable. </w:t>
      </w:r>
      <w:r w:rsidR="00BB4351">
        <w:t xml:space="preserve">                                                                       </w:t>
      </w:r>
      <w:r w:rsidR="00B31EC4">
        <w:tab/>
        <w:t xml:space="preserve">Zero time was referred to previously, but I will give a more complete understanding of it now.  First, zero time is outside the realm of our normal three dimensional universe.  </w:t>
      </w:r>
      <w:r w:rsidR="002E49CB">
        <w:t>I</w:t>
      </w:r>
      <w:r w:rsidR="00B31EC4">
        <w:t xml:space="preserve">t would be considered senior to the created world as zero time existed prior to our created world.  Zero time        </w:t>
      </w:r>
    </w:p>
    <w:p w:rsidR="00BB4351" w:rsidRDefault="00B31EC4" w:rsidP="0030316C">
      <w:pPr>
        <w:jc w:val="both"/>
      </w:pPr>
      <w:r>
        <w:t xml:space="preserve">is our basic connection to the universe. As our universe rotates, it rotates around zero time. But our universe is not the only one. Every universe has a zero point. All the zero points of the different universes coincide and never move: that is why it is called a zero point. </w:t>
      </w:r>
    </w:p>
    <w:p w:rsidR="00B31EC4" w:rsidRPr="0057514B" w:rsidRDefault="00B31EC4" w:rsidP="0030316C">
      <w:pPr>
        <w:jc w:val="both"/>
        <w:rPr>
          <w:vertAlign w:val="superscript"/>
        </w:rPr>
      </w:pPr>
      <w:r>
        <w:tab/>
        <w:t>A zero time reference generator had alr</w:t>
      </w:r>
      <w:r w:rsidR="0073386C">
        <w:t>e</w:t>
      </w:r>
      <w:r>
        <w:t xml:space="preserve">ady been constructed by Nikola Tesla in the 1920's. </w:t>
      </w:r>
      <w:r w:rsidR="0073386C">
        <w:t xml:space="preserve">...We referred to it as a "wirligig". </w:t>
      </w:r>
      <w:r>
        <w:t xml:space="preserve"> </w:t>
      </w:r>
      <w:r w:rsidR="0073386C">
        <w:t>The universe rotates around the zero time point.</w:t>
      </w:r>
      <w:r w:rsidR="0057514B">
        <w:rPr>
          <w:vertAlign w:val="superscript"/>
        </w:rPr>
        <w:t>2</w:t>
      </w:r>
    </w:p>
    <w:p w:rsidR="00BE6238" w:rsidRDefault="00BE6238" w:rsidP="0030316C">
      <w:pPr>
        <w:jc w:val="both"/>
      </w:pPr>
      <w:r>
        <w:tab/>
      </w:r>
      <w:r>
        <w:tab/>
      </w:r>
      <w:r>
        <w:tab/>
      </w:r>
      <w:r>
        <w:tab/>
      </w:r>
      <w:r>
        <w:tab/>
      </w:r>
      <w:r>
        <w:tab/>
        <w:t>TIME TRAVEL</w:t>
      </w:r>
    </w:p>
    <w:p w:rsidR="00BE6238" w:rsidRDefault="00BE6238" w:rsidP="0030316C">
      <w:pPr>
        <w:jc w:val="both"/>
      </w:pPr>
      <w:r>
        <w:tab/>
        <w:t>The project is now sometimes referred to as "Phoenix III". This lasted from 1981 until 1983. The objective now was to explore time itself.  The crew began to look at past history and to the future, just scouting around. They would search ahead for a hostile environment. Through the vortex, they could sample the air, the terrain and everything without entering the portal.</w:t>
      </w:r>
    </w:p>
    <w:p w:rsidR="00BE6238" w:rsidRDefault="00BE6238" w:rsidP="0030316C">
      <w:pPr>
        <w:jc w:val="both"/>
      </w:pPr>
      <w:r>
        <w:tab/>
        <w:t>Those who travelled through the vortex described it as a peculiar spiral tunnel that was lit, all the way down.  As one started to walk down, he would suddenly be pulled through it.  It propelled one out the other end, usually in another place (as opposed to Montauk), or according to where the transmitter was set or placed. it could be anywhere in the universe.</w:t>
      </w:r>
    </w:p>
    <w:p w:rsidR="0073386C" w:rsidRDefault="00BE6238" w:rsidP="0030316C">
      <w:pPr>
        <w:jc w:val="both"/>
      </w:pPr>
      <w:r>
        <w:tab/>
        <w:t>The tunnel resembled a corkscrew with an effect similar to lit bulbs.  It was a fluted sort of structure and not a straight tunnel. it twisted and took turns until you'd come out the other end.  There you would meet somebody or do something.  You would complete your m</w:t>
      </w:r>
      <w:r w:rsidR="0052048E">
        <w:t>i</w:t>
      </w:r>
      <w:r>
        <w:t>ssion and return.  The tunnel would open for you, and you'd come back in where you came from.  However, if they lost power during the ope</w:t>
      </w:r>
      <w:r w:rsidR="0052048E">
        <w:t>r</w:t>
      </w:r>
      <w:r>
        <w:t>ation,  you'd be lost in time or</w:t>
      </w:r>
      <w:r w:rsidR="0052048E">
        <w:t xml:space="preserve"> </w:t>
      </w:r>
      <w:r>
        <w:t xml:space="preserve">abandoned somewhere in the vortex itself. When  someone was lost, it was usually caused by a glitch in hyperspace. </w:t>
      </w:r>
      <w:r w:rsidR="0052048E">
        <w:t>Although many were lost, the scientists didn't abandon people deliberately or carelessly.</w:t>
      </w:r>
    </w:p>
    <w:p w:rsidR="0052048E" w:rsidRDefault="0052048E" w:rsidP="0030316C">
      <w:pPr>
        <w:jc w:val="both"/>
      </w:pPr>
      <w:r>
        <w:tab/>
        <w:t xml:space="preserve">According to Duncan, there was also another function of the time tunnel.  About two-thirds of the way down the tunnel, one's energy leaves the body.  One would feel a big thump accompanied by a tendency to see on a broad scale. He reported sensing a higher intelligence along with an out-of-body experience.  This was referred to as a FULL OUT.  The researchers </w:t>
      </w:r>
      <w:r>
        <w:lastRenderedPageBreak/>
        <w:t>would try to manifest this in Duncan. It could have been for further "Seeing Eye" experiments or for other reasons.</w:t>
      </w:r>
    </w:p>
    <w:p w:rsidR="0052048E" w:rsidRDefault="0052048E" w:rsidP="0030316C">
      <w:pPr>
        <w:jc w:val="both"/>
      </w:pPr>
      <w:r>
        <w:tab/>
        <w:t>As "Phoenix III" developed, the individuals so chosen for this research would be wired up with all sorts of TV and radio equipment so that they could report back "live". Each individual would be escorted through the portal, sometimes with force. TV and radio signals would travel right through the portals and as long as they could pick these up, researchers would have radio/video tapes of what the time traveler had experienced.</w:t>
      </w:r>
    </w:p>
    <w:p w:rsidR="000C1832" w:rsidRDefault="000C1832" w:rsidP="0030316C">
      <w:pPr>
        <w:jc w:val="both"/>
      </w:pPr>
      <w:r>
        <w:tab/>
        <w:t>A later investigation showed that Montauk had a Neo</w:t>
      </w:r>
      <w:r w:rsidR="003C610D">
        <w:t xml:space="preserve"> </w:t>
      </w:r>
      <w:r>
        <w:t>Nazi connection</w:t>
      </w:r>
      <w:r w:rsidR="001670EB">
        <w:t>.</w:t>
      </w:r>
      <w:r>
        <w:t xml:space="preserve"> What information is available</w:t>
      </w:r>
      <w:r w:rsidR="003C610D">
        <w:t>,</w:t>
      </w:r>
      <w:r>
        <w:t xml:space="preserve"> is that they sent every raw recruit into the future to 6037 A.D., always to the same point to what appeared to be a dead city in ruins. Everything was stationary, not unlike a dream state. There were no signs of life.  In the center of the city was a square with a gold horse on a pedestal.  There were inscriptions  on that pedestal, and recruits were sent there to read what they said. Each recruit would interpret and report. We still don't know what the researchers were after. Duncan suggested there was technology in the pedestal and that they were trying to get somebody to sense or feel what the technology was.</w:t>
      </w:r>
    </w:p>
    <w:p w:rsidR="000C1832" w:rsidRPr="005B6BD7" w:rsidRDefault="000C1832" w:rsidP="0030316C">
      <w:pPr>
        <w:jc w:val="both"/>
        <w:rPr>
          <w:vertAlign w:val="superscript"/>
        </w:rPr>
      </w:pPr>
      <w:r>
        <w:tab/>
        <w:t>We know a lot of people were shoved somewhere into the future, maybe 200 or 300 years ahead. Estimates range from three to ten thousand people that were eventually abandoned. We have no idea for what purpose.</w:t>
      </w:r>
      <w:r w:rsidR="005B6BD7">
        <w:rPr>
          <w:vertAlign w:val="superscript"/>
        </w:rPr>
        <w:t>3</w:t>
      </w:r>
    </w:p>
    <w:p w:rsidR="001670EB" w:rsidRDefault="00DB0818" w:rsidP="0030316C">
      <w:pPr>
        <w:jc w:val="both"/>
      </w:pPr>
      <w:r>
        <w:tab/>
        <w:t xml:space="preserve">More articles should be written relating to the ITT chair that could display what a person was thinking, how time speeded up on Duncan Cameron. He became an old man and was going to die. They could not lose him. They transported his soul to another's body. How the author, Preston B. Nichols was living in two time lines, and much more. </w:t>
      </w:r>
      <w:r w:rsidR="001670EB">
        <w:t xml:space="preserve">The book is filled with so much interesting information. </w:t>
      </w:r>
      <w:r w:rsidR="003053E4">
        <w:t xml:space="preserve"> Our military industrial complex now knows our past and future.</w:t>
      </w:r>
    </w:p>
    <w:p w:rsidR="00545A44" w:rsidRDefault="00545A44" w:rsidP="0030316C">
      <w:pPr>
        <w:jc w:val="both"/>
      </w:pPr>
      <w:r>
        <w:tab/>
        <w:t xml:space="preserve">The Ageless Wisdom Teachings posit that on the </w:t>
      </w:r>
      <w:r w:rsidR="003C610D">
        <w:t>m</w:t>
      </w:r>
      <w:r>
        <w:t xml:space="preserve">ental </w:t>
      </w:r>
      <w:r w:rsidR="003C610D">
        <w:t>p</w:t>
      </w:r>
      <w:r>
        <w:t>lane, there is NO time. The past and present are known</w:t>
      </w:r>
      <w:r w:rsidR="003053E4">
        <w:t>. These teachings are free. See my website.</w:t>
      </w:r>
      <w:r>
        <w:t xml:space="preserve"> </w:t>
      </w:r>
    </w:p>
    <w:p w:rsidR="0057514B" w:rsidRDefault="0057514B" w:rsidP="0057514B">
      <w:pPr>
        <w:jc w:val="center"/>
      </w:pPr>
      <w:r w:rsidRPr="00E37708">
        <w:t>∆ ∆ ∆</w:t>
      </w:r>
    </w:p>
    <w:p w:rsidR="0057514B" w:rsidRPr="00E37708" w:rsidRDefault="0057514B" w:rsidP="0057514B">
      <w:pPr>
        <w:jc w:val="center"/>
      </w:pPr>
    </w:p>
    <w:p w:rsidR="0057514B" w:rsidRPr="00E37708" w:rsidRDefault="0057514B" w:rsidP="0057514B">
      <w:pPr>
        <w:jc w:val="both"/>
      </w:pPr>
      <w:r w:rsidRPr="00E37708">
        <w:rPr>
          <w:i/>
          <w:noProof/>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E37708">
        <w:rPr>
          <w:i/>
        </w:rPr>
        <w:t xml:space="preserve">Marguerite dar Boggia </w:t>
      </w:r>
      <w:r w:rsidRPr="00E37708">
        <w:t xml:space="preserve">is the former Secretary, Membership Secretary and Director for ISAR, the International Society for Astrological Research. She is  the former Publisher of Kosmos, the ISAR journal. She is a co-founder of UAC and its past Secretary and Director. Her goal is to serve humanity and the spiritual Hierarchy of our planet.  To that end, she offers </w:t>
      </w:r>
      <w:r w:rsidRPr="00E37708">
        <w:rPr>
          <w:b/>
        </w:rPr>
        <w:t>FREE, online</w:t>
      </w:r>
      <w:r w:rsidRPr="00E37708">
        <w:t xml:space="preserve">, </w:t>
      </w:r>
      <w:r w:rsidRPr="00E37708">
        <w:rPr>
          <w:b/>
        </w:rPr>
        <w:t>three pages weekly</w:t>
      </w:r>
      <w:r w:rsidRPr="00E37708">
        <w:t xml:space="preserve"> of the Ageless Wisdom Teachings as was known by </w:t>
      </w:r>
      <w:r w:rsidRPr="00E37708">
        <w:rPr>
          <w:b/>
        </w:rPr>
        <w:t>Pythagoras</w:t>
      </w:r>
      <w:r w:rsidRPr="00E37708">
        <w:t xml:space="preserve">. These teachings include information that </w:t>
      </w:r>
      <w:r w:rsidRPr="00E37708">
        <w:rPr>
          <w:b/>
        </w:rPr>
        <w:t>Albert Einstein</w:t>
      </w:r>
      <w:r w:rsidRPr="00E37708">
        <w:t xml:space="preserve"> received. To receive these studies, she can be contacted through her website </w:t>
      </w:r>
      <w:r w:rsidRPr="00E37708">
        <w:rPr>
          <w:b/>
        </w:rPr>
        <w:t>www.FreePythagorasTeachings.com</w:t>
      </w:r>
      <w:r w:rsidRPr="00E37708">
        <w:t>, which website, she created at the age of 90. These teachings prepare us for discipleship.</w:t>
      </w:r>
    </w:p>
    <w:p w:rsidR="0057514B" w:rsidRPr="00E37708" w:rsidRDefault="0057514B" w:rsidP="0057514B">
      <w:pPr>
        <w:jc w:val="both"/>
      </w:pPr>
    </w:p>
    <w:p w:rsidR="0057514B" w:rsidRPr="00E37708" w:rsidRDefault="0057514B" w:rsidP="0057514B">
      <w:pPr>
        <w:jc w:val="both"/>
      </w:pPr>
      <w:r w:rsidRPr="00E37708">
        <w:t>References:</w:t>
      </w:r>
    </w:p>
    <w:p w:rsidR="000C1832" w:rsidRDefault="003C610D" w:rsidP="0030316C">
      <w:pPr>
        <w:jc w:val="both"/>
      </w:pPr>
      <w:r>
        <w:rPr>
          <w:vertAlign w:val="superscript"/>
        </w:rPr>
        <w:lastRenderedPageBreak/>
        <w:t>1</w:t>
      </w:r>
      <w:r w:rsidR="0057514B">
        <w:t xml:space="preserve">Preston B. Nichols with Peter Moon, </w:t>
      </w:r>
      <w:r w:rsidR="0057514B">
        <w:rPr>
          <w:i/>
        </w:rPr>
        <w:t xml:space="preserve">The Montauk Project </w:t>
      </w:r>
      <w:r w:rsidR="0057514B" w:rsidRPr="0057514B">
        <w:rPr>
          <w:i/>
        </w:rPr>
        <w:t>Experiments in Time</w:t>
      </w:r>
      <w:r w:rsidR="0057514B">
        <w:t xml:space="preserve"> Sky Books, N.Y. 1992</w:t>
      </w:r>
    </w:p>
    <w:p w:rsidR="0057514B" w:rsidRDefault="003C610D" w:rsidP="0030316C">
      <w:pPr>
        <w:jc w:val="both"/>
      </w:pPr>
      <w:r>
        <w:rPr>
          <w:vertAlign w:val="superscript"/>
        </w:rPr>
        <w:t>2</w:t>
      </w:r>
      <w:r w:rsidR="0057514B">
        <w:t>Ibid pp. 79-86</w:t>
      </w:r>
    </w:p>
    <w:p w:rsidR="005B6BD7" w:rsidRPr="0057514B" w:rsidRDefault="003C610D" w:rsidP="0030316C">
      <w:pPr>
        <w:jc w:val="both"/>
      </w:pPr>
      <w:r>
        <w:rPr>
          <w:vertAlign w:val="superscript"/>
        </w:rPr>
        <w:t>3</w:t>
      </w:r>
      <w:r w:rsidR="005B6BD7">
        <w:t>Ibid, pp. 91-94</w:t>
      </w:r>
    </w:p>
    <w:sectPr w:rsidR="005B6BD7" w:rsidRPr="0057514B" w:rsidSect="001717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244" w:rsidRDefault="00026244" w:rsidP="0030316C">
      <w:pPr>
        <w:spacing w:line="240" w:lineRule="auto"/>
      </w:pPr>
      <w:r>
        <w:separator/>
      </w:r>
    </w:p>
  </w:endnote>
  <w:endnote w:type="continuationSeparator" w:id="1">
    <w:p w:rsidR="00026244" w:rsidRDefault="00026244" w:rsidP="0030316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16C" w:rsidRDefault="003031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4901"/>
      <w:docPartObj>
        <w:docPartGallery w:val="Page Numbers (Bottom of Page)"/>
        <w:docPartUnique/>
      </w:docPartObj>
    </w:sdtPr>
    <w:sdtContent>
      <w:p w:rsidR="00360BFB" w:rsidRDefault="00360BFB">
        <w:pPr>
          <w:pStyle w:val="Footer"/>
          <w:jc w:val="center"/>
        </w:pPr>
      </w:p>
      <w:p w:rsidR="0030316C" w:rsidRDefault="003D75F4">
        <w:pPr>
          <w:pStyle w:val="Footer"/>
          <w:jc w:val="center"/>
        </w:pPr>
        <w:fldSimple w:instr=" PAGE   \* MERGEFORMAT ">
          <w:r w:rsidR="003C610D">
            <w:rPr>
              <w:noProof/>
            </w:rPr>
            <w:t>1</w:t>
          </w:r>
        </w:fldSimple>
      </w:p>
    </w:sdtContent>
  </w:sdt>
  <w:p w:rsidR="0030316C" w:rsidRDefault="003031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16C" w:rsidRDefault="003031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244" w:rsidRDefault="00026244" w:rsidP="0030316C">
      <w:pPr>
        <w:spacing w:line="240" w:lineRule="auto"/>
      </w:pPr>
      <w:r>
        <w:separator/>
      </w:r>
    </w:p>
  </w:footnote>
  <w:footnote w:type="continuationSeparator" w:id="1">
    <w:p w:rsidR="00026244" w:rsidRDefault="00026244" w:rsidP="0030316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16C" w:rsidRDefault="003031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16C" w:rsidRDefault="003031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16C" w:rsidRDefault="003031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398E"/>
    <w:rsid w:val="00026244"/>
    <w:rsid w:val="00091327"/>
    <w:rsid w:val="000C1832"/>
    <w:rsid w:val="00166737"/>
    <w:rsid w:val="001670EB"/>
    <w:rsid w:val="00171683"/>
    <w:rsid w:val="00171797"/>
    <w:rsid w:val="001C11E1"/>
    <w:rsid w:val="00246757"/>
    <w:rsid w:val="002E49CB"/>
    <w:rsid w:val="0030316C"/>
    <w:rsid w:val="003053E4"/>
    <w:rsid w:val="00360BFB"/>
    <w:rsid w:val="003C610D"/>
    <w:rsid w:val="003D75F4"/>
    <w:rsid w:val="00462567"/>
    <w:rsid w:val="00505D67"/>
    <w:rsid w:val="0052048E"/>
    <w:rsid w:val="00545A44"/>
    <w:rsid w:val="00554141"/>
    <w:rsid w:val="0057514B"/>
    <w:rsid w:val="005B6BD7"/>
    <w:rsid w:val="006D6659"/>
    <w:rsid w:val="0073386C"/>
    <w:rsid w:val="0079398E"/>
    <w:rsid w:val="008C7B7D"/>
    <w:rsid w:val="008D6354"/>
    <w:rsid w:val="0091420B"/>
    <w:rsid w:val="00941534"/>
    <w:rsid w:val="009A64DF"/>
    <w:rsid w:val="00A53C68"/>
    <w:rsid w:val="00B23C78"/>
    <w:rsid w:val="00B31EC4"/>
    <w:rsid w:val="00BB4351"/>
    <w:rsid w:val="00BE6238"/>
    <w:rsid w:val="00C100AE"/>
    <w:rsid w:val="00C24E35"/>
    <w:rsid w:val="00C4598C"/>
    <w:rsid w:val="00D967C7"/>
    <w:rsid w:val="00DB0818"/>
    <w:rsid w:val="00DB797D"/>
    <w:rsid w:val="00E37DB7"/>
    <w:rsid w:val="00EA6A1B"/>
    <w:rsid w:val="00FB1D43"/>
    <w:rsid w:val="00FD48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EC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316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0316C"/>
    <w:rPr>
      <w:rFonts w:ascii="Times New Roman" w:hAnsi="Times New Roman" w:cs="Times New Roman"/>
      <w:sz w:val="24"/>
      <w:szCs w:val="24"/>
    </w:rPr>
  </w:style>
  <w:style w:type="paragraph" w:styleId="Footer">
    <w:name w:val="footer"/>
    <w:basedOn w:val="Normal"/>
    <w:link w:val="FooterChar"/>
    <w:uiPriority w:val="99"/>
    <w:unhideWhenUsed/>
    <w:rsid w:val="0030316C"/>
    <w:pPr>
      <w:tabs>
        <w:tab w:val="center" w:pos="4680"/>
        <w:tab w:val="right" w:pos="9360"/>
      </w:tabs>
      <w:spacing w:line="240" w:lineRule="auto"/>
    </w:pPr>
  </w:style>
  <w:style w:type="character" w:customStyle="1" w:styleId="FooterChar">
    <w:name w:val="Footer Char"/>
    <w:basedOn w:val="DefaultParagraphFont"/>
    <w:link w:val="Footer"/>
    <w:uiPriority w:val="99"/>
    <w:rsid w:val="0030316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5</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18</cp:revision>
  <cp:lastPrinted>2020-01-05T18:33:00Z</cp:lastPrinted>
  <dcterms:created xsi:type="dcterms:W3CDTF">2020-01-05T16:03:00Z</dcterms:created>
  <dcterms:modified xsi:type="dcterms:W3CDTF">2020-01-12T21:27:00Z</dcterms:modified>
</cp:coreProperties>
</file>