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1DE7E98E" w:rsidR="000B1061" w:rsidRDefault="000B1061" w:rsidP="00305977">
      <w:pPr>
        <w:tabs>
          <w:tab w:val="clear" w:pos="360"/>
          <w:tab w:val="clear" w:pos="720"/>
          <w:tab w:val="clear" w:pos="1080"/>
          <w:tab w:val="clear" w:pos="1440"/>
          <w:tab w:val="clear" w:pos="1800"/>
        </w:tabs>
        <w:jc w:val="center"/>
        <w:rPr>
          <w:noProof/>
        </w:rPr>
      </w:pPr>
    </w:p>
    <w:p w14:paraId="4E05ABF1" w14:textId="659040C0" w:rsidR="000B1061" w:rsidRDefault="00681AE4" w:rsidP="00305977">
      <w:pPr>
        <w:tabs>
          <w:tab w:val="clear" w:pos="360"/>
          <w:tab w:val="clear" w:pos="720"/>
          <w:tab w:val="clear" w:pos="1080"/>
          <w:tab w:val="clear" w:pos="1440"/>
          <w:tab w:val="clear" w:pos="1800"/>
        </w:tabs>
        <w:jc w:val="center"/>
        <w:rPr>
          <w:noProof/>
        </w:rPr>
      </w:pPr>
      <w:r>
        <w:rPr>
          <w:noProof/>
        </w:rPr>
        <w:drawing>
          <wp:anchor distT="0" distB="0" distL="114300" distR="114300" simplePos="0" relativeHeight="251756544" behindDoc="0" locked="0" layoutInCell="1" allowOverlap="1" wp14:anchorId="2F76AD1B" wp14:editId="08379DDF">
            <wp:simplePos x="0" y="0"/>
            <wp:positionH relativeFrom="margin">
              <wp:posOffset>22860</wp:posOffset>
            </wp:positionH>
            <wp:positionV relativeFrom="margin">
              <wp:posOffset>617220</wp:posOffset>
            </wp:positionV>
            <wp:extent cx="4480560" cy="2988167"/>
            <wp:effectExtent l="133350" t="76200" r="72390" b="136525"/>
            <wp:wrapSquare wrapText="bothSides"/>
            <wp:docPr id="4" name="Picture 4" descr="First Holy Communion – St. George Roman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 St. George Roman Catholic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88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33085E27" w14:textId="187769FA" w:rsidR="000B1061" w:rsidRDefault="000B1061" w:rsidP="00305977">
      <w:pPr>
        <w:tabs>
          <w:tab w:val="clear" w:pos="360"/>
          <w:tab w:val="clear" w:pos="720"/>
          <w:tab w:val="clear" w:pos="1080"/>
          <w:tab w:val="clear" w:pos="1440"/>
          <w:tab w:val="clear" w:pos="1800"/>
        </w:tabs>
        <w:jc w:val="center"/>
        <w:rPr>
          <w:noProof/>
        </w:rPr>
      </w:pPr>
    </w:p>
    <w:p w14:paraId="59D1CBD9" w14:textId="71BAF76C" w:rsidR="0077353B" w:rsidRDefault="0077353B" w:rsidP="00305977">
      <w:pPr>
        <w:tabs>
          <w:tab w:val="clear" w:pos="360"/>
          <w:tab w:val="clear" w:pos="720"/>
          <w:tab w:val="clear" w:pos="1080"/>
          <w:tab w:val="clear" w:pos="1440"/>
          <w:tab w:val="clear" w:pos="1800"/>
        </w:tabs>
        <w:jc w:val="center"/>
        <w:rPr>
          <w:rFonts w:ascii="Comic Sans MS" w:hAnsi="Comic Sans MS"/>
          <w:sz w:val="32"/>
          <w:szCs w:val="32"/>
        </w:rPr>
      </w:pPr>
    </w:p>
    <w:p w14:paraId="2CB2CDE4" w14:textId="5BBFBBB0" w:rsidR="00A82B1B" w:rsidRDefault="00A82B1B" w:rsidP="00305977">
      <w:pPr>
        <w:tabs>
          <w:tab w:val="clear" w:pos="360"/>
          <w:tab w:val="clear" w:pos="720"/>
          <w:tab w:val="clear" w:pos="1080"/>
          <w:tab w:val="clear" w:pos="1440"/>
          <w:tab w:val="clear" w:pos="1800"/>
        </w:tabs>
        <w:jc w:val="center"/>
        <w:rPr>
          <w:rFonts w:ascii="Comic Sans MS" w:hAnsi="Comic Sans MS"/>
          <w:sz w:val="32"/>
          <w:szCs w:val="32"/>
        </w:rPr>
      </w:pPr>
    </w:p>
    <w:p w14:paraId="7487016F" w14:textId="77777777" w:rsidR="00D2165D" w:rsidRDefault="00D2165D" w:rsidP="00681AE4">
      <w:pPr>
        <w:pStyle w:val="NoSpacing"/>
        <w:rPr>
          <w:rFonts w:ascii="Comic Sans MS" w:hAnsi="Comic Sans MS"/>
          <w:sz w:val="32"/>
          <w:szCs w:val="32"/>
        </w:rPr>
      </w:pPr>
    </w:p>
    <w:p w14:paraId="57D2D4ED" w14:textId="296A6AA8"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803ACF">
        <w:rPr>
          <w:rFonts w:ascii="Comic Sans MS" w:hAnsi="Comic Sans MS"/>
          <w:sz w:val="32"/>
          <w:szCs w:val="32"/>
        </w:rPr>
        <w:t>Ninth 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0B1061">
      <w:pPr>
        <w:tabs>
          <w:tab w:val="clear" w:pos="360"/>
          <w:tab w:val="clear" w:pos="720"/>
          <w:tab w:val="clear" w:pos="1080"/>
          <w:tab w:val="clear" w:pos="1440"/>
          <w:tab w:val="clear" w:pos="1800"/>
        </w:tabs>
        <w:rPr>
          <w:rFonts w:ascii="Comic Sans MS" w:hAnsi="Comic Sans MS"/>
          <w:sz w:val="32"/>
          <w:szCs w:val="32"/>
        </w:rPr>
      </w:pPr>
    </w:p>
    <w:p w14:paraId="299CD922" w14:textId="77777777" w:rsidR="00681AE4" w:rsidRDefault="00BE127C" w:rsidP="00D2165D">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78DAE03D" w14:textId="77777777" w:rsidR="00681AE4" w:rsidRPr="00681AE4" w:rsidRDefault="00681AE4" w:rsidP="00D2165D">
      <w:pPr>
        <w:tabs>
          <w:tab w:val="clear" w:pos="360"/>
          <w:tab w:val="clear" w:pos="720"/>
          <w:tab w:val="clear" w:pos="1080"/>
          <w:tab w:val="clear" w:pos="1440"/>
          <w:tab w:val="clear" w:pos="1800"/>
        </w:tabs>
        <w:rPr>
          <w:rFonts w:ascii="Comic Sans MS" w:hAnsi="Comic Sans MS"/>
          <w:sz w:val="16"/>
          <w:szCs w:val="16"/>
        </w:rPr>
      </w:pPr>
    </w:p>
    <w:p w14:paraId="3784F17C" w14:textId="0142C060" w:rsidR="00551F46" w:rsidRPr="00D2165D" w:rsidRDefault="00551F46" w:rsidP="00D2165D">
      <w:pPr>
        <w:tabs>
          <w:tab w:val="clear" w:pos="360"/>
          <w:tab w:val="clear" w:pos="720"/>
          <w:tab w:val="clear" w:pos="1080"/>
          <w:tab w:val="clear" w:pos="1440"/>
          <w:tab w:val="clear" w:pos="1800"/>
        </w:tabs>
        <w:rPr>
          <w:rFonts w:ascii="Comic Sans MS" w:hAnsi="Comic Sans MS"/>
          <w:sz w:val="32"/>
          <w:szCs w:val="32"/>
        </w:rPr>
      </w:pPr>
      <w:r w:rsidRPr="00235588">
        <w:rPr>
          <w:rFonts w:ascii="Arial" w:hAnsi="Arial" w:cs="Arial"/>
          <w:szCs w:val="24"/>
        </w:rPr>
        <w:t>10:30 am</w:t>
      </w:r>
    </w:p>
    <w:p w14:paraId="4DDFF1BA" w14:textId="367F8363"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57577705" w14:textId="77777777" w:rsidR="00803ACF" w:rsidRPr="002D37B5" w:rsidRDefault="00803ACF" w:rsidP="00803ACF">
      <w:pPr>
        <w:spacing w:after="0" w:line="240" w:lineRule="auto"/>
        <w:ind w:left="270" w:hanging="270"/>
        <w:rPr>
          <w:rFonts w:ascii="Arial" w:hAnsi="Arial" w:cs="Arial"/>
          <w:szCs w:val="24"/>
        </w:rPr>
      </w:pPr>
      <w:r w:rsidRPr="002D37B5">
        <w:rPr>
          <w:rFonts w:ascii="Arial" w:hAnsi="Arial" w:cs="Arial"/>
          <w:szCs w:val="24"/>
        </w:rPr>
        <w:t>L: We believe in God, the Father Almighty, creator of heaven and earth.</w:t>
      </w:r>
    </w:p>
    <w:p w14:paraId="517DD64E" w14:textId="77777777" w:rsidR="00803ACF" w:rsidRPr="002D37B5" w:rsidRDefault="00803ACF" w:rsidP="00803ACF">
      <w:pPr>
        <w:spacing w:after="0" w:line="240" w:lineRule="auto"/>
        <w:ind w:left="270" w:hanging="270"/>
        <w:rPr>
          <w:rFonts w:ascii="Arial" w:hAnsi="Arial" w:cs="Arial"/>
          <w:b/>
          <w:bCs/>
          <w:szCs w:val="24"/>
        </w:rPr>
      </w:pPr>
    </w:p>
    <w:p w14:paraId="63933FDB" w14:textId="77777777" w:rsidR="00803ACF" w:rsidRPr="002D37B5"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P:  We believe in Jesus Christ, his only Son, our Lord,</w:t>
      </w:r>
    </w:p>
    <w:p w14:paraId="2305A660" w14:textId="77777777" w:rsidR="00803ACF" w:rsidRPr="002D37B5"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 xml:space="preserve">      who was conceived by the Holy Spirit,</w:t>
      </w:r>
    </w:p>
    <w:p w14:paraId="2ACC8758" w14:textId="77777777" w:rsidR="00803ACF"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 xml:space="preserve">      born of the Virgin Mary.</w:t>
      </w:r>
    </w:p>
    <w:p w14:paraId="037105FA" w14:textId="77777777" w:rsidR="00803ACF" w:rsidRPr="002D37B5" w:rsidRDefault="00803ACF" w:rsidP="00803ACF">
      <w:pPr>
        <w:spacing w:after="0" w:line="240" w:lineRule="auto"/>
        <w:ind w:left="270" w:hanging="270"/>
        <w:rPr>
          <w:rFonts w:ascii="Arial" w:hAnsi="Arial" w:cs="Arial"/>
          <w:b/>
          <w:bCs/>
          <w:szCs w:val="24"/>
        </w:rPr>
      </w:pPr>
    </w:p>
    <w:p w14:paraId="21FEF47B" w14:textId="77777777" w:rsidR="00803ACF" w:rsidRDefault="00803ACF" w:rsidP="00803ACF">
      <w:pPr>
        <w:spacing w:after="0" w:line="240" w:lineRule="auto"/>
        <w:ind w:left="270" w:hanging="270"/>
        <w:rPr>
          <w:rFonts w:ascii="Arial" w:hAnsi="Arial" w:cs="Arial"/>
          <w:szCs w:val="24"/>
        </w:rPr>
      </w:pPr>
      <w:r w:rsidRPr="002D37B5">
        <w:rPr>
          <w:rFonts w:ascii="Arial" w:hAnsi="Arial" w:cs="Arial"/>
          <w:szCs w:val="24"/>
        </w:rPr>
        <w:t>L: Suffered under Pontius Pilate, was crucified, died, and was buried.</w:t>
      </w:r>
    </w:p>
    <w:p w14:paraId="4CF5D00D" w14:textId="77777777" w:rsidR="00803ACF" w:rsidRPr="002D37B5" w:rsidRDefault="00803ACF" w:rsidP="00803ACF">
      <w:pPr>
        <w:spacing w:after="0" w:line="240" w:lineRule="auto"/>
        <w:ind w:left="270" w:hanging="270"/>
        <w:rPr>
          <w:rFonts w:ascii="Arial" w:hAnsi="Arial" w:cs="Arial"/>
          <w:szCs w:val="24"/>
        </w:rPr>
      </w:pPr>
    </w:p>
    <w:p w14:paraId="0D3B5380" w14:textId="77777777" w:rsidR="00803ACF" w:rsidRPr="002D37B5"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 xml:space="preserve">P: He descended into hell. On the third day he rose </w:t>
      </w:r>
      <w:proofErr w:type="gramStart"/>
      <w:r w:rsidRPr="002D37B5">
        <w:rPr>
          <w:rFonts w:ascii="Arial" w:hAnsi="Arial" w:cs="Arial"/>
          <w:b/>
          <w:bCs/>
          <w:szCs w:val="24"/>
        </w:rPr>
        <w:t>again;</w:t>
      </w:r>
      <w:proofErr w:type="gramEnd"/>
    </w:p>
    <w:p w14:paraId="37FF01A2" w14:textId="77777777" w:rsidR="00803ACF"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 xml:space="preserve">    he ascended into heaven, is seated at the right hand of the Father, and will come again to judge the living and the dead.</w:t>
      </w:r>
    </w:p>
    <w:p w14:paraId="4CEE7D2A" w14:textId="77777777" w:rsidR="00803ACF" w:rsidRPr="002D37B5" w:rsidRDefault="00803ACF" w:rsidP="00803ACF">
      <w:pPr>
        <w:spacing w:after="0" w:line="240" w:lineRule="auto"/>
        <w:ind w:left="270" w:hanging="270"/>
        <w:rPr>
          <w:rFonts w:ascii="Arial" w:hAnsi="Arial" w:cs="Arial"/>
          <w:b/>
          <w:bCs/>
          <w:szCs w:val="24"/>
        </w:rPr>
      </w:pPr>
    </w:p>
    <w:p w14:paraId="7444A1E0" w14:textId="77777777" w:rsidR="00803ACF" w:rsidRPr="002D37B5" w:rsidRDefault="00803ACF" w:rsidP="00803ACF">
      <w:pPr>
        <w:spacing w:after="0" w:line="240" w:lineRule="auto"/>
        <w:ind w:left="270" w:hanging="270"/>
        <w:rPr>
          <w:rFonts w:ascii="Arial" w:hAnsi="Arial" w:cs="Arial"/>
          <w:szCs w:val="24"/>
        </w:rPr>
      </w:pPr>
      <w:r w:rsidRPr="002D37B5">
        <w:rPr>
          <w:rFonts w:ascii="Arial" w:hAnsi="Arial" w:cs="Arial"/>
          <w:szCs w:val="24"/>
        </w:rPr>
        <w:t>L: We believe in the Holy Spirit, the holy universal church.</w:t>
      </w:r>
    </w:p>
    <w:p w14:paraId="0803049E" w14:textId="77777777" w:rsidR="00803ACF" w:rsidRPr="002D37B5" w:rsidRDefault="00803ACF" w:rsidP="00803ACF">
      <w:pPr>
        <w:spacing w:after="0" w:line="240" w:lineRule="auto"/>
        <w:ind w:left="270" w:hanging="270"/>
        <w:rPr>
          <w:rFonts w:ascii="Arial" w:hAnsi="Arial" w:cs="Arial"/>
          <w:b/>
          <w:bCs/>
          <w:szCs w:val="24"/>
        </w:rPr>
      </w:pPr>
    </w:p>
    <w:p w14:paraId="76D4C6C9" w14:textId="77777777" w:rsidR="00803ACF" w:rsidRPr="002D37B5"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P: The communion of saints, the forgiveness of sins,</w:t>
      </w:r>
    </w:p>
    <w:p w14:paraId="5BDAFF5C" w14:textId="77777777" w:rsidR="00803ACF" w:rsidRDefault="00803ACF" w:rsidP="00803ACF">
      <w:pPr>
        <w:spacing w:after="0" w:line="240" w:lineRule="auto"/>
        <w:ind w:left="270" w:hanging="270"/>
        <w:rPr>
          <w:rFonts w:ascii="Arial" w:hAnsi="Arial" w:cs="Arial"/>
          <w:b/>
          <w:bCs/>
          <w:szCs w:val="24"/>
        </w:rPr>
      </w:pPr>
      <w:r w:rsidRPr="002D37B5">
        <w:rPr>
          <w:rFonts w:ascii="Arial" w:hAnsi="Arial" w:cs="Arial"/>
          <w:b/>
          <w:bCs/>
          <w:szCs w:val="24"/>
        </w:rPr>
        <w:t xml:space="preserve">     the resurrection of the body, and the life everlasting.     Amen.</w:t>
      </w:r>
    </w:p>
    <w:p w14:paraId="7B834D73" w14:textId="77777777" w:rsidR="00803ACF" w:rsidRPr="003C6FBE" w:rsidRDefault="00803ACF" w:rsidP="00803ACF">
      <w:pPr>
        <w:spacing w:after="0" w:line="240" w:lineRule="auto"/>
        <w:ind w:left="270" w:hanging="270"/>
        <w:rPr>
          <w:rFonts w:ascii="Arial" w:hAnsi="Arial" w:cs="Arial"/>
          <w:b/>
          <w:bCs/>
          <w:szCs w:val="24"/>
        </w:rPr>
      </w:pPr>
    </w:p>
    <w:p w14:paraId="773F3D98" w14:textId="77777777" w:rsidR="00803ACF" w:rsidRDefault="00803ACF" w:rsidP="00803ACF">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Lord of the Dance UMH 261</w:t>
      </w:r>
    </w:p>
    <w:p w14:paraId="502AE422" w14:textId="77777777" w:rsidR="00803ACF" w:rsidRDefault="00803ACF" w:rsidP="00803ACF">
      <w:pPr>
        <w:spacing w:after="0" w:line="240" w:lineRule="auto"/>
        <w:rPr>
          <w:rFonts w:ascii="Arial" w:hAnsi="Arial" w:cs="Arial"/>
          <w:b/>
          <w:bCs/>
          <w:szCs w:val="24"/>
        </w:rPr>
      </w:pPr>
    </w:p>
    <w:p w14:paraId="187EC631" w14:textId="77777777" w:rsidR="00803ACF" w:rsidRDefault="00803ACF" w:rsidP="00803ACF">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52861779" w14:textId="77777777" w:rsidR="00803ACF" w:rsidRPr="002D37B5" w:rsidRDefault="00803ACF" w:rsidP="00803ACF">
      <w:pPr>
        <w:spacing w:after="0" w:line="240" w:lineRule="auto"/>
      </w:pPr>
      <w:r w:rsidRPr="00FD3D0E">
        <w:rPr>
          <w:rFonts w:ascii="Arial" w:hAnsi="Arial" w:cs="Arial"/>
          <w:b/>
          <w:bCs/>
          <w:szCs w:val="24"/>
        </w:rPr>
        <w:t xml:space="preserve">Heavenly Father </w:t>
      </w:r>
      <w:proofErr w:type="gramStart"/>
      <w:r w:rsidRPr="00FD3D0E">
        <w:rPr>
          <w:rFonts w:ascii="Arial" w:hAnsi="Arial" w:cs="Arial"/>
          <w:b/>
          <w:bCs/>
          <w:szCs w:val="24"/>
        </w:rPr>
        <w:t>make</w:t>
      </w:r>
      <w:proofErr w:type="gramEnd"/>
      <w:r w:rsidRPr="00FD3D0E">
        <w:rPr>
          <w:rFonts w:ascii="Arial" w:hAnsi="Arial" w:cs="Arial"/>
          <w:b/>
          <w:bCs/>
          <w:szCs w:val="24"/>
        </w:rPr>
        <w:t xml:space="preserve"> us instruments of your peace. Where there is doubt help us to sow faith in you. Where there is despair help us to sow the hope found only in you. Where there is pain and hurt help us to bring healing and comfort in your name. Where there is hate, let us sow your love. In Jesus name we ask this AMEN.</w:t>
      </w:r>
    </w:p>
    <w:p w14:paraId="7D3F5658" w14:textId="77777777" w:rsidR="00803ACF" w:rsidRPr="00A94B81" w:rsidRDefault="00803ACF" w:rsidP="00803ACF">
      <w:pPr>
        <w:spacing w:after="0" w:line="240" w:lineRule="auto"/>
        <w:rPr>
          <w:rFonts w:asciiTheme="majorHAnsi" w:hAnsiTheme="majorHAnsi" w:cstheme="majorHAnsi"/>
          <w:b/>
          <w:bCs/>
          <w:szCs w:val="24"/>
        </w:rPr>
      </w:pPr>
    </w:p>
    <w:p w14:paraId="01E06290" w14:textId="77777777" w:rsidR="00803ACF" w:rsidRPr="00803ACF" w:rsidRDefault="00803ACF" w:rsidP="00803ACF">
      <w:pPr>
        <w:spacing w:line="240" w:lineRule="auto"/>
        <w:rPr>
          <w:rFonts w:ascii="Arial" w:hAnsi="Arial" w:cs="Arial"/>
          <w:b/>
          <w:bCs/>
          <w:szCs w:val="24"/>
        </w:rPr>
      </w:pPr>
      <w:r w:rsidRPr="00803ACF">
        <w:rPr>
          <w:rFonts w:ascii="Arial" w:hAnsi="Arial" w:cs="Arial"/>
          <w:b/>
          <w:bCs/>
          <w:szCs w:val="24"/>
        </w:rPr>
        <w:t xml:space="preserve">Contemporary Song:  Holy </w:t>
      </w:r>
      <w:proofErr w:type="gramStart"/>
      <w:r w:rsidRPr="00803ACF">
        <w:rPr>
          <w:rFonts w:ascii="Arial" w:hAnsi="Arial" w:cs="Arial"/>
          <w:b/>
          <w:bCs/>
          <w:szCs w:val="24"/>
        </w:rPr>
        <w:t>Water  (</w:t>
      </w:r>
      <w:proofErr w:type="gramEnd"/>
      <w:r w:rsidRPr="00803ACF">
        <w:rPr>
          <w:rFonts w:ascii="Arial" w:hAnsi="Arial" w:cs="Arial"/>
          <w:b/>
          <w:bCs/>
          <w:szCs w:val="24"/>
        </w:rPr>
        <w:t>We The Kingdom)</w:t>
      </w:r>
    </w:p>
    <w:p w14:paraId="483388DC" w14:textId="551E5595" w:rsidR="005E1AC9" w:rsidRDefault="005E1AC9">
      <w:pPr>
        <w:tabs>
          <w:tab w:val="clear" w:pos="360"/>
          <w:tab w:val="clear" w:pos="720"/>
          <w:tab w:val="clear" w:pos="1080"/>
          <w:tab w:val="clear" w:pos="1440"/>
          <w:tab w:val="clear" w:pos="1800"/>
        </w:tabs>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56835603" w14:textId="77777777" w:rsidR="00D2165D" w:rsidRDefault="00D2165D" w:rsidP="00775EE4">
      <w:pPr>
        <w:pStyle w:val="NoSpacing"/>
        <w:rPr>
          <w:rFonts w:ascii="Arial" w:hAnsi="Arial" w:cs="Arial"/>
          <w:sz w:val="28"/>
          <w:szCs w:val="28"/>
        </w:rPr>
      </w:pPr>
    </w:p>
    <w:p w14:paraId="2F357953" w14:textId="5FF1B395"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7B5F6C4D"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720857">
        <w:rPr>
          <w:rFonts w:ascii="Arial" w:hAnsi="Arial" w:cs="Arial"/>
          <w:b/>
          <w:bCs/>
          <w:sz w:val="28"/>
          <w:szCs w:val="28"/>
        </w:rPr>
        <w:t>He is Lord UMH 177</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25B77775" w14:textId="10297683" w:rsidR="0067385A"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803ACF">
        <w:rPr>
          <w:rFonts w:ascii="Arial" w:hAnsi="Arial" w:cs="Arial"/>
          <w:sz w:val="28"/>
          <w:szCs w:val="28"/>
        </w:rPr>
        <w:t>JOHN 1:1-5, 10-13</w:t>
      </w:r>
    </w:p>
    <w:p w14:paraId="56CE2480" w14:textId="77777777" w:rsidR="000F3DE0" w:rsidRPr="00997ACE" w:rsidRDefault="000F3DE0" w:rsidP="00891FDD">
      <w:pPr>
        <w:spacing w:after="0" w:line="240" w:lineRule="auto"/>
        <w:rPr>
          <w:rFonts w:ascii="Arial" w:hAnsi="Arial" w:cs="Arial"/>
          <w:sz w:val="28"/>
          <w:szCs w:val="28"/>
        </w:rPr>
      </w:pPr>
    </w:p>
    <w:p w14:paraId="500FE7BD" w14:textId="61962AF8"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803ACF">
        <w:rPr>
          <w:rFonts w:ascii="Arial" w:hAnsi="Arial" w:cs="Arial"/>
          <w:sz w:val="28"/>
          <w:szCs w:val="28"/>
        </w:rPr>
        <w:t>PSALM 100:1-5</w:t>
      </w:r>
    </w:p>
    <w:p w14:paraId="05FF76FD" w14:textId="410EEB90"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803ACF">
        <w:rPr>
          <w:rFonts w:ascii="Arial" w:hAnsi="Arial" w:cs="Arial"/>
          <w:sz w:val="28"/>
          <w:szCs w:val="28"/>
        </w:rPr>
        <w:t>EPHESIANS 2:4-10</w:t>
      </w:r>
    </w:p>
    <w:p w14:paraId="0E52DD6F" w14:textId="77777777" w:rsidR="00FC30F7" w:rsidRDefault="00200519" w:rsidP="00FC30F7">
      <w:pPr>
        <w:pStyle w:val="NoSpacing"/>
        <w:rPr>
          <w:rFonts w:ascii="Arial" w:hAnsi="Arial" w:cs="Arial"/>
          <w:b/>
          <w:bCs/>
          <w:sz w:val="28"/>
          <w:szCs w:val="28"/>
        </w:rPr>
      </w:pPr>
      <w:r>
        <w:rPr>
          <w:rFonts w:ascii="Arial" w:hAnsi="Arial" w:cs="Arial"/>
          <w:b/>
          <w:bCs/>
          <w:sz w:val="28"/>
          <w:szCs w:val="28"/>
        </w:rPr>
        <w:t xml:space="preserve">Contemporary Song: </w:t>
      </w:r>
      <w:r w:rsidR="00FC30F7">
        <w:rPr>
          <w:rFonts w:ascii="Arial" w:hAnsi="Arial" w:cs="Arial"/>
          <w:b/>
          <w:bCs/>
          <w:sz w:val="28"/>
          <w:szCs w:val="28"/>
        </w:rPr>
        <w:t xml:space="preserve">Don’t Tread on Me </w:t>
      </w:r>
    </w:p>
    <w:p w14:paraId="5CFC72F7" w14:textId="3A2B1D2E" w:rsidR="009A2166" w:rsidRPr="00CB1580" w:rsidRDefault="00FC30F7" w:rsidP="00FC30F7">
      <w:pPr>
        <w:pStyle w:val="NoSpacing"/>
        <w:rPr>
          <w:rFonts w:ascii="Arial" w:hAnsi="Arial" w:cs="Arial"/>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(We The Kingdom)</w:t>
      </w:r>
    </w:p>
    <w:p w14:paraId="59AF8A7E" w14:textId="230B4A2D" w:rsidR="009E1EB7" w:rsidRDefault="009E1EB7" w:rsidP="00F32727">
      <w:pPr>
        <w:pStyle w:val="NoSpacing"/>
        <w:rPr>
          <w:rFonts w:ascii="Arial" w:hAnsi="Arial" w:cs="Arial"/>
          <w:sz w:val="28"/>
          <w:szCs w:val="28"/>
        </w:rPr>
      </w:pPr>
    </w:p>
    <w:p w14:paraId="0329595F" w14:textId="311A6581" w:rsidR="00FC30F7" w:rsidRPr="00FC30F7" w:rsidRDefault="00FC30F7" w:rsidP="00FC30F7">
      <w:pPr>
        <w:pStyle w:val="NoSpacing"/>
        <w:jc w:val="center"/>
        <w:rPr>
          <w:rFonts w:ascii="Arial" w:hAnsi="Arial" w:cs="Arial"/>
          <w:b/>
          <w:bCs/>
          <w:sz w:val="28"/>
          <w:szCs w:val="28"/>
        </w:rPr>
      </w:pPr>
      <w:r>
        <w:rPr>
          <w:rFonts w:ascii="Arial" w:hAnsi="Arial" w:cs="Arial"/>
          <w:b/>
          <w:bCs/>
          <w:sz w:val="28"/>
          <w:szCs w:val="28"/>
        </w:rPr>
        <w:t>COMMUNION</w:t>
      </w: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5AC7887A"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FC30F7">
        <w:rPr>
          <w:rFonts w:ascii="Arial" w:hAnsi="Arial" w:cs="Arial"/>
          <w:b/>
          <w:bCs/>
          <w:sz w:val="28"/>
          <w:szCs w:val="28"/>
        </w:rPr>
        <w:t>Lead On, O King Eternal</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720857">
        <w:rPr>
          <w:rFonts w:ascii="Arial" w:hAnsi="Arial" w:cs="Arial"/>
          <w:b/>
          <w:bCs/>
          <w:sz w:val="28"/>
          <w:szCs w:val="28"/>
        </w:rPr>
        <w:t>5</w:t>
      </w:r>
      <w:r w:rsidR="00FC30F7">
        <w:rPr>
          <w:rFonts w:ascii="Arial" w:hAnsi="Arial" w:cs="Arial"/>
          <w:b/>
          <w:bCs/>
          <w:sz w:val="28"/>
          <w:szCs w:val="28"/>
        </w:rPr>
        <w:t>80</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2979FB28" w14:textId="77777777" w:rsidR="00755D74" w:rsidRPr="003D3E65" w:rsidRDefault="00755D74" w:rsidP="00755D74">
      <w:pPr>
        <w:pStyle w:val="NoSpacing"/>
        <w:rPr>
          <w:rStyle w:val="NoSpacingChar"/>
          <w:rFonts w:ascii="Arial" w:hAnsi="Arial" w:cs="Arial"/>
          <w:szCs w:val="24"/>
        </w:rPr>
      </w:pPr>
      <w:r w:rsidRPr="003D3E65">
        <w:rPr>
          <w:rStyle w:val="NoSpacingChar"/>
          <w:rFonts w:ascii="Arial" w:hAnsi="Arial" w:cs="Arial"/>
          <w:szCs w:val="24"/>
        </w:rPr>
        <w:t>==================================================</w:t>
      </w:r>
    </w:p>
    <w:p w14:paraId="30943CEC" w14:textId="58B38D11" w:rsidR="003E167C" w:rsidRPr="003E167C" w:rsidRDefault="003E167C" w:rsidP="003E167C">
      <w:pPr>
        <w:pStyle w:val="NoSpacing"/>
        <w:rPr>
          <w:rStyle w:val="NoSpacingChar"/>
          <w:rFonts w:ascii="Arial" w:hAnsi="Arial" w:cs="Arial"/>
          <w:szCs w:val="24"/>
        </w:rPr>
      </w:pPr>
      <w:r>
        <w:rPr>
          <w:rStyle w:val="NoSpacingChar"/>
          <w:rFonts w:ascii="Arial" w:hAnsi="Arial" w:cs="Arial"/>
          <w:b/>
          <w:bCs/>
          <w:szCs w:val="24"/>
        </w:rPr>
        <w:t xml:space="preserve">Upcoming Hall Rentals: </w:t>
      </w:r>
      <w:bookmarkStart w:id="0" w:name="_Hlk107305955"/>
      <w:r w:rsidR="00CA1F46">
        <w:rPr>
          <w:rStyle w:val="NoSpacingChar"/>
          <w:rFonts w:ascii="Arial" w:hAnsi="Arial" w:cs="Arial"/>
          <w:szCs w:val="24"/>
        </w:rPr>
        <w:t xml:space="preserve">8/20 @ 8:30am.  </w:t>
      </w:r>
      <w:r w:rsidR="006D13EA">
        <w:rPr>
          <w:rStyle w:val="NoSpacingChar"/>
          <w:rFonts w:ascii="Arial" w:hAnsi="Arial" w:cs="Arial"/>
          <w:szCs w:val="24"/>
        </w:rPr>
        <w:t>Also,</w:t>
      </w:r>
      <w:r>
        <w:rPr>
          <w:rStyle w:val="NoSpacingChar"/>
          <w:rFonts w:ascii="Arial" w:hAnsi="Arial" w:cs="Arial"/>
          <w:szCs w:val="24"/>
        </w:rPr>
        <w:t xml:space="preserve"> for Drivers Training Class</w:t>
      </w:r>
      <w:r w:rsidR="00907EDA">
        <w:rPr>
          <w:rStyle w:val="NoSpacingChar"/>
          <w:rFonts w:ascii="Arial" w:hAnsi="Arial" w:cs="Arial"/>
          <w:szCs w:val="24"/>
        </w:rPr>
        <w:t xml:space="preserve">, </w:t>
      </w:r>
      <w:r>
        <w:rPr>
          <w:rStyle w:val="NoSpacingChar"/>
          <w:rFonts w:ascii="Arial" w:hAnsi="Arial" w:cs="Arial"/>
          <w:szCs w:val="24"/>
        </w:rPr>
        <w:t>see calendar in Welcome Center.</w:t>
      </w:r>
      <w:bookmarkEnd w:id="0"/>
    </w:p>
    <w:p w14:paraId="22810669" w14:textId="77777777" w:rsidR="008E0CB0" w:rsidRPr="003D3E65" w:rsidRDefault="008E0CB0" w:rsidP="008E0CB0">
      <w:pPr>
        <w:pStyle w:val="NoSpacing"/>
        <w:rPr>
          <w:rStyle w:val="NoSpacingChar"/>
          <w:rFonts w:ascii="Arial" w:hAnsi="Arial" w:cs="Arial"/>
          <w:szCs w:val="24"/>
        </w:rPr>
      </w:pPr>
      <w:r w:rsidRPr="003D3E65">
        <w:rPr>
          <w:rStyle w:val="NoSpacingChar"/>
          <w:rFonts w:ascii="Arial" w:hAnsi="Arial" w:cs="Arial"/>
          <w:szCs w:val="24"/>
        </w:rPr>
        <w:t>==================================================</w:t>
      </w:r>
    </w:p>
    <w:p w14:paraId="2C3D92AE" w14:textId="50D9D67D" w:rsidR="004D78E0" w:rsidRPr="004D78E0" w:rsidRDefault="004D78E0" w:rsidP="004D78E0">
      <w:pPr>
        <w:pStyle w:val="NoSpacing"/>
        <w:rPr>
          <w:rFonts w:ascii="Arial" w:hAnsi="Arial" w:cs="Arial"/>
        </w:rPr>
      </w:pPr>
      <w:r w:rsidRPr="004D78E0">
        <w:rPr>
          <w:rStyle w:val="NoSpacingChar"/>
          <w:rFonts w:ascii="Arial" w:hAnsi="Arial" w:cs="Arial"/>
          <w:b/>
          <w:bCs/>
          <w:szCs w:val="24"/>
        </w:rPr>
        <w:t xml:space="preserve">Michigan Conference Mission U: </w:t>
      </w:r>
      <w:r w:rsidRPr="004D78E0">
        <w:rPr>
          <w:rFonts w:ascii="Arial" w:hAnsi="Arial" w:cs="Arial"/>
        </w:rPr>
        <w:t xml:space="preserve"> </w:t>
      </w:r>
      <w:r w:rsidR="007227C7">
        <w:rPr>
          <w:rFonts w:ascii="Arial" w:hAnsi="Arial" w:cs="Arial"/>
        </w:rPr>
        <w:t>I</w:t>
      </w:r>
      <w:r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67F5824" w14:textId="77777777" w:rsidR="0072559F" w:rsidRDefault="0072559F" w:rsidP="0072559F">
      <w:pPr>
        <w:pStyle w:val="NoSpacing"/>
        <w:jc w:val="center"/>
        <w:rPr>
          <w:rStyle w:val="Strong"/>
          <w:rFonts w:ascii="Arial" w:hAnsi="Arial" w:cs="Arial"/>
          <w:shd w:val="clear" w:color="auto" w:fill="FFFFFF"/>
        </w:rPr>
      </w:pPr>
    </w:p>
    <w:p w14:paraId="1BE2E38B" w14:textId="33EC9791" w:rsidR="0072559F" w:rsidRPr="0072559F" w:rsidRDefault="0072559F" w:rsidP="0072559F">
      <w:pPr>
        <w:pStyle w:val="NoSpacing"/>
        <w:jc w:val="center"/>
        <w:rPr>
          <w:rFonts w:ascii="Arial" w:hAnsi="Arial" w:cs="Arial"/>
          <w:b/>
          <w:bCs/>
          <w:szCs w:val="24"/>
        </w:rPr>
      </w:pPr>
      <w:r w:rsidRPr="0072559F">
        <w:rPr>
          <w:rStyle w:val="Strong"/>
          <w:rFonts w:ascii="Arial" w:hAnsi="Arial" w:cs="Arial"/>
          <w:shd w:val="clear" w:color="auto" w:fill="FFFFFF"/>
        </w:rPr>
        <w:t>SPRC/Single Board Governance Meetings &amp; Charge Conference Information</w:t>
      </w:r>
    </w:p>
    <w:p w14:paraId="30EE104F" w14:textId="77777777" w:rsidR="0072559F" w:rsidRDefault="0072559F" w:rsidP="0072559F">
      <w:pPr>
        <w:pStyle w:val="NoSpacing"/>
        <w:rPr>
          <w:rFonts w:ascii="Arial" w:hAnsi="Arial" w:cs="Arial"/>
          <w:b/>
          <w:bCs/>
          <w:szCs w:val="24"/>
        </w:rPr>
      </w:pPr>
    </w:p>
    <w:p w14:paraId="3692D488" w14:textId="30972187" w:rsidR="0072559F" w:rsidRPr="0072559F" w:rsidRDefault="0072559F" w:rsidP="0072559F">
      <w:pPr>
        <w:pStyle w:val="NoSpacing"/>
        <w:rPr>
          <w:rFonts w:ascii="Arial" w:hAnsi="Arial" w:cs="Arial"/>
          <w:b/>
          <w:bCs/>
          <w:szCs w:val="24"/>
        </w:rPr>
      </w:pPr>
      <w:r w:rsidRPr="0072559F">
        <w:rPr>
          <w:rFonts w:ascii="Arial" w:hAnsi="Arial" w:cs="Arial"/>
          <w:b/>
          <w:bCs/>
          <w:szCs w:val="24"/>
        </w:rPr>
        <w:t xml:space="preserve">SPRC </w:t>
      </w:r>
    </w:p>
    <w:p w14:paraId="39F02DD3" w14:textId="58CF90C1" w:rsidR="0072559F" w:rsidRPr="000E0589" w:rsidRDefault="0072559F" w:rsidP="0072559F">
      <w:pPr>
        <w:pStyle w:val="NoSpacing"/>
        <w:rPr>
          <w:rFonts w:ascii="Arial" w:hAnsi="Arial" w:cs="Arial"/>
          <w:szCs w:val="24"/>
        </w:rPr>
      </w:pPr>
      <w:r>
        <w:rPr>
          <w:rFonts w:ascii="Arial" w:hAnsi="Arial" w:cs="Arial"/>
          <w:szCs w:val="24"/>
        </w:rPr>
        <w:t xml:space="preserve">   </w:t>
      </w:r>
      <w:r w:rsidRPr="000E0589">
        <w:rPr>
          <w:rFonts w:ascii="Arial" w:hAnsi="Arial" w:cs="Arial"/>
          <w:szCs w:val="24"/>
        </w:rPr>
        <w:t>Saturday, September 10</w:t>
      </w:r>
      <w:r w:rsidRPr="000E0589">
        <w:rPr>
          <w:rFonts w:ascii="Arial" w:hAnsi="Arial" w:cs="Arial"/>
          <w:szCs w:val="24"/>
          <w:vertAlign w:val="superscript"/>
        </w:rPr>
        <w:t>th</w:t>
      </w:r>
      <w:r w:rsidRPr="000E0589">
        <w:rPr>
          <w:rFonts w:ascii="Arial" w:hAnsi="Arial" w:cs="Arial"/>
          <w:szCs w:val="24"/>
        </w:rPr>
        <w:t xml:space="preserve"> 3:00 pm, to be held at the Alma UMC.</w:t>
      </w:r>
    </w:p>
    <w:p w14:paraId="4E1AD3AA" w14:textId="77777777" w:rsidR="0072559F" w:rsidRPr="000E0589" w:rsidRDefault="0072559F" w:rsidP="0072559F">
      <w:pPr>
        <w:pStyle w:val="NoSpacing"/>
        <w:rPr>
          <w:rFonts w:ascii="Arial" w:hAnsi="Arial" w:cs="Arial"/>
          <w:szCs w:val="24"/>
        </w:rPr>
      </w:pPr>
    </w:p>
    <w:p w14:paraId="7636FCB1" w14:textId="77777777" w:rsidR="0072559F" w:rsidRPr="0072559F" w:rsidRDefault="0072559F" w:rsidP="0072559F">
      <w:pPr>
        <w:pStyle w:val="NoSpacing"/>
        <w:rPr>
          <w:rFonts w:ascii="Arial" w:hAnsi="Arial" w:cs="Arial"/>
          <w:b/>
          <w:bCs/>
          <w:szCs w:val="24"/>
        </w:rPr>
      </w:pPr>
      <w:r w:rsidRPr="0072559F">
        <w:rPr>
          <w:rFonts w:ascii="Arial" w:hAnsi="Arial" w:cs="Arial"/>
          <w:b/>
          <w:bCs/>
          <w:szCs w:val="24"/>
        </w:rPr>
        <w:t>CHURCH CONFERENCE 2022</w:t>
      </w:r>
    </w:p>
    <w:p w14:paraId="0EA2C5AD" w14:textId="77777777" w:rsidR="0072559F" w:rsidRPr="0072559F" w:rsidRDefault="0072559F" w:rsidP="0072559F">
      <w:pPr>
        <w:pStyle w:val="NoSpacing"/>
        <w:rPr>
          <w:rFonts w:ascii="Arial" w:hAnsi="Arial" w:cs="Arial"/>
        </w:rPr>
      </w:pPr>
      <w:r w:rsidRPr="0072559F">
        <w:rPr>
          <w:rFonts w:ascii="Arial" w:hAnsi="Arial" w:cs="Arial"/>
        </w:rPr>
        <w:t xml:space="preserve">   Sunday, October 30</w:t>
      </w:r>
      <w:r w:rsidRPr="0072559F">
        <w:rPr>
          <w:rFonts w:ascii="Arial" w:hAnsi="Arial" w:cs="Arial"/>
          <w:vertAlign w:val="superscript"/>
        </w:rPr>
        <w:t>th</w:t>
      </w:r>
      <w:r w:rsidRPr="0072559F">
        <w:rPr>
          <w:rFonts w:ascii="Arial" w:hAnsi="Arial" w:cs="Arial"/>
        </w:rPr>
        <w:t xml:space="preserve"> 2:00 pm, to be held at the Alma UMC.     </w:t>
      </w:r>
    </w:p>
    <w:p w14:paraId="36890DA2" w14:textId="7DF82692" w:rsidR="0072559F" w:rsidRPr="0072559F" w:rsidRDefault="0072559F" w:rsidP="0072559F">
      <w:pPr>
        <w:pStyle w:val="NoSpacing"/>
        <w:rPr>
          <w:rFonts w:ascii="Arial" w:hAnsi="Arial" w:cs="Arial"/>
        </w:rPr>
      </w:pPr>
      <w:r>
        <w:rPr>
          <w:rFonts w:ascii="Arial" w:hAnsi="Arial" w:cs="Arial"/>
        </w:rPr>
        <w:t xml:space="preserve">  </w:t>
      </w:r>
      <w:r w:rsidRPr="0072559F">
        <w:rPr>
          <w:rFonts w:ascii="Arial" w:hAnsi="Arial" w:cs="Arial"/>
        </w:rPr>
        <w:t xml:space="preserve"> Everyone is welcome to attend.</w:t>
      </w:r>
    </w:p>
    <w:p w14:paraId="0195589E" w14:textId="42DCD917" w:rsidR="006D13EA" w:rsidRDefault="006D13EA" w:rsidP="003E167C">
      <w:pPr>
        <w:pStyle w:val="NoSpacing"/>
        <w:rPr>
          <w:rFonts w:ascii="Arial" w:hAnsi="Arial" w:cs="Arial"/>
          <w:sz w:val="22"/>
          <w:szCs w:val="22"/>
        </w:rPr>
      </w:pPr>
    </w:p>
    <w:p w14:paraId="2D812E02" w14:textId="4FCED6B8" w:rsidR="0072559F" w:rsidRDefault="0072559F" w:rsidP="003E167C">
      <w:pPr>
        <w:pStyle w:val="NoSpacing"/>
        <w:rPr>
          <w:rFonts w:ascii="Arial" w:hAnsi="Arial" w:cs="Arial"/>
          <w:sz w:val="22"/>
          <w:szCs w:val="22"/>
        </w:rPr>
      </w:pPr>
    </w:p>
    <w:p w14:paraId="4D10426F" w14:textId="5006660E" w:rsidR="0072559F" w:rsidRDefault="0072559F" w:rsidP="003E167C">
      <w:pPr>
        <w:pStyle w:val="NoSpacing"/>
        <w:rPr>
          <w:rFonts w:ascii="Arial" w:hAnsi="Arial" w:cs="Arial"/>
          <w:sz w:val="22"/>
          <w:szCs w:val="22"/>
        </w:rPr>
      </w:pPr>
    </w:p>
    <w:p w14:paraId="20860F77" w14:textId="520BFCAE" w:rsidR="007227C7" w:rsidRDefault="007227C7" w:rsidP="003E167C">
      <w:pPr>
        <w:pStyle w:val="NoSpacing"/>
        <w:rPr>
          <w:rFonts w:ascii="Arial" w:hAnsi="Arial" w:cs="Arial"/>
          <w:sz w:val="22"/>
          <w:szCs w:val="22"/>
        </w:rPr>
      </w:pPr>
    </w:p>
    <w:p w14:paraId="30E97EBF" w14:textId="08B02F92" w:rsidR="007227C7" w:rsidRDefault="007227C7" w:rsidP="003E167C">
      <w:pPr>
        <w:pStyle w:val="NoSpacing"/>
        <w:rPr>
          <w:rFonts w:ascii="Arial" w:hAnsi="Arial" w:cs="Arial"/>
          <w:sz w:val="22"/>
          <w:szCs w:val="22"/>
        </w:rPr>
      </w:pPr>
    </w:p>
    <w:p w14:paraId="6A1DA0C5" w14:textId="0DAD9045" w:rsidR="007227C7" w:rsidRDefault="007227C7" w:rsidP="003E167C">
      <w:pPr>
        <w:pStyle w:val="NoSpacing"/>
        <w:rPr>
          <w:rFonts w:ascii="Arial" w:hAnsi="Arial" w:cs="Arial"/>
          <w:sz w:val="22"/>
          <w:szCs w:val="22"/>
        </w:rPr>
      </w:pPr>
    </w:p>
    <w:p w14:paraId="56844D5B" w14:textId="2C986EEE" w:rsidR="007227C7" w:rsidRDefault="007227C7" w:rsidP="003E167C">
      <w:pPr>
        <w:pStyle w:val="NoSpacing"/>
        <w:rPr>
          <w:rFonts w:ascii="Arial" w:hAnsi="Arial" w:cs="Arial"/>
          <w:sz w:val="22"/>
          <w:szCs w:val="22"/>
        </w:rPr>
      </w:pPr>
    </w:p>
    <w:p w14:paraId="6EE47640" w14:textId="4D9974A1" w:rsidR="007227C7" w:rsidRDefault="007227C7" w:rsidP="003E167C">
      <w:pPr>
        <w:pStyle w:val="NoSpacing"/>
        <w:rPr>
          <w:rFonts w:ascii="Arial" w:hAnsi="Arial" w:cs="Arial"/>
          <w:sz w:val="22"/>
          <w:szCs w:val="22"/>
        </w:rPr>
      </w:pPr>
    </w:p>
    <w:p w14:paraId="131C163D" w14:textId="378DDC28" w:rsidR="007227C7" w:rsidRDefault="007227C7" w:rsidP="003E167C">
      <w:pPr>
        <w:pStyle w:val="NoSpacing"/>
        <w:rPr>
          <w:rFonts w:ascii="Arial" w:hAnsi="Arial" w:cs="Arial"/>
          <w:sz w:val="22"/>
          <w:szCs w:val="22"/>
        </w:rPr>
      </w:pPr>
    </w:p>
    <w:p w14:paraId="5843B4A2" w14:textId="38759D58" w:rsidR="007227C7" w:rsidRDefault="007227C7" w:rsidP="003E167C">
      <w:pPr>
        <w:pStyle w:val="NoSpacing"/>
        <w:rPr>
          <w:rFonts w:ascii="Arial" w:hAnsi="Arial" w:cs="Arial"/>
          <w:sz w:val="22"/>
          <w:szCs w:val="22"/>
        </w:rPr>
      </w:pPr>
    </w:p>
    <w:p w14:paraId="1322016D" w14:textId="1A9D7EE1" w:rsidR="007227C7" w:rsidRDefault="007227C7" w:rsidP="003E167C">
      <w:pPr>
        <w:pStyle w:val="NoSpacing"/>
        <w:rPr>
          <w:rFonts w:ascii="Arial" w:hAnsi="Arial" w:cs="Arial"/>
          <w:sz w:val="22"/>
          <w:szCs w:val="22"/>
        </w:rPr>
      </w:pPr>
    </w:p>
    <w:p w14:paraId="27192DC5" w14:textId="0BFDA29B" w:rsidR="007227C7" w:rsidRDefault="007227C7" w:rsidP="003E167C">
      <w:pPr>
        <w:pStyle w:val="NoSpacing"/>
        <w:rPr>
          <w:rFonts w:ascii="Arial" w:hAnsi="Arial" w:cs="Arial"/>
          <w:sz w:val="22"/>
          <w:szCs w:val="22"/>
        </w:rPr>
      </w:pPr>
    </w:p>
    <w:p w14:paraId="1C53C517" w14:textId="54BCC059" w:rsidR="007227C7" w:rsidRDefault="007227C7" w:rsidP="003E167C">
      <w:pPr>
        <w:pStyle w:val="NoSpacing"/>
        <w:rPr>
          <w:rFonts w:ascii="Arial" w:hAnsi="Arial" w:cs="Arial"/>
          <w:sz w:val="22"/>
          <w:szCs w:val="22"/>
        </w:rPr>
      </w:pPr>
    </w:p>
    <w:p w14:paraId="682BEAA0" w14:textId="77777777" w:rsidR="007227C7" w:rsidRDefault="007227C7" w:rsidP="003E167C">
      <w:pPr>
        <w:pStyle w:val="NoSpacing"/>
        <w:rPr>
          <w:rFonts w:ascii="Arial" w:hAnsi="Arial" w:cs="Arial"/>
          <w:sz w:val="22"/>
          <w:szCs w:val="22"/>
        </w:rPr>
      </w:pPr>
    </w:p>
    <w:p w14:paraId="17CB629F" w14:textId="7093194B" w:rsidR="0072559F" w:rsidRDefault="0072559F" w:rsidP="003E167C">
      <w:pPr>
        <w:pStyle w:val="NoSpacing"/>
        <w:rPr>
          <w:rFonts w:ascii="Arial" w:hAnsi="Arial" w:cs="Arial"/>
          <w:sz w:val="22"/>
          <w:szCs w:val="22"/>
        </w:rPr>
      </w:pPr>
    </w:p>
    <w:p w14:paraId="13412F3F" w14:textId="401B93BD" w:rsidR="0072559F" w:rsidRDefault="0072559F">
      <w:pPr>
        <w:tabs>
          <w:tab w:val="clear" w:pos="360"/>
          <w:tab w:val="clear" w:pos="720"/>
          <w:tab w:val="clear" w:pos="1080"/>
          <w:tab w:val="clear" w:pos="1440"/>
          <w:tab w:val="clear" w:pos="1800"/>
        </w:tabs>
        <w:rPr>
          <w:rFonts w:ascii="Arial" w:hAnsi="Arial" w:cs="Arial"/>
          <w:sz w:val="22"/>
          <w:szCs w:val="22"/>
        </w:rPr>
      </w:pPr>
    </w:p>
    <w:p w14:paraId="6771D3BE" w14:textId="77777777" w:rsidR="006D13EA" w:rsidRPr="006729A7" w:rsidRDefault="006D13EA" w:rsidP="003E167C">
      <w:pPr>
        <w:pStyle w:val="NoSpacing"/>
        <w:rPr>
          <w:rFonts w:ascii="Arial" w:hAnsi="Arial" w:cs="Arial"/>
          <w:sz w:val="22"/>
          <w:szCs w:val="22"/>
        </w:rPr>
      </w:pPr>
    </w:p>
    <w:p w14:paraId="5696B3E1" w14:textId="10695B53"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9D34737"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7777777" w:rsidR="00FE38BE" w:rsidRPr="0079510F" w:rsidRDefault="00FE38BE" w:rsidP="00FE38BE">
      <w:pPr>
        <w:pStyle w:val="NoSpacing"/>
        <w:jc w:val="center"/>
        <w:rPr>
          <w:rFonts w:ascii="Arial" w:hAnsi="Arial" w:cs="Arial"/>
          <w:sz w:val="26"/>
          <w:szCs w:val="26"/>
        </w:rPr>
      </w:pPr>
    </w:p>
    <w:p w14:paraId="27248708" w14:textId="43E0C71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72585CCE"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 xml:space="preserve">Mindy Dennis, </w:t>
      </w:r>
      <w:r w:rsidR="00476880">
        <w:rPr>
          <w:rFonts w:ascii="Arial" w:eastAsia="Times New Roman" w:hAnsi="Arial" w:cs="Arial"/>
          <w:bCs/>
          <w:sz w:val="26"/>
          <w:szCs w:val="26"/>
        </w:rPr>
        <w:t xml:space="preserve">Jim Dunlap, </w:t>
      </w:r>
      <w:r w:rsidR="00E22197">
        <w:rPr>
          <w:rFonts w:ascii="Arial" w:eastAsia="Times New Roman" w:hAnsi="Arial" w:cs="Arial"/>
          <w:bCs/>
          <w:sz w:val="26"/>
          <w:szCs w:val="26"/>
        </w:rPr>
        <w:t>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478AA043" w14:textId="2A5844AA" w:rsidR="00D711E4" w:rsidRPr="00C17C19" w:rsidRDefault="00151FFF" w:rsidP="007227C7">
      <w:pPr>
        <w:pStyle w:val="NoSpacing"/>
        <w:spacing w:line="276" w:lineRule="auto"/>
        <w:jc w:val="center"/>
        <w:rPr>
          <w:rFonts w:ascii="Arial" w:hAnsi="Arial" w:cs="Arial"/>
          <w:sz w:val="26"/>
          <w:szCs w:val="26"/>
        </w:rPr>
      </w:pPr>
      <w:r>
        <w:rPr>
          <w:rFonts w:ascii="Arial" w:hAnsi="Arial" w:cs="Arial"/>
          <w:sz w:val="26"/>
          <w:szCs w:val="26"/>
        </w:rPr>
        <w:t>7/31 $1183.84</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3FC37801" w:rsidR="00D066C6" w:rsidRDefault="00FE38BE" w:rsidP="00D066C6">
      <w:pPr>
        <w:pStyle w:val="NoSpacing"/>
        <w:jc w:val="center"/>
        <w:rPr>
          <w:rFonts w:ascii="Arial" w:hAnsi="Arial" w:cs="Arial"/>
          <w:szCs w:val="24"/>
        </w:rPr>
      </w:pPr>
      <w:r>
        <w:rPr>
          <w:rFonts w:ascii="Arial" w:hAnsi="Arial" w:cs="Arial"/>
          <w:szCs w:val="24"/>
        </w:rPr>
        <w:t xml:space="preserve">Open for the summer </w:t>
      </w:r>
      <w:r w:rsidR="00D066C6">
        <w:rPr>
          <w:rFonts w:ascii="Arial" w:hAnsi="Arial" w:cs="Arial"/>
          <w:szCs w:val="24"/>
        </w:rPr>
        <w:t>but no supervision</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7777777" w:rsidR="00E22197" w:rsidRPr="0079510F"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Mon: PT Class 6:30-8 pm   </w:t>
      </w:r>
    </w:p>
    <w:p w14:paraId="7F7A9A3B" w14:textId="72D8F2A6"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Pr>
          <w:rFonts w:ascii="Arial" w:eastAsia="Calibri" w:hAnsi="Arial" w:cs="Arial"/>
          <w:sz w:val="26"/>
          <w:szCs w:val="26"/>
        </w:rPr>
        <w:t xml:space="preserve"> &amp; Thu</w:t>
      </w:r>
      <w:r w:rsidRPr="0079510F">
        <w:rPr>
          <w:rFonts w:ascii="Arial" w:eastAsia="Calibri" w:hAnsi="Arial" w:cs="Arial"/>
          <w:sz w:val="26"/>
          <w:szCs w:val="26"/>
        </w:rPr>
        <w:t>: COA Meal</w:t>
      </w:r>
      <w:r w:rsidR="00681AE4">
        <w:rPr>
          <w:rFonts w:ascii="Arial" w:eastAsia="Calibri" w:hAnsi="Arial" w:cs="Arial"/>
          <w:sz w:val="26"/>
          <w:szCs w:val="26"/>
        </w:rPr>
        <w:t xml:space="preserve"> 10 am – 2 pm</w:t>
      </w: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001754B9" w14:textId="78BF516C" w:rsidR="00703AA3" w:rsidRDefault="00703AA3"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6653CA96" w14:textId="378FC95D" w:rsidR="00794E90" w:rsidRDefault="00794E90" w:rsidP="00D066C6">
      <w:pPr>
        <w:tabs>
          <w:tab w:val="clear" w:pos="360"/>
          <w:tab w:val="clear" w:pos="720"/>
          <w:tab w:val="clear" w:pos="1080"/>
          <w:tab w:val="clear" w:pos="1440"/>
          <w:tab w:val="clear" w:pos="1800"/>
        </w:tabs>
        <w:jc w:val="center"/>
        <w:rPr>
          <w:noProof/>
        </w:rPr>
      </w:pPr>
    </w:p>
    <w:p w14:paraId="6D742A15" w14:textId="5C88CDEB" w:rsidR="00337856" w:rsidRDefault="00337856" w:rsidP="006D13EA">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075093BB" w:rsidR="00E357B6" w:rsidRDefault="00337856" w:rsidP="0033785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57568" behindDoc="0" locked="0" layoutInCell="1" allowOverlap="1" wp14:anchorId="4E5F14B2" wp14:editId="436D9602">
            <wp:simplePos x="0" y="0"/>
            <wp:positionH relativeFrom="margin">
              <wp:posOffset>297180</wp:posOffset>
            </wp:positionH>
            <wp:positionV relativeFrom="margin">
              <wp:posOffset>929640</wp:posOffset>
            </wp:positionV>
            <wp:extent cx="4008120" cy="5280660"/>
            <wp:effectExtent l="0" t="0" r="0" b="0"/>
            <wp:wrapSquare wrapText="bothSides"/>
            <wp:docPr id="5" name="Picture 5" descr="Communion Coloring Pages - Free Printable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on Coloring Pages - Free Printable Coloring Page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D43">
        <w:rPr>
          <w:rFonts w:ascii="Arial" w:eastAsia="Calibri" w:hAnsi="Arial" w:cs="Arial"/>
          <w:sz w:val="28"/>
          <w:szCs w:val="28"/>
        </w:rPr>
        <w:t>Coloring</w:t>
      </w:r>
      <w:r w:rsidR="00412BA4" w:rsidRPr="00412BA4">
        <w:rPr>
          <w:noProof/>
        </w:rPr>
        <w:t xml:space="preserve"> </w:t>
      </w:r>
      <w:r w:rsidR="00F84D43">
        <w:rPr>
          <w:rFonts w:ascii="Arial" w:eastAsia="Calibri" w:hAnsi="Arial" w:cs="Arial"/>
          <w:sz w:val="28"/>
          <w:szCs w:val="28"/>
        </w:rPr>
        <w:t>Page</w:t>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7E62D0B" w14:textId="36F2396C" w:rsidR="009B7607" w:rsidRDefault="00F62CBE"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C54D2D">
        <w:rPr>
          <w:rFonts w:ascii="Arial" w:hAnsi="Arial" w:cs="Arial"/>
          <w:i/>
          <w:iCs/>
          <w:sz w:val="28"/>
          <w:szCs w:val="28"/>
          <w:shd w:val="clear" w:color="auto" w:fill="FFFFFF"/>
        </w:rPr>
        <w:t>Loving God, thank You for the gift of life with You.  Thank You that I don’t need to be more than I am.  Thank You that in You I find all that I need and more</w:t>
      </w:r>
      <w:r w:rsidR="00853D5B">
        <w:rPr>
          <w:rFonts w:ascii="Arial" w:hAnsi="Arial" w:cs="Arial"/>
          <w:i/>
          <w:iCs/>
          <w:sz w:val="28"/>
          <w:szCs w:val="28"/>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9265" w14:textId="77777777" w:rsidR="00C412D4" w:rsidRDefault="00C412D4" w:rsidP="002F2AD1">
      <w:pPr>
        <w:spacing w:after="0" w:line="240" w:lineRule="auto"/>
      </w:pPr>
      <w:r>
        <w:separator/>
      </w:r>
    </w:p>
  </w:endnote>
  <w:endnote w:type="continuationSeparator" w:id="0">
    <w:p w14:paraId="5D67368B" w14:textId="77777777" w:rsidR="00C412D4" w:rsidRDefault="00C412D4"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830E" w14:textId="77777777" w:rsidR="00C412D4" w:rsidRDefault="00C412D4" w:rsidP="002F2AD1">
      <w:pPr>
        <w:spacing w:after="0" w:line="240" w:lineRule="auto"/>
      </w:pPr>
      <w:r>
        <w:separator/>
      </w:r>
    </w:p>
  </w:footnote>
  <w:footnote w:type="continuationSeparator" w:id="0">
    <w:p w14:paraId="0ED09653" w14:textId="77777777" w:rsidR="00C412D4" w:rsidRDefault="00C412D4"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9C9"/>
    <w:rsid w:val="0006221A"/>
    <w:rsid w:val="00062454"/>
    <w:rsid w:val="00065BF9"/>
    <w:rsid w:val="00066AA9"/>
    <w:rsid w:val="00067808"/>
    <w:rsid w:val="00070DD5"/>
    <w:rsid w:val="00071334"/>
    <w:rsid w:val="000749A8"/>
    <w:rsid w:val="000828B0"/>
    <w:rsid w:val="00083531"/>
    <w:rsid w:val="00086559"/>
    <w:rsid w:val="0009131E"/>
    <w:rsid w:val="000915E9"/>
    <w:rsid w:val="000958E7"/>
    <w:rsid w:val="00096BB9"/>
    <w:rsid w:val="00096BDE"/>
    <w:rsid w:val="000A023E"/>
    <w:rsid w:val="000A4FA0"/>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0589"/>
    <w:rsid w:val="000E11FF"/>
    <w:rsid w:val="000E15B2"/>
    <w:rsid w:val="000E4D85"/>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7626"/>
    <w:rsid w:val="00110909"/>
    <w:rsid w:val="00111A12"/>
    <w:rsid w:val="00114AB2"/>
    <w:rsid w:val="00115E43"/>
    <w:rsid w:val="00116B11"/>
    <w:rsid w:val="00117039"/>
    <w:rsid w:val="0011793D"/>
    <w:rsid w:val="00117D3F"/>
    <w:rsid w:val="00123DBA"/>
    <w:rsid w:val="001326CD"/>
    <w:rsid w:val="001401D2"/>
    <w:rsid w:val="001408D6"/>
    <w:rsid w:val="00141D49"/>
    <w:rsid w:val="001429D4"/>
    <w:rsid w:val="00144961"/>
    <w:rsid w:val="001453AE"/>
    <w:rsid w:val="001456B0"/>
    <w:rsid w:val="001474EB"/>
    <w:rsid w:val="0015198C"/>
    <w:rsid w:val="00151FFF"/>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D3B"/>
    <w:rsid w:val="001E0D29"/>
    <w:rsid w:val="001E0E22"/>
    <w:rsid w:val="001E1EF4"/>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2CB"/>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FF7"/>
    <w:rsid w:val="00360BF5"/>
    <w:rsid w:val="003613DA"/>
    <w:rsid w:val="00363016"/>
    <w:rsid w:val="00363ED1"/>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4BE5"/>
    <w:rsid w:val="00494E74"/>
    <w:rsid w:val="0049795D"/>
    <w:rsid w:val="004A2899"/>
    <w:rsid w:val="004A3643"/>
    <w:rsid w:val="004A463F"/>
    <w:rsid w:val="004A54D8"/>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33F"/>
    <w:rsid w:val="00577553"/>
    <w:rsid w:val="00580EBA"/>
    <w:rsid w:val="00581871"/>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1AC9"/>
    <w:rsid w:val="005E27E0"/>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C17A4"/>
    <w:rsid w:val="006C31AF"/>
    <w:rsid w:val="006C64F1"/>
    <w:rsid w:val="006C6880"/>
    <w:rsid w:val="006C7DE2"/>
    <w:rsid w:val="006D13EA"/>
    <w:rsid w:val="006D2957"/>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C066A"/>
    <w:rsid w:val="007C11C4"/>
    <w:rsid w:val="007C147F"/>
    <w:rsid w:val="007C2B6D"/>
    <w:rsid w:val="007C3E4C"/>
    <w:rsid w:val="007C4656"/>
    <w:rsid w:val="007C48E4"/>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6262"/>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3160C"/>
    <w:rsid w:val="00931A20"/>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82B1B"/>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17C19"/>
    <w:rsid w:val="00C207F8"/>
    <w:rsid w:val="00C21956"/>
    <w:rsid w:val="00C21BCD"/>
    <w:rsid w:val="00C22BB0"/>
    <w:rsid w:val="00C22E47"/>
    <w:rsid w:val="00C2434B"/>
    <w:rsid w:val="00C2441C"/>
    <w:rsid w:val="00C24F45"/>
    <w:rsid w:val="00C25F18"/>
    <w:rsid w:val="00C263DD"/>
    <w:rsid w:val="00C321C8"/>
    <w:rsid w:val="00C32769"/>
    <w:rsid w:val="00C32D43"/>
    <w:rsid w:val="00C33561"/>
    <w:rsid w:val="00C33AE5"/>
    <w:rsid w:val="00C3551F"/>
    <w:rsid w:val="00C4063B"/>
    <w:rsid w:val="00C412D4"/>
    <w:rsid w:val="00C4196E"/>
    <w:rsid w:val="00C476F4"/>
    <w:rsid w:val="00C53794"/>
    <w:rsid w:val="00C53EA3"/>
    <w:rsid w:val="00C53EC9"/>
    <w:rsid w:val="00C54D2D"/>
    <w:rsid w:val="00C55461"/>
    <w:rsid w:val="00C57D45"/>
    <w:rsid w:val="00C57EDA"/>
    <w:rsid w:val="00C6405A"/>
    <w:rsid w:val="00C65005"/>
    <w:rsid w:val="00C76223"/>
    <w:rsid w:val="00C76572"/>
    <w:rsid w:val="00C77B91"/>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90"/>
    <w:rsid w:val="00E128DD"/>
    <w:rsid w:val="00E13C93"/>
    <w:rsid w:val="00E13D7F"/>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6</cp:revision>
  <cp:lastPrinted>2022-07-28T15:29:00Z</cp:lastPrinted>
  <dcterms:created xsi:type="dcterms:W3CDTF">2022-08-01T13:12:00Z</dcterms:created>
  <dcterms:modified xsi:type="dcterms:W3CDTF">2022-08-04T13:06:00Z</dcterms:modified>
</cp:coreProperties>
</file>