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6AE5A" w14:textId="7FBEECD2" w:rsidR="0027693F" w:rsidRPr="00C7340E" w:rsidRDefault="00173B68" w:rsidP="00694FC8">
      <w:pPr>
        <w:pStyle w:val="Title"/>
        <w:rPr>
          <w:sz w:val="52"/>
          <w:szCs w:val="52"/>
        </w:rPr>
      </w:pPr>
      <w:r w:rsidRPr="00C7340E">
        <w:rPr>
          <w:sz w:val="52"/>
          <w:szCs w:val="52"/>
        </w:rPr>
        <w:t xml:space="preserve">Main Square Day Care Centre </w:t>
      </w:r>
      <w:r w:rsidR="00694FC8" w:rsidRPr="00C7340E">
        <w:rPr>
          <w:sz w:val="52"/>
          <w:szCs w:val="52"/>
        </w:rPr>
        <w:t>COVID-19 Policy</w:t>
      </w:r>
    </w:p>
    <w:p w14:paraId="205AC03D" w14:textId="2BF97E61" w:rsidR="00452F81" w:rsidRDefault="00452F81" w:rsidP="00FE27E7">
      <w:pPr>
        <w:spacing w:after="0"/>
        <w:rPr>
          <w:color w:val="000000" w:themeColor="text1"/>
        </w:rPr>
      </w:pPr>
    </w:p>
    <w:p w14:paraId="3F3F406B" w14:textId="37FC171B" w:rsidR="00FE27E7" w:rsidRDefault="0069664D" w:rsidP="006452F6">
      <w:pPr>
        <w:shd w:val="clear" w:color="auto" w:fill="FFFFFF"/>
        <w:spacing w:after="0" w:line="480" w:lineRule="auto"/>
        <w:textAlignment w:val="baseline"/>
        <w:outlineLvl w:val="0"/>
        <w:rPr>
          <w:rFonts w:ascii="Helvetica" w:eastAsia="Times New Roman" w:hAnsi="Helvetica" w:cs="Helvetica"/>
          <w:b/>
          <w:bCs/>
          <w:color w:val="000000" w:themeColor="text1"/>
          <w:sz w:val="30"/>
          <w:szCs w:val="30"/>
          <w:lang w:eastAsia="en-CA"/>
        </w:rPr>
      </w:pPr>
      <w:r w:rsidRPr="00AF3519">
        <w:rPr>
          <w:rFonts w:ascii="Helvetica" w:eastAsia="Times New Roman" w:hAnsi="Helvetica" w:cs="Helvetica"/>
          <w:b/>
          <w:bCs/>
          <w:color w:val="000000" w:themeColor="text1"/>
          <w:sz w:val="30"/>
          <w:szCs w:val="30"/>
          <w:lang w:eastAsia="en-CA"/>
        </w:rPr>
        <w:t>COVID-19 Policy and Procedures</w:t>
      </w:r>
    </w:p>
    <w:p w14:paraId="5D0F2932" w14:textId="222B418E" w:rsidR="007C0872" w:rsidRPr="006452F6" w:rsidRDefault="007C0872" w:rsidP="00AA3E46">
      <w:pPr>
        <w:keepNext/>
        <w:shd w:val="clear" w:color="auto" w:fill="FFFFFF"/>
        <w:spacing w:after="0" w:line="480" w:lineRule="auto"/>
        <w:textAlignment w:val="baseline"/>
        <w:outlineLvl w:val="1"/>
        <w:rPr>
          <w:rFonts w:ascii="Helvetica" w:eastAsia="Times New Roman" w:hAnsi="Helvetica" w:cs="Helvetica"/>
          <w:b/>
          <w:bCs/>
          <w:color w:val="000000" w:themeColor="text1"/>
          <w:sz w:val="28"/>
          <w:szCs w:val="28"/>
          <w:lang w:eastAsia="en-CA"/>
        </w:rPr>
      </w:pPr>
      <w:r w:rsidRPr="006452F6">
        <w:rPr>
          <w:rFonts w:ascii="Helvetica" w:eastAsia="Times New Roman" w:hAnsi="Helvetica" w:cs="Helvetica"/>
          <w:b/>
          <w:bCs/>
          <w:color w:val="000000" w:themeColor="text1"/>
          <w:sz w:val="28"/>
          <w:szCs w:val="28"/>
          <w:lang w:eastAsia="en-CA"/>
        </w:rPr>
        <w:t>Scope</w:t>
      </w:r>
    </w:p>
    <w:p w14:paraId="2A7AD996" w14:textId="52F67EC2" w:rsidR="006F12D4" w:rsidRPr="006C51B6" w:rsidRDefault="006F12D4" w:rsidP="006452F6">
      <w:pPr>
        <w:spacing w:before="120" w:after="0" w:line="336" w:lineRule="atLeast"/>
        <w:jc w:val="both"/>
        <w:rPr>
          <w:rFonts w:ascii="Arial" w:eastAsia="Times New Roman" w:hAnsi="Arial" w:cs="Arial"/>
          <w:color w:val="000000" w:themeColor="text1"/>
          <w:sz w:val="21"/>
          <w:szCs w:val="21"/>
          <w:lang w:eastAsia="en-CA"/>
        </w:rPr>
      </w:pPr>
      <w:r w:rsidRPr="006C51B6">
        <w:rPr>
          <w:rFonts w:ascii="Arial" w:eastAsia="Times New Roman" w:hAnsi="Arial" w:cs="Arial"/>
          <w:color w:val="000000" w:themeColor="text1"/>
          <w:sz w:val="21"/>
          <w:szCs w:val="21"/>
          <w:lang w:eastAsia="en-CA"/>
        </w:rPr>
        <w:t xml:space="preserve">This procedure applies to all persons entering Main Square Day Care Centre, including children and staff (teachers, administration, cooks, and cleaners). </w:t>
      </w:r>
    </w:p>
    <w:p w14:paraId="4BC8A908" w14:textId="77777777" w:rsidR="009F5710" w:rsidRPr="00322288" w:rsidRDefault="009F5710" w:rsidP="006452F6">
      <w:pPr>
        <w:spacing w:before="120" w:after="0" w:line="336" w:lineRule="atLeast"/>
        <w:jc w:val="both"/>
        <w:rPr>
          <w:rFonts w:ascii="Arial" w:eastAsia="Times New Roman" w:hAnsi="Arial" w:cs="Arial"/>
          <w:color w:val="000000" w:themeColor="text1"/>
          <w:sz w:val="21"/>
          <w:szCs w:val="21"/>
          <w:lang w:eastAsia="en-CA"/>
        </w:rPr>
      </w:pPr>
    </w:p>
    <w:p w14:paraId="194ABCBC" w14:textId="6268DF0B" w:rsidR="007C0872" w:rsidRPr="006452F6" w:rsidRDefault="007C0872" w:rsidP="00AA3E46">
      <w:pPr>
        <w:keepNext/>
        <w:shd w:val="clear" w:color="auto" w:fill="FFFFFF"/>
        <w:spacing w:after="0" w:line="480" w:lineRule="auto"/>
        <w:textAlignment w:val="baseline"/>
        <w:outlineLvl w:val="1"/>
        <w:rPr>
          <w:rFonts w:ascii="Helvetica" w:eastAsia="Times New Roman" w:hAnsi="Helvetica" w:cs="Helvetica"/>
          <w:b/>
          <w:bCs/>
          <w:color w:val="000000" w:themeColor="text1"/>
          <w:sz w:val="28"/>
          <w:szCs w:val="28"/>
          <w:lang w:eastAsia="en-CA"/>
        </w:rPr>
      </w:pPr>
      <w:r w:rsidRPr="006452F6">
        <w:rPr>
          <w:rFonts w:ascii="Helvetica" w:eastAsia="Times New Roman" w:hAnsi="Helvetica" w:cs="Helvetica"/>
          <w:b/>
          <w:bCs/>
          <w:color w:val="000000" w:themeColor="text1"/>
          <w:sz w:val="28"/>
          <w:szCs w:val="28"/>
          <w:lang w:eastAsia="en-CA"/>
        </w:rPr>
        <w:t>Policy Statemen</w:t>
      </w:r>
      <w:r w:rsidR="005D4029">
        <w:rPr>
          <w:rFonts w:ascii="Helvetica" w:eastAsia="Times New Roman" w:hAnsi="Helvetica" w:cs="Helvetica"/>
          <w:b/>
          <w:bCs/>
          <w:color w:val="000000" w:themeColor="text1"/>
          <w:sz w:val="28"/>
          <w:szCs w:val="28"/>
          <w:lang w:eastAsia="en-CA"/>
        </w:rPr>
        <w:t>t</w:t>
      </w:r>
      <w:r w:rsidR="009A0405">
        <w:rPr>
          <w:rFonts w:ascii="Helvetica" w:eastAsia="Times New Roman" w:hAnsi="Helvetica" w:cs="Helvetica"/>
          <w:b/>
          <w:bCs/>
          <w:color w:val="000000" w:themeColor="text1"/>
          <w:sz w:val="28"/>
          <w:szCs w:val="28"/>
          <w:lang w:eastAsia="en-CA"/>
        </w:rPr>
        <w:t xml:space="preserve">                                                                                                                                                                                                                                 </w:t>
      </w:r>
    </w:p>
    <w:p w14:paraId="4B4FC88E" w14:textId="7152B99D" w:rsidR="00FE27E7" w:rsidRPr="00126D1F" w:rsidRDefault="009F5710" w:rsidP="006452F6">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126D1F">
        <w:rPr>
          <w:rFonts w:ascii="Arial" w:eastAsia="Times New Roman" w:hAnsi="Arial" w:cs="Arial"/>
          <w:color w:val="000000" w:themeColor="text1"/>
          <w:sz w:val="21"/>
          <w:szCs w:val="21"/>
          <w:lang w:eastAsia="en-CA"/>
        </w:rPr>
        <w:t>T</w:t>
      </w:r>
      <w:r w:rsidR="00FE27E7" w:rsidRPr="00126D1F">
        <w:rPr>
          <w:rFonts w:ascii="Arial" w:eastAsia="Times New Roman" w:hAnsi="Arial" w:cs="Arial"/>
          <w:color w:val="000000" w:themeColor="text1"/>
          <w:sz w:val="21"/>
          <w:szCs w:val="21"/>
          <w:lang w:eastAsia="en-CA"/>
        </w:rPr>
        <w:t xml:space="preserve">he purpose of this Policy is to outline provisions in place at Main Square Day Care Centre to reduce the spread of COVID-19. </w:t>
      </w:r>
    </w:p>
    <w:p w14:paraId="1064879F" w14:textId="04EA321C" w:rsidR="00FE27E7" w:rsidRPr="00126D1F" w:rsidRDefault="00FE27E7" w:rsidP="006452F6">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126D1F">
        <w:rPr>
          <w:rFonts w:ascii="Arial" w:eastAsia="Times New Roman" w:hAnsi="Arial" w:cs="Arial"/>
          <w:color w:val="000000" w:themeColor="text1"/>
          <w:sz w:val="21"/>
          <w:szCs w:val="21"/>
          <w:lang w:eastAsia="en-CA"/>
        </w:rPr>
        <w:t xml:space="preserve">In accordance with the </w:t>
      </w:r>
      <w:hyperlink r:id="rId8" w:history="1">
        <w:r w:rsidRPr="001D7042">
          <w:rPr>
            <w:rStyle w:val="Hyperlink"/>
            <w:rFonts w:ascii="Arial" w:hAnsi="Arial" w:cs="Arial"/>
            <w:sz w:val="21"/>
            <w:szCs w:val="21"/>
          </w:rPr>
          <w:t>COVID-19 Guidance for Child Care Settings</w:t>
        </w:r>
      </w:hyperlink>
      <w:r w:rsidRPr="00126D1F">
        <w:rPr>
          <w:rFonts w:ascii="Arial" w:eastAsia="Times New Roman" w:hAnsi="Arial" w:cs="Arial"/>
          <w:color w:val="000000" w:themeColor="text1"/>
          <w:sz w:val="21"/>
          <w:szCs w:val="21"/>
          <w:lang w:eastAsia="en-CA"/>
        </w:rPr>
        <w:t xml:space="preserve"> provided by Toronto Public Health, this Policy addresses the following topics:</w:t>
      </w:r>
    </w:p>
    <w:p w14:paraId="482DE6D6" w14:textId="5B77A139" w:rsidR="00FE27E7" w:rsidRPr="00126D1F"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screening" w:history="1">
        <w:r w:rsidR="00FE27E7" w:rsidRPr="00A43961">
          <w:rPr>
            <w:rStyle w:val="Hyperlink"/>
            <w:rFonts w:ascii="Arial" w:eastAsia="Times New Roman" w:hAnsi="Arial" w:cs="Arial"/>
            <w:sz w:val="21"/>
            <w:szCs w:val="21"/>
            <w:lang w:eastAsia="en-CA"/>
          </w:rPr>
          <w:t>Screening</w:t>
        </w:r>
      </w:hyperlink>
    </w:p>
    <w:p w14:paraId="23FD8BDE" w14:textId="1E6B48F1" w:rsidR="00FE27E7" w:rsidRPr="00126D1F"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Attendancereporting" w:history="1">
        <w:r w:rsidR="00FE27E7" w:rsidRPr="00A43961">
          <w:rPr>
            <w:rStyle w:val="Hyperlink"/>
            <w:rFonts w:ascii="Arial" w:eastAsia="Times New Roman" w:hAnsi="Arial" w:cs="Arial"/>
            <w:sz w:val="21"/>
            <w:szCs w:val="21"/>
            <w:lang w:eastAsia="en-CA"/>
          </w:rPr>
          <w:t>Attendance reporting</w:t>
        </w:r>
      </w:hyperlink>
    </w:p>
    <w:p w14:paraId="50EB7B3F" w14:textId="5B93ADD2" w:rsidR="00FE27E7" w:rsidRPr="00126D1F"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Cohortingstaffandchildren" w:history="1">
        <w:r w:rsidR="00FE27E7" w:rsidRPr="00A43961">
          <w:rPr>
            <w:rStyle w:val="Hyperlink"/>
            <w:rFonts w:ascii="Arial" w:eastAsia="Times New Roman" w:hAnsi="Arial" w:cs="Arial"/>
            <w:sz w:val="21"/>
            <w:szCs w:val="21"/>
            <w:lang w:eastAsia="en-CA"/>
          </w:rPr>
          <w:t>Cohorting staff and children</w:t>
        </w:r>
      </w:hyperlink>
    </w:p>
    <w:p w14:paraId="74E3F12E" w14:textId="1AF16469" w:rsidR="00FE27E7" w:rsidRPr="00126D1F"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Physicaldistancing" w:history="1">
        <w:r w:rsidR="00FE27E7" w:rsidRPr="00A43961">
          <w:rPr>
            <w:rStyle w:val="Hyperlink"/>
            <w:rFonts w:ascii="Arial" w:eastAsia="Times New Roman" w:hAnsi="Arial" w:cs="Arial"/>
            <w:sz w:val="21"/>
            <w:szCs w:val="21"/>
            <w:lang w:eastAsia="en-CA"/>
          </w:rPr>
          <w:t>Physical distancing</w:t>
        </w:r>
      </w:hyperlink>
    </w:p>
    <w:p w14:paraId="67A874FC" w14:textId="68D22058" w:rsidR="00FE27E7" w:rsidRPr="00126D1F"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Handhygieneandrespiratory" w:history="1">
        <w:r w:rsidR="00FE27E7" w:rsidRPr="00A43961">
          <w:rPr>
            <w:rStyle w:val="Hyperlink"/>
            <w:rFonts w:ascii="Arial" w:eastAsia="Times New Roman" w:hAnsi="Arial" w:cs="Arial"/>
            <w:sz w:val="21"/>
            <w:szCs w:val="21"/>
            <w:lang w:eastAsia="en-CA"/>
          </w:rPr>
          <w:t>Hand hygiene and respiratory etiquette</w:t>
        </w:r>
      </w:hyperlink>
    </w:p>
    <w:p w14:paraId="449CCA61" w14:textId="1FE1BF5A" w:rsidR="00FE27E7" w:rsidRPr="00126D1F"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Foodsafetypracticesformeals" w:history="1">
        <w:r w:rsidR="00FE27E7" w:rsidRPr="00A43961">
          <w:rPr>
            <w:rStyle w:val="Hyperlink"/>
            <w:rFonts w:ascii="Arial" w:eastAsia="Times New Roman" w:hAnsi="Arial" w:cs="Arial"/>
            <w:sz w:val="21"/>
            <w:szCs w:val="21"/>
            <w:lang w:eastAsia="en-CA"/>
          </w:rPr>
          <w:t>Food safety practices</w:t>
        </w:r>
      </w:hyperlink>
    </w:p>
    <w:p w14:paraId="4E0CB51E" w14:textId="66C53AD1" w:rsidR="00FE27E7" w:rsidRPr="00126D1F"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enhancedenvironmentalcleaning" w:history="1">
        <w:r w:rsidR="00FE27E7" w:rsidRPr="00A43961">
          <w:rPr>
            <w:rStyle w:val="Hyperlink"/>
            <w:rFonts w:ascii="Arial" w:eastAsia="Times New Roman" w:hAnsi="Arial" w:cs="Arial"/>
            <w:sz w:val="21"/>
            <w:szCs w:val="21"/>
            <w:lang w:eastAsia="en-CA"/>
          </w:rPr>
          <w:t>Enhance</w:t>
        </w:r>
        <w:r w:rsidR="00D9483C" w:rsidRPr="00A43961">
          <w:rPr>
            <w:rStyle w:val="Hyperlink"/>
            <w:rFonts w:ascii="Arial" w:eastAsia="Times New Roman" w:hAnsi="Arial" w:cs="Arial"/>
            <w:sz w:val="21"/>
            <w:szCs w:val="21"/>
            <w:lang w:eastAsia="en-CA"/>
          </w:rPr>
          <w:t>d</w:t>
        </w:r>
        <w:r w:rsidR="00FE27E7" w:rsidRPr="00A43961">
          <w:rPr>
            <w:rStyle w:val="Hyperlink"/>
            <w:rFonts w:ascii="Arial" w:eastAsia="Times New Roman" w:hAnsi="Arial" w:cs="Arial"/>
            <w:sz w:val="21"/>
            <w:szCs w:val="21"/>
            <w:lang w:eastAsia="en-CA"/>
          </w:rPr>
          <w:t xml:space="preserve"> environmental cleaning and disinfection</w:t>
        </w:r>
      </w:hyperlink>
    </w:p>
    <w:p w14:paraId="588D1D7C" w14:textId="7EC5DC85" w:rsidR="00FE27E7" w:rsidRPr="00126D1F"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requirements" w:history="1">
        <w:r w:rsidR="00FE27E7" w:rsidRPr="00A43961">
          <w:rPr>
            <w:rStyle w:val="Hyperlink"/>
            <w:rFonts w:ascii="Arial" w:eastAsia="Times New Roman" w:hAnsi="Arial" w:cs="Arial"/>
            <w:sz w:val="21"/>
            <w:szCs w:val="21"/>
            <w:lang w:eastAsia="en-CA"/>
          </w:rPr>
          <w:t>Requirements for the use of toys, equipment and other materials</w:t>
        </w:r>
      </w:hyperlink>
    </w:p>
    <w:p w14:paraId="38B0F2DE" w14:textId="3E8F100F" w:rsidR="00FE27E7" w:rsidRPr="00126D1F"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useofpersonalprotectiveequipment" w:history="1">
        <w:r w:rsidR="00FE27E7" w:rsidRPr="00A43961">
          <w:rPr>
            <w:rStyle w:val="Hyperlink"/>
            <w:rFonts w:ascii="Arial" w:eastAsia="Times New Roman" w:hAnsi="Arial" w:cs="Arial"/>
            <w:sz w:val="21"/>
            <w:szCs w:val="21"/>
            <w:lang w:eastAsia="en-CA"/>
          </w:rPr>
          <w:t>Use of personal protective equipment</w:t>
        </w:r>
      </w:hyperlink>
    </w:p>
    <w:p w14:paraId="7761F9CC" w14:textId="70466D7F" w:rsidR="00FE27E7" w:rsidRPr="00126D1F"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Isolationexclusionofillchildrenstaff" w:history="1">
        <w:r w:rsidR="00FE27E7" w:rsidRPr="00A43961">
          <w:rPr>
            <w:rStyle w:val="Hyperlink"/>
            <w:rFonts w:ascii="Arial" w:eastAsia="Times New Roman" w:hAnsi="Arial" w:cs="Arial"/>
            <w:sz w:val="21"/>
            <w:szCs w:val="21"/>
            <w:lang w:eastAsia="en-CA"/>
          </w:rPr>
          <w:t>Isolation/exclusion of ill children and child care staff</w:t>
        </w:r>
      </w:hyperlink>
    </w:p>
    <w:p w14:paraId="04B90E6F" w14:textId="117448E7" w:rsidR="00FE27E7" w:rsidRPr="00126D1F"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Managementofcasesandoutbreaks" w:history="1">
        <w:r w:rsidR="00FE27E7" w:rsidRPr="00A43961">
          <w:rPr>
            <w:rStyle w:val="Hyperlink"/>
            <w:rFonts w:ascii="Arial" w:eastAsia="Times New Roman" w:hAnsi="Arial" w:cs="Arial"/>
            <w:sz w:val="21"/>
            <w:szCs w:val="21"/>
            <w:lang w:eastAsia="en-CA"/>
          </w:rPr>
          <w:t>Management of cases and outbreaks of COVID-19</w:t>
        </w:r>
      </w:hyperlink>
    </w:p>
    <w:p w14:paraId="4A6B6D99" w14:textId="7D00AF8E" w:rsidR="00FE27E7" w:rsidRPr="00126D1F"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Communicationswithfamilies" w:history="1">
        <w:r w:rsidR="00FE27E7" w:rsidRPr="00A43961">
          <w:rPr>
            <w:rStyle w:val="Hyperlink"/>
            <w:rFonts w:ascii="Arial" w:eastAsia="Times New Roman" w:hAnsi="Arial" w:cs="Arial"/>
            <w:sz w:val="21"/>
            <w:szCs w:val="21"/>
            <w:lang w:eastAsia="en-CA"/>
          </w:rPr>
          <w:t>Communication with families/guardians and other stakeholders</w:t>
        </w:r>
      </w:hyperlink>
    </w:p>
    <w:p w14:paraId="1658660B" w14:textId="2B6E3852" w:rsidR="00FE27E7"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Occupationalhealthandsafety" w:history="1">
        <w:r w:rsidR="00FE27E7" w:rsidRPr="00A43961">
          <w:rPr>
            <w:rStyle w:val="Hyperlink"/>
            <w:rFonts w:ascii="Arial" w:eastAsia="Times New Roman" w:hAnsi="Arial" w:cs="Arial"/>
            <w:sz w:val="21"/>
            <w:szCs w:val="21"/>
            <w:lang w:eastAsia="en-CA"/>
          </w:rPr>
          <w:t>Occupational health and safety</w:t>
        </w:r>
      </w:hyperlink>
      <w:r w:rsidR="00FE27E7" w:rsidRPr="00126D1F">
        <w:rPr>
          <w:rFonts w:ascii="Arial" w:eastAsia="Times New Roman" w:hAnsi="Arial" w:cs="Arial"/>
          <w:color w:val="000000" w:themeColor="text1"/>
          <w:sz w:val="21"/>
          <w:szCs w:val="21"/>
          <w:lang w:eastAsia="en-CA"/>
        </w:rPr>
        <w:t xml:space="preserve"> </w:t>
      </w:r>
    </w:p>
    <w:p w14:paraId="0DE2138F" w14:textId="16A5100B" w:rsidR="00ED7B8E"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Fieldtripsthirdpartyprograms" w:history="1">
        <w:r w:rsidR="00ED7B8E" w:rsidRPr="00A43961">
          <w:rPr>
            <w:rStyle w:val="Hyperlink"/>
            <w:rFonts w:ascii="Arial" w:eastAsia="Times New Roman" w:hAnsi="Arial" w:cs="Arial"/>
            <w:sz w:val="21"/>
            <w:szCs w:val="21"/>
            <w:lang w:eastAsia="en-CA"/>
          </w:rPr>
          <w:t>Field trips, third-party programs, and volunteers</w:t>
        </w:r>
      </w:hyperlink>
    </w:p>
    <w:p w14:paraId="37C9358B" w14:textId="1B7AFFD4" w:rsidR="00ED7B8E" w:rsidRDefault="007C3FBE" w:rsidP="006452F6">
      <w:pPr>
        <w:pStyle w:val="ListParagraph"/>
        <w:numPr>
          <w:ilvl w:val="0"/>
          <w:numId w:val="1"/>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w:anchor="Hoursofoperation" w:history="1">
        <w:r w:rsidR="00ED7B8E" w:rsidRPr="00A43961">
          <w:rPr>
            <w:rStyle w:val="Hyperlink"/>
            <w:rFonts w:ascii="Arial" w:eastAsia="Times New Roman" w:hAnsi="Arial" w:cs="Arial"/>
            <w:sz w:val="21"/>
            <w:szCs w:val="21"/>
            <w:lang w:eastAsia="en-CA"/>
          </w:rPr>
          <w:t>Hours of operation</w:t>
        </w:r>
      </w:hyperlink>
    </w:p>
    <w:p w14:paraId="1882622E" w14:textId="77777777" w:rsidR="00126D1F" w:rsidRPr="00126D1F" w:rsidRDefault="00126D1F" w:rsidP="006452F6">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p>
    <w:p w14:paraId="635CEC3F" w14:textId="7EE02BA9" w:rsidR="007C0872" w:rsidRPr="006452F6" w:rsidRDefault="007C0872" w:rsidP="0086241A">
      <w:pPr>
        <w:keepNext/>
        <w:shd w:val="clear" w:color="auto" w:fill="FFFFFF"/>
        <w:spacing w:after="0" w:line="480" w:lineRule="auto"/>
        <w:textAlignment w:val="baseline"/>
        <w:outlineLvl w:val="1"/>
        <w:rPr>
          <w:rFonts w:ascii="Helvetica" w:eastAsia="Times New Roman" w:hAnsi="Helvetica" w:cs="Helvetica"/>
          <w:b/>
          <w:bCs/>
          <w:color w:val="000000" w:themeColor="text1"/>
          <w:sz w:val="28"/>
          <w:szCs w:val="28"/>
          <w:lang w:eastAsia="en-CA"/>
        </w:rPr>
      </w:pPr>
      <w:r w:rsidRPr="006452F6">
        <w:rPr>
          <w:rFonts w:ascii="Helvetica" w:eastAsia="Times New Roman" w:hAnsi="Helvetica" w:cs="Helvetica"/>
          <w:b/>
          <w:bCs/>
          <w:color w:val="000000" w:themeColor="text1"/>
          <w:sz w:val="28"/>
          <w:szCs w:val="28"/>
          <w:lang w:eastAsia="en-CA"/>
        </w:rPr>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5"/>
      </w:tblGrid>
      <w:tr w:rsidR="00FE27E7" w:rsidRPr="00AF3519" w14:paraId="29C49B49" w14:textId="3B29A4EB" w:rsidTr="006F12D4">
        <w:tc>
          <w:tcPr>
            <w:tcW w:w="2405" w:type="dxa"/>
          </w:tcPr>
          <w:p w14:paraId="65AC9B09" w14:textId="77777777" w:rsidR="00FE27E7" w:rsidRPr="00AF3519" w:rsidRDefault="00FE27E7" w:rsidP="006106DE">
            <w:pPr>
              <w:shd w:val="clear" w:color="auto" w:fill="FFFFFF"/>
              <w:spacing w:before="240"/>
              <w:textAlignment w:val="baseline"/>
              <w:rPr>
                <w:rFonts w:ascii="Arial" w:eastAsia="Times New Roman" w:hAnsi="Arial" w:cs="Arial"/>
                <w:color w:val="000000" w:themeColor="text1"/>
                <w:sz w:val="21"/>
                <w:szCs w:val="21"/>
                <w:lang w:eastAsia="en-CA"/>
              </w:rPr>
            </w:pPr>
            <w:bookmarkStart w:id="0" w:name="COVID19" w:colFirst="0" w:colLast="0"/>
            <w:r w:rsidRPr="00AF3519">
              <w:rPr>
                <w:rFonts w:ascii="Arial" w:eastAsia="Times New Roman" w:hAnsi="Arial" w:cs="Arial"/>
                <w:color w:val="000000" w:themeColor="text1"/>
                <w:sz w:val="21"/>
                <w:szCs w:val="21"/>
                <w:lang w:eastAsia="en-CA"/>
              </w:rPr>
              <w:t>COVID-19</w:t>
            </w:r>
          </w:p>
        </w:tc>
        <w:tc>
          <w:tcPr>
            <w:tcW w:w="6945" w:type="dxa"/>
          </w:tcPr>
          <w:p w14:paraId="47A89D0B" w14:textId="7711D403" w:rsidR="00FE27E7" w:rsidRPr="00AF3519" w:rsidRDefault="00FE27E7" w:rsidP="004F6E14">
            <w:pPr>
              <w:shd w:val="clear" w:color="auto" w:fill="FFFFFF"/>
              <w:spacing w:before="240"/>
              <w:jc w:val="both"/>
              <w:textAlignment w:val="baseline"/>
              <w:rPr>
                <w:rFonts w:ascii="Arial" w:eastAsia="Times New Roman" w:hAnsi="Arial" w:cs="Arial"/>
                <w:color w:val="000000" w:themeColor="text1"/>
                <w:sz w:val="21"/>
                <w:szCs w:val="21"/>
                <w:lang w:eastAsia="en-CA"/>
              </w:rPr>
            </w:pPr>
            <w:r w:rsidRPr="00AF3519">
              <w:rPr>
                <w:rFonts w:ascii="Arial" w:eastAsia="Times New Roman" w:hAnsi="Arial" w:cs="Arial"/>
                <w:color w:val="000000" w:themeColor="text1"/>
                <w:sz w:val="21"/>
                <w:szCs w:val="21"/>
                <w:lang w:eastAsia="en-CA"/>
              </w:rPr>
              <w:t>Novel coronavirus discovered in 2019</w:t>
            </w:r>
          </w:p>
        </w:tc>
      </w:tr>
      <w:tr w:rsidR="0058127B" w:rsidRPr="00AF3519" w14:paraId="1FA3C497" w14:textId="77777777" w:rsidTr="006F12D4">
        <w:tc>
          <w:tcPr>
            <w:tcW w:w="2405" w:type="dxa"/>
          </w:tcPr>
          <w:p w14:paraId="4E80379A" w14:textId="0A902667" w:rsidR="0058127B" w:rsidRPr="00AF3519" w:rsidRDefault="0058127B" w:rsidP="006106DE">
            <w:pPr>
              <w:shd w:val="clear" w:color="auto" w:fill="FFFFFF"/>
              <w:spacing w:before="240"/>
              <w:textAlignment w:val="baseline"/>
              <w:rPr>
                <w:rFonts w:ascii="Arial" w:eastAsia="Times New Roman" w:hAnsi="Arial" w:cs="Arial"/>
                <w:color w:val="000000" w:themeColor="text1"/>
                <w:sz w:val="21"/>
                <w:szCs w:val="21"/>
                <w:lang w:eastAsia="en-CA"/>
              </w:rPr>
            </w:pPr>
            <w:bookmarkStart w:id="1" w:name="Centre"/>
            <w:bookmarkEnd w:id="0"/>
            <w:r w:rsidRPr="00AF3519">
              <w:rPr>
                <w:rFonts w:ascii="Arial" w:eastAsia="Times New Roman" w:hAnsi="Arial" w:cs="Arial"/>
                <w:color w:val="000000" w:themeColor="text1"/>
                <w:sz w:val="21"/>
                <w:szCs w:val="21"/>
                <w:lang w:eastAsia="en-CA"/>
              </w:rPr>
              <w:t>The Centre</w:t>
            </w:r>
            <w:bookmarkEnd w:id="1"/>
          </w:p>
        </w:tc>
        <w:tc>
          <w:tcPr>
            <w:tcW w:w="6945" w:type="dxa"/>
          </w:tcPr>
          <w:p w14:paraId="27E1E1E5" w14:textId="3110003D" w:rsidR="0058127B" w:rsidRPr="00AF3519" w:rsidRDefault="0058127B" w:rsidP="004F6E14">
            <w:pPr>
              <w:shd w:val="clear" w:color="auto" w:fill="FFFFFF"/>
              <w:spacing w:before="240"/>
              <w:jc w:val="both"/>
              <w:textAlignment w:val="baseline"/>
              <w:rPr>
                <w:rFonts w:ascii="Arial" w:eastAsia="Times New Roman" w:hAnsi="Arial" w:cs="Arial"/>
                <w:color w:val="000000" w:themeColor="text1"/>
                <w:sz w:val="21"/>
                <w:szCs w:val="21"/>
                <w:lang w:eastAsia="en-CA"/>
              </w:rPr>
            </w:pPr>
            <w:r w:rsidRPr="00AF3519">
              <w:rPr>
                <w:rFonts w:ascii="Arial" w:eastAsia="Times New Roman" w:hAnsi="Arial" w:cs="Arial"/>
                <w:color w:val="000000" w:themeColor="text1"/>
                <w:sz w:val="21"/>
                <w:szCs w:val="21"/>
                <w:lang w:eastAsia="en-CA"/>
              </w:rPr>
              <w:t>Main Square Day Care Centre</w:t>
            </w:r>
          </w:p>
        </w:tc>
      </w:tr>
      <w:tr w:rsidR="0086049B" w:rsidRPr="00AF3519" w14:paraId="29A9C911" w14:textId="77777777" w:rsidTr="006F12D4">
        <w:tc>
          <w:tcPr>
            <w:tcW w:w="2405" w:type="dxa"/>
          </w:tcPr>
          <w:p w14:paraId="4295FD9E" w14:textId="0E810F60" w:rsidR="0086049B" w:rsidRPr="00AF3519" w:rsidRDefault="0086049B" w:rsidP="006106DE">
            <w:pPr>
              <w:shd w:val="clear" w:color="auto" w:fill="FFFFFF"/>
              <w:spacing w:before="240"/>
              <w:textAlignment w:val="baseline"/>
              <w:rPr>
                <w:rFonts w:ascii="Arial" w:eastAsia="Times New Roman" w:hAnsi="Arial" w:cs="Arial"/>
                <w:color w:val="000000" w:themeColor="text1"/>
                <w:sz w:val="21"/>
                <w:szCs w:val="21"/>
                <w:lang w:eastAsia="en-CA"/>
              </w:rPr>
            </w:pPr>
            <w:bookmarkStart w:id="2" w:name="Cleaning"/>
            <w:r>
              <w:rPr>
                <w:rFonts w:ascii="Arial" w:eastAsia="Times New Roman" w:hAnsi="Arial" w:cs="Arial"/>
                <w:color w:val="000000" w:themeColor="text1"/>
                <w:sz w:val="21"/>
                <w:szCs w:val="21"/>
                <w:lang w:eastAsia="en-CA"/>
              </w:rPr>
              <w:t>Cleaning</w:t>
            </w:r>
            <w:bookmarkEnd w:id="2"/>
          </w:p>
        </w:tc>
        <w:tc>
          <w:tcPr>
            <w:tcW w:w="6945" w:type="dxa"/>
          </w:tcPr>
          <w:p w14:paraId="0F2F6E5E" w14:textId="1C0A30B0" w:rsidR="0086049B" w:rsidRPr="00AF3519" w:rsidRDefault="0086049B" w:rsidP="004F6E14">
            <w:pPr>
              <w:shd w:val="clear" w:color="auto" w:fill="FFFFFF"/>
              <w:spacing w:before="240"/>
              <w:jc w:val="both"/>
              <w:textAlignment w:val="baseline"/>
              <w:rPr>
                <w:rFonts w:ascii="Arial" w:eastAsia="Times New Roman" w:hAnsi="Arial" w:cs="Arial"/>
                <w:color w:val="000000" w:themeColor="text1"/>
                <w:sz w:val="21"/>
                <w:szCs w:val="21"/>
                <w:lang w:eastAsia="en-CA"/>
              </w:rPr>
            </w:pPr>
            <w:r w:rsidRPr="0086049B">
              <w:rPr>
                <w:rFonts w:ascii="Arial" w:eastAsia="Times New Roman" w:hAnsi="Arial" w:cs="Arial"/>
                <w:color w:val="000000" w:themeColor="text1"/>
                <w:sz w:val="21"/>
                <w:szCs w:val="21"/>
                <w:lang w:eastAsia="en-CA"/>
              </w:rPr>
              <w:t>Refers to the physical removal of foreign material (</w:t>
            </w:r>
            <w:proofErr w:type="gramStart"/>
            <w:r w:rsidRPr="0086049B">
              <w:rPr>
                <w:rFonts w:ascii="Arial" w:eastAsia="Times New Roman" w:hAnsi="Arial" w:cs="Arial"/>
                <w:color w:val="000000" w:themeColor="text1"/>
                <w:sz w:val="21"/>
                <w:szCs w:val="21"/>
                <w:lang w:eastAsia="en-CA"/>
              </w:rPr>
              <w:t>i.e.</w:t>
            </w:r>
            <w:proofErr w:type="gramEnd"/>
            <w:r w:rsidRPr="0086049B">
              <w:rPr>
                <w:rFonts w:ascii="Arial" w:eastAsia="Times New Roman" w:hAnsi="Arial" w:cs="Arial"/>
                <w:color w:val="000000" w:themeColor="text1"/>
                <w:sz w:val="21"/>
                <w:szCs w:val="21"/>
                <w:lang w:eastAsia="en-CA"/>
              </w:rPr>
              <w:t xml:space="preserve"> dust, soil) and organic material (i.e. blood, secretions, microorganisms). Cleaning removes</w:t>
            </w:r>
            <w:r w:rsidR="004F6E14">
              <w:rPr>
                <w:rFonts w:ascii="Arial" w:eastAsia="Times New Roman" w:hAnsi="Arial" w:cs="Arial"/>
                <w:color w:val="000000" w:themeColor="text1"/>
                <w:sz w:val="21"/>
                <w:szCs w:val="21"/>
                <w:lang w:eastAsia="en-CA"/>
              </w:rPr>
              <w:t>,</w:t>
            </w:r>
            <w:r w:rsidRPr="0086049B">
              <w:rPr>
                <w:rFonts w:ascii="Arial" w:eastAsia="Times New Roman" w:hAnsi="Arial" w:cs="Arial"/>
                <w:color w:val="000000" w:themeColor="text1"/>
                <w:sz w:val="21"/>
                <w:szCs w:val="21"/>
                <w:lang w:eastAsia="en-CA"/>
              </w:rPr>
              <w:t xml:space="preserve"> rather than kills microorganisms. Warm water, detergent and mechanical action (</w:t>
            </w:r>
            <w:proofErr w:type="gramStart"/>
            <w:r w:rsidRPr="0086049B">
              <w:rPr>
                <w:rFonts w:ascii="Arial" w:eastAsia="Times New Roman" w:hAnsi="Arial" w:cs="Arial"/>
                <w:color w:val="000000" w:themeColor="text1"/>
                <w:sz w:val="21"/>
                <w:szCs w:val="21"/>
                <w:lang w:eastAsia="en-CA"/>
              </w:rPr>
              <w:t>i.e.</w:t>
            </w:r>
            <w:proofErr w:type="gramEnd"/>
            <w:r w:rsidRPr="0086049B">
              <w:rPr>
                <w:rFonts w:ascii="Arial" w:eastAsia="Times New Roman" w:hAnsi="Arial" w:cs="Arial"/>
                <w:color w:val="000000" w:themeColor="text1"/>
                <w:sz w:val="21"/>
                <w:szCs w:val="21"/>
                <w:lang w:eastAsia="en-CA"/>
              </w:rPr>
              <w:t xml:space="preserve"> wiping) is required to clean surfaces. Rinsing with clean water is required to complete the cleaning process to ensure the detergent film is removed.</w:t>
            </w:r>
          </w:p>
        </w:tc>
      </w:tr>
      <w:tr w:rsidR="0086049B" w:rsidRPr="00AF3519" w14:paraId="3C4A4276" w14:textId="77777777" w:rsidTr="006F12D4">
        <w:tc>
          <w:tcPr>
            <w:tcW w:w="2405" w:type="dxa"/>
          </w:tcPr>
          <w:p w14:paraId="15531429" w14:textId="72EEF1AB" w:rsidR="0086049B" w:rsidRDefault="0086049B" w:rsidP="006106DE">
            <w:pPr>
              <w:shd w:val="clear" w:color="auto" w:fill="FFFFFF"/>
              <w:spacing w:before="240"/>
              <w:textAlignment w:val="baseline"/>
              <w:rPr>
                <w:rFonts w:ascii="Arial" w:eastAsia="Times New Roman" w:hAnsi="Arial" w:cs="Arial"/>
                <w:color w:val="000000" w:themeColor="text1"/>
                <w:sz w:val="21"/>
                <w:szCs w:val="21"/>
                <w:lang w:eastAsia="en-CA"/>
              </w:rPr>
            </w:pPr>
            <w:bookmarkStart w:id="3" w:name="Disinfecting"/>
            <w:r>
              <w:rPr>
                <w:rFonts w:ascii="Arial" w:eastAsia="Times New Roman" w:hAnsi="Arial" w:cs="Arial"/>
                <w:color w:val="000000" w:themeColor="text1"/>
                <w:sz w:val="21"/>
                <w:szCs w:val="21"/>
                <w:lang w:eastAsia="en-CA"/>
              </w:rPr>
              <w:t>Disinfecting</w:t>
            </w:r>
            <w:bookmarkEnd w:id="3"/>
          </w:p>
        </w:tc>
        <w:tc>
          <w:tcPr>
            <w:tcW w:w="6945" w:type="dxa"/>
          </w:tcPr>
          <w:p w14:paraId="2F391794" w14:textId="707BEE48" w:rsidR="0086049B" w:rsidRPr="00AF3519" w:rsidRDefault="0086049B" w:rsidP="004F6E14">
            <w:pPr>
              <w:shd w:val="clear" w:color="auto" w:fill="FFFFFF"/>
              <w:spacing w:before="240"/>
              <w:jc w:val="both"/>
              <w:textAlignment w:val="baseline"/>
              <w:rPr>
                <w:rFonts w:ascii="Arial" w:eastAsia="Times New Roman" w:hAnsi="Arial" w:cs="Arial"/>
                <w:color w:val="000000" w:themeColor="text1"/>
                <w:sz w:val="21"/>
                <w:szCs w:val="21"/>
                <w:lang w:eastAsia="en-CA"/>
              </w:rPr>
            </w:pPr>
            <w:r w:rsidRPr="0086049B">
              <w:rPr>
                <w:rFonts w:ascii="Arial" w:eastAsia="Times New Roman" w:hAnsi="Arial" w:cs="Arial"/>
                <w:color w:val="000000" w:themeColor="text1"/>
                <w:sz w:val="21"/>
                <w:szCs w:val="21"/>
                <w:lang w:eastAsia="en-CA"/>
              </w:rPr>
              <w:t>Describes a process completed after cleaning in which a chemical solution is used to kill most disease-causing microorganisms. In order to be effective, disinfectants must be left on a surface for a period of time (contact time). Contact times are generally prescribed by the product manufacturer. Any items children may come into contact with requires a final rinse after the required contact time is observed.</w:t>
            </w:r>
          </w:p>
        </w:tc>
      </w:tr>
      <w:tr w:rsidR="0036792C" w:rsidRPr="00AF3519" w14:paraId="6D21A1F5" w14:textId="77777777" w:rsidTr="006F12D4">
        <w:tc>
          <w:tcPr>
            <w:tcW w:w="2405" w:type="dxa"/>
          </w:tcPr>
          <w:p w14:paraId="260D2BC5" w14:textId="41C371EE" w:rsidR="0036792C" w:rsidRDefault="0036792C" w:rsidP="006106DE">
            <w:pPr>
              <w:shd w:val="clear" w:color="auto" w:fill="FFFFFF"/>
              <w:spacing w:before="240"/>
              <w:textAlignment w:val="baseline"/>
              <w:rPr>
                <w:rFonts w:ascii="Arial" w:eastAsia="Times New Roman" w:hAnsi="Arial" w:cs="Arial"/>
                <w:color w:val="000000" w:themeColor="text1"/>
                <w:sz w:val="21"/>
                <w:szCs w:val="21"/>
                <w:lang w:eastAsia="en-CA"/>
              </w:rPr>
            </w:pPr>
            <w:bookmarkStart w:id="4" w:name="DIN"/>
            <w:r>
              <w:rPr>
                <w:rFonts w:ascii="Arial" w:eastAsia="Times New Roman" w:hAnsi="Arial" w:cs="Arial"/>
                <w:color w:val="000000" w:themeColor="text1"/>
                <w:sz w:val="21"/>
                <w:szCs w:val="21"/>
                <w:lang w:eastAsia="en-CA"/>
              </w:rPr>
              <w:t>Drug Identification Number (DIN)</w:t>
            </w:r>
            <w:bookmarkEnd w:id="4"/>
          </w:p>
        </w:tc>
        <w:tc>
          <w:tcPr>
            <w:tcW w:w="6945" w:type="dxa"/>
          </w:tcPr>
          <w:p w14:paraId="6254DFFC" w14:textId="45B91EC5" w:rsidR="0036792C" w:rsidRPr="0086049B" w:rsidRDefault="0036792C" w:rsidP="004F6E14">
            <w:pPr>
              <w:shd w:val="clear" w:color="auto" w:fill="FFFFFF"/>
              <w:spacing w:before="240"/>
              <w:jc w:val="both"/>
              <w:textAlignment w:val="baseline"/>
              <w:rPr>
                <w:rFonts w:ascii="Arial" w:eastAsia="Times New Roman" w:hAnsi="Arial" w:cs="Arial"/>
                <w:color w:val="000000" w:themeColor="text1"/>
                <w:sz w:val="21"/>
                <w:szCs w:val="21"/>
                <w:lang w:eastAsia="en-CA"/>
              </w:rPr>
            </w:pPr>
            <w:r w:rsidRPr="0036792C">
              <w:rPr>
                <w:rFonts w:ascii="Arial" w:eastAsia="Times New Roman" w:hAnsi="Arial" w:cs="Arial"/>
                <w:color w:val="000000" w:themeColor="text1"/>
                <w:sz w:val="21"/>
                <w:szCs w:val="21"/>
                <w:lang w:eastAsia="en-CA"/>
              </w:rPr>
              <w:t>A DIN is an 8-digit number given by Health Canada that confirms it is approved for use in Canada.</w:t>
            </w:r>
          </w:p>
        </w:tc>
      </w:tr>
      <w:tr w:rsidR="004F6E14" w:rsidRPr="00AF3519" w14:paraId="4DAE6360" w14:textId="77777777" w:rsidTr="006F12D4">
        <w:tc>
          <w:tcPr>
            <w:tcW w:w="2405" w:type="dxa"/>
          </w:tcPr>
          <w:p w14:paraId="6E440740" w14:textId="356E76A9" w:rsidR="004F6E14" w:rsidRDefault="004F6E14" w:rsidP="004F6E14">
            <w:pPr>
              <w:shd w:val="clear" w:color="auto" w:fill="FFFFFF"/>
              <w:spacing w:before="240"/>
              <w:textAlignment w:val="baseline"/>
              <w:rPr>
                <w:rFonts w:ascii="Arial" w:eastAsia="Times New Roman" w:hAnsi="Arial" w:cs="Arial"/>
                <w:color w:val="000000" w:themeColor="text1"/>
                <w:sz w:val="21"/>
                <w:szCs w:val="21"/>
                <w:lang w:eastAsia="en-CA"/>
              </w:rPr>
            </w:pPr>
            <w:bookmarkStart w:id="5" w:name="Hightouchsurfaces"/>
            <w:r>
              <w:rPr>
                <w:rFonts w:ascii="Arial" w:eastAsia="Times New Roman" w:hAnsi="Arial" w:cs="Arial"/>
                <w:color w:val="000000" w:themeColor="text1"/>
                <w:sz w:val="21"/>
                <w:szCs w:val="21"/>
                <w:lang w:eastAsia="en-CA"/>
              </w:rPr>
              <w:t>High-touch surfaces</w:t>
            </w:r>
            <w:bookmarkEnd w:id="5"/>
          </w:p>
        </w:tc>
        <w:tc>
          <w:tcPr>
            <w:tcW w:w="6945" w:type="dxa"/>
          </w:tcPr>
          <w:p w14:paraId="42D70382" w14:textId="37081B2C" w:rsidR="004F6E14" w:rsidRPr="00AF3519" w:rsidRDefault="004F6E14" w:rsidP="004F6E14">
            <w:pPr>
              <w:shd w:val="clear" w:color="auto" w:fill="FFFFFF"/>
              <w:spacing w:before="240"/>
              <w:jc w:val="both"/>
              <w:textAlignment w:val="baseline"/>
              <w:rPr>
                <w:rFonts w:ascii="Arial" w:eastAsia="Times New Roman" w:hAnsi="Arial" w:cs="Arial"/>
                <w:color w:val="000000" w:themeColor="text1"/>
                <w:sz w:val="21"/>
                <w:szCs w:val="21"/>
                <w:lang w:eastAsia="en-CA"/>
              </w:rPr>
            </w:pPr>
            <w:r>
              <w:rPr>
                <w:rFonts w:ascii="Arial" w:hAnsi="Arial" w:cs="Arial"/>
                <w:color w:val="000000" w:themeColor="text1"/>
                <w:sz w:val="21"/>
                <w:szCs w:val="21"/>
              </w:rPr>
              <w:t>Refers to a</w:t>
            </w:r>
            <w:r w:rsidRPr="00202A84">
              <w:rPr>
                <w:rFonts w:ascii="Arial" w:hAnsi="Arial" w:cs="Arial"/>
                <w:color w:val="000000" w:themeColor="text1"/>
                <w:sz w:val="21"/>
                <w:szCs w:val="21"/>
              </w:rPr>
              <w:t xml:space="preserve">ny surfaces </w:t>
            </w:r>
            <w:r>
              <w:rPr>
                <w:rFonts w:ascii="Arial" w:hAnsi="Arial" w:cs="Arial"/>
                <w:color w:val="000000" w:themeColor="text1"/>
                <w:sz w:val="21"/>
                <w:szCs w:val="21"/>
              </w:rPr>
              <w:t>that have</w:t>
            </w:r>
            <w:r w:rsidRPr="00202A84">
              <w:rPr>
                <w:rFonts w:ascii="Arial" w:hAnsi="Arial" w:cs="Arial"/>
                <w:color w:val="000000" w:themeColor="text1"/>
                <w:sz w:val="21"/>
                <w:szCs w:val="21"/>
              </w:rPr>
              <w:t xml:space="preserve"> </w:t>
            </w:r>
            <w:r>
              <w:rPr>
                <w:rFonts w:ascii="Arial" w:hAnsi="Arial" w:cs="Arial"/>
                <w:color w:val="000000" w:themeColor="text1"/>
                <w:sz w:val="21"/>
                <w:szCs w:val="21"/>
              </w:rPr>
              <w:t xml:space="preserve">frequent </w:t>
            </w:r>
            <w:r w:rsidRPr="00202A84">
              <w:rPr>
                <w:rFonts w:ascii="Arial" w:hAnsi="Arial" w:cs="Arial"/>
                <w:color w:val="000000" w:themeColor="text1"/>
                <w:sz w:val="21"/>
                <w:szCs w:val="21"/>
              </w:rPr>
              <w:t>contact with hands</w:t>
            </w:r>
            <w:r>
              <w:rPr>
                <w:rFonts w:ascii="Arial" w:hAnsi="Arial" w:cs="Arial"/>
                <w:color w:val="000000" w:themeColor="text1"/>
                <w:sz w:val="21"/>
                <w:szCs w:val="21"/>
              </w:rPr>
              <w:t>.</w:t>
            </w:r>
          </w:p>
        </w:tc>
      </w:tr>
      <w:tr w:rsidR="0086049B" w:rsidRPr="00AF3519" w14:paraId="7737A9A5" w14:textId="77777777" w:rsidTr="006F12D4">
        <w:tc>
          <w:tcPr>
            <w:tcW w:w="2405" w:type="dxa"/>
          </w:tcPr>
          <w:p w14:paraId="56D0DFD9" w14:textId="354A426F" w:rsidR="0086049B" w:rsidRPr="00AF3519" w:rsidRDefault="0086049B" w:rsidP="006106DE">
            <w:pPr>
              <w:shd w:val="clear" w:color="auto" w:fill="FFFFFF"/>
              <w:spacing w:before="240"/>
              <w:textAlignment w:val="baseline"/>
              <w:rPr>
                <w:rFonts w:ascii="Arial" w:eastAsia="Times New Roman" w:hAnsi="Arial" w:cs="Arial"/>
                <w:color w:val="000000" w:themeColor="text1"/>
                <w:sz w:val="21"/>
                <w:szCs w:val="21"/>
                <w:lang w:eastAsia="en-CA"/>
              </w:rPr>
            </w:pPr>
            <w:bookmarkStart w:id="6" w:name="HiMama"/>
            <w:r>
              <w:rPr>
                <w:rFonts w:ascii="Arial" w:eastAsia="Times New Roman" w:hAnsi="Arial" w:cs="Arial"/>
                <w:color w:val="000000" w:themeColor="text1"/>
                <w:sz w:val="21"/>
                <w:szCs w:val="21"/>
                <w:lang w:eastAsia="en-CA"/>
              </w:rPr>
              <w:t>HiMama</w:t>
            </w:r>
            <w:bookmarkEnd w:id="6"/>
          </w:p>
        </w:tc>
        <w:tc>
          <w:tcPr>
            <w:tcW w:w="6945" w:type="dxa"/>
          </w:tcPr>
          <w:p w14:paraId="26286857" w14:textId="1D6EAC19" w:rsidR="0086049B" w:rsidRPr="004077F0" w:rsidRDefault="004F6E14" w:rsidP="004F6E14">
            <w:pPr>
              <w:shd w:val="clear" w:color="auto" w:fill="FFFFFF"/>
              <w:spacing w:before="240"/>
              <w:jc w:val="both"/>
              <w:textAlignment w:val="baseline"/>
              <w:rPr>
                <w:rFonts w:ascii="Arial" w:eastAsia="Times New Roman" w:hAnsi="Arial" w:cs="Arial"/>
                <w:color w:val="000000" w:themeColor="text1"/>
                <w:sz w:val="21"/>
                <w:szCs w:val="21"/>
                <w:lang w:val="en-US" w:eastAsia="en-CA"/>
              </w:rPr>
            </w:pPr>
            <w:r>
              <w:rPr>
                <w:rFonts w:ascii="Arial" w:eastAsia="Times New Roman" w:hAnsi="Arial" w:cs="Arial"/>
                <w:color w:val="000000" w:themeColor="text1"/>
                <w:sz w:val="21"/>
                <w:szCs w:val="21"/>
                <w:lang w:eastAsia="en-CA"/>
              </w:rPr>
              <w:t>Specialized daycare software for</w:t>
            </w:r>
            <w:r w:rsidR="00EE2580">
              <w:rPr>
                <w:rFonts w:ascii="Arial" w:eastAsia="Times New Roman" w:hAnsi="Arial" w:cs="Arial"/>
                <w:color w:val="000000" w:themeColor="text1"/>
                <w:sz w:val="21"/>
                <w:szCs w:val="21"/>
                <w:lang w:eastAsia="en-CA"/>
              </w:rPr>
              <w:t xml:space="preserve"> real-time</w:t>
            </w:r>
            <w:r>
              <w:rPr>
                <w:rFonts w:ascii="Arial" w:eastAsia="Times New Roman" w:hAnsi="Arial" w:cs="Arial"/>
                <w:color w:val="000000" w:themeColor="text1"/>
                <w:sz w:val="21"/>
                <w:szCs w:val="21"/>
                <w:lang w:eastAsia="en-CA"/>
              </w:rPr>
              <w:t xml:space="preserve"> communications, record-keeping, and tracking child development</w:t>
            </w:r>
            <w:r w:rsidR="00843907">
              <w:rPr>
                <w:rFonts w:ascii="Arial" w:eastAsia="Times New Roman" w:hAnsi="Arial" w:cs="Arial"/>
                <w:color w:val="000000" w:themeColor="text1"/>
                <w:sz w:val="21"/>
                <w:szCs w:val="21"/>
                <w:lang w:eastAsia="en-CA"/>
              </w:rPr>
              <w:t>.</w:t>
            </w:r>
          </w:p>
        </w:tc>
      </w:tr>
      <w:tr w:rsidR="0086049B" w:rsidRPr="00AF3519" w14:paraId="33363C3B" w14:textId="77777777" w:rsidTr="006F12D4">
        <w:tc>
          <w:tcPr>
            <w:tcW w:w="2405" w:type="dxa"/>
          </w:tcPr>
          <w:p w14:paraId="441FA2E5" w14:textId="26E55F46" w:rsidR="0086049B" w:rsidRDefault="0086049B" w:rsidP="006106DE">
            <w:pPr>
              <w:shd w:val="clear" w:color="auto" w:fill="FFFFFF"/>
              <w:spacing w:before="240"/>
              <w:textAlignment w:val="baseline"/>
              <w:rPr>
                <w:rFonts w:ascii="Arial" w:eastAsia="Times New Roman" w:hAnsi="Arial" w:cs="Arial"/>
                <w:color w:val="000000" w:themeColor="text1"/>
                <w:sz w:val="21"/>
                <w:szCs w:val="21"/>
                <w:lang w:eastAsia="en-CA"/>
              </w:rPr>
            </w:pPr>
            <w:bookmarkStart w:id="7" w:name="Lowtouchsurfaces"/>
            <w:r>
              <w:rPr>
                <w:rFonts w:ascii="Arial" w:eastAsia="Times New Roman" w:hAnsi="Arial" w:cs="Arial"/>
                <w:color w:val="000000" w:themeColor="text1"/>
                <w:sz w:val="21"/>
                <w:szCs w:val="21"/>
                <w:lang w:eastAsia="en-CA"/>
              </w:rPr>
              <w:t>Low-touch surfaces</w:t>
            </w:r>
            <w:bookmarkEnd w:id="7"/>
          </w:p>
        </w:tc>
        <w:tc>
          <w:tcPr>
            <w:tcW w:w="6945" w:type="dxa"/>
          </w:tcPr>
          <w:p w14:paraId="0CB913B8" w14:textId="079513BD" w:rsidR="0086049B" w:rsidRPr="00AF3519" w:rsidRDefault="0086049B" w:rsidP="004F6E14">
            <w:pPr>
              <w:shd w:val="clear" w:color="auto" w:fill="FFFFFF"/>
              <w:spacing w:before="240"/>
              <w:jc w:val="both"/>
              <w:textAlignment w:val="baseline"/>
              <w:rPr>
                <w:rFonts w:ascii="Arial" w:eastAsia="Times New Roman" w:hAnsi="Arial" w:cs="Arial"/>
                <w:color w:val="000000" w:themeColor="text1"/>
                <w:sz w:val="21"/>
                <w:szCs w:val="21"/>
                <w:lang w:eastAsia="en-CA"/>
              </w:rPr>
            </w:pPr>
            <w:r>
              <w:rPr>
                <w:rFonts w:ascii="Arial" w:hAnsi="Arial" w:cs="Arial"/>
                <w:color w:val="000000" w:themeColor="text1"/>
                <w:sz w:val="21"/>
                <w:szCs w:val="21"/>
              </w:rPr>
              <w:t>Refers to a</w:t>
            </w:r>
            <w:r w:rsidRPr="00202A84">
              <w:rPr>
                <w:rFonts w:ascii="Arial" w:hAnsi="Arial" w:cs="Arial"/>
                <w:color w:val="000000" w:themeColor="text1"/>
                <w:sz w:val="21"/>
                <w:szCs w:val="21"/>
              </w:rPr>
              <w:t xml:space="preserve">ny surfaces </w:t>
            </w:r>
            <w:r w:rsidR="004F6E14">
              <w:rPr>
                <w:rFonts w:ascii="Arial" w:hAnsi="Arial" w:cs="Arial"/>
                <w:color w:val="000000" w:themeColor="text1"/>
                <w:sz w:val="21"/>
                <w:szCs w:val="21"/>
              </w:rPr>
              <w:t>that have</w:t>
            </w:r>
            <w:r w:rsidRPr="00202A84">
              <w:rPr>
                <w:rFonts w:ascii="Arial" w:hAnsi="Arial" w:cs="Arial"/>
                <w:color w:val="000000" w:themeColor="text1"/>
                <w:sz w:val="21"/>
                <w:szCs w:val="21"/>
              </w:rPr>
              <w:t xml:space="preserve"> minimal contact with hands</w:t>
            </w:r>
            <w:r>
              <w:rPr>
                <w:rFonts w:ascii="Arial" w:hAnsi="Arial" w:cs="Arial"/>
                <w:color w:val="000000" w:themeColor="text1"/>
                <w:sz w:val="21"/>
                <w:szCs w:val="21"/>
              </w:rPr>
              <w:t>.</w:t>
            </w:r>
          </w:p>
        </w:tc>
      </w:tr>
      <w:tr w:rsidR="0058127B" w:rsidRPr="00AF3519" w14:paraId="6904E732" w14:textId="77777777" w:rsidTr="006F12D4">
        <w:tc>
          <w:tcPr>
            <w:tcW w:w="2405" w:type="dxa"/>
          </w:tcPr>
          <w:p w14:paraId="38E01819" w14:textId="0FFE8644" w:rsidR="0058127B" w:rsidRPr="00AF3519" w:rsidRDefault="0058127B" w:rsidP="006106DE">
            <w:pPr>
              <w:shd w:val="clear" w:color="auto" w:fill="FFFFFF"/>
              <w:spacing w:before="240"/>
              <w:textAlignment w:val="baseline"/>
              <w:rPr>
                <w:rFonts w:ascii="Arial" w:eastAsia="Times New Roman" w:hAnsi="Arial" w:cs="Arial"/>
                <w:color w:val="000000" w:themeColor="text1"/>
                <w:sz w:val="21"/>
                <w:szCs w:val="21"/>
                <w:lang w:eastAsia="en-CA"/>
              </w:rPr>
            </w:pPr>
            <w:bookmarkStart w:id="8" w:name="MSDCC"/>
            <w:r w:rsidRPr="00AF3519">
              <w:rPr>
                <w:rFonts w:ascii="Arial" w:eastAsia="Times New Roman" w:hAnsi="Arial" w:cs="Arial"/>
                <w:color w:val="000000" w:themeColor="text1"/>
                <w:sz w:val="21"/>
                <w:szCs w:val="21"/>
                <w:lang w:eastAsia="en-CA"/>
              </w:rPr>
              <w:t>MSDCC</w:t>
            </w:r>
            <w:bookmarkEnd w:id="8"/>
          </w:p>
        </w:tc>
        <w:tc>
          <w:tcPr>
            <w:tcW w:w="6945" w:type="dxa"/>
          </w:tcPr>
          <w:p w14:paraId="080954BF" w14:textId="40C2A90F" w:rsidR="0058127B" w:rsidRPr="00AF3519" w:rsidRDefault="0058127B" w:rsidP="004F6E14">
            <w:pPr>
              <w:shd w:val="clear" w:color="auto" w:fill="FFFFFF"/>
              <w:spacing w:before="240"/>
              <w:jc w:val="both"/>
              <w:textAlignment w:val="baseline"/>
              <w:rPr>
                <w:rFonts w:ascii="Arial" w:eastAsia="Times New Roman" w:hAnsi="Arial" w:cs="Arial"/>
                <w:color w:val="000000" w:themeColor="text1"/>
                <w:sz w:val="21"/>
                <w:szCs w:val="21"/>
                <w:lang w:eastAsia="en-CA"/>
              </w:rPr>
            </w:pPr>
            <w:r w:rsidRPr="00AF3519">
              <w:rPr>
                <w:rFonts w:ascii="Arial" w:eastAsia="Times New Roman" w:hAnsi="Arial" w:cs="Arial"/>
                <w:color w:val="000000" w:themeColor="text1"/>
                <w:sz w:val="21"/>
                <w:szCs w:val="21"/>
                <w:lang w:eastAsia="en-CA"/>
              </w:rPr>
              <w:t>Main Square Day Care Centre</w:t>
            </w:r>
          </w:p>
        </w:tc>
      </w:tr>
      <w:tr w:rsidR="00E05B37" w:rsidRPr="00AF3519" w14:paraId="388FFE82" w14:textId="77777777" w:rsidTr="006F12D4">
        <w:tc>
          <w:tcPr>
            <w:tcW w:w="2405" w:type="dxa"/>
          </w:tcPr>
          <w:p w14:paraId="4614CF88" w14:textId="09AE596B" w:rsidR="00E05B37" w:rsidRPr="00AF3519" w:rsidRDefault="00E05B37" w:rsidP="006106DE">
            <w:pPr>
              <w:shd w:val="clear" w:color="auto" w:fill="FFFFFF"/>
              <w:spacing w:before="240"/>
              <w:textAlignment w:val="baseline"/>
              <w:rPr>
                <w:rFonts w:ascii="Arial" w:eastAsia="Times New Roman" w:hAnsi="Arial" w:cs="Arial"/>
                <w:color w:val="000000" w:themeColor="text1"/>
                <w:sz w:val="21"/>
                <w:szCs w:val="21"/>
                <w:lang w:eastAsia="en-CA"/>
              </w:rPr>
            </w:pPr>
            <w:bookmarkStart w:id="9" w:name="Physicaldistancing"/>
            <w:r>
              <w:rPr>
                <w:rFonts w:ascii="Arial" w:eastAsia="Times New Roman" w:hAnsi="Arial" w:cs="Arial"/>
                <w:color w:val="000000" w:themeColor="text1"/>
                <w:sz w:val="21"/>
                <w:szCs w:val="21"/>
                <w:lang w:eastAsia="en-CA"/>
              </w:rPr>
              <w:t>Physical distancing</w:t>
            </w:r>
            <w:bookmarkEnd w:id="9"/>
          </w:p>
        </w:tc>
        <w:tc>
          <w:tcPr>
            <w:tcW w:w="6945" w:type="dxa"/>
          </w:tcPr>
          <w:p w14:paraId="276A6ACD" w14:textId="2B1E7F39" w:rsidR="00E05B37" w:rsidRPr="00AF3519" w:rsidRDefault="00E05B37" w:rsidP="004F6E14">
            <w:pPr>
              <w:shd w:val="clear" w:color="auto" w:fill="FFFFFF"/>
              <w:spacing w:before="240"/>
              <w:jc w:val="both"/>
              <w:textAlignment w:val="baseline"/>
              <w:rPr>
                <w:rFonts w:ascii="Arial" w:eastAsia="Times New Roman" w:hAnsi="Arial" w:cs="Arial"/>
                <w:color w:val="000000" w:themeColor="text1"/>
                <w:sz w:val="21"/>
                <w:szCs w:val="21"/>
                <w:lang w:eastAsia="en-CA"/>
              </w:rPr>
            </w:pPr>
            <w:r w:rsidRPr="00E05B37">
              <w:rPr>
                <w:rFonts w:ascii="Arial" w:eastAsia="Times New Roman" w:hAnsi="Arial" w:cs="Arial"/>
                <w:color w:val="000000" w:themeColor="text1"/>
                <w:sz w:val="21"/>
                <w:szCs w:val="21"/>
                <w:lang w:eastAsia="en-CA"/>
              </w:rPr>
              <w:t xml:space="preserve">Physical distancing means keeping our distance from one another by staying at least 2 metres (or 6 feet) away from others, as much as possible. This means making changes in everyday routines and activities in order to minimize contact with others. Physical distancing is sometimes referred to as </w:t>
            </w:r>
            <w:r w:rsidR="00843907">
              <w:rPr>
                <w:rFonts w:ascii="Arial" w:eastAsia="Times New Roman" w:hAnsi="Arial" w:cs="Arial"/>
                <w:color w:val="000000" w:themeColor="text1"/>
                <w:sz w:val="21"/>
                <w:szCs w:val="21"/>
                <w:lang w:eastAsia="en-CA"/>
              </w:rPr>
              <w:t>s</w:t>
            </w:r>
            <w:r w:rsidRPr="00E05B37">
              <w:rPr>
                <w:rFonts w:ascii="Arial" w:eastAsia="Times New Roman" w:hAnsi="Arial" w:cs="Arial"/>
                <w:color w:val="000000" w:themeColor="text1"/>
                <w:sz w:val="21"/>
                <w:szCs w:val="21"/>
                <w:lang w:eastAsia="en-CA"/>
              </w:rPr>
              <w:t xml:space="preserve">ocial </w:t>
            </w:r>
            <w:r w:rsidR="00843907">
              <w:rPr>
                <w:rFonts w:ascii="Arial" w:eastAsia="Times New Roman" w:hAnsi="Arial" w:cs="Arial"/>
                <w:color w:val="000000" w:themeColor="text1"/>
                <w:sz w:val="21"/>
                <w:szCs w:val="21"/>
                <w:lang w:eastAsia="en-CA"/>
              </w:rPr>
              <w:t>d</w:t>
            </w:r>
            <w:r w:rsidRPr="00E05B37">
              <w:rPr>
                <w:rFonts w:ascii="Arial" w:eastAsia="Times New Roman" w:hAnsi="Arial" w:cs="Arial"/>
                <w:color w:val="000000" w:themeColor="text1"/>
                <w:sz w:val="21"/>
                <w:szCs w:val="21"/>
                <w:lang w:eastAsia="en-CA"/>
              </w:rPr>
              <w:t>istancing. Physical distancing must not compromise supervision or child safety.</w:t>
            </w:r>
          </w:p>
        </w:tc>
      </w:tr>
      <w:tr w:rsidR="00FE27E7" w:rsidRPr="00AF3519" w14:paraId="6EB95768" w14:textId="498E7F8E" w:rsidTr="006F12D4">
        <w:tc>
          <w:tcPr>
            <w:tcW w:w="2405" w:type="dxa"/>
          </w:tcPr>
          <w:p w14:paraId="0DE6EA5B" w14:textId="77777777" w:rsidR="00FE27E7" w:rsidRPr="00AF3519" w:rsidRDefault="00FE27E7" w:rsidP="006106DE">
            <w:pPr>
              <w:shd w:val="clear" w:color="auto" w:fill="FFFFFF"/>
              <w:spacing w:before="240"/>
              <w:textAlignment w:val="baseline"/>
              <w:rPr>
                <w:rFonts w:ascii="Arial" w:eastAsia="Times New Roman" w:hAnsi="Arial" w:cs="Arial"/>
                <w:color w:val="000000" w:themeColor="text1"/>
                <w:sz w:val="21"/>
                <w:szCs w:val="21"/>
                <w:lang w:eastAsia="en-CA"/>
              </w:rPr>
            </w:pPr>
            <w:bookmarkStart w:id="10" w:name="PPE"/>
            <w:r w:rsidRPr="00AF3519">
              <w:rPr>
                <w:rFonts w:ascii="Arial" w:eastAsia="Times New Roman" w:hAnsi="Arial" w:cs="Arial"/>
                <w:color w:val="000000" w:themeColor="text1"/>
                <w:sz w:val="21"/>
                <w:szCs w:val="21"/>
                <w:lang w:eastAsia="en-CA"/>
              </w:rPr>
              <w:t>PPE</w:t>
            </w:r>
            <w:bookmarkEnd w:id="10"/>
          </w:p>
        </w:tc>
        <w:tc>
          <w:tcPr>
            <w:tcW w:w="6945" w:type="dxa"/>
          </w:tcPr>
          <w:p w14:paraId="7AC036A3" w14:textId="1784BBC8" w:rsidR="00FE27E7" w:rsidRPr="00AF3519" w:rsidRDefault="00FE27E7" w:rsidP="004F6E14">
            <w:pPr>
              <w:shd w:val="clear" w:color="auto" w:fill="FFFFFF"/>
              <w:spacing w:before="240"/>
              <w:jc w:val="both"/>
              <w:textAlignment w:val="baseline"/>
              <w:rPr>
                <w:rFonts w:ascii="Arial" w:eastAsia="Times New Roman" w:hAnsi="Arial" w:cs="Arial"/>
                <w:color w:val="000000" w:themeColor="text1"/>
                <w:sz w:val="21"/>
                <w:szCs w:val="21"/>
                <w:lang w:eastAsia="en-CA"/>
              </w:rPr>
            </w:pPr>
            <w:r w:rsidRPr="00AF3519">
              <w:rPr>
                <w:rFonts w:ascii="Arial" w:eastAsia="Times New Roman" w:hAnsi="Arial" w:cs="Arial"/>
                <w:color w:val="000000" w:themeColor="text1"/>
                <w:sz w:val="21"/>
                <w:szCs w:val="21"/>
                <w:lang w:eastAsia="en-CA"/>
              </w:rPr>
              <w:t>Personal Protective Equipmen</w:t>
            </w:r>
            <w:r w:rsidR="0001609D">
              <w:rPr>
                <w:rFonts w:ascii="Arial" w:eastAsia="Times New Roman" w:hAnsi="Arial" w:cs="Arial"/>
                <w:color w:val="000000" w:themeColor="text1"/>
                <w:sz w:val="21"/>
                <w:szCs w:val="21"/>
                <w:lang w:eastAsia="en-CA"/>
              </w:rPr>
              <w:t>t</w:t>
            </w:r>
          </w:p>
        </w:tc>
      </w:tr>
      <w:tr w:rsidR="00FE27E7" w:rsidRPr="00AF3519" w14:paraId="60CF0127" w14:textId="3AFCF311" w:rsidTr="006F12D4">
        <w:tc>
          <w:tcPr>
            <w:tcW w:w="2405" w:type="dxa"/>
          </w:tcPr>
          <w:p w14:paraId="575B3361" w14:textId="77777777" w:rsidR="00FE27E7" w:rsidRPr="00AF3519" w:rsidRDefault="00FE27E7" w:rsidP="006106DE">
            <w:pPr>
              <w:shd w:val="clear" w:color="auto" w:fill="FFFFFF"/>
              <w:spacing w:before="240"/>
              <w:textAlignment w:val="baseline"/>
              <w:rPr>
                <w:rFonts w:ascii="Arial" w:eastAsia="Times New Roman" w:hAnsi="Arial" w:cs="Arial"/>
                <w:color w:val="000000" w:themeColor="text1"/>
                <w:sz w:val="21"/>
                <w:szCs w:val="21"/>
                <w:lang w:eastAsia="en-CA"/>
              </w:rPr>
            </w:pPr>
            <w:bookmarkStart w:id="11" w:name="TPH"/>
            <w:r w:rsidRPr="00AF3519">
              <w:rPr>
                <w:rFonts w:ascii="Arial" w:eastAsia="Times New Roman" w:hAnsi="Arial" w:cs="Arial"/>
                <w:color w:val="000000" w:themeColor="text1"/>
                <w:sz w:val="21"/>
                <w:szCs w:val="21"/>
                <w:lang w:eastAsia="en-CA"/>
              </w:rPr>
              <w:t>TPH</w:t>
            </w:r>
            <w:bookmarkEnd w:id="11"/>
          </w:p>
        </w:tc>
        <w:tc>
          <w:tcPr>
            <w:tcW w:w="6945" w:type="dxa"/>
          </w:tcPr>
          <w:p w14:paraId="1505A3BA" w14:textId="77CF3B21" w:rsidR="00FE27E7" w:rsidRPr="00AF3519" w:rsidRDefault="00FE27E7" w:rsidP="004F6E14">
            <w:pPr>
              <w:shd w:val="clear" w:color="auto" w:fill="FFFFFF"/>
              <w:spacing w:before="240"/>
              <w:jc w:val="both"/>
              <w:textAlignment w:val="baseline"/>
              <w:rPr>
                <w:rFonts w:ascii="Arial" w:eastAsia="Times New Roman" w:hAnsi="Arial" w:cs="Arial"/>
                <w:color w:val="000000" w:themeColor="text1"/>
                <w:sz w:val="21"/>
                <w:szCs w:val="21"/>
                <w:lang w:eastAsia="en-CA"/>
              </w:rPr>
            </w:pPr>
            <w:r w:rsidRPr="00AF3519">
              <w:rPr>
                <w:rFonts w:ascii="Arial" w:eastAsia="Times New Roman" w:hAnsi="Arial" w:cs="Arial"/>
                <w:color w:val="000000" w:themeColor="text1"/>
                <w:sz w:val="21"/>
                <w:szCs w:val="21"/>
                <w:lang w:eastAsia="en-CA"/>
              </w:rPr>
              <w:t>Toronto Public Health</w:t>
            </w:r>
          </w:p>
        </w:tc>
      </w:tr>
    </w:tbl>
    <w:p w14:paraId="104EFA7D" w14:textId="12E22225" w:rsidR="00FE27E7" w:rsidRPr="00AF3519" w:rsidRDefault="00FE27E7" w:rsidP="00FE27E7">
      <w:pPr>
        <w:shd w:val="clear" w:color="auto" w:fill="FFFFFF"/>
        <w:spacing w:after="0" w:line="240" w:lineRule="auto"/>
        <w:textAlignment w:val="baseline"/>
        <w:rPr>
          <w:rFonts w:ascii="Arial" w:eastAsia="Times New Roman" w:hAnsi="Arial" w:cs="Arial"/>
          <w:color w:val="000000" w:themeColor="text1"/>
          <w:sz w:val="21"/>
          <w:szCs w:val="21"/>
          <w:lang w:eastAsia="en-CA"/>
        </w:rPr>
      </w:pPr>
    </w:p>
    <w:p w14:paraId="0844A5CF" w14:textId="4C99AACC" w:rsidR="008D13BE" w:rsidRPr="00AF3519" w:rsidRDefault="008D13BE" w:rsidP="00FE27E7">
      <w:pPr>
        <w:shd w:val="clear" w:color="auto" w:fill="FFFFFF"/>
        <w:spacing w:after="0" w:line="240" w:lineRule="auto"/>
        <w:textAlignment w:val="baseline"/>
        <w:rPr>
          <w:rFonts w:ascii="Arial" w:eastAsia="Times New Roman" w:hAnsi="Arial" w:cs="Arial"/>
          <w:color w:val="000000" w:themeColor="text1"/>
          <w:sz w:val="21"/>
          <w:szCs w:val="21"/>
          <w:lang w:eastAsia="en-CA"/>
        </w:rPr>
      </w:pPr>
    </w:p>
    <w:p w14:paraId="3967D176" w14:textId="77777777" w:rsidR="007C0872" w:rsidRDefault="007C0872" w:rsidP="00FE27E7">
      <w:pPr>
        <w:shd w:val="clear" w:color="auto" w:fill="FFFFFF"/>
        <w:spacing w:after="0" w:line="240" w:lineRule="auto"/>
        <w:textAlignment w:val="baseline"/>
        <w:rPr>
          <w:color w:val="000000" w:themeColor="text1"/>
          <w:sz w:val="21"/>
          <w:szCs w:val="21"/>
        </w:rPr>
      </w:pPr>
    </w:p>
    <w:p w14:paraId="2364F38D" w14:textId="72E022E4" w:rsidR="007C0872" w:rsidRPr="006452F6" w:rsidRDefault="007C0872" w:rsidP="00AA3E46">
      <w:pPr>
        <w:keepNext/>
        <w:shd w:val="clear" w:color="auto" w:fill="FFFFFF"/>
        <w:spacing w:after="0" w:line="480" w:lineRule="auto"/>
        <w:textAlignment w:val="baseline"/>
        <w:outlineLvl w:val="1"/>
        <w:rPr>
          <w:rFonts w:ascii="Helvetica" w:eastAsia="Times New Roman" w:hAnsi="Helvetica" w:cs="Helvetica"/>
          <w:b/>
          <w:bCs/>
          <w:color w:val="000000" w:themeColor="text1"/>
          <w:sz w:val="28"/>
          <w:szCs w:val="28"/>
          <w:lang w:eastAsia="en-CA"/>
        </w:rPr>
      </w:pPr>
      <w:r w:rsidRPr="006452F6">
        <w:rPr>
          <w:rFonts w:ascii="Helvetica" w:eastAsia="Times New Roman" w:hAnsi="Helvetica" w:cs="Helvetica"/>
          <w:b/>
          <w:bCs/>
          <w:color w:val="000000" w:themeColor="text1"/>
          <w:sz w:val="28"/>
          <w:szCs w:val="28"/>
          <w:lang w:eastAsia="en-CA"/>
        </w:rPr>
        <w:lastRenderedPageBreak/>
        <w:t>Procedures</w:t>
      </w:r>
    </w:p>
    <w:p w14:paraId="58ED378B" w14:textId="77777777" w:rsidR="007C0872" w:rsidRPr="00BE4DC8" w:rsidRDefault="007C0872"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12" w:name="screening"/>
      <w:r w:rsidRPr="00BE4DC8">
        <w:rPr>
          <w:rFonts w:ascii="Arial" w:eastAsia="Times New Roman" w:hAnsi="Arial" w:cs="Arial"/>
          <w:b/>
          <w:bCs/>
          <w:color w:val="000000" w:themeColor="text1"/>
          <w:sz w:val="24"/>
          <w:szCs w:val="24"/>
          <w:lang w:eastAsia="en-CA"/>
        </w:rPr>
        <w:t>Screening</w:t>
      </w:r>
    </w:p>
    <w:bookmarkEnd w:id="12"/>
    <w:p w14:paraId="703EEF4E" w14:textId="6C373964" w:rsidR="002D1DEA" w:rsidRPr="00E56BB8" w:rsidRDefault="0058127B" w:rsidP="00E56BB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E56BB8">
        <w:rPr>
          <w:rFonts w:ascii="Arial" w:eastAsia="Times New Roman" w:hAnsi="Arial" w:cs="Arial"/>
          <w:color w:val="000000" w:themeColor="text1"/>
          <w:sz w:val="21"/>
          <w:szCs w:val="21"/>
          <w:lang w:eastAsia="en-CA"/>
        </w:rPr>
        <w:t xml:space="preserve">Active screening </w:t>
      </w:r>
      <w:r w:rsidR="002B3313" w:rsidRPr="00E56BB8">
        <w:rPr>
          <w:rFonts w:ascii="Arial" w:eastAsia="Times New Roman" w:hAnsi="Arial" w:cs="Arial"/>
          <w:color w:val="000000" w:themeColor="text1"/>
          <w:sz w:val="21"/>
          <w:szCs w:val="21"/>
          <w:lang w:eastAsia="en-CA"/>
        </w:rPr>
        <w:t>will be</w:t>
      </w:r>
      <w:r w:rsidRPr="00E56BB8">
        <w:rPr>
          <w:rFonts w:ascii="Arial" w:eastAsia="Times New Roman" w:hAnsi="Arial" w:cs="Arial"/>
          <w:color w:val="000000" w:themeColor="text1"/>
          <w:sz w:val="21"/>
          <w:szCs w:val="21"/>
          <w:lang w:eastAsia="en-CA"/>
        </w:rPr>
        <w:t xml:space="preserve"> conducted electronically prior to</w:t>
      </w:r>
      <w:r w:rsidR="00D9483C">
        <w:rPr>
          <w:rFonts w:ascii="Arial" w:eastAsia="Times New Roman" w:hAnsi="Arial" w:cs="Arial"/>
          <w:color w:val="000000" w:themeColor="text1"/>
          <w:sz w:val="21"/>
          <w:szCs w:val="21"/>
          <w:lang w:eastAsia="en-CA"/>
        </w:rPr>
        <w:t xml:space="preserve"> or upon</w:t>
      </w:r>
      <w:r w:rsidRPr="00E56BB8">
        <w:rPr>
          <w:rFonts w:ascii="Arial" w:eastAsia="Times New Roman" w:hAnsi="Arial" w:cs="Arial"/>
          <w:color w:val="000000" w:themeColor="text1"/>
          <w:sz w:val="21"/>
          <w:szCs w:val="21"/>
          <w:lang w:eastAsia="en-CA"/>
        </w:rPr>
        <w:t xml:space="preserve"> arrival at </w:t>
      </w:r>
      <w:hyperlink w:anchor="Centre" w:history="1">
        <w:r w:rsidRPr="00985285">
          <w:rPr>
            <w:rStyle w:val="Hyperlink"/>
            <w:rFonts w:ascii="Arial" w:eastAsia="Times New Roman" w:hAnsi="Arial" w:cs="Arial"/>
            <w:sz w:val="21"/>
            <w:szCs w:val="21"/>
            <w:lang w:eastAsia="en-CA"/>
          </w:rPr>
          <w:t>the Centre</w:t>
        </w:r>
      </w:hyperlink>
      <w:r w:rsidRPr="00E56BB8">
        <w:rPr>
          <w:rFonts w:ascii="Arial" w:eastAsia="Times New Roman" w:hAnsi="Arial" w:cs="Arial"/>
          <w:color w:val="000000" w:themeColor="text1"/>
          <w:sz w:val="21"/>
          <w:szCs w:val="21"/>
          <w:lang w:eastAsia="en-CA"/>
        </w:rPr>
        <w:t xml:space="preserve"> daily. </w:t>
      </w:r>
      <w:r w:rsidR="002D1DEA" w:rsidRPr="00E56BB8">
        <w:rPr>
          <w:rFonts w:ascii="Arial" w:eastAsia="Times New Roman" w:hAnsi="Arial" w:cs="Arial"/>
          <w:color w:val="000000" w:themeColor="text1"/>
          <w:sz w:val="21"/>
          <w:szCs w:val="21"/>
          <w:lang w:eastAsia="en-CA"/>
        </w:rPr>
        <w:t>The Centre’s</w:t>
      </w:r>
      <w:r w:rsidRPr="00E56BB8">
        <w:rPr>
          <w:rFonts w:ascii="Arial" w:eastAsia="Times New Roman" w:hAnsi="Arial" w:cs="Arial"/>
          <w:color w:val="000000" w:themeColor="text1"/>
          <w:sz w:val="21"/>
          <w:szCs w:val="21"/>
          <w:lang w:eastAsia="en-CA"/>
        </w:rPr>
        <w:t xml:space="preserve"> </w:t>
      </w:r>
      <w:hyperlink r:id="rId9" w:history="1">
        <w:r w:rsidRPr="00E56BB8">
          <w:rPr>
            <w:rStyle w:val="Hyperlink"/>
            <w:rFonts w:ascii="Arial" w:eastAsia="Times New Roman" w:hAnsi="Arial" w:cs="Arial"/>
            <w:sz w:val="21"/>
            <w:szCs w:val="21"/>
            <w:lang w:eastAsia="en-CA"/>
          </w:rPr>
          <w:t>electronic screening form</w:t>
        </w:r>
      </w:hyperlink>
      <w:r w:rsidRPr="00E56BB8">
        <w:rPr>
          <w:rFonts w:ascii="Arial" w:eastAsia="Times New Roman" w:hAnsi="Arial" w:cs="Arial"/>
          <w:color w:val="000000" w:themeColor="text1"/>
          <w:sz w:val="21"/>
          <w:szCs w:val="21"/>
          <w:lang w:eastAsia="en-CA"/>
        </w:rPr>
        <w:t xml:space="preserve"> corresponds </w:t>
      </w:r>
      <w:r w:rsidR="00843907">
        <w:rPr>
          <w:rFonts w:ascii="Arial" w:eastAsia="Times New Roman" w:hAnsi="Arial" w:cs="Arial"/>
          <w:color w:val="000000" w:themeColor="text1"/>
          <w:sz w:val="21"/>
          <w:szCs w:val="21"/>
          <w:lang w:eastAsia="en-CA"/>
        </w:rPr>
        <w:t>with the latest directives from the Ministry of Health</w:t>
      </w:r>
      <w:r w:rsidRPr="00E56BB8">
        <w:rPr>
          <w:rFonts w:ascii="Arial" w:eastAsia="Times New Roman" w:hAnsi="Arial" w:cs="Arial"/>
          <w:color w:val="000000" w:themeColor="text1"/>
          <w:sz w:val="21"/>
          <w:szCs w:val="21"/>
          <w:lang w:eastAsia="en-CA"/>
        </w:rPr>
        <w:t xml:space="preserve">. </w:t>
      </w:r>
      <w:r w:rsidR="00E11428" w:rsidRPr="00E56BB8">
        <w:rPr>
          <w:rFonts w:ascii="Arial" w:eastAsia="Times New Roman" w:hAnsi="Arial" w:cs="Arial"/>
          <w:color w:val="000000" w:themeColor="text1"/>
          <w:sz w:val="21"/>
          <w:szCs w:val="21"/>
          <w:lang w:eastAsia="en-CA"/>
        </w:rPr>
        <w:t xml:space="preserve">Results from screening will be recorded daily (see </w:t>
      </w:r>
      <w:hyperlink w:anchor="_Attendance_reporting" w:history="1">
        <w:r w:rsidR="00E11428" w:rsidRPr="00E56BB8">
          <w:rPr>
            <w:rStyle w:val="Hyperlink"/>
            <w:rFonts w:ascii="Arial" w:eastAsia="Times New Roman" w:hAnsi="Arial" w:cs="Arial"/>
            <w:sz w:val="21"/>
            <w:szCs w:val="21"/>
            <w:lang w:eastAsia="en-CA"/>
          </w:rPr>
          <w:t>Attendance Reporting</w:t>
        </w:r>
      </w:hyperlink>
      <w:r w:rsidR="00E11428" w:rsidRPr="00E56BB8">
        <w:rPr>
          <w:rFonts w:ascii="Arial" w:eastAsia="Times New Roman" w:hAnsi="Arial" w:cs="Arial"/>
          <w:color w:val="000000" w:themeColor="text1"/>
          <w:sz w:val="21"/>
          <w:szCs w:val="21"/>
          <w:lang w:eastAsia="en-CA"/>
        </w:rPr>
        <w:t xml:space="preserve">). </w:t>
      </w:r>
    </w:p>
    <w:p w14:paraId="462B4484" w14:textId="77777777" w:rsidR="00E56BB8" w:rsidRPr="00E56BB8" w:rsidRDefault="00E8320C" w:rsidP="00E56BB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E56BB8">
        <w:rPr>
          <w:rFonts w:ascii="Arial" w:eastAsia="Times New Roman" w:hAnsi="Arial" w:cs="Arial"/>
          <w:color w:val="000000" w:themeColor="text1"/>
          <w:sz w:val="21"/>
          <w:szCs w:val="21"/>
          <w:lang w:eastAsia="en-CA"/>
        </w:rPr>
        <w:t xml:space="preserve">Designated screening staff will conduct a temperature check and review the electronic screening form of all individuals prior to their entry. If the individual has a temperature below </w:t>
      </w:r>
      <w:r w:rsidR="00BD6EB2" w:rsidRPr="00E56BB8">
        <w:rPr>
          <w:rFonts w:ascii="Arial" w:eastAsia="Times New Roman" w:hAnsi="Arial" w:cs="Arial"/>
          <w:color w:val="000000" w:themeColor="text1"/>
          <w:sz w:val="21"/>
          <w:szCs w:val="21"/>
          <w:lang w:eastAsia="en-CA"/>
        </w:rPr>
        <w:t>37.8</w:t>
      </w:r>
      <w:r w:rsidR="00830C91" w:rsidRPr="00E56BB8">
        <w:rPr>
          <w:rFonts w:ascii="Arial" w:eastAsia="Times New Roman" w:hAnsi="Arial" w:cs="Arial"/>
          <w:color w:val="000000" w:themeColor="text1"/>
          <w:sz w:val="21"/>
          <w:szCs w:val="21"/>
          <w:lang w:eastAsia="en-CA"/>
        </w:rPr>
        <w:t>C (100.04F)</w:t>
      </w:r>
      <w:r w:rsidRPr="00E56BB8">
        <w:rPr>
          <w:rFonts w:ascii="Arial" w:eastAsia="Times New Roman" w:hAnsi="Arial" w:cs="Arial"/>
          <w:color w:val="000000" w:themeColor="text1"/>
          <w:sz w:val="21"/>
          <w:szCs w:val="21"/>
          <w:lang w:eastAsia="en-CA"/>
        </w:rPr>
        <w:t xml:space="preserve"> and has answered </w:t>
      </w:r>
      <w:r w:rsidR="00852CFE" w:rsidRPr="00E56BB8">
        <w:rPr>
          <w:rFonts w:ascii="Arial" w:eastAsia="Times New Roman" w:hAnsi="Arial" w:cs="Arial"/>
          <w:color w:val="000000" w:themeColor="text1"/>
          <w:sz w:val="21"/>
          <w:szCs w:val="21"/>
          <w:lang w:eastAsia="en-CA"/>
        </w:rPr>
        <w:t>“No”</w:t>
      </w:r>
      <w:r w:rsidRPr="00E56BB8">
        <w:rPr>
          <w:rFonts w:ascii="Arial" w:eastAsia="Times New Roman" w:hAnsi="Arial" w:cs="Arial"/>
          <w:color w:val="000000" w:themeColor="text1"/>
          <w:sz w:val="21"/>
          <w:szCs w:val="21"/>
          <w:lang w:eastAsia="en-CA"/>
        </w:rPr>
        <w:t xml:space="preserve"> to every question, they will b</w:t>
      </w:r>
      <w:r w:rsidR="00A35123" w:rsidRPr="00E56BB8">
        <w:rPr>
          <w:rFonts w:ascii="Arial" w:eastAsia="Times New Roman" w:hAnsi="Arial" w:cs="Arial"/>
          <w:color w:val="000000" w:themeColor="text1"/>
          <w:sz w:val="21"/>
          <w:szCs w:val="21"/>
          <w:lang w:eastAsia="en-CA"/>
        </w:rPr>
        <w:t xml:space="preserve">e provided hand sanitizer (70-90% alcohol concentration) and </w:t>
      </w:r>
      <w:r w:rsidRPr="00E56BB8">
        <w:rPr>
          <w:rFonts w:ascii="Arial" w:eastAsia="Times New Roman" w:hAnsi="Arial" w:cs="Arial"/>
          <w:color w:val="000000" w:themeColor="text1"/>
          <w:sz w:val="21"/>
          <w:szCs w:val="21"/>
          <w:lang w:eastAsia="en-CA"/>
        </w:rPr>
        <w:t xml:space="preserve">permitted entry into the Centre. </w:t>
      </w:r>
    </w:p>
    <w:p w14:paraId="4F75E13E" w14:textId="32D775E0" w:rsidR="00C46389" w:rsidRDefault="002D1DEA" w:rsidP="00E56BB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E56BB8">
        <w:rPr>
          <w:rFonts w:ascii="Arial" w:eastAsia="Times New Roman" w:hAnsi="Arial" w:cs="Arial"/>
          <w:color w:val="000000" w:themeColor="text1"/>
          <w:sz w:val="21"/>
          <w:szCs w:val="21"/>
          <w:lang w:eastAsia="en-CA"/>
        </w:rPr>
        <w:t>S</w:t>
      </w:r>
      <w:r w:rsidR="0058127B" w:rsidRPr="00E56BB8">
        <w:rPr>
          <w:rFonts w:ascii="Arial" w:eastAsia="Times New Roman" w:hAnsi="Arial" w:cs="Arial"/>
          <w:color w:val="000000" w:themeColor="text1"/>
          <w:sz w:val="21"/>
          <w:szCs w:val="21"/>
          <w:lang w:eastAsia="en-CA"/>
        </w:rPr>
        <w:t>creening staff will not permit entry to those individuals who have failed screening. Individuals who have failed screening have a temperature</w:t>
      </w:r>
      <w:r w:rsidR="00E8320C" w:rsidRPr="00E56BB8">
        <w:rPr>
          <w:rFonts w:ascii="Arial" w:eastAsia="Times New Roman" w:hAnsi="Arial" w:cs="Arial"/>
          <w:color w:val="000000" w:themeColor="text1"/>
          <w:sz w:val="21"/>
          <w:szCs w:val="21"/>
          <w:lang w:eastAsia="en-CA"/>
        </w:rPr>
        <w:t xml:space="preserve"> </w:t>
      </w:r>
      <w:r w:rsidR="0058127B" w:rsidRPr="00E56BB8">
        <w:rPr>
          <w:rFonts w:ascii="Arial" w:eastAsia="Times New Roman" w:hAnsi="Arial" w:cs="Arial"/>
          <w:color w:val="000000" w:themeColor="text1"/>
          <w:sz w:val="21"/>
          <w:szCs w:val="21"/>
          <w:lang w:eastAsia="en-CA"/>
        </w:rPr>
        <w:t xml:space="preserve">greater than </w:t>
      </w:r>
      <w:r w:rsidR="00126D1F" w:rsidRPr="00E56BB8">
        <w:rPr>
          <w:rFonts w:ascii="Arial" w:eastAsia="Times New Roman" w:hAnsi="Arial" w:cs="Arial"/>
          <w:color w:val="000000" w:themeColor="text1"/>
          <w:sz w:val="21"/>
          <w:szCs w:val="21"/>
          <w:lang w:eastAsia="en-CA"/>
        </w:rPr>
        <w:t>37.8C (100.04F)</w:t>
      </w:r>
      <w:r w:rsidR="0058127B" w:rsidRPr="00E56BB8">
        <w:rPr>
          <w:rFonts w:ascii="Arial" w:eastAsia="Times New Roman" w:hAnsi="Arial" w:cs="Arial"/>
          <w:color w:val="000000" w:themeColor="text1"/>
          <w:sz w:val="21"/>
          <w:szCs w:val="21"/>
          <w:lang w:eastAsia="en-CA"/>
        </w:rPr>
        <w:t xml:space="preserve"> o</w:t>
      </w:r>
      <w:r w:rsidR="00A903FE" w:rsidRPr="00E56BB8">
        <w:rPr>
          <w:rFonts w:ascii="Arial" w:eastAsia="Times New Roman" w:hAnsi="Arial" w:cs="Arial"/>
          <w:color w:val="000000" w:themeColor="text1"/>
          <w:sz w:val="21"/>
          <w:szCs w:val="21"/>
          <w:lang w:eastAsia="en-CA"/>
        </w:rPr>
        <w:t>r have answered “Yes” to one or more of the questions on the electronic screening form</w:t>
      </w:r>
      <w:r w:rsidR="00C46389" w:rsidRPr="00E56BB8">
        <w:rPr>
          <w:rFonts w:ascii="Arial" w:eastAsia="Times New Roman" w:hAnsi="Arial" w:cs="Arial"/>
          <w:color w:val="000000" w:themeColor="text1"/>
          <w:sz w:val="21"/>
          <w:szCs w:val="21"/>
          <w:lang w:eastAsia="en-CA"/>
        </w:rPr>
        <w:t xml:space="preserve">. </w:t>
      </w:r>
    </w:p>
    <w:p w14:paraId="2917B37A" w14:textId="21D53626" w:rsidR="00C46389" w:rsidRPr="00E56BB8" w:rsidRDefault="00C46389" w:rsidP="00E56BB8">
      <w:pPr>
        <w:shd w:val="clear" w:color="auto" w:fill="FFFFFF"/>
        <w:spacing w:before="120" w:after="0" w:line="336" w:lineRule="atLeast"/>
        <w:jc w:val="both"/>
        <w:textAlignment w:val="baseline"/>
        <w:outlineLvl w:val="3"/>
        <w:rPr>
          <w:rFonts w:ascii="Arial" w:eastAsia="Times New Roman" w:hAnsi="Arial" w:cs="Arial"/>
          <w:b/>
          <w:bCs/>
          <w:color w:val="000000" w:themeColor="text1"/>
          <w:sz w:val="21"/>
          <w:szCs w:val="21"/>
          <w:lang w:eastAsia="en-CA"/>
        </w:rPr>
      </w:pPr>
      <w:bookmarkStart w:id="13" w:name="electronicscreeningform"/>
      <w:r w:rsidRPr="00E56BB8">
        <w:rPr>
          <w:rFonts w:ascii="Arial" w:eastAsia="Times New Roman" w:hAnsi="Arial" w:cs="Arial"/>
          <w:b/>
          <w:bCs/>
          <w:color w:val="000000" w:themeColor="text1"/>
          <w:sz w:val="21"/>
          <w:szCs w:val="21"/>
          <w:lang w:eastAsia="en-CA"/>
        </w:rPr>
        <w:t>Electronic Screening Form</w:t>
      </w:r>
    </w:p>
    <w:bookmarkEnd w:id="13"/>
    <w:p w14:paraId="0F5D8A18" w14:textId="37312C81" w:rsidR="00C46389" w:rsidRPr="00E56BB8" w:rsidRDefault="00C46389" w:rsidP="00E56BB8">
      <w:pPr>
        <w:pStyle w:val="Default"/>
        <w:spacing w:before="120" w:line="336" w:lineRule="atLeast"/>
        <w:jc w:val="both"/>
        <w:rPr>
          <w:color w:val="000000" w:themeColor="text1"/>
          <w:sz w:val="21"/>
          <w:szCs w:val="21"/>
        </w:rPr>
      </w:pPr>
      <w:r w:rsidRPr="00E56BB8">
        <w:rPr>
          <w:color w:val="000000" w:themeColor="text1"/>
          <w:sz w:val="21"/>
          <w:szCs w:val="21"/>
        </w:rPr>
        <w:t>Children attending care will respond to the following questions prior to every visit:</w:t>
      </w:r>
    </w:p>
    <w:p w14:paraId="3A227D6C" w14:textId="5A41D821" w:rsidR="00830C91" w:rsidRPr="00E56BB8" w:rsidRDefault="00B21995" w:rsidP="0049361A">
      <w:pPr>
        <w:pStyle w:val="Default"/>
        <w:numPr>
          <w:ilvl w:val="0"/>
          <w:numId w:val="41"/>
        </w:numPr>
        <w:spacing w:before="120" w:line="336" w:lineRule="atLeast"/>
        <w:jc w:val="both"/>
        <w:rPr>
          <w:color w:val="000000" w:themeColor="text1"/>
          <w:sz w:val="21"/>
          <w:szCs w:val="21"/>
        </w:rPr>
      </w:pPr>
      <w:r w:rsidRPr="00E56BB8">
        <w:rPr>
          <w:color w:val="000000" w:themeColor="text1"/>
          <w:sz w:val="21"/>
          <w:szCs w:val="21"/>
        </w:rPr>
        <w:t xml:space="preserve">Does your child have any of the following new or worsening </w:t>
      </w:r>
      <w:r w:rsidR="00985285" w:rsidRPr="00E56BB8">
        <w:rPr>
          <w:color w:val="000000" w:themeColor="text1"/>
          <w:sz w:val="21"/>
          <w:szCs w:val="21"/>
        </w:rPr>
        <w:t>symptoms</w:t>
      </w:r>
      <w:r w:rsidR="00985285">
        <w:rPr>
          <w:color w:val="000000" w:themeColor="text1"/>
          <w:sz w:val="21"/>
          <w:szCs w:val="21"/>
        </w:rPr>
        <w:t>?</w:t>
      </w:r>
    </w:p>
    <w:p w14:paraId="380B5C09" w14:textId="58FA5DB8" w:rsidR="00B21995" w:rsidRPr="00E56BB8" w:rsidRDefault="00B21995" w:rsidP="0049361A">
      <w:pPr>
        <w:pStyle w:val="Default"/>
        <w:numPr>
          <w:ilvl w:val="1"/>
          <w:numId w:val="41"/>
        </w:numPr>
        <w:spacing w:before="120" w:line="336" w:lineRule="atLeast"/>
        <w:jc w:val="both"/>
        <w:rPr>
          <w:color w:val="000000" w:themeColor="text1"/>
          <w:sz w:val="21"/>
          <w:szCs w:val="21"/>
        </w:rPr>
      </w:pPr>
      <w:r w:rsidRPr="00E56BB8">
        <w:rPr>
          <w:color w:val="000000" w:themeColor="text1"/>
          <w:sz w:val="21"/>
          <w:szCs w:val="21"/>
        </w:rPr>
        <w:t>Fever and/or chills (temperature of 37.8 or greater)</w:t>
      </w:r>
    </w:p>
    <w:p w14:paraId="6A03F208" w14:textId="1A01FAAC" w:rsidR="00B21995" w:rsidRPr="00E56BB8" w:rsidRDefault="00B21995" w:rsidP="0049361A">
      <w:pPr>
        <w:pStyle w:val="Default"/>
        <w:numPr>
          <w:ilvl w:val="1"/>
          <w:numId w:val="41"/>
        </w:numPr>
        <w:spacing w:before="120" w:line="336" w:lineRule="atLeast"/>
        <w:jc w:val="both"/>
        <w:rPr>
          <w:color w:val="000000" w:themeColor="text1"/>
          <w:sz w:val="21"/>
          <w:szCs w:val="21"/>
        </w:rPr>
      </w:pPr>
      <w:r w:rsidRPr="00E56BB8">
        <w:rPr>
          <w:color w:val="000000" w:themeColor="text1"/>
          <w:sz w:val="21"/>
          <w:szCs w:val="21"/>
        </w:rPr>
        <w:t>Cough (more than usual if chronic cough) including croup (barking cough, making a whistling noise when breathing),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asthma, reactive airway)</w:t>
      </w:r>
    </w:p>
    <w:p w14:paraId="313ADF01" w14:textId="3AF311E3" w:rsidR="00B21995" w:rsidRPr="00E56BB8" w:rsidRDefault="00B21995" w:rsidP="0049361A">
      <w:pPr>
        <w:pStyle w:val="Default"/>
        <w:numPr>
          <w:ilvl w:val="1"/>
          <w:numId w:val="41"/>
        </w:numPr>
        <w:spacing w:before="120" w:line="336" w:lineRule="atLeast"/>
        <w:jc w:val="both"/>
        <w:rPr>
          <w:color w:val="000000" w:themeColor="text1"/>
          <w:sz w:val="21"/>
          <w:szCs w:val="21"/>
        </w:rPr>
      </w:pPr>
      <w:r w:rsidRPr="00E56BB8">
        <w:rPr>
          <w:color w:val="000000" w:themeColor="text1"/>
          <w:sz w:val="21"/>
          <w:szCs w:val="21"/>
        </w:rPr>
        <w:t>Shortness of breath (dyspnea, out of breath, unable to breathe deeply, wheeze, that is worse than usual if chronically short of breath),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asthma)</w:t>
      </w:r>
    </w:p>
    <w:p w14:paraId="44F468FE" w14:textId="2B0D585C" w:rsidR="00B21995" w:rsidRPr="00E56BB8" w:rsidRDefault="00B21995" w:rsidP="0049361A">
      <w:pPr>
        <w:pStyle w:val="Default"/>
        <w:numPr>
          <w:ilvl w:val="1"/>
          <w:numId w:val="41"/>
        </w:numPr>
        <w:spacing w:before="120" w:line="336" w:lineRule="atLeast"/>
        <w:jc w:val="both"/>
        <w:rPr>
          <w:color w:val="000000" w:themeColor="text1"/>
          <w:sz w:val="21"/>
          <w:szCs w:val="21"/>
        </w:rPr>
      </w:pPr>
      <w:r w:rsidRPr="00E56BB8">
        <w:rPr>
          <w:color w:val="000000" w:themeColor="text1"/>
          <w:sz w:val="21"/>
          <w:szCs w:val="21"/>
        </w:rPr>
        <w:t>Decrease or loss of smell or taste (new olfactory or taste disorder),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nasal polyps, allergies, neurological disorders)</w:t>
      </w:r>
    </w:p>
    <w:p w14:paraId="23D309CB" w14:textId="7B722F4C" w:rsidR="00B21995" w:rsidRPr="00E56BB8" w:rsidRDefault="00B21995" w:rsidP="0049361A">
      <w:pPr>
        <w:pStyle w:val="Default"/>
        <w:numPr>
          <w:ilvl w:val="0"/>
          <w:numId w:val="41"/>
        </w:numPr>
        <w:spacing w:before="120" w:line="336" w:lineRule="atLeast"/>
        <w:jc w:val="both"/>
        <w:rPr>
          <w:color w:val="000000" w:themeColor="text1"/>
          <w:sz w:val="21"/>
          <w:szCs w:val="21"/>
        </w:rPr>
      </w:pPr>
      <w:r w:rsidRPr="00E56BB8">
        <w:rPr>
          <w:color w:val="000000" w:themeColor="text1"/>
          <w:sz w:val="21"/>
          <w:szCs w:val="21"/>
        </w:rPr>
        <w:t>Does your child have any of the following new or worsening symptoms?</w:t>
      </w:r>
    </w:p>
    <w:p w14:paraId="3A150510" w14:textId="1E6AD71B" w:rsidR="00B21995" w:rsidRPr="00E56BB8" w:rsidRDefault="00B21995" w:rsidP="0049361A">
      <w:pPr>
        <w:pStyle w:val="Default"/>
        <w:numPr>
          <w:ilvl w:val="1"/>
          <w:numId w:val="41"/>
        </w:numPr>
        <w:spacing w:before="120" w:line="336" w:lineRule="atLeast"/>
        <w:jc w:val="both"/>
        <w:rPr>
          <w:color w:val="000000" w:themeColor="text1"/>
          <w:sz w:val="21"/>
          <w:szCs w:val="21"/>
        </w:rPr>
      </w:pPr>
      <w:r w:rsidRPr="00E56BB8">
        <w:rPr>
          <w:color w:val="000000" w:themeColor="text1"/>
          <w:sz w:val="21"/>
          <w:szCs w:val="21"/>
        </w:rPr>
        <w:t>Sore throat (painful swallowing or difficulty swallowing),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postnasal drip, gastroesophageal reflux)</w:t>
      </w:r>
    </w:p>
    <w:p w14:paraId="03CADBB6" w14:textId="1A53DF4F" w:rsidR="00B21995" w:rsidRPr="00E56BB8" w:rsidRDefault="00B21995" w:rsidP="0049361A">
      <w:pPr>
        <w:pStyle w:val="Default"/>
        <w:numPr>
          <w:ilvl w:val="1"/>
          <w:numId w:val="41"/>
        </w:numPr>
        <w:spacing w:before="120" w:line="336" w:lineRule="atLeast"/>
        <w:jc w:val="both"/>
        <w:rPr>
          <w:color w:val="000000" w:themeColor="text1"/>
          <w:sz w:val="21"/>
          <w:szCs w:val="21"/>
        </w:rPr>
      </w:pPr>
      <w:r w:rsidRPr="00E56BB8">
        <w:rPr>
          <w:color w:val="000000" w:themeColor="text1"/>
          <w:sz w:val="21"/>
          <w:szCs w:val="21"/>
        </w:rPr>
        <w:t>Stuffy nose and/or runny nose (nasal congestion and/or rhinorrhea),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seasonal allergies, returning inside from the cold, chronic sinusitis unchanged from baseline, reactive airways)</w:t>
      </w:r>
    </w:p>
    <w:p w14:paraId="1EAA9DF6" w14:textId="093B1E18" w:rsidR="00B21995" w:rsidRPr="00E56BB8" w:rsidRDefault="00B21995" w:rsidP="0049361A">
      <w:pPr>
        <w:pStyle w:val="Default"/>
        <w:numPr>
          <w:ilvl w:val="1"/>
          <w:numId w:val="41"/>
        </w:numPr>
        <w:spacing w:before="120" w:line="336" w:lineRule="atLeast"/>
        <w:jc w:val="both"/>
        <w:rPr>
          <w:color w:val="000000" w:themeColor="text1"/>
          <w:sz w:val="21"/>
          <w:szCs w:val="21"/>
        </w:rPr>
      </w:pPr>
      <w:r w:rsidRPr="00E56BB8">
        <w:rPr>
          <w:color w:val="000000" w:themeColor="text1"/>
          <w:sz w:val="21"/>
          <w:szCs w:val="21"/>
        </w:rPr>
        <w:t>Headache that is new and persistent, unusual, unexplained, or long-lasting,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tension-type headaches, chronic migraines)</w:t>
      </w:r>
    </w:p>
    <w:p w14:paraId="3BFE3EB5" w14:textId="4339E637" w:rsidR="00B21995" w:rsidRPr="00E56BB8" w:rsidRDefault="00B21995" w:rsidP="0049361A">
      <w:pPr>
        <w:pStyle w:val="Default"/>
        <w:numPr>
          <w:ilvl w:val="1"/>
          <w:numId w:val="41"/>
        </w:numPr>
        <w:spacing w:before="120" w:line="336" w:lineRule="atLeast"/>
        <w:jc w:val="both"/>
        <w:rPr>
          <w:color w:val="000000" w:themeColor="text1"/>
          <w:sz w:val="21"/>
          <w:szCs w:val="21"/>
        </w:rPr>
      </w:pPr>
      <w:r w:rsidRPr="00E56BB8">
        <w:rPr>
          <w:color w:val="000000" w:themeColor="text1"/>
          <w:sz w:val="21"/>
          <w:szCs w:val="21"/>
        </w:rPr>
        <w:lastRenderedPageBreak/>
        <w:t>Nausea, vomiting, and/or diarrhea,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transient vomiting due to anxiety in children, chronic vestibular dysfunction, irritable bowel syndrome, inflammatory bowel disease, side effect of medication)</w:t>
      </w:r>
    </w:p>
    <w:p w14:paraId="1F41AA9E" w14:textId="23356A6F" w:rsidR="00B21995" w:rsidRPr="00E56BB8" w:rsidRDefault="00B21995" w:rsidP="0049361A">
      <w:pPr>
        <w:pStyle w:val="Default"/>
        <w:numPr>
          <w:ilvl w:val="1"/>
          <w:numId w:val="41"/>
        </w:numPr>
        <w:spacing w:before="120" w:line="336" w:lineRule="atLeast"/>
        <w:jc w:val="both"/>
        <w:rPr>
          <w:color w:val="000000" w:themeColor="text1"/>
          <w:sz w:val="21"/>
          <w:szCs w:val="21"/>
        </w:rPr>
      </w:pPr>
      <w:r w:rsidRPr="00E56BB8">
        <w:rPr>
          <w:color w:val="000000" w:themeColor="text1"/>
          <w:sz w:val="21"/>
          <w:szCs w:val="21"/>
        </w:rPr>
        <w:t>Fatigue, lethargy, muscle aches or malaise (general feeling of being unwell, lack of energy, extreme tiredness, poor feeding in infants that is unusual or unexplained,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depression, insomnia, thyroid dysfunction, anemia)</w:t>
      </w:r>
    </w:p>
    <w:p w14:paraId="5340E3A3" w14:textId="7011F1B2" w:rsidR="00B21995" w:rsidRPr="00E56BB8" w:rsidRDefault="00B21995" w:rsidP="0049361A">
      <w:pPr>
        <w:pStyle w:val="Default"/>
        <w:numPr>
          <w:ilvl w:val="0"/>
          <w:numId w:val="41"/>
        </w:numPr>
        <w:spacing w:before="120" w:line="336" w:lineRule="atLeast"/>
        <w:jc w:val="both"/>
        <w:rPr>
          <w:color w:val="000000" w:themeColor="text1"/>
          <w:sz w:val="21"/>
          <w:szCs w:val="21"/>
        </w:rPr>
      </w:pPr>
      <w:r w:rsidRPr="00E56BB8">
        <w:rPr>
          <w:color w:val="000000" w:themeColor="text1"/>
          <w:sz w:val="21"/>
          <w:szCs w:val="21"/>
        </w:rPr>
        <w:t>Has your child traveled outside of Canada, including the United States, within the last 14 days?</w:t>
      </w:r>
    </w:p>
    <w:p w14:paraId="6697FEE5" w14:textId="2A96A3AD" w:rsidR="00B21995" w:rsidRPr="00E56BB8" w:rsidRDefault="00B21995" w:rsidP="0049361A">
      <w:pPr>
        <w:pStyle w:val="Default"/>
        <w:numPr>
          <w:ilvl w:val="0"/>
          <w:numId w:val="41"/>
        </w:numPr>
        <w:spacing w:before="120" w:line="336" w:lineRule="atLeast"/>
        <w:jc w:val="both"/>
        <w:rPr>
          <w:color w:val="000000" w:themeColor="text1"/>
          <w:sz w:val="21"/>
          <w:szCs w:val="21"/>
        </w:rPr>
      </w:pPr>
      <w:r w:rsidRPr="00E56BB8">
        <w:rPr>
          <w:color w:val="000000" w:themeColor="text1"/>
          <w:sz w:val="21"/>
          <w:szCs w:val="21"/>
        </w:rPr>
        <w:t>Has your child been directed by a health care provider including public health officials to isolate?</w:t>
      </w:r>
    </w:p>
    <w:p w14:paraId="26D26AB4" w14:textId="74ACF742" w:rsidR="00B21995" w:rsidRPr="00E56BB8" w:rsidRDefault="00B21995" w:rsidP="0049361A">
      <w:pPr>
        <w:pStyle w:val="Default"/>
        <w:numPr>
          <w:ilvl w:val="0"/>
          <w:numId w:val="41"/>
        </w:numPr>
        <w:spacing w:before="120" w:line="336" w:lineRule="atLeast"/>
        <w:jc w:val="both"/>
        <w:rPr>
          <w:color w:val="000000" w:themeColor="text1"/>
          <w:sz w:val="21"/>
          <w:szCs w:val="21"/>
        </w:rPr>
      </w:pPr>
      <w:r w:rsidRPr="00E56BB8">
        <w:rPr>
          <w:color w:val="000000" w:themeColor="text1"/>
          <w:sz w:val="21"/>
          <w:szCs w:val="21"/>
        </w:rPr>
        <w:t>Has any member of your household been directed by a health care provider including public health officials to isolate?</w:t>
      </w:r>
    </w:p>
    <w:p w14:paraId="6310C576" w14:textId="73148130" w:rsidR="00B21995" w:rsidRPr="002F0909" w:rsidRDefault="00B21995" w:rsidP="0049361A">
      <w:pPr>
        <w:pStyle w:val="Default"/>
        <w:numPr>
          <w:ilvl w:val="0"/>
          <w:numId w:val="41"/>
        </w:numPr>
        <w:spacing w:before="120" w:line="336" w:lineRule="atLeast"/>
        <w:jc w:val="both"/>
        <w:rPr>
          <w:color w:val="auto"/>
          <w:sz w:val="21"/>
          <w:szCs w:val="21"/>
        </w:rPr>
      </w:pPr>
      <w:r w:rsidRPr="002F0909">
        <w:rPr>
          <w:color w:val="auto"/>
          <w:sz w:val="21"/>
          <w:szCs w:val="21"/>
        </w:rPr>
        <w:t>In the last 14 days, has your child received a COVID Alert exposure notification on their cell phone?</w:t>
      </w:r>
    </w:p>
    <w:p w14:paraId="6686B942" w14:textId="764FEBC3" w:rsidR="00B21995" w:rsidRPr="002F0909" w:rsidRDefault="00B21995" w:rsidP="0049361A">
      <w:pPr>
        <w:pStyle w:val="Default"/>
        <w:numPr>
          <w:ilvl w:val="0"/>
          <w:numId w:val="41"/>
        </w:numPr>
        <w:spacing w:before="120" w:line="336" w:lineRule="atLeast"/>
        <w:jc w:val="both"/>
        <w:rPr>
          <w:color w:val="auto"/>
          <w:sz w:val="21"/>
          <w:szCs w:val="21"/>
        </w:rPr>
      </w:pPr>
      <w:r w:rsidRPr="002F0909">
        <w:rPr>
          <w:color w:val="auto"/>
          <w:sz w:val="21"/>
          <w:szCs w:val="21"/>
        </w:rPr>
        <w:t>Has your child taken any fever reducing medications in the last 5 hours?</w:t>
      </w:r>
    </w:p>
    <w:p w14:paraId="23609929" w14:textId="3DA27E3C" w:rsidR="00B21995" w:rsidRPr="00E56BB8" w:rsidRDefault="00B21995" w:rsidP="0049361A">
      <w:pPr>
        <w:pStyle w:val="Default"/>
        <w:numPr>
          <w:ilvl w:val="0"/>
          <w:numId w:val="41"/>
        </w:numPr>
        <w:spacing w:before="120" w:line="336" w:lineRule="atLeast"/>
        <w:jc w:val="both"/>
        <w:rPr>
          <w:color w:val="000000" w:themeColor="text1"/>
          <w:sz w:val="21"/>
          <w:szCs w:val="21"/>
        </w:rPr>
      </w:pPr>
      <w:r w:rsidRPr="00E56BB8">
        <w:rPr>
          <w:color w:val="000000" w:themeColor="text1"/>
          <w:sz w:val="21"/>
          <w:szCs w:val="21"/>
        </w:rPr>
        <w:t>Did you answer YES to any of the previous questions?</w:t>
      </w:r>
    </w:p>
    <w:p w14:paraId="4C8891B6" w14:textId="57B616AF" w:rsidR="00C46389" w:rsidRPr="00E56BB8" w:rsidRDefault="00C46389" w:rsidP="00E56BB8">
      <w:pPr>
        <w:pStyle w:val="Default"/>
        <w:spacing w:before="120" w:line="336" w:lineRule="atLeast"/>
        <w:jc w:val="both"/>
        <w:rPr>
          <w:color w:val="000000" w:themeColor="text1"/>
          <w:sz w:val="21"/>
          <w:szCs w:val="21"/>
        </w:rPr>
      </w:pPr>
      <w:r w:rsidRPr="00E56BB8">
        <w:rPr>
          <w:color w:val="000000" w:themeColor="text1"/>
          <w:sz w:val="21"/>
          <w:szCs w:val="21"/>
        </w:rPr>
        <w:t>Refer to the Ministry of Health’s</w:t>
      </w:r>
      <w:r w:rsidR="00985285">
        <w:rPr>
          <w:color w:val="000000" w:themeColor="text1"/>
          <w:sz w:val="21"/>
          <w:szCs w:val="21"/>
        </w:rPr>
        <w:t xml:space="preserve"> </w:t>
      </w:r>
      <w:hyperlink r:id="rId10" w:history="1">
        <w:r w:rsidRPr="00985285">
          <w:rPr>
            <w:rStyle w:val="Hyperlink"/>
            <w:sz w:val="21"/>
            <w:szCs w:val="21"/>
          </w:rPr>
          <w:t>COVID-19 Screening Tool for Children in School and Child Care</w:t>
        </w:r>
      </w:hyperlink>
      <w:r w:rsidRPr="00E56BB8">
        <w:rPr>
          <w:color w:val="000000" w:themeColor="text1"/>
          <w:sz w:val="21"/>
          <w:szCs w:val="21"/>
        </w:rPr>
        <w:t xml:space="preserve"> as the screening tool for children. </w:t>
      </w:r>
    </w:p>
    <w:p w14:paraId="024221F0" w14:textId="04F04A42" w:rsidR="00C46389" w:rsidRPr="00E56BB8" w:rsidRDefault="00C46389" w:rsidP="00E56BB8">
      <w:pPr>
        <w:pStyle w:val="Default"/>
        <w:spacing w:before="120" w:line="336" w:lineRule="atLeast"/>
        <w:jc w:val="both"/>
        <w:rPr>
          <w:color w:val="000000" w:themeColor="text1"/>
          <w:sz w:val="21"/>
          <w:szCs w:val="21"/>
        </w:rPr>
      </w:pPr>
      <w:r w:rsidRPr="00E56BB8">
        <w:rPr>
          <w:color w:val="000000" w:themeColor="text1"/>
          <w:sz w:val="21"/>
          <w:szCs w:val="21"/>
        </w:rPr>
        <w:t>Staff and other essential visitors will respond to the following questions prior to every visit:</w:t>
      </w:r>
    </w:p>
    <w:p w14:paraId="17385021" w14:textId="77777777" w:rsidR="00B21995" w:rsidRPr="00E56BB8" w:rsidRDefault="00B21995" w:rsidP="0049361A">
      <w:pPr>
        <w:pStyle w:val="Default"/>
        <w:numPr>
          <w:ilvl w:val="0"/>
          <w:numId w:val="40"/>
        </w:numPr>
        <w:spacing w:before="120" w:line="336" w:lineRule="atLeast"/>
        <w:jc w:val="both"/>
        <w:rPr>
          <w:color w:val="000000" w:themeColor="text1"/>
          <w:sz w:val="21"/>
          <w:szCs w:val="21"/>
        </w:rPr>
      </w:pPr>
      <w:r w:rsidRPr="00E56BB8">
        <w:rPr>
          <w:color w:val="000000" w:themeColor="text1"/>
          <w:sz w:val="21"/>
          <w:szCs w:val="21"/>
        </w:rPr>
        <w:t>Are you currently experiencing any of these symptoms? Please select yes or no, selecting yes for any/all symptoms that are new, worsening, and not related to other known causes or medical conditions.</w:t>
      </w:r>
    </w:p>
    <w:p w14:paraId="6666CD24" w14:textId="6C6D99FC" w:rsidR="00B21995" w:rsidRPr="00E56BB8" w:rsidRDefault="00B21995" w:rsidP="0049361A">
      <w:pPr>
        <w:pStyle w:val="Default"/>
        <w:numPr>
          <w:ilvl w:val="1"/>
          <w:numId w:val="40"/>
        </w:numPr>
        <w:spacing w:before="120" w:line="336" w:lineRule="atLeast"/>
        <w:jc w:val="both"/>
        <w:rPr>
          <w:color w:val="000000" w:themeColor="text1"/>
          <w:sz w:val="21"/>
          <w:szCs w:val="21"/>
        </w:rPr>
      </w:pPr>
      <w:r w:rsidRPr="00E56BB8">
        <w:rPr>
          <w:color w:val="000000" w:themeColor="text1"/>
          <w:sz w:val="21"/>
          <w:szCs w:val="21"/>
        </w:rPr>
        <w:t xml:space="preserve">Fever and/or chills (37.8 degrees Celsius or 100 degrees </w:t>
      </w:r>
      <w:r w:rsidR="006D5B62" w:rsidRPr="00E56BB8">
        <w:rPr>
          <w:color w:val="000000" w:themeColor="text1"/>
          <w:sz w:val="21"/>
          <w:szCs w:val="21"/>
        </w:rPr>
        <w:t>Fahrenheit</w:t>
      </w:r>
      <w:r w:rsidRPr="00E56BB8">
        <w:rPr>
          <w:color w:val="000000" w:themeColor="text1"/>
          <w:sz w:val="21"/>
          <w:szCs w:val="21"/>
        </w:rPr>
        <w:t xml:space="preserve"> or higher)</w:t>
      </w:r>
    </w:p>
    <w:p w14:paraId="10D8BF0A" w14:textId="77777777" w:rsidR="00B21995" w:rsidRPr="00E56BB8" w:rsidRDefault="00B21995" w:rsidP="0049361A">
      <w:pPr>
        <w:pStyle w:val="Default"/>
        <w:numPr>
          <w:ilvl w:val="1"/>
          <w:numId w:val="40"/>
        </w:numPr>
        <w:spacing w:before="120" w:line="336" w:lineRule="atLeast"/>
        <w:jc w:val="both"/>
        <w:rPr>
          <w:color w:val="000000" w:themeColor="text1"/>
          <w:sz w:val="21"/>
          <w:szCs w:val="21"/>
        </w:rPr>
      </w:pPr>
      <w:r w:rsidRPr="00E56BB8">
        <w:rPr>
          <w:color w:val="000000" w:themeColor="text1"/>
          <w:sz w:val="21"/>
          <w:szCs w:val="21"/>
        </w:rPr>
        <w:t>Cough or barking cough (croup) (continuous, more than usual, making a whistling noise when breathing,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asthma, post-infectious reactive airways)</w:t>
      </w:r>
    </w:p>
    <w:p w14:paraId="662597C1" w14:textId="77777777" w:rsidR="00B21995" w:rsidRPr="00E56BB8" w:rsidRDefault="00B21995" w:rsidP="0049361A">
      <w:pPr>
        <w:pStyle w:val="Default"/>
        <w:numPr>
          <w:ilvl w:val="1"/>
          <w:numId w:val="40"/>
        </w:numPr>
        <w:spacing w:before="120" w:line="336" w:lineRule="atLeast"/>
        <w:jc w:val="both"/>
        <w:rPr>
          <w:color w:val="000000" w:themeColor="text1"/>
          <w:sz w:val="21"/>
          <w:szCs w:val="21"/>
        </w:rPr>
      </w:pPr>
      <w:r w:rsidRPr="00E56BB8">
        <w:rPr>
          <w:color w:val="000000" w:themeColor="text1"/>
          <w:sz w:val="21"/>
          <w:szCs w:val="21"/>
        </w:rPr>
        <w:t xml:space="preserve">Shortness of breath (out of breath, unable to breathe deeply,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asthma)</w:t>
      </w:r>
    </w:p>
    <w:p w14:paraId="4B3BBF00" w14:textId="77777777" w:rsidR="00B21995" w:rsidRPr="00E56BB8" w:rsidRDefault="00B21995" w:rsidP="0049361A">
      <w:pPr>
        <w:pStyle w:val="Default"/>
        <w:numPr>
          <w:ilvl w:val="1"/>
          <w:numId w:val="40"/>
        </w:numPr>
        <w:spacing w:before="120" w:line="336" w:lineRule="atLeast"/>
        <w:jc w:val="both"/>
        <w:rPr>
          <w:color w:val="000000" w:themeColor="text1"/>
          <w:sz w:val="21"/>
          <w:szCs w:val="21"/>
        </w:rPr>
      </w:pPr>
      <w:r w:rsidRPr="00E56BB8">
        <w:rPr>
          <w:color w:val="000000" w:themeColor="text1"/>
          <w:sz w:val="21"/>
          <w:szCs w:val="21"/>
        </w:rPr>
        <w:t xml:space="preserve">Sore throat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seasonal allergies, acid reflux)</w:t>
      </w:r>
    </w:p>
    <w:p w14:paraId="4E1B2E74" w14:textId="77777777" w:rsidR="00B21995" w:rsidRPr="00E56BB8" w:rsidRDefault="00B21995" w:rsidP="0049361A">
      <w:pPr>
        <w:pStyle w:val="Default"/>
        <w:numPr>
          <w:ilvl w:val="1"/>
          <w:numId w:val="40"/>
        </w:numPr>
        <w:spacing w:before="120" w:line="336" w:lineRule="atLeast"/>
        <w:jc w:val="both"/>
        <w:rPr>
          <w:color w:val="000000" w:themeColor="text1"/>
          <w:sz w:val="21"/>
          <w:szCs w:val="21"/>
        </w:rPr>
      </w:pPr>
      <w:r w:rsidRPr="00E56BB8">
        <w:rPr>
          <w:color w:val="000000" w:themeColor="text1"/>
          <w:sz w:val="21"/>
          <w:szCs w:val="21"/>
        </w:rPr>
        <w:t>Difficulty swallowing (painful swallowing, not related to other known causes or conditions)</w:t>
      </w:r>
    </w:p>
    <w:p w14:paraId="03D1EE9D" w14:textId="77777777" w:rsidR="00B21995" w:rsidRPr="00E56BB8" w:rsidRDefault="00B21995" w:rsidP="0049361A">
      <w:pPr>
        <w:pStyle w:val="Default"/>
        <w:numPr>
          <w:ilvl w:val="1"/>
          <w:numId w:val="40"/>
        </w:numPr>
        <w:spacing w:before="120" w:line="336" w:lineRule="atLeast"/>
        <w:jc w:val="both"/>
        <w:rPr>
          <w:color w:val="000000" w:themeColor="text1"/>
          <w:sz w:val="21"/>
          <w:szCs w:val="21"/>
        </w:rPr>
      </w:pPr>
      <w:bookmarkStart w:id="14" w:name="_Hlk62635264"/>
      <w:r w:rsidRPr="00E56BB8">
        <w:rPr>
          <w:color w:val="000000" w:themeColor="text1"/>
          <w:sz w:val="21"/>
          <w:szCs w:val="21"/>
        </w:rPr>
        <w:lastRenderedPageBreak/>
        <w:t xml:space="preserve">Runny or stuffy/congested nose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seasonal allergies, being outside in cold weather)</w:t>
      </w:r>
    </w:p>
    <w:p w14:paraId="27BBA1AD" w14:textId="77777777" w:rsidR="00B21995" w:rsidRPr="00E56BB8" w:rsidRDefault="00B21995" w:rsidP="0049361A">
      <w:pPr>
        <w:pStyle w:val="Default"/>
        <w:numPr>
          <w:ilvl w:val="1"/>
          <w:numId w:val="40"/>
        </w:numPr>
        <w:spacing w:before="120" w:line="336" w:lineRule="atLeast"/>
        <w:jc w:val="both"/>
        <w:rPr>
          <w:color w:val="000000" w:themeColor="text1"/>
          <w:sz w:val="21"/>
          <w:szCs w:val="21"/>
        </w:rPr>
      </w:pPr>
      <w:r w:rsidRPr="00E56BB8">
        <w:rPr>
          <w:color w:val="000000" w:themeColor="text1"/>
          <w:sz w:val="21"/>
          <w:szCs w:val="21"/>
        </w:rPr>
        <w:t xml:space="preserve">Pink eye (conjunctivitis,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reoccurring styes)</w:t>
      </w:r>
    </w:p>
    <w:p w14:paraId="64363CDE" w14:textId="77777777" w:rsidR="00B21995" w:rsidRPr="00E56BB8" w:rsidRDefault="00B21995" w:rsidP="0049361A">
      <w:pPr>
        <w:pStyle w:val="Default"/>
        <w:numPr>
          <w:ilvl w:val="1"/>
          <w:numId w:val="40"/>
        </w:numPr>
        <w:spacing w:before="120" w:line="336" w:lineRule="atLeast"/>
        <w:jc w:val="both"/>
        <w:rPr>
          <w:color w:val="000000" w:themeColor="text1"/>
          <w:sz w:val="21"/>
          <w:szCs w:val="21"/>
        </w:rPr>
      </w:pPr>
      <w:r w:rsidRPr="00E56BB8">
        <w:rPr>
          <w:color w:val="000000" w:themeColor="text1"/>
          <w:sz w:val="21"/>
          <w:szCs w:val="21"/>
        </w:rPr>
        <w:t>Headache that's unusual or long lasting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tension-type headaches, chronic migraines)</w:t>
      </w:r>
    </w:p>
    <w:p w14:paraId="0FC9F462" w14:textId="77777777" w:rsidR="00B21995" w:rsidRPr="00E56BB8" w:rsidRDefault="00B21995" w:rsidP="0049361A">
      <w:pPr>
        <w:pStyle w:val="Default"/>
        <w:numPr>
          <w:ilvl w:val="1"/>
          <w:numId w:val="40"/>
        </w:numPr>
        <w:spacing w:before="120" w:line="336" w:lineRule="atLeast"/>
        <w:jc w:val="both"/>
        <w:rPr>
          <w:color w:val="000000" w:themeColor="text1"/>
          <w:sz w:val="21"/>
          <w:szCs w:val="21"/>
        </w:rPr>
      </w:pPr>
      <w:r w:rsidRPr="00E56BB8">
        <w:rPr>
          <w:color w:val="000000" w:themeColor="text1"/>
          <w:sz w:val="21"/>
          <w:szCs w:val="21"/>
        </w:rPr>
        <w:t xml:space="preserve">Digestive issues like nausea/vomiting, diarrhea, stomach pain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irritable bowel syndrome, menstrual cramps)</w:t>
      </w:r>
    </w:p>
    <w:p w14:paraId="51B0FE03" w14:textId="77777777" w:rsidR="00B21995" w:rsidRPr="00E56BB8" w:rsidRDefault="00B21995" w:rsidP="0049361A">
      <w:pPr>
        <w:pStyle w:val="Default"/>
        <w:numPr>
          <w:ilvl w:val="1"/>
          <w:numId w:val="40"/>
        </w:numPr>
        <w:spacing w:before="120" w:line="336" w:lineRule="atLeast"/>
        <w:jc w:val="both"/>
        <w:rPr>
          <w:color w:val="000000" w:themeColor="text1"/>
          <w:sz w:val="21"/>
          <w:szCs w:val="21"/>
        </w:rPr>
      </w:pPr>
      <w:r w:rsidRPr="00E56BB8">
        <w:rPr>
          <w:color w:val="000000" w:themeColor="text1"/>
          <w:sz w:val="21"/>
          <w:szCs w:val="21"/>
        </w:rPr>
        <w:t>Muscle aches that are unusual or long lasting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a sudden injury, fibromyalgia)</w:t>
      </w:r>
    </w:p>
    <w:p w14:paraId="0E0D8B97" w14:textId="77777777" w:rsidR="00B21995" w:rsidRPr="00E56BB8" w:rsidRDefault="00B21995" w:rsidP="0049361A">
      <w:pPr>
        <w:pStyle w:val="Default"/>
        <w:numPr>
          <w:ilvl w:val="1"/>
          <w:numId w:val="40"/>
        </w:numPr>
        <w:spacing w:before="120" w:line="336" w:lineRule="atLeast"/>
        <w:jc w:val="both"/>
        <w:rPr>
          <w:color w:val="000000" w:themeColor="text1"/>
          <w:sz w:val="21"/>
          <w:szCs w:val="21"/>
        </w:rPr>
      </w:pPr>
      <w:r w:rsidRPr="00E56BB8">
        <w:rPr>
          <w:color w:val="000000" w:themeColor="text1"/>
          <w:sz w:val="21"/>
          <w:szCs w:val="21"/>
        </w:rPr>
        <w:t>Extreme tiredness that is unusual (fatigue, lack of energy, not related to other known causes or conditions (</w:t>
      </w:r>
      <w:proofErr w:type="gramStart"/>
      <w:r w:rsidRPr="00E56BB8">
        <w:rPr>
          <w:color w:val="000000" w:themeColor="text1"/>
          <w:sz w:val="21"/>
          <w:szCs w:val="21"/>
        </w:rPr>
        <w:t>e.g.</w:t>
      </w:r>
      <w:proofErr w:type="gramEnd"/>
      <w:r w:rsidRPr="00E56BB8">
        <w:rPr>
          <w:color w:val="000000" w:themeColor="text1"/>
          <w:sz w:val="21"/>
          <w:szCs w:val="21"/>
        </w:rPr>
        <w:t xml:space="preserve"> depression, insomnia, thyroid disfunction)</w:t>
      </w:r>
    </w:p>
    <w:p w14:paraId="38B0D2CF" w14:textId="77777777" w:rsidR="00B21995" w:rsidRPr="00E56BB8" w:rsidRDefault="00B21995" w:rsidP="0049361A">
      <w:pPr>
        <w:pStyle w:val="Default"/>
        <w:numPr>
          <w:ilvl w:val="1"/>
          <w:numId w:val="40"/>
        </w:numPr>
        <w:spacing w:before="120" w:line="336" w:lineRule="atLeast"/>
        <w:jc w:val="both"/>
        <w:rPr>
          <w:color w:val="000000" w:themeColor="text1"/>
          <w:sz w:val="21"/>
          <w:szCs w:val="21"/>
        </w:rPr>
      </w:pPr>
      <w:r w:rsidRPr="00E56BB8">
        <w:rPr>
          <w:color w:val="000000" w:themeColor="text1"/>
          <w:sz w:val="21"/>
          <w:szCs w:val="21"/>
        </w:rPr>
        <w:t>Falling down often (for older people)</w:t>
      </w:r>
    </w:p>
    <w:p w14:paraId="72941674" w14:textId="77777777" w:rsidR="00B21995" w:rsidRPr="00E56BB8" w:rsidRDefault="00B21995" w:rsidP="0049361A">
      <w:pPr>
        <w:pStyle w:val="Default"/>
        <w:numPr>
          <w:ilvl w:val="0"/>
          <w:numId w:val="40"/>
        </w:numPr>
        <w:spacing w:before="120" w:line="336" w:lineRule="atLeast"/>
        <w:jc w:val="both"/>
        <w:rPr>
          <w:color w:val="000000" w:themeColor="text1"/>
          <w:sz w:val="21"/>
          <w:szCs w:val="21"/>
        </w:rPr>
      </w:pPr>
      <w:r w:rsidRPr="00E56BB8">
        <w:rPr>
          <w:color w:val="000000" w:themeColor="text1"/>
          <w:sz w:val="21"/>
          <w:szCs w:val="21"/>
        </w:rPr>
        <w:t>Have you traveled outside of Canada in the last 14 days?</w:t>
      </w:r>
    </w:p>
    <w:p w14:paraId="362E5661" w14:textId="77777777" w:rsidR="00B21995" w:rsidRPr="00E56BB8" w:rsidRDefault="00B21995" w:rsidP="0049361A">
      <w:pPr>
        <w:pStyle w:val="Default"/>
        <w:numPr>
          <w:ilvl w:val="0"/>
          <w:numId w:val="40"/>
        </w:numPr>
        <w:spacing w:before="120" w:line="336" w:lineRule="atLeast"/>
        <w:jc w:val="both"/>
        <w:rPr>
          <w:color w:val="000000" w:themeColor="text1"/>
          <w:sz w:val="21"/>
          <w:szCs w:val="21"/>
        </w:rPr>
      </w:pPr>
      <w:r w:rsidRPr="00E56BB8">
        <w:rPr>
          <w:color w:val="000000" w:themeColor="text1"/>
          <w:sz w:val="21"/>
          <w:szCs w:val="21"/>
        </w:rPr>
        <w:t>In the last 14 days, has a public health unit identified you as a close contact of someone who currently has COVID-19?</w:t>
      </w:r>
    </w:p>
    <w:p w14:paraId="2AB492FE" w14:textId="77777777" w:rsidR="00B21995" w:rsidRPr="00E56BB8" w:rsidRDefault="00B21995" w:rsidP="0049361A">
      <w:pPr>
        <w:pStyle w:val="Default"/>
        <w:numPr>
          <w:ilvl w:val="0"/>
          <w:numId w:val="40"/>
        </w:numPr>
        <w:spacing w:before="120" w:line="336" w:lineRule="atLeast"/>
        <w:jc w:val="both"/>
        <w:rPr>
          <w:color w:val="000000" w:themeColor="text1"/>
          <w:sz w:val="21"/>
          <w:szCs w:val="21"/>
        </w:rPr>
      </w:pPr>
      <w:r w:rsidRPr="00E56BB8">
        <w:rPr>
          <w:color w:val="000000" w:themeColor="text1"/>
          <w:sz w:val="21"/>
          <w:szCs w:val="21"/>
        </w:rPr>
        <w:t>Has any member of your household been directed by a health care provider including public health officials to isolate?</w:t>
      </w:r>
    </w:p>
    <w:p w14:paraId="6C77E640" w14:textId="77777777" w:rsidR="00B21995" w:rsidRPr="00E56BB8" w:rsidRDefault="00B21995" w:rsidP="0049361A">
      <w:pPr>
        <w:pStyle w:val="Default"/>
        <w:numPr>
          <w:ilvl w:val="0"/>
          <w:numId w:val="40"/>
        </w:numPr>
        <w:spacing w:before="120" w:line="336" w:lineRule="atLeast"/>
        <w:jc w:val="both"/>
        <w:rPr>
          <w:color w:val="000000" w:themeColor="text1"/>
          <w:sz w:val="21"/>
          <w:szCs w:val="21"/>
        </w:rPr>
      </w:pPr>
      <w:r w:rsidRPr="00E56BB8">
        <w:rPr>
          <w:color w:val="000000" w:themeColor="text1"/>
          <w:sz w:val="21"/>
          <w:szCs w:val="21"/>
        </w:rPr>
        <w:t>In the last 4 days, have you received a COVID Alert exposure notification on your cell phone? (Note: if you already went for a test following this notification and have received a negative test result, you may select "No" below.)</w:t>
      </w:r>
    </w:p>
    <w:p w14:paraId="4EC90622" w14:textId="77777777" w:rsidR="00B21995" w:rsidRPr="00E56BB8" w:rsidRDefault="00B21995" w:rsidP="0049361A">
      <w:pPr>
        <w:pStyle w:val="Default"/>
        <w:numPr>
          <w:ilvl w:val="0"/>
          <w:numId w:val="40"/>
        </w:numPr>
        <w:spacing w:before="120" w:line="336" w:lineRule="atLeast"/>
        <w:jc w:val="both"/>
        <w:rPr>
          <w:color w:val="000000" w:themeColor="text1"/>
          <w:sz w:val="21"/>
          <w:szCs w:val="21"/>
        </w:rPr>
      </w:pPr>
      <w:r w:rsidRPr="00E56BB8">
        <w:rPr>
          <w:color w:val="000000" w:themeColor="text1"/>
          <w:sz w:val="21"/>
          <w:szCs w:val="21"/>
        </w:rPr>
        <w:t>Did you answer YES to any of the previous questions?</w:t>
      </w:r>
    </w:p>
    <w:p w14:paraId="43714E4B" w14:textId="533C7437" w:rsidR="0082386D" w:rsidRPr="00A5521E" w:rsidRDefault="00C46389" w:rsidP="00A5521E">
      <w:pPr>
        <w:pStyle w:val="Default"/>
        <w:spacing w:before="120" w:line="336" w:lineRule="atLeast"/>
        <w:jc w:val="both"/>
        <w:rPr>
          <w:color w:val="000000" w:themeColor="text1"/>
          <w:sz w:val="21"/>
          <w:szCs w:val="21"/>
        </w:rPr>
      </w:pPr>
      <w:r w:rsidRPr="00E56BB8">
        <w:rPr>
          <w:color w:val="000000" w:themeColor="text1"/>
          <w:sz w:val="21"/>
          <w:szCs w:val="21"/>
        </w:rPr>
        <w:t xml:space="preserve">Refer to the Ministry of Health’s </w:t>
      </w:r>
      <w:hyperlink r:id="rId11" w:history="1">
        <w:r w:rsidRPr="00985285">
          <w:rPr>
            <w:rStyle w:val="Hyperlink"/>
            <w:sz w:val="21"/>
            <w:szCs w:val="21"/>
          </w:rPr>
          <w:t>COVID-19 Screening Tool for Workplaces (Businesses and Organizations)</w:t>
        </w:r>
      </w:hyperlink>
      <w:r w:rsidRPr="00E56BB8">
        <w:rPr>
          <w:color w:val="000000" w:themeColor="text1"/>
          <w:sz w:val="21"/>
          <w:szCs w:val="21"/>
        </w:rPr>
        <w:t xml:space="preserve"> as the screening tool for staff/students and essential visitors. </w:t>
      </w:r>
      <w:r w:rsidR="0082386D" w:rsidRPr="00E56BB8">
        <w:rPr>
          <w:rFonts w:eastAsia="Times New Roman"/>
          <w:color w:val="000000" w:themeColor="text1"/>
          <w:sz w:val="21"/>
          <w:szCs w:val="21"/>
          <w:lang w:eastAsia="en-CA"/>
        </w:rPr>
        <w:t>In the event that an individual entering the Centre is unable to complete the screening form electronically, a hard copy will be provided</w:t>
      </w:r>
      <w:r w:rsidR="00342332">
        <w:rPr>
          <w:rFonts w:eastAsia="Times New Roman"/>
          <w:color w:val="000000" w:themeColor="text1"/>
          <w:sz w:val="21"/>
          <w:szCs w:val="21"/>
          <w:lang w:eastAsia="en-CA"/>
        </w:rPr>
        <w:t xml:space="preserve"> upon arrival</w:t>
      </w:r>
      <w:r w:rsidR="0082386D" w:rsidRPr="00E56BB8">
        <w:rPr>
          <w:rFonts w:eastAsia="Times New Roman"/>
          <w:color w:val="000000" w:themeColor="text1"/>
          <w:sz w:val="21"/>
          <w:szCs w:val="21"/>
          <w:lang w:eastAsia="en-CA"/>
        </w:rPr>
        <w:t xml:space="preserve">. </w:t>
      </w:r>
    </w:p>
    <w:p w14:paraId="1FCC4E34" w14:textId="7A9A02DA" w:rsidR="0082386D" w:rsidRPr="00E56BB8" w:rsidRDefault="0082386D" w:rsidP="00E56BB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9273BF">
        <w:rPr>
          <w:rFonts w:ascii="Arial" w:eastAsia="Times New Roman" w:hAnsi="Arial" w:cs="Arial"/>
          <w:color w:val="000000" w:themeColor="text1"/>
          <w:sz w:val="21"/>
          <w:szCs w:val="21"/>
          <w:lang w:eastAsia="en-CA"/>
        </w:rPr>
        <w:t xml:space="preserve">Staff will escort children who have passed screening to their designated room. Parents/guardians </w:t>
      </w:r>
      <w:r w:rsidR="004A5E95" w:rsidRPr="009273BF">
        <w:rPr>
          <w:rFonts w:ascii="Arial" w:eastAsia="Times New Roman" w:hAnsi="Arial" w:cs="Arial"/>
          <w:color w:val="000000" w:themeColor="text1"/>
          <w:sz w:val="21"/>
          <w:szCs w:val="21"/>
          <w:lang w:eastAsia="en-CA"/>
        </w:rPr>
        <w:t xml:space="preserve">will wear masks at drop off and pick up. </w:t>
      </w:r>
      <w:r w:rsidR="00EC4D54">
        <w:rPr>
          <w:rFonts w:ascii="Arial" w:eastAsia="Times New Roman" w:hAnsi="Arial" w:cs="Arial"/>
          <w:color w:val="000000" w:themeColor="text1"/>
          <w:sz w:val="21"/>
          <w:szCs w:val="21"/>
          <w:lang w:eastAsia="en-CA"/>
        </w:rPr>
        <w:t xml:space="preserve">At pick up, parents will call ahead of time and staff will escort children to the door. </w:t>
      </w:r>
      <w:r w:rsidR="004A5E95" w:rsidRPr="009273BF">
        <w:rPr>
          <w:rFonts w:ascii="Arial" w:eastAsia="Times New Roman" w:hAnsi="Arial" w:cs="Arial"/>
          <w:color w:val="000000" w:themeColor="text1"/>
          <w:sz w:val="21"/>
          <w:szCs w:val="21"/>
          <w:lang w:eastAsia="en-CA"/>
        </w:rPr>
        <w:t xml:space="preserve">Parents/guardians </w:t>
      </w:r>
      <w:r w:rsidRPr="009273BF">
        <w:rPr>
          <w:rFonts w:ascii="Arial" w:eastAsia="Times New Roman" w:hAnsi="Arial" w:cs="Arial"/>
          <w:color w:val="000000" w:themeColor="text1"/>
          <w:sz w:val="21"/>
          <w:szCs w:val="21"/>
          <w:lang w:eastAsia="en-CA"/>
        </w:rPr>
        <w:t>will not be permitted to enter the Centre</w:t>
      </w:r>
      <w:r w:rsidRPr="00E56BB8">
        <w:rPr>
          <w:rFonts w:ascii="Arial" w:eastAsia="Times New Roman" w:hAnsi="Arial" w:cs="Arial"/>
          <w:color w:val="000000" w:themeColor="text1"/>
          <w:sz w:val="21"/>
          <w:szCs w:val="21"/>
          <w:lang w:eastAsia="en-CA"/>
        </w:rPr>
        <w:t xml:space="preserve"> unless there is a specific need to do so and the parent/guardian passes the screening. </w:t>
      </w:r>
    </w:p>
    <w:p w14:paraId="3D7A4DB0" w14:textId="67617700" w:rsidR="00852CFE" w:rsidRPr="00E56BB8" w:rsidRDefault="00852CFE" w:rsidP="00E56BB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E56BB8">
        <w:rPr>
          <w:rFonts w:ascii="Arial" w:eastAsia="Times New Roman" w:hAnsi="Arial" w:cs="Arial"/>
          <w:color w:val="000000" w:themeColor="text1"/>
          <w:sz w:val="21"/>
          <w:szCs w:val="21"/>
          <w:lang w:eastAsia="en-CA"/>
        </w:rPr>
        <w:t>There will be one designated screening staff at the screening station. Upon arrival, they will conduct their own screening. If the screening staff fails screening, they will inform the Director immediately</w:t>
      </w:r>
      <w:r w:rsidR="00350588" w:rsidRPr="00E56BB8">
        <w:rPr>
          <w:rFonts w:ascii="Arial" w:eastAsia="Times New Roman" w:hAnsi="Arial" w:cs="Arial"/>
          <w:color w:val="000000" w:themeColor="text1"/>
          <w:sz w:val="21"/>
          <w:szCs w:val="21"/>
          <w:lang w:eastAsia="en-CA"/>
        </w:rPr>
        <w:t xml:space="preserve"> and </w:t>
      </w:r>
      <w:r w:rsidR="00350588" w:rsidRPr="00E56BB8">
        <w:rPr>
          <w:rFonts w:ascii="Arial" w:eastAsia="Times New Roman" w:hAnsi="Arial" w:cs="Arial"/>
          <w:color w:val="000000" w:themeColor="text1"/>
          <w:sz w:val="21"/>
          <w:szCs w:val="21"/>
          <w:lang w:eastAsia="en-CA"/>
        </w:rPr>
        <w:lastRenderedPageBreak/>
        <w:t xml:space="preserve">follow the aforementioned screening protocol as per </w:t>
      </w:r>
      <w:hyperlink w:anchor="TPH" w:history="1">
        <w:r w:rsidR="00843907" w:rsidRPr="00843907">
          <w:rPr>
            <w:rStyle w:val="Hyperlink"/>
            <w:rFonts w:ascii="Arial" w:eastAsia="Times New Roman" w:hAnsi="Arial" w:cs="Arial"/>
            <w:sz w:val="21"/>
            <w:szCs w:val="21"/>
            <w:lang w:eastAsia="en-CA"/>
          </w:rPr>
          <w:t>TPH</w:t>
        </w:r>
      </w:hyperlink>
      <w:r w:rsidRPr="00E56BB8">
        <w:rPr>
          <w:rFonts w:ascii="Arial" w:eastAsia="Times New Roman" w:hAnsi="Arial" w:cs="Arial"/>
          <w:color w:val="000000" w:themeColor="text1"/>
          <w:sz w:val="21"/>
          <w:szCs w:val="21"/>
          <w:lang w:eastAsia="en-CA"/>
        </w:rPr>
        <w:t xml:space="preserve">. If the screening staff passes screening, they will proceed with their responsibilities. </w:t>
      </w:r>
    </w:p>
    <w:p w14:paraId="3718AAA2" w14:textId="3CFA92D4" w:rsidR="00852CFE" w:rsidRPr="00E56BB8" w:rsidRDefault="00852CFE" w:rsidP="00E56BB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E56BB8">
        <w:rPr>
          <w:rFonts w:ascii="Arial" w:eastAsia="Times New Roman" w:hAnsi="Arial" w:cs="Arial"/>
          <w:color w:val="000000" w:themeColor="text1"/>
          <w:sz w:val="21"/>
          <w:szCs w:val="21"/>
          <w:lang w:eastAsia="en-CA"/>
        </w:rPr>
        <w:t xml:space="preserve">The screening staff will don full </w:t>
      </w:r>
      <w:hyperlink w:anchor="PPE" w:history="1">
        <w:r w:rsidRPr="00843907">
          <w:rPr>
            <w:rStyle w:val="Hyperlink"/>
            <w:rFonts w:ascii="Arial" w:eastAsia="Times New Roman" w:hAnsi="Arial" w:cs="Arial"/>
            <w:sz w:val="21"/>
            <w:szCs w:val="21"/>
            <w:lang w:eastAsia="en-CA"/>
          </w:rPr>
          <w:t>PPE</w:t>
        </w:r>
      </w:hyperlink>
      <w:r w:rsidR="00846132" w:rsidRPr="00E56BB8">
        <w:rPr>
          <w:rFonts w:ascii="Arial" w:eastAsia="Times New Roman" w:hAnsi="Arial" w:cs="Arial"/>
          <w:color w:val="000000" w:themeColor="text1"/>
          <w:sz w:val="21"/>
          <w:szCs w:val="21"/>
          <w:lang w:eastAsia="en-CA"/>
        </w:rPr>
        <w:t xml:space="preserve"> (</w:t>
      </w:r>
      <w:r w:rsidRPr="00E56BB8">
        <w:rPr>
          <w:rFonts w:ascii="Arial" w:eastAsia="Times New Roman" w:hAnsi="Arial" w:cs="Arial"/>
          <w:color w:val="000000" w:themeColor="text1"/>
          <w:sz w:val="21"/>
          <w:szCs w:val="21"/>
          <w:lang w:eastAsia="en-CA"/>
        </w:rPr>
        <w:t>mask, goggles or face shield, gloves, and gown</w:t>
      </w:r>
      <w:r w:rsidR="00846132" w:rsidRPr="00E56BB8">
        <w:rPr>
          <w:rFonts w:ascii="Arial" w:eastAsia="Times New Roman" w:hAnsi="Arial" w:cs="Arial"/>
          <w:color w:val="000000" w:themeColor="text1"/>
          <w:sz w:val="21"/>
          <w:szCs w:val="21"/>
          <w:lang w:eastAsia="en-CA"/>
        </w:rPr>
        <w:t>)</w:t>
      </w:r>
      <w:r w:rsidRPr="00E56BB8">
        <w:rPr>
          <w:rFonts w:ascii="Arial" w:eastAsia="Times New Roman" w:hAnsi="Arial" w:cs="Arial"/>
          <w:color w:val="000000" w:themeColor="text1"/>
          <w:sz w:val="21"/>
          <w:szCs w:val="21"/>
          <w:lang w:eastAsia="en-CA"/>
        </w:rPr>
        <w:t xml:space="preserve">. The screening staff will set up the screening station outside </w:t>
      </w:r>
      <w:r w:rsidRPr="009B7AA0">
        <w:rPr>
          <w:rFonts w:ascii="Arial" w:eastAsia="Times New Roman" w:hAnsi="Arial" w:cs="Arial"/>
          <w:sz w:val="21"/>
          <w:szCs w:val="21"/>
          <w:lang w:eastAsia="en-CA"/>
        </w:rPr>
        <w:t>the Centre</w:t>
      </w:r>
      <w:r w:rsidRPr="00E56BB8">
        <w:rPr>
          <w:rFonts w:ascii="Arial" w:eastAsia="Times New Roman" w:hAnsi="Arial" w:cs="Arial"/>
          <w:color w:val="000000" w:themeColor="text1"/>
          <w:sz w:val="21"/>
          <w:szCs w:val="21"/>
          <w:lang w:eastAsia="en-CA"/>
        </w:rPr>
        <w:t xml:space="preserve"> as weather permits. Otherwise, the screening staff will conduct temperature checks indoors in a designated screening zone by the door. </w:t>
      </w:r>
      <w:r w:rsidR="00372350" w:rsidRPr="00E56BB8">
        <w:rPr>
          <w:rFonts w:ascii="Arial" w:eastAsia="Times New Roman" w:hAnsi="Arial" w:cs="Arial"/>
          <w:color w:val="000000" w:themeColor="text1"/>
          <w:sz w:val="21"/>
          <w:szCs w:val="21"/>
          <w:lang w:eastAsia="en-CA"/>
        </w:rPr>
        <w:t>The screening station will have:</w:t>
      </w:r>
    </w:p>
    <w:p w14:paraId="7E97F4A5" w14:textId="7C72A8E9" w:rsidR="0086241A" w:rsidRPr="0086241A" w:rsidRDefault="00C46389" w:rsidP="0049361A">
      <w:pPr>
        <w:pStyle w:val="ListParagraph"/>
        <w:numPr>
          <w:ilvl w:val="0"/>
          <w:numId w:val="18"/>
        </w:numPr>
        <w:shd w:val="clear" w:color="auto" w:fill="FFFFFF"/>
        <w:spacing w:before="120" w:after="0" w:line="336" w:lineRule="atLeast"/>
        <w:contextualSpacing w:val="0"/>
        <w:jc w:val="both"/>
        <w:textAlignment w:val="baseline"/>
        <w:rPr>
          <w:rFonts w:ascii="Arial" w:eastAsia="Times New Roman" w:hAnsi="Arial" w:cs="Arial"/>
          <w:sz w:val="21"/>
          <w:szCs w:val="21"/>
          <w:lang w:eastAsia="en-CA"/>
        </w:rPr>
      </w:pPr>
      <w:r w:rsidRPr="00E56BB8">
        <w:rPr>
          <w:rFonts w:ascii="Arial" w:eastAsia="Times New Roman" w:hAnsi="Arial" w:cs="Arial"/>
          <w:sz w:val="21"/>
          <w:szCs w:val="21"/>
          <w:lang w:eastAsia="en-CA"/>
        </w:rPr>
        <w:t>Two infrared thermometers</w:t>
      </w:r>
      <w:r w:rsidR="00985285">
        <w:rPr>
          <w:rFonts w:ascii="Arial" w:eastAsia="Times New Roman" w:hAnsi="Arial" w:cs="Arial"/>
          <w:sz w:val="21"/>
          <w:szCs w:val="21"/>
          <w:lang w:eastAsia="en-CA"/>
        </w:rPr>
        <w:t>,</w:t>
      </w:r>
    </w:p>
    <w:p w14:paraId="65235FFD" w14:textId="3F5F6CDD" w:rsidR="00372350" w:rsidRPr="00E56BB8" w:rsidRDefault="00846132" w:rsidP="0049361A">
      <w:pPr>
        <w:pStyle w:val="ListParagraph"/>
        <w:numPr>
          <w:ilvl w:val="0"/>
          <w:numId w:val="18"/>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r w:rsidRPr="00E56BB8">
        <w:rPr>
          <w:rFonts w:ascii="Arial" w:eastAsia="Times New Roman" w:hAnsi="Arial" w:cs="Arial"/>
          <w:color w:val="000000" w:themeColor="text1"/>
          <w:sz w:val="21"/>
          <w:szCs w:val="21"/>
          <w:lang w:eastAsia="en-CA"/>
        </w:rPr>
        <w:t xml:space="preserve">One iPad with results from the electronic screening form, </w:t>
      </w:r>
    </w:p>
    <w:p w14:paraId="4AE03313" w14:textId="75C96027" w:rsidR="00846132" w:rsidRPr="00E56BB8" w:rsidRDefault="00846132" w:rsidP="0049361A">
      <w:pPr>
        <w:pStyle w:val="ListParagraph"/>
        <w:numPr>
          <w:ilvl w:val="0"/>
          <w:numId w:val="18"/>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r w:rsidRPr="00E56BB8">
        <w:rPr>
          <w:rFonts w:ascii="Arial" w:eastAsia="Times New Roman" w:hAnsi="Arial" w:cs="Arial"/>
          <w:color w:val="000000" w:themeColor="text1"/>
          <w:sz w:val="21"/>
          <w:szCs w:val="21"/>
          <w:lang w:eastAsia="en-CA"/>
        </w:rPr>
        <w:t>Hard copies of the screening form</w:t>
      </w:r>
      <w:r w:rsidR="00830C91" w:rsidRPr="00E56BB8">
        <w:rPr>
          <w:rFonts w:ascii="Arial" w:eastAsia="Times New Roman" w:hAnsi="Arial" w:cs="Arial"/>
          <w:color w:val="000000" w:themeColor="text1"/>
          <w:sz w:val="21"/>
          <w:szCs w:val="21"/>
          <w:lang w:eastAsia="en-CA"/>
        </w:rPr>
        <w:t xml:space="preserve"> for both children and staff/essential visitors</w:t>
      </w:r>
      <w:r w:rsidRPr="00E56BB8">
        <w:rPr>
          <w:rFonts w:ascii="Arial" w:eastAsia="Times New Roman" w:hAnsi="Arial" w:cs="Arial"/>
          <w:color w:val="000000" w:themeColor="text1"/>
          <w:sz w:val="21"/>
          <w:szCs w:val="21"/>
          <w:lang w:eastAsia="en-CA"/>
        </w:rPr>
        <w:t>,</w:t>
      </w:r>
    </w:p>
    <w:p w14:paraId="3246D212" w14:textId="2FCFE2AF" w:rsidR="00846132" w:rsidRPr="00E56BB8" w:rsidRDefault="00846132" w:rsidP="0049361A">
      <w:pPr>
        <w:pStyle w:val="ListParagraph"/>
        <w:numPr>
          <w:ilvl w:val="0"/>
          <w:numId w:val="18"/>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r w:rsidRPr="00E56BB8">
        <w:rPr>
          <w:rFonts w:ascii="Arial" w:eastAsia="Times New Roman" w:hAnsi="Arial" w:cs="Arial"/>
          <w:color w:val="000000" w:themeColor="text1"/>
          <w:sz w:val="21"/>
          <w:szCs w:val="21"/>
          <w:lang w:eastAsia="en-CA"/>
        </w:rPr>
        <w:t>A screening checklist to record temperatures,</w:t>
      </w:r>
    </w:p>
    <w:p w14:paraId="4C8A5EB7" w14:textId="68707257" w:rsidR="0086241A" w:rsidRPr="0086241A" w:rsidRDefault="00846132" w:rsidP="0049361A">
      <w:pPr>
        <w:pStyle w:val="ListParagraph"/>
        <w:numPr>
          <w:ilvl w:val="0"/>
          <w:numId w:val="18"/>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r w:rsidRPr="00E56BB8">
        <w:rPr>
          <w:rFonts w:ascii="Arial" w:eastAsia="Times New Roman" w:hAnsi="Arial" w:cs="Arial"/>
          <w:color w:val="000000" w:themeColor="text1"/>
          <w:sz w:val="21"/>
          <w:szCs w:val="21"/>
          <w:lang w:eastAsia="en-CA"/>
        </w:rPr>
        <w:t>Child and staff screening posters and checklists,</w:t>
      </w:r>
    </w:p>
    <w:p w14:paraId="67EF6F01" w14:textId="02D5658D" w:rsidR="00846132" w:rsidRPr="00E56BB8" w:rsidRDefault="00846132" w:rsidP="0049361A">
      <w:pPr>
        <w:pStyle w:val="ListParagraph"/>
        <w:numPr>
          <w:ilvl w:val="0"/>
          <w:numId w:val="18"/>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r w:rsidRPr="00E56BB8">
        <w:rPr>
          <w:rFonts w:ascii="Arial" w:eastAsia="Times New Roman" w:hAnsi="Arial" w:cs="Arial"/>
          <w:color w:val="000000" w:themeColor="text1"/>
          <w:sz w:val="21"/>
          <w:szCs w:val="21"/>
          <w:lang w:eastAsia="en-CA"/>
        </w:rPr>
        <w:t>Mandatory PPE signage</w:t>
      </w:r>
      <w:r w:rsidR="00985285">
        <w:rPr>
          <w:rFonts w:ascii="Arial" w:eastAsia="Times New Roman" w:hAnsi="Arial" w:cs="Arial"/>
          <w:color w:val="000000" w:themeColor="text1"/>
          <w:sz w:val="21"/>
          <w:szCs w:val="21"/>
          <w:lang w:eastAsia="en-CA"/>
        </w:rPr>
        <w:t xml:space="preserve"> including screening posters and checklists provided by Toronto Public Health</w:t>
      </w:r>
      <w:r w:rsidRPr="00E56BB8">
        <w:rPr>
          <w:rFonts w:ascii="Arial" w:eastAsia="Times New Roman" w:hAnsi="Arial" w:cs="Arial"/>
          <w:color w:val="000000" w:themeColor="text1"/>
          <w:sz w:val="21"/>
          <w:szCs w:val="21"/>
          <w:lang w:eastAsia="en-CA"/>
        </w:rPr>
        <w:t xml:space="preserve">, </w:t>
      </w:r>
      <w:r w:rsidR="00FE3664" w:rsidRPr="00E56BB8">
        <w:rPr>
          <w:rFonts w:ascii="Arial" w:eastAsia="Times New Roman" w:hAnsi="Arial" w:cs="Arial"/>
          <w:color w:val="000000" w:themeColor="text1"/>
          <w:sz w:val="21"/>
          <w:szCs w:val="21"/>
          <w:lang w:eastAsia="en-CA"/>
        </w:rPr>
        <w:t>and</w:t>
      </w:r>
    </w:p>
    <w:p w14:paraId="01C77ECE" w14:textId="3092F748" w:rsidR="00FE3664" w:rsidRPr="00E56BB8" w:rsidRDefault="00FE3664" w:rsidP="0049361A">
      <w:pPr>
        <w:pStyle w:val="ListParagraph"/>
        <w:numPr>
          <w:ilvl w:val="0"/>
          <w:numId w:val="18"/>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r w:rsidRPr="00E56BB8">
        <w:rPr>
          <w:rFonts w:ascii="Arial" w:eastAsia="Times New Roman" w:hAnsi="Arial" w:cs="Arial"/>
          <w:color w:val="000000" w:themeColor="text1"/>
          <w:sz w:val="21"/>
          <w:szCs w:val="21"/>
          <w:lang w:eastAsia="en-CA"/>
        </w:rPr>
        <w:t xml:space="preserve">A pen. </w:t>
      </w:r>
    </w:p>
    <w:p w14:paraId="127C6984" w14:textId="77777777" w:rsidR="000330E1" w:rsidRPr="00CB3532" w:rsidRDefault="000330E1" w:rsidP="00126D1F">
      <w:pPr>
        <w:shd w:val="clear" w:color="auto" w:fill="FFFFFF"/>
        <w:spacing w:after="0" w:line="336" w:lineRule="atLeast"/>
        <w:jc w:val="both"/>
        <w:textAlignment w:val="baseline"/>
        <w:rPr>
          <w:rFonts w:ascii="Arial" w:eastAsia="Times New Roman" w:hAnsi="Arial" w:cs="Arial"/>
          <w:color w:val="FF0000"/>
          <w:sz w:val="24"/>
          <w:szCs w:val="24"/>
          <w:lang w:eastAsia="en-CA"/>
        </w:rPr>
      </w:pPr>
    </w:p>
    <w:p w14:paraId="2CA0A459" w14:textId="32A0F609" w:rsidR="0025400F" w:rsidRPr="00BE4DC8" w:rsidRDefault="0025400F"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15" w:name="_Attendance_reporting"/>
      <w:bookmarkStart w:id="16" w:name="Attendancereporting"/>
      <w:bookmarkEnd w:id="15"/>
      <w:r w:rsidRPr="00BE4DC8">
        <w:rPr>
          <w:rFonts w:ascii="Arial" w:eastAsia="Times New Roman" w:hAnsi="Arial" w:cs="Arial"/>
          <w:b/>
          <w:bCs/>
          <w:color w:val="000000" w:themeColor="text1"/>
          <w:sz w:val="24"/>
          <w:szCs w:val="24"/>
          <w:lang w:eastAsia="en-CA"/>
        </w:rPr>
        <w:t>Attendance reporting</w:t>
      </w:r>
    </w:p>
    <w:bookmarkEnd w:id="16"/>
    <w:p w14:paraId="001EC338" w14:textId="48333068" w:rsidR="00B53F9D" w:rsidRDefault="000B62D9" w:rsidP="00E56BB8">
      <w:pPr>
        <w:spacing w:before="120" w:after="0" w:line="336" w:lineRule="atLeast"/>
        <w:jc w:val="both"/>
        <w:rPr>
          <w:rFonts w:ascii="Arial" w:eastAsia="Times New Roman" w:hAnsi="Arial" w:cs="Arial"/>
          <w:color w:val="000000" w:themeColor="text1"/>
          <w:sz w:val="21"/>
          <w:szCs w:val="21"/>
          <w:lang w:eastAsia="en-CA"/>
        </w:rPr>
      </w:pPr>
      <w:r>
        <w:rPr>
          <w:rFonts w:ascii="Arial" w:eastAsia="Times New Roman" w:hAnsi="Arial" w:cs="Arial"/>
          <w:color w:val="000000" w:themeColor="text1"/>
          <w:sz w:val="21"/>
          <w:szCs w:val="21"/>
          <w:lang w:eastAsia="en-CA"/>
        </w:rPr>
        <w:t xml:space="preserve">Daily attendance records will be maintained for all </w:t>
      </w:r>
      <w:r w:rsidRPr="00444055">
        <w:rPr>
          <w:rFonts w:ascii="Arial" w:eastAsia="Times New Roman" w:hAnsi="Arial" w:cs="Arial"/>
          <w:color w:val="000000" w:themeColor="text1"/>
          <w:sz w:val="21"/>
          <w:szCs w:val="21"/>
          <w:lang w:eastAsia="en-CA"/>
        </w:rPr>
        <w:t>staff, children, maintenance workers, cleaning/environmental staff, food service workers, and government agency employees (</w:t>
      </w:r>
      <w:proofErr w:type="gramStart"/>
      <w:r w:rsidRPr="00444055">
        <w:rPr>
          <w:rFonts w:ascii="Arial" w:eastAsia="Times New Roman" w:hAnsi="Arial" w:cs="Arial"/>
          <w:color w:val="000000" w:themeColor="text1"/>
          <w:sz w:val="21"/>
          <w:szCs w:val="21"/>
          <w:lang w:eastAsia="en-CA"/>
        </w:rPr>
        <w:t>e.g.</w:t>
      </w:r>
      <w:proofErr w:type="gramEnd"/>
      <w:r w:rsidRPr="00444055">
        <w:rPr>
          <w:rFonts w:ascii="Arial" w:eastAsia="Times New Roman" w:hAnsi="Arial" w:cs="Arial"/>
          <w:color w:val="000000" w:themeColor="text1"/>
          <w:sz w:val="21"/>
          <w:szCs w:val="21"/>
          <w:lang w:eastAsia="en-CA"/>
        </w:rPr>
        <w:t xml:space="preserve"> public health inspectors, program advisors, fire inspectors)</w:t>
      </w:r>
      <w:r>
        <w:rPr>
          <w:rFonts w:ascii="Arial" w:eastAsia="Times New Roman" w:hAnsi="Arial" w:cs="Arial"/>
          <w:color w:val="000000" w:themeColor="text1"/>
          <w:sz w:val="21"/>
          <w:szCs w:val="21"/>
          <w:lang w:eastAsia="en-CA"/>
        </w:rPr>
        <w:t>, and any other essential visitors</w:t>
      </w:r>
      <w:r w:rsidR="0082386D" w:rsidRPr="00444055">
        <w:rPr>
          <w:rFonts w:ascii="Arial" w:eastAsia="Times New Roman" w:hAnsi="Arial" w:cs="Arial"/>
          <w:color w:val="000000" w:themeColor="text1"/>
          <w:sz w:val="21"/>
          <w:szCs w:val="21"/>
          <w:lang w:eastAsia="en-CA"/>
        </w:rPr>
        <w:t>.</w:t>
      </w:r>
      <w:r w:rsidR="00B53F9D" w:rsidRPr="00444055">
        <w:rPr>
          <w:rFonts w:ascii="Arial" w:eastAsia="Times New Roman" w:hAnsi="Arial" w:cs="Arial"/>
          <w:color w:val="000000" w:themeColor="text1"/>
          <w:sz w:val="21"/>
          <w:szCs w:val="21"/>
          <w:lang w:eastAsia="en-CA"/>
        </w:rPr>
        <w:t xml:space="preserve"> These records will be available on-site at all times.</w:t>
      </w:r>
      <w:r w:rsidR="00342332">
        <w:rPr>
          <w:rFonts w:ascii="Arial" w:eastAsia="Times New Roman" w:hAnsi="Arial" w:cs="Arial"/>
          <w:color w:val="000000" w:themeColor="text1"/>
          <w:sz w:val="21"/>
          <w:szCs w:val="21"/>
          <w:lang w:eastAsia="en-CA"/>
        </w:rPr>
        <w:t xml:space="preserve"> </w:t>
      </w:r>
      <w:r w:rsidR="00342332" w:rsidRPr="009273BF">
        <w:rPr>
          <w:rFonts w:ascii="Arial" w:eastAsia="Times New Roman" w:hAnsi="Arial" w:cs="Arial"/>
          <w:color w:val="000000" w:themeColor="text1"/>
          <w:sz w:val="21"/>
          <w:szCs w:val="21"/>
          <w:lang w:eastAsia="en-CA"/>
        </w:rPr>
        <w:t xml:space="preserve">The Centre may employ the services of Special Needs Resources. The Centre may also use their discretion to determine whether it is essential that this service must be delivered in-person. </w:t>
      </w:r>
      <w:r w:rsidR="00B53F9D" w:rsidRPr="008267A7">
        <w:rPr>
          <w:rFonts w:ascii="Arial" w:eastAsia="Times New Roman" w:hAnsi="Arial" w:cs="Arial"/>
          <w:color w:val="000000" w:themeColor="text1"/>
          <w:sz w:val="21"/>
          <w:szCs w:val="21"/>
          <w:lang w:eastAsia="en-CA"/>
        </w:rPr>
        <w:t>Non-essential visitors will not be permitted to enter the Centre.</w:t>
      </w:r>
    </w:p>
    <w:p w14:paraId="00C06CD5" w14:textId="711BE917" w:rsidR="001D4CF3" w:rsidRDefault="0082386D" w:rsidP="00E56BB8">
      <w:pPr>
        <w:spacing w:before="120" w:after="0" w:line="336" w:lineRule="atLeast"/>
        <w:jc w:val="both"/>
        <w:rPr>
          <w:rFonts w:ascii="Arial" w:eastAsia="Times New Roman" w:hAnsi="Arial" w:cs="Arial"/>
          <w:color w:val="000000" w:themeColor="text1"/>
          <w:sz w:val="21"/>
          <w:szCs w:val="21"/>
          <w:lang w:eastAsia="en-CA"/>
        </w:rPr>
      </w:pPr>
      <w:r w:rsidRPr="00444055">
        <w:rPr>
          <w:rFonts w:ascii="Arial" w:eastAsia="Times New Roman" w:hAnsi="Arial" w:cs="Arial"/>
          <w:color w:val="000000" w:themeColor="text1"/>
          <w:sz w:val="21"/>
          <w:szCs w:val="21"/>
          <w:lang w:eastAsia="en-CA"/>
        </w:rPr>
        <w:t xml:space="preserve">Records for visitors who are neither children nor staff include the following information: name, company, contact information, date and time of arrival and departure, reason for visit, rooms/areas visited, temperature, and </w:t>
      </w:r>
      <w:r w:rsidR="0086123D">
        <w:rPr>
          <w:rFonts w:ascii="Arial" w:eastAsia="Times New Roman" w:hAnsi="Arial" w:cs="Arial"/>
          <w:color w:val="000000" w:themeColor="text1"/>
          <w:sz w:val="21"/>
          <w:szCs w:val="21"/>
          <w:lang w:eastAsia="en-CA"/>
        </w:rPr>
        <w:t xml:space="preserve">electronic </w:t>
      </w:r>
      <w:r w:rsidRPr="00444055">
        <w:rPr>
          <w:rFonts w:ascii="Arial" w:eastAsia="Times New Roman" w:hAnsi="Arial" w:cs="Arial"/>
          <w:color w:val="000000" w:themeColor="text1"/>
          <w:sz w:val="21"/>
          <w:szCs w:val="21"/>
          <w:lang w:eastAsia="en-CA"/>
        </w:rPr>
        <w:t>screening</w:t>
      </w:r>
      <w:r w:rsidR="0086123D">
        <w:rPr>
          <w:rFonts w:ascii="Arial" w:eastAsia="Times New Roman" w:hAnsi="Arial" w:cs="Arial"/>
          <w:color w:val="000000" w:themeColor="text1"/>
          <w:sz w:val="21"/>
          <w:szCs w:val="21"/>
          <w:lang w:eastAsia="en-CA"/>
        </w:rPr>
        <w:t xml:space="preserve"> form</w:t>
      </w:r>
      <w:r w:rsidRPr="00444055">
        <w:rPr>
          <w:rFonts w:ascii="Arial" w:eastAsia="Times New Roman" w:hAnsi="Arial" w:cs="Arial"/>
          <w:color w:val="000000" w:themeColor="text1"/>
          <w:sz w:val="21"/>
          <w:szCs w:val="21"/>
          <w:lang w:eastAsia="en-CA"/>
        </w:rPr>
        <w:t xml:space="preserve"> result</w:t>
      </w:r>
      <w:r w:rsidR="000B62D9">
        <w:rPr>
          <w:rFonts w:ascii="Arial" w:eastAsia="Times New Roman" w:hAnsi="Arial" w:cs="Arial"/>
          <w:color w:val="000000" w:themeColor="text1"/>
          <w:sz w:val="21"/>
          <w:szCs w:val="21"/>
          <w:lang w:eastAsia="en-CA"/>
        </w:rPr>
        <w:t xml:space="preserve">s. </w:t>
      </w:r>
    </w:p>
    <w:p w14:paraId="141AF0FE" w14:textId="2DE574CE" w:rsidR="00E8320C" w:rsidRDefault="00356B9C" w:rsidP="00E56BB8">
      <w:pPr>
        <w:spacing w:before="120" w:after="0" w:line="336" w:lineRule="atLeast"/>
        <w:jc w:val="both"/>
        <w:rPr>
          <w:rFonts w:ascii="Arial" w:eastAsia="Times New Roman" w:hAnsi="Arial" w:cs="Arial"/>
          <w:sz w:val="21"/>
          <w:szCs w:val="21"/>
          <w:lang w:eastAsia="en-CA"/>
        </w:rPr>
      </w:pPr>
      <w:r w:rsidRPr="00322288">
        <w:rPr>
          <w:rFonts w:ascii="Arial" w:eastAsia="Times New Roman" w:hAnsi="Arial" w:cs="Arial"/>
          <w:sz w:val="21"/>
          <w:szCs w:val="21"/>
          <w:lang w:eastAsia="en-CA"/>
        </w:rPr>
        <w:t>All r</w:t>
      </w:r>
      <w:r w:rsidR="000B62D9" w:rsidRPr="00322288">
        <w:rPr>
          <w:rFonts w:ascii="Arial" w:eastAsia="Times New Roman" w:hAnsi="Arial" w:cs="Arial"/>
          <w:sz w:val="21"/>
          <w:szCs w:val="21"/>
          <w:lang w:eastAsia="en-CA"/>
        </w:rPr>
        <w:t>esponses submitted to the electronic screening form will be archived bi</w:t>
      </w:r>
      <w:r w:rsidRPr="00322288">
        <w:rPr>
          <w:rFonts w:ascii="Arial" w:eastAsia="Times New Roman" w:hAnsi="Arial" w:cs="Arial"/>
          <w:sz w:val="21"/>
          <w:szCs w:val="21"/>
          <w:lang w:eastAsia="en-CA"/>
        </w:rPr>
        <w:t>-</w:t>
      </w:r>
      <w:r w:rsidR="000B62D9" w:rsidRPr="00322288">
        <w:rPr>
          <w:rFonts w:ascii="Arial" w:eastAsia="Times New Roman" w:hAnsi="Arial" w:cs="Arial"/>
          <w:sz w:val="21"/>
          <w:szCs w:val="21"/>
          <w:lang w:eastAsia="en-CA"/>
        </w:rPr>
        <w:t>weekly</w:t>
      </w:r>
      <w:r w:rsidR="000B62D9" w:rsidRPr="00D14001">
        <w:rPr>
          <w:rFonts w:ascii="Arial" w:eastAsia="Times New Roman" w:hAnsi="Arial" w:cs="Arial"/>
          <w:sz w:val="21"/>
          <w:szCs w:val="21"/>
          <w:lang w:eastAsia="en-CA"/>
        </w:rPr>
        <w:t>.</w:t>
      </w:r>
      <w:r w:rsidR="00B53F9D" w:rsidRPr="00D14001">
        <w:rPr>
          <w:rFonts w:ascii="Arial" w:eastAsia="Times New Roman" w:hAnsi="Arial" w:cs="Arial"/>
          <w:sz w:val="21"/>
          <w:szCs w:val="21"/>
          <w:lang w:eastAsia="en-CA"/>
        </w:rPr>
        <w:t xml:space="preserve"> </w:t>
      </w:r>
      <w:r w:rsidR="001D4CF3" w:rsidRPr="00D14001">
        <w:rPr>
          <w:rFonts w:ascii="Arial" w:eastAsia="Times New Roman" w:hAnsi="Arial" w:cs="Arial"/>
          <w:sz w:val="21"/>
          <w:szCs w:val="21"/>
          <w:lang w:eastAsia="en-CA"/>
        </w:rPr>
        <w:t>Attendance records will be monitored for patterns or trends (</w:t>
      </w:r>
      <w:proofErr w:type="gramStart"/>
      <w:r w:rsidR="001D4CF3" w:rsidRPr="00D14001">
        <w:rPr>
          <w:rFonts w:ascii="Arial" w:eastAsia="Times New Roman" w:hAnsi="Arial" w:cs="Arial"/>
          <w:sz w:val="21"/>
          <w:szCs w:val="21"/>
          <w:lang w:eastAsia="en-CA"/>
        </w:rPr>
        <w:t>e.g.</w:t>
      </w:r>
      <w:proofErr w:type="gramEnd"/>
      <w:r w:rsidR="001D4CF3" w:rsidRPr="00D14001">
        <w:rPr>
          <w:rFonts w:ascii="Arial" w:eastAsia="Times New Roman" w:hAnsi="Arial" w:cs="Arial"/>
          <w:sz w:val="21"/>
          <w:szCs w:val="21"/>
          <w:lang w:eastAsia="en-CA"/>
        </w:rPr>
        <w:t xml:space="preserve"> children and child care staff in the same group or cohort absent at the same time or over the course of a few days).</w:t>
      </w:r>
      <w:r w:rsidR="001D4CF3" w:rsidRPr="001D4CF3">
        <w:rPr>
          <w:rFonts w:ascii="Arial" w:eastAsia="Times New Roman" w:hAnsi="Arial" w:cs="Arial"/>
          <w:sz w:val="21"/>
          <w:szCs w:val="21"/>
          <w:lang w:eastAsia="en-CA"/>
        </w:rPr>
        <w:t xml:space="preserve"> </w:t>
      </w:r>
      <w:r w:rsidR="000B62D9" w:rsidRPr="00322288">
        <w:rPr>
          <w:rFonts w:ascii="Arial" w:eastAsia="Times New Roman" w:hAnsi="Arial" w:cs="Arial"/>
          <w:sz w:val="21"/>
          <w:szCs w:val="21"/>
          <w:lang w:eastAsia="en-CA"/>
        </w:rPr>
        <w:t>Attendance</w:t>
      </w:r>
      <w:r w:rsidR="003A3016" w:rsidRPr="00322288">
        <w:rPr>
          <w:rFonts w:ascii="Arial" w:eastAsia="Times New Roman" w:hAnsi="Arial" w:cs="Arial"/>
          <w:sz w:val="21"/>
          <w:szCs w:val="21"/>
          <w:lang w:eastAsia="en-CA"/>
        </w:rPr>
        <w:t xml:space="preserve"> records will be </w:t>
      </w:r>
      <w:r w:rsidR="000B62D9" w:rsidRPr="00322288">
        <w:rPr>
          <w:rFonts w:ascii="Arial" w:eastAsia="Times New Roman" w:hAnsi="Arial" w:cs="Arial"/>
          <w:sz w:val="21"/>
          <w:szCs w:val="21"/>
          <w:lang w:eastAsia="en-CA"/>
        </w:rPr>
        <w:t xml:space="preserve">regularly </w:t>
      </w:r>
      <w:r w:rsidR="001D4CF3">
        <w:rPr>
          <w:rFonts w:ascii="Arial" w:eastAsia="Times New Roman" w:hAnsi="Arial" w:cs="Arial"/>
          <w:sz w:val="21"/>
          <w:szCs w:val="21"/>
          <w:lang w:eastAsia="en-CA"/>
        </w:rPr>
        <w:t>maintained</w:t>
      </w:r>
      <w:r w:rsidR="000B62D9" w:rsidRPr="00322288">
        <w:rPr>
          <w:rFonts w:ascii="Arial" w:eastAsia="Times New Roman" w:hAnsi="Arial" w:cs="Arial"/>
          <w:sz w:val="21"/>
          <w:szCs w:val="21"/>
          <w:lang w:eastAsia="en-CA"/>
        </w:rPr>
        <w:t xml:space="preserve"> and </w:t>
      </w:r>
      <w:r w:rsidR="003A3016" w:rsidRPr="00322288">
        <w:rPr>
          <w:rFonts w:ascii="Arial" w:eastAsia="Times New Roman" w:hAnsi="Arial" w:cs="Arial"/>
          <w:sz w:val="21"/>
          <w:szCs w:val="21"/>
          <w:lang w:eastAsia="en-CA"/>
        </w:rPr>
        <w:t>available on site</w:t>
      </w:r>
      <w:r w:rsidR="000B62D9" w:rsidRPr="00322288">
        <w:rPr>
          <w:rFonts w:ascii="Arial" w:eastAsia="Times New Roman" w:hAnsi="Arial" w:cs="Arial"/>
          <w:sz w:val="21"/>
          <w:szCs w:val="21"/>
          <w:lang w:eastAsia="en-CA"/>
        </w:rPr>
        <w:t xml:space="preserve"> in the filing cabinet </w:t>
      </w:r>
      <w:r w:rsidR="003A3016" w:rsidRPr="00322288">
        <w:rPr>
          <w:rFonts w:ascii="Arial" w:eastAsia="Times New Roman" w:hAnsi="Arial" w:cs="Arial"/>
          <w:sz w:val="21"/>
          <w:szCs w:val="21"/>
          <w:lang w:eastAsia="en-CA"/>
        </w:rPr>
        <w:t>for 12 months.</w:t>
      </w:r>
      <w:r w:rsidR="001D4CF3">
        <w:rPr>
          <w:rFonts w:ascii="Arial" w:eastAsia="Times New Roman" w:hAnsi="Arial" w:cs="Arial"/>
          <w:sz w:val="21"/>
          <w:szCs w:val="21"/>
          <w:lang w:eastAsia="en-CA"/>
        </w:rPr>
        <w:t xml:space="preserve"> </w:t>
      </w:r>
    </w:p>
    <w:p w14:paraId="233212EB" w14:textId="46FEB65A" w:rsidR="00B53F9D" w:rsidRDefault="00B53F9D" w:rsidP="00E56BB8">
      <w:pPr>
        <w:spacing w:before="120" w:after="0" w:line="336" w:lineRule="atLeast"/>
        <w:jc w:val="both"/>
        <w:rPr>
          <w:rFonts w:ascii="Arial" w:eastAsia="Times New Roman" w:hAnsi="Arial" w:cs="Arial"/>
          <w:color w:val="000000" w:themeColor="text1"/>
          <w:sz w:val="21"/>
          <w:szCs w:val="21"/>
          <w:lang w:eastAsia="en-CA"/>
        </w:rPr>
      </w:pPr>
      <w:r w:rsidRPr="00444055">
        <w:rPr>
          <w:rFonts w:ascii="Arial" w:eastAsia="Times New Roman" w:hAnsi="Arial" w:cs="Arial"/>
          <w:color w:val="000000" w:themeColor="text1"/>
          <w:sz w:val="21"/>
          <w:szCs w:val="21"/>
          <w:lang w:eastAsia="en-CA"/>
        </w:rPr>
        <w:t xml:space="preserve">Records will be updated when a child or staff is absent. </w:t>
      </w:r>
      <w:r w:rsidRPr="001D7042">
        <w:rPr>
          <w:rFonts w:ascii="Arial" w:eastAsia="Times New Roman" w:hAnsi="Arial" w:cs="Arial"/>
          <w:color w:val="000000" w:themeColor="text1"/>
          <w:sz w:val="21"/>
          <w:szCs w:val="21"/>
          <w:lang w:eastAsia="en-CA"/>
        </w:rPr>
        <w:t>The Centre</w:t>
      </w:r>
      <w:r w:rsidRPr="00444055">
        <w:rPr>
          <w:rFonts w:ascii="Arial" w:eastAsia="Times New Roman" w:hAnsi="Arial" w:cs="Arial"/>
          <w:color w:val="000000" w:themeColor="text1"/>
          <w:sz w:val="21"/>
          <w:szCs w:val="21"/>
          <w:lang w:eastAsia="en-CA"/>
        </w:rPr>
        <w:t xml:space="preserve"> will follow up with all individuals to determine the reason for any unplanned absences, and if the absence is due to illness to note any symptoms (</w:t>
      </w:r>
      <w:proofErr w:type="gramStart"/>
      <w:r w:rsidRPr="00444055">
        <w:rPr>
          <w:rFonts w:ascii="Arial" w:eastAsia="Times New Roman" w:hAnsi="Arial" w:cs="Arial"/>
          <w:color w:val="000000" w:themeColor="text1"/>
          <w:sz w:val="21"/>
          <w:szCs w:val="21"/>
          <w:lang w:eastAsia="en-CA"/>
        </w:rPr>
        <w:t>e.g.</w:t>
      </w:r>
      <w:proofErr w:type="gramEnd"/>
      <w:r w:rsidRPr="00444055">
        <w:rPr>
          <w:rFonts w:ascii="Arial" w:eastAsia="Times New Roman" w:hAnsi="Arial" w:cs="Arial"/>
          <w:color w:val="000000" w:themeColor="text1"/>
          <w:sz w:val="21"/>
          <w:szCs w:val="21"/>
          <w:lang w:eastAsia="en-CA"/>
        </w:rPr>
        <w:t xml:space="preserve"> fever, sore throat, cough). Parents/guardians of ill children and child care staff who </w:t>
      </w:r>
      <w:r w:rsidRPr="00444055">
        <w:rPr>
          <w:rFonts w:ascii="Arial" w:eastAsia="Times New Roman" w:hAnsi="Arial" w:cs="Arial"/>
          <w:color w:val="000000" w:themeColor="text1"/>
          <w:sz w:val="21"/>
          <w:szCs w:val="21"/>
          <w:lang w:eastAsia="en-CA"/>
        </w:rPr>
        <w:lastRenderedPageBreak/>
        <w:t xml:space="preserve">are ill are encouraged to seek </w:t>
      </w:r>
      <w:hyperlink w:anchor="COVID19" w:history="1">
        <w:r w:rsidRPr="001169E4">
          <w:rPr>
            <w:rStyle w:val="Hyperlink"/>
            <w:rFonts w:ascii="Arial" w:eastAsia="Times New Roman" w:hAnsi="Arial" w:cs="Arial"/>
            <w:sz w:val="21"/>
            <w:szCs w:val="21"/>
            <w:lang w:eastAsia="en-CA"/>
          </w:rPr>
          <w:t>COVID-19</w:t>
        </w:r>
      </w:hyperlink>
      <w:r w:rsidRPr="00444055">
        <w:rPr>
          <w:rFonts w:ascii="Arial" w:eastAsia="Times New Roman" w:hAnsi="Arial" w:cs="Arial"/>
          <w:color w:val="000000" w:themeColor="text1"/>
          <w:sz w:val="21"/>
          <w:szCs w:val="21"/>
          <w:lang w:eastAsia="en-CA"/>
        </w:rPr>
        <w:t xml:space="preserve"> at assessment centres, or to contact Telehealth at 1-866-797-0000 or their primary care provider to determine if further care and testing are required.</w:t>
      </w:r>
    </w:p>
    <w:bookmarkEnd w:id="14"/>
    <w:p w14:paraId="2F39C6DA" w14:textId="77777777" w:rsidR="00985285" w:rsidRDefault="00985285" w:rsidP="00E56BB8">
      <w:pPr>
        <w:spacing w:before="120" w:after="0" w:line="336" w:lineRule="atLeast"/>
        <w:jc w:val="both"/>
        <w:rPr>
          <w:rFonts w:ascii="Arial" w:eastAsia="Times New Roman" w:hAnsi="Arial" w:cs="Arial"/>
          <w:color w:val="000000" w:themeColor="text1"/>
          <w:sz w:val="21"/>
          <w:szCs w:val="21"/>
          <w:lang w:eastAsia="en-CA"/>
        </w:rPr>
      </w:pPr>
    </w:p>
    <w:p w14:paraId="29CDBB1B" w14:textId="57A4A6CE" w:rsidR="0025400F" w:rsidRPr="00BE4DC8" w:rsidRDefault="0025400F"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17" w:name="Cohortingstaffandchildren"/>
      <w:r w:rsidRPr="00BE4DC8">
        <w:rPr>
          <w:rFonts w:ascii="Arial" w:eastAsia="Times New Roman" w:hAnsi="Arial" w:cs="Arial"/>
          <w:b/>
          <w:bCs/>
          <w:color w:val="000000" w:themeColor="text1"/>
          <w:sz w:val="24"/>
          <w:szCs w:val="24"/>
          <w:lang w:eastAsia="en-CA"/>
        </w:rPr>
        <w:t>Cohorting staff and children</w:t>
      </w:r>
    </w:p>
    <w:bookmarkEnd w:id="17"/>
    <w:p w14:paraId="12F5C81F" w14:textId="17020DC5" w:rsidR="00BE49C1" w:rsidRPr="00E56BB8" w:rsidRDefault="001D4CF3" w:rsidP="00E56BB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Pr>
          <w:rFonts w:ascii="Arial" w:eastAsia="Times New Roman" w:hAnsi="Arial" w:cs="Arial"/>
          <w:color w:val="000000" w:themeColor="text1"/>
          <w:sz w:val="21"/>
          <w:szCs w:val="21"/>
          <w:lang w:eastAsia="en-CA"/>
        </w:rPr>
        <w:t xml:space="preserve">All child care staff, early childhood education students and children will be assigned to a designated cohort </w:t>
      </w:r>
      <w:r w:rsidR="00E72689" w:rsidRPr="00E56BB8">
        <w:rPr>
          <w:rFonts w:ascii="Arial" w:eastAsia="Times New Roman" w:hAnsi="Arial" w:cs="Arial"/>
          <w:color w:val="000000" w:themeColor="text1"/>
          <w:sz w:val="21"/>
          <w:szCs w:val="21"/>
          <w:lang w:eastAsia="en-CA"/>
        </w:rPr>
        <w:t>according to age</w:t>
      </w:r>
      <w:r w:rsidR="002B3313" w:rsidRPr="00E56BB8">
        <w:rPr>
          <w:rFonts w:ascii="Arial" w:eastAsia="Times New Roman" w:hAnsi="Arial" w:cs="Arial"/>
          <w:color w:val="000000" w:themeColor="text1"/>
          <w:sz w:val="21"/>
          <w:szCs w:val="21"/>
          <w:lang w:eastAsia="en-CA"/>
        </w:rPr>
        <w:t xml:space="preserve">. Cohorts will have designated </w:t>
      </w:r>
      <w:r>
        <w:rPr>
          <w:rFonts w:ascii="Arial" w:eastAsia="Times New Roman" w:hAnsi="Arial" w:cs="Arial"/>
          <w:color w:val="000000" w:themeColor="text1"/>
          <w:sz w:val="21"/>
          <w:szCs w:val="21"/>
          <w:lang w:eastAsia="en-CA"/>
        </w:rPr>
        <w:t>rooms or areas</w:t>
      </w:r>
      <w:r w:rsidR="009A400F" w:rsidRPr="00E56BB8">
        <w:rPr>
          <w:rFonts w:ascii="Arial" w:eastAsia="Times New Roman" w:hAnsi="Arial" w:cs="Arial"/>
          <w:color w:val="000000" w:themeColor="text1"/>
          <w:sz w:val="21"/>
          <w:szCs w:val="21"/>
          <w:lang w:eastAsia="en-CA"/>
        </w:rPr>
        <w:t xml:space="preserve"> in </w:t>
      </w:r>
      <w:hyperlink w:anchor="Centre" w:history="1">
        <w:r w:rsidR="009A400F" w:rsidRPr="001D7042">
          <w:rPr>
            <w:rStyle w:val="Hyperlink"/>
            <w:rFonts w:ascii="Arial" w:eastAsia="Times New Roman" w:hAnsi="Arial" w:cs="Arial"/>
            <w:sz w:val="21"/>
            <w:szCs w:val="21"/>
            <w:lang w:eastAsia="en-CA"/>
          </w:rPr>
          <w:t>the Centre</w:t>
        </w:r>
      </w:hyperlink>
      <w:r>
        <w:rPr>
          <w:rFonts w:ascii="Arial" w:eastAsia="Times New Roman" w:hAnsi="Arial" w:cs="Arial"/>
          <w:color w:val="000000" w:themeColor="text1"/>
          <w:sz w:val="21"/>
          <w:szCs w:val="21"/>
          <w:lang w:eastAsia="en-CA"/>
        </w:rPr>
        <w:t xml:space="preserve"> to enforce physical distance between cohorts.</w:t>
      </w:r>
      <w:r w:rsidR="009A400F" w:rsidRPr="00E56BB8">
        <w:rPr>
          <w:rFonts w:ascii="Arial" w:eastAsia="Times New Roman" w:hAnsi="Arial" w:cs="Arial"/>
          <w:color w:val="000000" w:themeColor="text1"/>
          <w:sz w:val="21"/>
          <w:szCs w:val="21"/>
          <w:lang w:eastAsia="en-CA"/>
        </w:rPr>
        <w:t xml:space="preserve"> </w:t>
      </w:r>
      <w:r w:rsidR="002B3313" w:rsidRPr="00E56BB8">
        <w:rPr>
          <w:rFonts w:ascii="Arial" w:eastAsia="Times New Roman" w:hAnsi="Arial" w:cs="Arial"/>
          <w:color w:val="000000" w:themeColor="text1"/>
          <w:sz w:val="21"/>
          <w:szCs w:val="21"/>
          <w:lang w:eastAsia="en-CA"/>
        </w:rPr>
        <w:t xml:space="preserve">Programming will be planned so as to limit cohorts from mixing throughout the day and over the course of the child care program. </w:t>
      </w:r>
    </w:p>
    <w:p w14:paraId="22171752" w14:textId="0E73CD93" w:rsidR="0080375B" w:rsidRPr="00E56BB8" w:rsidRDefault="00E72689" w:rsidP="00E56BB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E56BB8">
        <w:rPr>
          <w:rFonts w:ascii="Arial" w:eastAsia="Times New Roman" w:hAnsi="Arial" w:cs="Arial"/>
          <w:color w:val="000000" w:themeColor="text1"/>
          <w:sz w:val="21"/>
          <w:szCs w:val="21"/>
          <w:lang w:eastAsia="en-CA"/>
        </w:rPr>
        <w:t xml:space="preserve">Maximum cohort size for each room in the Centre </w:t>
      </w:r>
      <w:r w:rsidR="00355756" w:rsidRPr="00E56BB8">
        <w:rPr>
          <w:rFonts w:ascii="Arial" w:eastAsia="Times New Roman" w:hAnsi="Arial" w:cs="Arial"/>
          <w:color w:val="000000" w:themeColor="text1"/>
          <w:sz w:val="21"/>
          <w:szCs w:val="21"/>
          <w:lang w:eastAsia="en-CA"/>
        </w:rPr>
        <w:t>will</w:t>
      </w:r>
      <w:r w:rsidRPr="00E56BB8">
        <w:rPr>
          <w:rFonts w:ascii="Arial" w:eastAsia="Times New Roman" w:hAnsi="Arial" w:cs="Arial"/>
          <w:color w:val="000000" w:themeColor="text1"/>
          <w:sz w:val="21"/>
          <w:szCs w:val="21"/>
          <w:lang w:eastAsia="en-CA"/>
        </w:rPr>
        <w:t xml:space="preserve"> consist of no more than the licensed capacity.  The Centre </w:t>
      </w:r>
      <w:r w:rsidR="00355756" w:rsidRPr="00E56BB8">
        <w:rPr>
          <w:rFonts w:ascii="Arial" w:eastAsia="Times New Roman" w:hAnsi="Arial" w:cs="Arial"/>
          <w:color w:val="000000" w:themeColor="text1"/>
          <w:sz w:val="21"/>
          <w:szCs w:val="21"/>
          <w:lang w:eastAsia="en-CA"/>
        </w:rPr>
        <w:t>will need</w:t>
      </w:r>
      <w:r w:rsidRPr="00E56BB8">
        <w:rPr>
          <w:rFonts w:ascii="Arial" w:eastAsia="Times New Roman" w:hAnsi="Arial" w:cs="Arial"/>
          <w:color w:val="000000" w:themeColor="text1"/>
          <w:sz w:val="21"/>
          <w:szCs w:val="21"/>
          <w:lang w:eastAsia="en-CA"/>
        </w:rPr>
        <w:t xml:space="preserve"> to take into consideration the available space in the program area in relation to group size and programming activities to ensure that physical distancing can be practiced as best as possible. The number of staff </w:t>
      </w:r>
      <w:r w:rsidR="001D4CF3">
        <w:rPr>
          <w:rFonts w:ascii="Arial" w:eastAsia="Times New Roman" w:hAnsi="Arial" w:cs="Arial"/>
          <w:color w:val="000000" w:themeColor="text1"/>
          <w:sz w:val="21"/>
          <w:szCs w:val="21"/>
          <w:lang w:eastAsia="en-CA"/>
        </w:rPr>
        <w:t>will</w:t>
      </w:r>
      <w:r w:rsidRPr="00E56BB8">
        <w:rPr>
          <w:rFonts w:ascii="Arial" w:eastAsia="Times New Roman" w:hAnsi="Arial" w:cs="Arial"/>
          <w:color w:val="000000" w:themeColor="text1"/>
          <w:sz w:val="21"/>
          <w:szCs w:val="21"/>
          <w:lang w:eastAsia="en-CA"/>
        </w:rPr>
        <w:t xml:space="preserve"> adhere to required licensed ratios.</w:t>
      </w:r>
      <w:r w:rsidR="00BE49C1" w:rsidRPr="00E56BB8">
        <w:rPr>
          <w:rFonts w:ascii="Arial" w:eastAsia="Times New Roman" w:hAnsi="Arial" w:cs="Arial"/>
          <w:color w:val="000000" w:themeColor="text1"/>
          <w:sz w:val="21"/>
          <w:szCs w:val="21"/>
          <w:lang w:eastAsia="en-CA"/>
        </w:rPr>
        <w:t xml:space="preserve"> </w:t>
      </w:r>
    </w:p>
    <w:p w14:paraId="3BD1D157" w14:textId="2223DA3F" w:rsidR="00782F0B" w:rsidRDefault="00BE49C1" w:rsidP="00E56BB8">
      <w:pPr>
        <w:shd w:val="clear" w:color="auto" w:fill="FFFFFF"/>
        <w:spacing w:before="120" w:after="0" w:line="336" w:lineRule="atLeast"/>
        <w:jc w:val="both"/>
        <w:textAlignment w:val="baseline"/>
        <w:rPr>
          <w:rFonts w:ascii="Arial" w:eastAsia="Times New Roman" w:hAnsi="Arial" w:cs="Arial"/>
          <w:sz w:val="21"/>
          <w:szCs w:val="21"/>
          <w:lang w:eastAsia="en-CA"/>
        </w:rPr>
      </w:pPr>
      <w:r w:rsidRPr="00E56BB8">
        <w:rPr>
          <w:rFonts w:ascii="Arial" w:eastAsia="Times New Roman" w:hAnsi="Arial" w:cs="Arial"/>
          <w:color w:val="000000" w:themeColor="text1"/>
          <w:sz w:val="21"/>
          <w:szCs w:val="21"/>
          <w:lang w:eastAsia="en-CA"/>
        </w:rPr>
        <w:t>Staff will be assigned</w:t>
      </w:r>
      <w:r w:rsidR="00B12EFF">
        <w:rPr>
          <w:rFonts w:ascii="Arial" w:eastAsia="Times New Roman" w:hAnsi="Arial" w:cs="Arial"/>
          <w:color w:val="000000" w:themeColor="text1"/>
          <w:sz w:val="21"/>
          <w:szCs w:val="21"/>
          <w:lang w:eastAsia="en-CA"/>
        </w:rPr>
        <w:t xml:space="preserve"> to</w:t>
      </w:r>
      <w:r w:rsidRPr="00E56BB8">
        <w:rPr>
          <w:rFonts w:ascii="Arial" w:eastAsia="Times New Roman" w:hAnsi="Arial" w:cs="Arial"/>
          <w:color w:val="000000" w:themeColor="text1"/>
          <w:sz w:val="21"/>
          <w:szCs w:val="21"/>
          <w:lang w:eastAsia="en-CA"/>
        </w:rPr>
        <w:t xml:space="preserve"> one cohort</w:t>
      </w:r>
      <w:r w:rsidR="00355756" w:rsidRPr="00E56BB8">
        <w:rPr>
          <w:rFonts w:ascii="Arial" w:eastAsia="Times New Roman" w:hAnsi="Arial" w:cs="Arial"/>
          <w:color w:val="000000" w:themeColor="text1"/>
          <w:sz w:val="21"/>
          <w:szCs w:val="21"/>
          <w:lang w:eastAsia="en-CA"/>
        </w:rPr>
        <w:t xml:space="preserve"> </w:t>
      </w:r>
      <w:r w:rsidR="00B12EFF">
        <w:rPr>
          <w:rFonts w:ascii="Arial" w:eastAsia="Times New Roman" w:hAnsi="Arial" w:cs="Arial"/>
          <w:color w:val="000000" w:themeColor="text1"/>
          <w:sz w:val="21"/>
          <w:szCs w:val="21"/>
          <w:lang w:eastAsia="en-CA"/>
        </w:rPr>
        <w:t xml:space="preserve">only </w:t>
      </w:r>
      <w:r w:rsidR="00355756" w:rsidRPr="00E56BB8">
        <w:rPr>
          <w:rFonts w:ascii="Arial" w:eastAsia="Times New Roman" w:hAnsi="Arial" w:cs="Arial"/>
          <w:color w:val="000000" w:themeColor="text1"/>
          <w:sz w:val="21"/>
          <w:szCs w:val="21"/>
          <w:lang w:eastAsia="en-CA"/>
        </w:rPr>
        <w:t xml:space="preserve">and they will </w:t>
      </w:r>
      <w:r w:rsidRPr="00E56BB8">
        <w:rPr>
          <w:rFonts w:ascii="Arial" w:eastAsia="Times New Roman" w:hAnsi="Arial" w:cs="Arial"/>
          <w:color w:val="000000" w:themeColor="text1"/>
          <w:sz w:val="21"/>
          <w:szCs w:val="21"/>
          <w:lang w:eastAsia="en-CA"/>
        </w:rPr>
        <w:t>not mix with other cohorts</w:t>
      </w:r>
      <w:r w:rsidR="00B12EFF">
        <w:rPr>
          <w:rFonts w:ascii="Arial" w:eastAsia="Times New Roman" w:hAnsi="Arial" w:cs="Arial"/>
          <w:color w:val="000000" w:themeColor="text1"/>
          <w:sz w:val="21"/>
          <w:szCs w:val="21"/>
          <w:lang w:eastAsia="en-CA"/>
        </w:rPr>
        <w:t>.</w:t>
      </w:r>
      <w:r w:rsidRPr="00E56BB8">
        <w:rPr>
          <w:rFonts w:ascii="Arial" w:eastAsia="Times New Roman" w:hAnsi="Arial" w:cs="Arial"/>
          <w:color w:val="000000" w:themeColor="text1"/>
          <w:sz w:val="21"/>
          <w:szCs w:val="21"/>
          <w:lang w:eastAsia="en-CA"/>
        </w:rPr>
        <w:t xml:space="preserve"> </w:t>
      </w:r>
      <w:r w:rsidR="0080375B" w:rsidRPr="00E56BB8">
        <w:rPr>
          <w:rFonts w:ascii="Arial" w:eastAsia="Times New Roman" w:hAnsi="Arial" w:cs="Arial"/>
          <w:color w:val="000000" w:themeColor="text1"/>
          <w:sz w:val="21"/>
          <w:szCs w:val="21"/>
          <w:lang w:eastAsia="en-CA"/>
        </w:rPr>
        <w:t xml:space="preserve">Any staff rotation will be limited to required breaks and shift changes, if any. </w:t>
      </w:r>
      <w:r w:rsidR="00782F0B" w:rsidRPr="00E56BB8">
        <w:rPr>
          <w:rFonts w:ascii="Arial" w:eastAsia="Times New Roman" w:hAnsi="Arial" w:cs="Arial"/>
          <w:color w:val="000000" w:themeColor="text1"/>
          <w:sz w:val="21"/>
          <w:szCs w:val="21"/>
          <w:lang w:eastAsia="en-CA"/>
        </w:rPr>
        <w:t xml:space="preserve">Staff shifts will be organized such that </w:t>
      </w:r>
      <w:r w:rsidR="00E56BB8" w:rsidRPr="00E56BB8">
        <w:rPr>
          <w:rFonts w:ascii="Arial" w:eastAsia="Times New Roman" w:hAnsi="Arial" w:cs="Arial"/>
          <w:color w:val="000000" w:themeColor="text1"/>
          <w:sz w:val="21"/>
          <w:szCs w:val="21"/>
          <w:lang w:eastAsia="en-CA"/>
        </w:rPr>
        <w:t xml:space="preserve">only those </w:t>
      </w:r>
      <w:r w:rsidR="00782F0B" w:rsidRPr="00E56BB8">
        <w:rPr>
          <w:rFonts w:ascii="Arial" w:eastAsia="Times New Roman" w:hAnsi="Arial" w:cs="Arial"/>
          <w:color w:val="000000" w:themeColor="text1"/>
          <w:sz w:val="21"/>
          <w:szCs w:val="21"/>
          <w:lang w:eastAsia="en-CA"/>
        </w:rPr>
        <w:t xml:space="preserve">staff assigned to the room </w:t>
      </w:r>
      <w:r w:rsidR="00E56BB8" w:rsidRPr="00E56BB8">
        <w:rPr>
          <w:rFonts w:ascii="Arial" w:eastAsia="Times New Roman" w:hAnsi="Arial" w:cs="Arial"/>
          <w:color w:val="000000" w:themeColor="text1"/>
          <w:sz w:val="21"/>
          <w:szCs w:val="21"/>
          <w:lang w:eastAsia="en-CA"/>
        </w:rPr>
        <w:t xml:space="preserve">are working in the room, including in the case of absences. </w:t>
      </w:r>
      <w:r w:rsidR="00E56BB8" w:rsidRPr="002F0909">
        <w:rPr>
          <w:rFonts w:ascii="Arial" w:eastAsia="Times New Roman" w:hAnsi="Arial" w:cs="Arial"/>
          <w:sz w:val="21"/>
          <w:szCs w:val="21"/>
          <w:lang w:eastAsia="en-CA"/>
        </w:rPr>
        <w:t>If, due to extenuating circumstances, staff must join another cohort, they must do so in a manner that maintains physical distancing as best as possible. If a staff must cover another staff outdoors (</w:t>
      </w:r>
      <w:proofErr w:type="gramStart"/>
      <w:r w:rsidR="00E56BB8" w:rsidRPr="002F0909">
        <w:rPr>
          <w:rFonts w:ascii="Arial" w:eastAsia="Times New Roman" w:hAnsi="Arial" w:cs="Arial"/>
          <w:sz w:val="21"/>
          <w:szCs w:val="21"/>
          <w:lang w:eastAsia="en-CA"/>
        </w:rPr>
        <w:t>e.g.</w:t>
      </w:r>
      <w:proofErr w:type="gramEnd"/>
      <w:r w:rsidR="00E56BB8" w:rsidRPr="002F0909">
        <w:rPr>
          <w:rFonts w:ascii="Arial" w:eastAsia="Times New Roman" w:hAnsi="Arial" w:cs="Arial"/>
          <w:sz w:val="21"/>
          <w:szCs w:val="21"/>
          <w:lang w:eastAsia="en-CA"/>
        </w:rPr>
        <w:t xml:space="preserve"> playground), the replacement staff must wear a mask and face protection, as well as maintain physical distance from staff and children in the cohort. </w:t>
      </w:r>
    </w:p>
    <w:p w14:paraId="54785636" w14:textId="53B82368" w:rsidR="001D4CF3" w:rsidRPr="00D14001" w:rsidRDefault="001D4CF3" w:rsidP="00E56BB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D14001">
        <w:rPr>
          <w:rFonts w:ascii="Arial" w:eastAsia="Times New Roman" w:hAnsi="Arial" w:cs="Arial"/>
          <w:sz w:val="21"/>
          <w:szCs w:val="21"/>
          <w:lang w:eastAsia="en-CA"/>
        </w:rPr>
        <w:t xml:space="preserve">Child care staffing agencies </w:t>
      </w:r>
      <w:r w:rsidR="00391D1F" w:rsidRPr="00D14001">
        <w:rPr>
          <w:rFonts w:ascii="Arial" w:eastAsia="Times New Roman" w:hAnsi="Arial" w:cs="Arial"/>
          <w:sz w:val="21"/>
          <w:szCs w:val="21"/>
          <w:lang w:eastAsia="en-CA"/>
        </w:rPr>
        <w:t>may</w:t>
      </w:r>
      <w:r w:rsidRPr="00D14001">
        <w:rPr>
          <w:rFonts w:ascii="Arial" w:eastAsia="Times New Roman" w:hAnsi="Arial" w:cs="Arial"/>
          <w:sz w:val="21"/>
          <w:szCs w:val="21"/>
          <w:lang w:eastAsia="en-CA"/>
        </w:rPr>
        <w:t xml:space="preserve"> be employed for the assignment of supply/replacement staff to support </w:t>
      </w:r>
      <w:r w:rsidR="00391D1F" w:rsidRPr="00D14001">
        <w:rPr>
          <w:rFonts w:ascii="Arial" w:eastAsia="Times New Roman" w:hAnsi="Arial" w:cs="Arial"/>
          <w:sz w:val="21"/>
          <w:szCs w:val="21"/>
          <w:lang w:eastAsia="en-CA"/>
        </w:rPr>
        <w:t>the Centre</w:t>
      </w:r>
      <w:r w:rsidRPr="00D14001">
        <w:rPr>
          <w:rFonts w:ascii="Arial" w:eastAsia="Times New Roman" w:hAnsi="Arial" w:cs="Arial"/>
          <w:sz w:val="21"/>
          <w:szCs w:val="21"/>
          <w:lang w:eastAsia="en-CA"/>
        </w:rPr>
        <w:t xml:space="preserve">. Such staffing agencies will schedule staff to work at a single designated child care centre, if possible. Supply/replacement staff that are assigned to a child care centre will be considered part of the cohort they are assigned to. Reassigning supply/replacement staff to a different cohort/group within the same child care centre should be avoided as best as possible to prevent mixing of cohorts. </w:t>
      </w:r>
    </w:p>
    <w:p w14:paraId="5EEB319B" w14:textId="73411086" w:rsidR="00B8291A" w:rsidRPr="00E56BB8" w:rsidRDefault="00B8291A" w:rsidP="00E56BB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D14001">
        <w:rPr>
          <w:rFonts w:ascii="Arial" w:eastAsia="Times New Roman" w:hAnsi="Arial" w:cs="Arial"/>
          <w:color w:val="000000" w:themeColor="text1"/>
          <w:sz w:val="21"/>
          <w:szCs w:val="21"/>
          <w:lang w:eastAsia="en-CA"/>
        </w:rPr>
        <w:t>Cohorts will stagger the use of shared washrooms, which will be cleaned and disinfected before and after each use. School age children requiring escorting</w:t>
      </w:r>
      <w:r w:rsidR="00355756" w:rsidRPr="00D14001">
        <w:rPr>
          <w:rFonts w:ascii="Arial" w:eastAsia="Times New Roman" w:hAnsi="Arial" w:cs="Arial"/>
          <w:color w:val="000000" w:themeColor="text1"/>
          <w:sz w:val="21"/>
          <w:szCs w:val="21"/>
          <w:lang w:eastAsia="en-CA"/>
        </w:rPr>
        <w:t xml:space="preserve"> to or from school</w:t>
      </w:r>
      <w:r w:rsidRPr="00D14001">
        <w:rPr>
          <w:rFonts w:ascii="Arial" w:eastAsia="Times New Roman" w:hAnsi="Arial" w:cs="Arial"/>
          <w:color w:val="000000" w:themeColor="text1"/>
          <w:sz w:val="21"/>
          <w:szCs w:val="21"/>
          <w:lang w:eastAsia="en-CA"/>
        </w:rPr>
        <w:t xml:space="preserve"> are permitted to mix cohorts while outdoors if necessary. </w:t>
      </w:r>
      <w:r w:rsidR="001D4CF3" w:rsidRPr="00D14001">
        <w:rPr>
          <w:rFonts w:ascii="Arial" w:eastAsia="Times New Roman" w:hAnsi="Arial" w:cs="Arial"/>
          <w:sz w:val="21"/>
          <w:szCs w:val="21"/>
          <w:lang w:eastAsia="en-CA"/>
        </w:rPr>
        <w:t xml:space="preserve">Drop-off and pick-up times will be staggered to prevent parents/guardians from gathering or grouping together. </w:t>
      </w:r>
      <w:r w:rsidRPr="00D14001">
        <w:rPr>
          <w:rFonts w:ascii="Arial" w:eastAsia="Times New Roman" w:hAnsi="Arial" w:cs="Arial"/>
          <w:color w:val="000000" w:themeColor="text1"/>
          <w:sz w:val="21"/>
          <w:szCs w:val="21"/>
          <w:lang w:eastAsia="en-CA"/>
        </w:rPr>
        <w:t>Cohorts will have meals in their own</w:t>
      </w:r>
      <w:r w:rsidRPr="00E56BB8">
        <w:rPr>
          <w:rFonts w:ascii="Arial" w:eastAsia="Times New Roman" w:hAnsi="Arial" w:cs="Arial"/>
          <w:color w:val="000000" w:themeColor="text1"/>
          <w:sz w:val="21"/>
          <w:szCs w:val="21"/>
          <w:lang w:eastAsia="en-CA"/>
        </w:rPr>
        <w:t xml:space="preserve"> designated rooms or outdoors where possible. </w:t>
      </w:r>
      <w:r w:rsidR="00BE49C1" w:rsidRPr="00E56BB8">
        <w:rPr>
          <w:rFonts w:ascii="Arial" w:eastAsia="Times New Roman" w:hAnsi="Arial" w:cs="Arial"/>
          <w:color w:val="000000" w:themeColor="text1"/>
          <w:sz w:val="21"/>
          <w:szCs w:val="21"/>
          <w:lang w:eastAsia="en-CA"/>
        </w:rPr>
        <w:t>Cohorts will be physically distant in designated zones as marked in outdoor play spaces.</w:t>
      </w:r>
    </w:p>
    <w:p w14:paraId="318CB16D" w14:textId="5619598C" w:rsidR="0080375B" w:rsidRPr="00E56BB8" w:rsidRDefault="0080375B" w:rsidP="00E56BB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E56BB8">
        <w:rPr>
          <w:rFonts w:ascii="Arial" w:eastAsia="Times New Roman" w:hAnsi="Arial" w:cs="Arial"/>
          <w:color w:val="000000" w:themeColor="text1"/>
          <w:sz w:val="21"/>
          <w:szCs w:val="21"/>
          <w:lang w:eastAsia="en-CA"/>
        </w:rPr>
        <w:t xml:space="preserve">In the case of an emergency, cohort division will be maintained and administrative staff will be notified immediately. Administrative staff will be permitted to enter the cohort’s designated space to support staff during the emergency and </w:t>
      </w:r>
      <w:hyperlink w:anchor="_Use_of_personal" w:history="1">
        <w:r w:rsidRPr="00E56BB8">
          <w:rPr>
            <w:rStyle w:val="Hyperlink"/>
            <w:rFonts w:ascii="Arial" w:eastAsia="Times New Roman" w:hAnsi="Arial" w:cs="Arial"/>
            <w:sz w:val="21"/>
            <w:szCs w:val="21"/>
            <w:lang w:eastAsia="en-CA"/>
          </w:rPr>
          <w:t>appropriate PPE</w:t>
        </w:r>
      </w:hyperlink>
      <w:r w:rsidRPr="00E56BB8">
        <w:rPr>
          <w:rFonts w:ascii="Arial" w:eastAsia="Times New Roman" w:hAnsi="Arial" w:cs="Arial"/>
          <w:color w:val="000000" w:themeColor="text1"/>
          <w:sz w:val="21"/>
          <w:szCs w:val="21"/>
          <w:lang w:eastAsia="en-CA"/>
        </w:rPr>
        <w:t xml:space="preserve"> will be worn by all staff and children at all times. </w:t>
      </w:r>
    </w:p>
    <w:p w14:paraId="42D0A3AF" w14:textId="77777777" w:rsidR="000330E1" w:rsidRPr="00AF3519" w:rsidRDefault="000330E1" w:rsidP="00126D1F">
      <w:pPr>
        <w:shd w:val="clear" w:color="auto" w:fill="FFFFFF"/>
        <w:spacing w:after="0" w:line="336" w:lineRule="atLeast"/>
        <w:jc w:val="both"/>
        <w:textAlignment w:val="baseline"/>
        <w:rPr>
          <w:rFonts w:ascii="Arial" w:eastAsia="Times New Roman" w:hAnsi="Arial" w:cs="Arial"/>
          <w:color w:val="000000" w:themeColor="text1"/>
          <w:sz w:val="21"/>
          <w:szCs w:val="21"/>
          <w:lang w:eastAsia="en-CA"/>
        </w:rPr>
      </w:pPr>
    </w:p>
    <w:p w14:paraId="548FCD4E" w14:textId="24F7D781" w:rsidR="0025400F" w:rsidRPr="00BE4DC8" w:rsidRDefault="0025400F"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r w:rsidRPr="00BE4DC8">
        <w:rPr>
          <w:rFonts w:ascii="Arial" w:eastAsia="Times New Roman" w:hAnsi="Arial" w:cs="Arial"/>
          <w:b/>
          <w:bCs/>
          <w:color w:val="000000" w:themeColor="text1"/>
          <w:sz w:val="24"/>
          <w:szCs w:val="24"/>
          <w:lang w:eastAsia="en-CA"/>
        </w:rPr>
        <w:lastRenderedPageBreak/>
        <w:t>Physical distancing</w:t>
      </w:r>
    </w:p>
    <w:p w14:paraId="67ED589C" w14:textId="74BFACB9" w:rsidR="00D604E7" w:rsidRPr="007451CE" w:rsidRDefault="007C3FBE" w:rsidP="007451CE">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hyperlink w:anchor="Physicaldistancing" w:history="1">
        <w:r w:rsidR="002A4AF3" w:rsidRPr="007451CE">
          <w:rPr>
            <w:rStyle w:val="Hyperlink"/>
            <w:rFonts w:ascii="Arial" w:eastAsia="Times New Roman" w:hAnsi="Arial" w:cs="Arial"/>
            <w:sz w:val="21"/>
            <w:szCs w:val="21"/>
            <w:lang w:eastAsia="en-CA"/>
          </w:rPr>
          <w:t>Physical distancing</w:t>
        </w:r>
      </w:hyperlink>
      <w:r w:rsidR="002A4AF3" w:rsidRPr="007451CE">
        <w:rPr>
          <w:rFonts w:ascii="Arial" w:eastAsia="Times New Roman" w:hAnsi="Arial" w:cs="Arial"/>
          <w:color w:val="000000" w:themeColor="text1"/>
          <w:sz w:val="21"/>
          <w:szCs w:val="21"/>
          <w:lang w:eastAsia="en-CA"/>
        </w:rPr>
        <w:t xml:space="preserve"> </w:t>
      </w:r>
      <w:r w:rsidR="00391D1F">
        <w:rPr>
          <w:rFonts w:ascii="Arial" w:eastAsia="Times New Roman" w:hAnsi="Arial" w:cs="Arial"/>
          <w:color w:val="000000" w:themeColor="text1"/>
          <w:sz w:val="21"/>
          <w:szCs w:val="21"/>
          <w:lang w:eastAsia="en-CA"/>
        </w:rPr>
        <w:t>(</w:t>
      </w:r>
      <w:proofErr w:type="gramStart"/>
      <w:r w:rsidR="00391D1F">
        <w:rPr>
          <w:rFonts w:ascii="Arial" w:eastAsia="Times New Roman" w:hAnsi="Arial" w:cs="Arial"/>
          <w:color w:val="000000" w:themeColor="text1"/>
          <w:sz w:val="21"/>
          <w:szCs w:val="21"/>
          <w:lang w:eastAsia="en-CA"/>
        </w:rPr>
        <w:t>i.e.</w:t>
      </w:r>
      <w:proofErr w:type="gramEnd"/>
      <w:r w:rsidR="00391D1F">
        <w:rPr>
          <w:rFonts w:ascii="Arial" w:eastAsia="Times New Roman" w:hAnsi="Arial" w:cs="Arial"/>
          <w:color w:val="000000" w:themeColor="text1"/>
          <w:sz w:val="21"/>
          <w:szCs w:val="21"/>
          <w:lang w:eastAsia="en-CA"/>
        </w:rPr>
        <w:t xml:space="preserve"> maintaining a distance of two metres/six feet) </w:t>
      </w:r>
      <w:r w:rsidR="00624CAA" w:rsidRPr="007451CE">
        <w:rPr>
          <w:rFonts w:ascii="Arial" w:eastAsia="Times New Roman" w:hAnsi="Arial" w:cs="Arial"/>
          <w:color w:val="000000" w:themeColor="text1"/>
          <w:sz w:val="21"/>
          <w:szCs w:val="21"/>
          <w:lang w:eastAsia="en-CA"/>
        </w:rPr>
        <w:t>will be</w:t>
      </w:r>
      <w:r w:rsidR="002A4AF3" w:rsidRPr="007451CE">
        <w:rPr>
          <w:rFonts w:ascii="Arial" w:eastAsia="Times New Roman" w:hAnsi="Arial" w:cs="Arial"/>
          <w:color w:val="000000" w:themeColor="text1"/>
          <w:sz w:val="21"/>
          <w:szCs w:val="21"/>
          <w:lang w:eastAsia="en-CA"/>
        </w:rPr>
        <w:t xml:space="preserve"> practiced wherever possible throughout </w:t>
      </w:r>
      <w:hyperlink w:anchor="Centre" w:history="1">
        <w:r w:rsidR="002A4AF3" w:rsidRPr="007451CE">
          <w:rPr>
            <w:rStyle w:val="Hyperlink"/>
            <w:rFonts w:ascii="Arial" w:eastAsia="Times New Roman" w:hAnsi="Arial" w:cs="Arial"/>
            <w:sz w:val="21"/>
            <w:szCs w:val="21"/>
            <w:lang w:eastAsia="en-CA"/>
          </w:rPr>
          <w:t>the Centre</w:t>
        </w:r>
      </w:hyperlink>
      <w:r w:rsidR="002A4AF3" w:rsidRPr="007451CE">
        <w:rPr>
          <w:rFonts w:ascii="Arial" w:eastAsia="Times New Roman" w:hAnsi="Arial" w:cs="Arial"/>
          <w:color w:val="000000" w:themeColor="text1"/>
          <w:sz w:val="21"/>
          <w:szCs w:val="21"/>
          <w:lang w:eastAsia="en-CA"/>
        </w:rPr>
        <w:t xml:space="preserve"> between children and staff that are assigned to different cohorts. Visual markers </w:t>
      </w:r>
      <w:r w:rsidR="00CB72D6" w:rsidRPr="007451CE">
        <w:rPr>
          <w:rFonts w:ascii="Arial" w:eastAsia="Times New Roman" w:hAnsi="Arial" w:cs="Arial"/>
          <w:color w:val="000000" w:themeColor="text1"/>
          <w:sz w:val="21"/>
          <w:szCs w:val="21"/>
          <w:lang w:eastAsia="en-CA"/>
        </w:rPr>
        <w:t xml:space="preserve">and physical barriers </w:t>
      </w:r>
      <w:r w:rsidR="00DB2325" w:rsidRPr="007451CE">
        <w:rPr>
          <w:rFonts w:ascii="Arial" w:eastAsia="Times New Roman" w:hAnsi="Arial" w:cs="Arial"/>
          <w:color w:val="000000" w:themeColor="text1"/>
          <w:sz w:val="21"/>
          <w:szCs w:val="21"/>
          <w:lang w:eastAsia="en-CA"/>
        </w:rPr>
        <w:t>(</w:t>
      </w:r>
      <w:proofErr w:type="gramStart"/>
      <w:r w:rsidR="00DB2325" w:rsidRPr="007451CE">
        <w:rPr>
          <w:rFonts w:ascii="Arial" w:eastAsia="Times New Roman" w:hAnsi="Arial" w:cs="Arial"/>
          <w:color w:val="000000" w:themeColor="text1"/>
          <w:sz w:val="21"/>
          <w:szCs w:val="21"/>
          <w:lang w:eastAsia="en-CA"/>
        </w:rPr>
        <w:t>e.g.</w:t>
      </w:r>
      <w:proofErr w:type="gramEnd"/>
      <w:r w:rsidR="00CB72D6" w:rsidRPr="007451CE">
        <w:rPr>
          <w:rFonts w:ascii="Arial" w:eastAsia="Times New Roman" w:hAnsi="Arial" w:cs="Arial"/>
          <w:color w:val="000000" w:themeColor="text1"/>
          <w:sz w:val="21"/>
          <w:szCs w:val="21"/>
          <w:lang w:eastAsia="en-CA"/>
        </w:rPr>
        <w:t xml:space="preserve"> tape, pylons, and signs</w:t>
      </w:r>
      <w:r w:rsidR="00DB2325" w:rsidRPr="007451CE">
        <w:rPr>
          <w:rFonts w:ascii="Arial" w:eastAsia="Times New Roman" w:hAnsi="Arial" w:cs="Arial"/>
          <w:color w:val="000000" w:themeColor="text1"/>
          <w:sz w:val="21"/>
          <w:szCs w:val="21"/>
          <w:lang w:eastAsia="en-CA"/>
        </w:rPr>
        <w:t>)</w:t>
      </w:r>
      <w:r w:rsidR="00CB72D6" w:rsidRPr="007451CE">
        <w:rPr>
          <w:rFonts w:ascii="Arial" w:eastAsia="Times New Roman" w:hAnsi="Arial" w:cs="Arial"/>
          <w:color w:val="000000" w:themeColor="text1"/>
          <w:sz w:val="21"/>
          <w:szCs w:val="21"/>
          <w:lang w:eastAsia="en-CA"/>
        </w:rPr>
        <w:t xml:space="preserve"> </w:t>
      </w:r>
      <w:r w:rsidR="00624CAA" w:rsidRPr="007451CE">
        <w:rPr>
          <w:rFonts w:ascii="Arial" w:eastAsia="Times New Roman" w:hAnsi="Arial" w:cs="Arial"/>
          <w:color w:val="000000" w:themeColor="text1"/>
          <w:sz w:val="21"/>
          <w:szCs w:val="21"/>
          <w:lang w:eastAsia="en-CA"/>
        </w:rPr>
        <w:t>will be</w:t>
      </w:r>
      <w:r w:rsidR="00CB72D6" w:rsidRPr="007451CE">
        <w:rPr>
          <w:rFonts w:ascii="Arial" w:eastAsia="Times New Roman" w:hAnsi="Arial" w:cs="Arial"/>
          <w:color w:val="000000" w:themeColor="text1"/>
          <w:sz w:val="21"/>
          <w:szCs w:val="21"/>
          <w:lang w:eastAsia="en-CA"/>
        </w:rPr>
        <w:t xml:space="preserve"> used indoors and outdoors to separate cohorts and serve as reminders to enforce physical distancing.</w:t>
      </w:r>
      <w:r w:rsidR="00A516BC">
        <w:rPr>
          <w:rFonts w:ascii="Arial" w:eastAsia="Times New Roman" w:hAnsi="Arial" w:cs="Arial"/>
          <w:color w:val="000000" w:themeColor="text1"/>
          <w:sz w:val="21"/>
          <w:szCs w:val="21"/>
          <w:lang w:eastAsia="en-CA"/>
        </w:rPr>
        <w:t xml:space="preserve"> All pre-planned events and in-person meetings will be cancelled or held virtually.</w:t>
      </w:r>
    </w:p>
    <w:p w14:paraId="7696E8D2" w14:textId="176D4565" w:rsidR="00624CAA" w:rsidRPr="007451CE" w:rsidRDefault="005833A9" w:rsidP="007451CE">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7451CE">
        <w:rPr>
          <w:rFonts w:ascii="Arial" w:eastAsia="Times New Roman" w:hAnsi="Arial" w:cs="Arial"/>
          <w:color w:val="000000" w:themeColor="text1"/>
          <w:sz w:val="21"/>
          <w:szCs w:val="21"/>
          <w:lang w:eastAsia="en-CA"/>
        </w:rPr>
        <w:t xml:space="preserve">Staff will maintain physical distancing in the staff room. </w:t>
      </w:r>
      <w:r w:rsidR="00E72689" w:rsidRPr="007451CE">
        <w:rPr>
          <w:rFonts w:ascii="Arial" w:eastAsia="Times New Roman" w:hAnsi="Arial" w:cs="Arial"/>
          <w:color w:val="000000" w:themeColor="text1"/>
          <w:sz w:val="21"/>
          <w:szCs w:val="21"/>
          <w:lang w:eastAsia="en-CA"/>
        </w:rPr>
        <w:t>Occupancy</w:t>
      </w:r>
      <w:r w:rsidR="00CB72D6" w:rsidRPr="007451CE">
        <w:rPr>
          <w:rFonts w:ascii="Arial" w:eastAsia="Times New Roman" w:hAnsi="Arial" w:cs="Arial"/>
          <w:color w:val="000000" w:themeColor="text1"/>
          <w:sz w:val="21"/>
          <w:szCs w:val="21"/>
          <w:lang w:eastAsia="en-CA"/>
        </w:rPr>
        <w:t xml:space="preserve"> limits</w:t>
      </w:r>
      <w:r w:rsidR="00E72689" w:rsidRPr="007451CE">
        <w:rPr>
          <w:rFonts w:ascii="Arial" w:eastAsia="Times New Roman" w:hAnsi="Arial" w:cs="Arial"/>
          <w:color w:val="000000" w:themeColor="text1"/>
          <w:sz w:val="21"/>
          <w:szCs w:val="21"/>
          <w:lang w:eastAsia="en-CA"/>
        </w:rPr>
        <w:t xml:space="preserve"> will be posted in the staff room.</w:t>
      </w:r>
      <w:r w:rsidRPr="007451CE">
        <w:rPr>
          <w:rFonts w:ascii="Arial" w:eastAsia="Times New Roman" w:hAnsi="Arial" w:cs="Arial"/>
          <w:color w:val="000000" w:themeColor="text1"/>
          <w:sz w:val="21"/>
          <w:szCs w:val="21"/>
          <w:lang w:eastAsia="en-CA"/>
        </w:rPr>
        <w:t xml:space="preserve"> </w:t>
      </w:r>
      <w:r w:rsidR="00E72689" w:rsidRPr="007451CE">
        <w:rPr>
          <w:rFonts w:ascii="Arial" w:eastAsia="Times New Roman" w:hAnsi="Arial" w:cs="Arial"/>
          <w:color w:val="000000" w:themeColor="text1"/>
          <w:sz w:val="21"/>
          <w:szCs w:val="21"/>
          <w:lang w:eastAsia="en-CA"/>
        </w:rPr>
        <w:t>Only necessary chairs will be available for use</w:t>
      </w:r>
      <w:r w:rsidR="00624CAA" w:rsidRPr="007451CE">
        <w:rPr>
          <w:rFonts w:ascii="Arial" w:eastAsia="Times New Roman" w:hAnsi="Arial" w:cs="Arial"/>
          <w:color w:val="000000" w:themeColor="text1"/>
          <w:sz w:val="21"/>
          <w:szCs w:val="21"/>
          <w:lang w:eastAsia="en-CA"/>
        </w:rPr>
        <w:t xml:space="preserve">, and furniture that should not be in use will be removed or marked with tape. </w:t>
      </w:r>
      <w:r w:rsidRPr="007451CE">
        <w:rPr>
          <w:rFonts w:ascii="Arial" w:eastAsia="Times New Roman" w:hAnsi="Arial" w:cs="Arial"/>
          <w:color w:val="000000" w:themeColor="text1"/>
          <w:sz w:val="21"/>
          <w:szCs w:val="21"/>
          <w:lang w:eastAsia="en-CA"/>
        </w:rPr>
        <w:t xml:space="preserve">Staff will be encouraged to open the staff room window to boost air circulation, and </w:t>
      </w:r>
      <w:r w:rsidR="00624CAA" w:rsidRPr="007451CE">
        <w:rPr>
          <w:rFonts w:ascii="Arial" w:eastAsia="Times New Roman" w:hAnsi="Arial" w:cs="Arial"/>
          <w:color w:val="000000" w:themeColor="text1"/>
          <w:sz w:val="21"/>
          <w:szCs w:val="21"/>
          <w:lang w:eastAsia="en-CA"/>
        </w:rPr>
        <w:t xml:space="preserve">to go outside or home during breaks and lunches. </w:t>
      </w:r>
      <w:r w:rsidR="00AF3519" w:rsidRPr="009273BF">
        <w:rPr>
          <w:rFonts w:ascii="Arial" w:eastAsia="Times New Roman" w:hAnsi="Arial" w:cs="Arial"/>
          <w:color w:val="000000" w:themeColor="text1"/>
          <w:sz w:val="21"/>
          <w:szCs w:val="21"/>
          <w:lang w:eastAsia="en-CA"/>
        </w:rPr>
        <w:t>Lunch and break times will be staggered, and an additional eating area will be set up in a designated space to prevent staff from eating in the same room simultaneously.</w:t>
      </w:r>
    </w:p>
    <w:p w14:paraId="624C871F" w14:textId="039B9D1F" w:rsidR="00E5640F" w:rsidRPr="007451CE" w:rsidRDefault="005833A9" w:rsidP="007451CE">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7451CE">
        <w:rPr>
          <w:rFonts w:ascii="Arial" w:eastAsia="Times New Roman" w:hAnsi="Arial" w:cs="Arial"/>
          <w:color w:val="000000" w:themeColor="text1"/>
          <w:sz w:val="21"/>
          <w:szCs w:val="21"/>
          <w:lang w:eastAsia="en-CA"/>
        </w:rPr>
        <w:t xml:space="preserve">Every effort will be taken to encourage physical distancing between children, however physical distancing must not compromise the supervision of a child’s safety, emotional or psychological well being. Contact between individual cohorts of children will be eliminated or minimized wherever possible. </w:t>
      </w:r>
      <w:r w:rsidR="00AF3519" w:rsidRPr="007451CE">
        <w:rPr>
          <w:rFonts w:ascii="Arial" w:eastAsia="Times New Roman" w:hAnsi="Arial" w:cs="Arial"/>
          <w:color w:val="000000" w:themeColor="text1"/>
          <w:sz w:val="21"/>
          <w:szCs w:val="21"/>
          <w:lang w:eastAsia="en-CA"/>
        </w:rPr>
        <w:t xml:space="preserve">Within cohorts, staff will interact with the same children regularly in smaller groupings. </w:t>
      </w:r>
      <w:r w:rsidR="00226C24" w:rsidRPr="00226C24">
        <w:rPr>
          <w:rFonts w:ascii="Arial" w:eastAsia="Times New Roman" w:hAnsi="Arial" w:cs="Arial"/>
          <w:color w:val="000000" w:themeColor="text1"/>
          <w:sz w:val="21"/>
          <w:szCs w:val="21"/>
          <w:lang w:eastAsia="en-CA"/>
        </w:rPr>
        <w:t xml:space="preserve">Each child within a single cohort </w:t>
      </w:r>
      <w:r w:rsidR="00226C24">
        <w:rPr>
          <w:rFonts w:ascii="Arial" w:eastAsia="Times New Roman" w:hAnsi="Arial" w:cs="Arial"/>
          <w:color w:val="000000" w:themeColor="text1"/>
          <w:sz w:val="21"/>
          <w:szCs w:val="21"/>
          <w:lang w:eastAsia="en-CA"/>
        </w:rPr>
        <w:t>will have</w:t>
      </w:r>
      <w:r w:rsidR="00226C24" w:rsidRPr="00226C24">
        <w:rPr>
          <w:rFonts w:ascii="Arial" w:eastAsia="Times New Roman" w:hAnsi="Arial" w:cs="Arial"/>
          <w:color w:val="000000" w:themeColor="text1"/>
          <w:sz w:val="21"/>
          <w:szCs w:val="21"/>
          <w:lang w:eastAsia="en-CA"/>
        </w:rPr>
        <w:t xml:space="preserve"> a designated individual space</w:t>
      </w:r>
      <w:r w:rsidR="00226C24">
        <w:rPr>
          <w:rFonts w:ascii="Arial" w:eastAsia="Times New Roman" w:hAnsi="Arial" w:cs="Arial"/>
          <w:color w:val="000000" w:themeColor="text1"/>
          <w:sz w:val="21"/>
          <w:szCs w:val="21"/>
          <w:lang w:eastAsia="en-CA"/>
        </w:rPr>
        <w:t xml:space="preserve"> within the classroom</w:t>
      </w:r>
      <w:r w:rsidR="00226C24" w:rsidRPr="00226C24">
        <w:rPr>
          <w:rFonts w:ascii="Arial" w:eastAsia="Times New Roman" w:hAnsi="Arial" w:cs="Arial"/>
          <w:color w:val="000000" w:themeColor="text1"/>
          <w:sz w:val="21"/>
          <w:szCs w:val="21"/>
          <w:lang w:eastAsia="en-CA"/>
        </w:rPr>
        <w:t xml:space="preserve">. </w:t>
      </w:r>
      <w:r w:rsidRPr="007451CE">
        <w:rPr>
          <w:rFonts w:ascii="Arial" w:eastAsia="Times New Roman" w:hAnsi="Arial" w:cs="Arial"/>
          <w:color w:val="000000" w:themeColor="text1"/>
          <w:sz w:val="21"/>
          <w:szCs w:val="21"/>
          <w:lang w:eastAsia="en-CA"/>
        </w:rPr>
        <w:t>Staff will stagger the use of the hallway to reduce contact (for example, staggering the transition into the playground so two groups do not meet in the hallway as one group is going outside and the other is coming in). Staff will avoid getting close to faces of all children, where possible. Children will be encouraged not to hug, kiss or share equipment with others, but to use non</w:t>
      </w:r>
      <w:r w:rsidR="00AF3519" w:rsidRPr="007451CE">
        <w:rPr>
          <w:rFonts w:ascii="Arial" w:eastAsia="Times New Roman" w:hAnsi="Arial" w:cs="Arial"/>
          <w:color w:val="000000" w:themeColor="text1"/>
          <w:sz w:val="21"/>
          <w:szCs w:val="21"/>
          <w:lang w:eastAsia="en-CA"/>
        </w:rPr>
        <w:t>-</w:t>
      </w:r>
      <w:r w:rsidRPr="007451CE">
        <w:rPr>
          <w:rFonts w:ascii="Arial" w:eastAsia="Times New Roman" w:hAnsi="Arial" w:cs="Arial"/>
          <w:color w:val="000000" w:themeColor="text1"/>
          <w:sz w:val="21"/>
          <w:szCs w:val="21"/>
          <w:lang w:eastAsia="en-CA"/>
        </w:rPr>
        <w:t>physical gestures such as waves, nods or hello.  Children will be reminded to keep their hands to themselves and not to share food, water or personal items.</w:t>
      </w:r>
    </w:p>
    <w:p w14:paraId="09FBBB2C" w14:textId="4A46FDFE" w:rsidR="00A36F25" w:rsidRPr="007451CE" w:rsidRDefault="00E5640F" w:rsidP="007451CE">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D14001">
        <w:rPr>
          <w:rFonts w:ascii="Arial" w:eastAsia="Times New Roman" w:hAnsi="Arial" w:cs="Arial"/>
          <w:color w:val="000000" w:themeColor="text1"/>
          <w:sz w:val="21"/>
          <w:szCs w:val="21"/>
          <w:lang w:eastAsia="en-CA"/>
        </w:rPr>
        <w:t>P</w:t>
      </w:r>
      <w:r w:rsidR="004740A0" w:rsidRPr="00D14001">
        <w:rPr>
          <w:rFonts w:ascii="Arial" w:eastAsia="Times New Roman" w:hAnsi="Arial" w:cs="Arial"/>
          <w:color w:val="000000" w:themeColor="text1"/>
          <w:sz w:val="21"/>
          <w:szCs w:val="21"/>
          <w:lang w:eastAsia="en-CA"/>
        </w:rPr>
        <w:t xml:space="preserve">lay areas </w:t>
      </w:r>
      <w:r w:rsidRPr="00D14001">
        <w:rPr>
          <w:rFonts w:ascii="Arial" w:eastAsia="Times New Roman" w:hAnsi="Arial" w:cs="Arial"/>
          <w:color w:val="000000" w:themeColor="text1"/>
          <w:sz w:val="21"/>
          <w:szCs w:val="21"/>
          <w:lang w:eastAsia="en-CA"/>
        </w:rPr>
        <w:t>will be positioned to</w:t>
      </w:r>
      <w:r w:rsidR="004740A0" w:rsidRPr="00D14001">
        <w:rPr>
          <w:rFonts w:ascii="Arial" w:eastAsia="Times New Roman" w:hAnsi="Arial" w:cs="Arial"/>
          <w:color w:val="000000" w:themeColor="text1"/>
          <w:sz w:val="21"/>
          <w:szCs w:val="21"/>
          <w:lang w:eastAsia="en-CA"/>
        </w:rPr>
        <w:t xml:space="preserve"> increase distancing and to create purposeful movement either toward or away from specific areas. </w:t>
      </w:r>
      <w:r w:rsidR="00391D1F" w:rsidRPr="00D14001">
        <w:rPr>
          <w:rFonts w:ascii="Arial" w:eastAsia="Times New Roman" w:hAnsi="Arial" w:cs="Arial"/>
          <w:color w:val="000000" w:themeColor="text1"/>
          <w:sz w:val="21"/>
          <w:szCs w:val="21"/>
          <w:lang w:eastAsia="en-CA"/>
        </w:rPr>
        <w:t xml:space="preserve">The number and types of personal items that can be brought into the Centre will be limited, and children will be assigned individual cubbies for their belongings. </w:t>
      </w:r>
      <w:r w:rsidR="004740A0" w:rsidRPr="00D14001">
        <w:rPr>
          <w:rFonts w:ascii="Arial" w:eastAsia="Times New Roman" w:hAnsi="Arial" w:cs="Arial"/>
          <w:color w:val="000000" w:themeColor="text1"/>
          <w:sz w:val="21"/>
          <w:szCs w:val="21"/>
          <w:lang w:eastAsia="en-CA"/>
        </w:rPr>
        <w:t xml:space="preserve">Room arrangements </w:t>
      </w:r>
      <w:r w:rsidRPr="00D14001">
        <w:rPr>
          <w:rFonts w:ascii="Arial" w:eastAsia="Times New Roman" w:hAnsi="Arial" w:cs="Arial"/>
          <w:color w:val="000000" w:themeColor="text1"/>
          <w:sz w:val="21"/>
          <w:szCs w:val="21"/>
          <w:lang w:eastAsia="en-CA"/>
        </w:rPr>
        <w:t>will</w:t>
      </w:r>
      <w:r w:rsidR="004740A0" w:rsidRPr="00D14001">
        <w:rPr>
          <w:rFonts w:ascii="Arial" w:eastAsia="Times New Roman" w:hAnsi="Arial" w:cs="Arial"/>
          <w:color w:val="000000" w:themeColor="text1"/>
          <w:sz w:val="21"/>
          <w:szCs w:val="21"/>
          <w:lang w:eastAsia="en-CA"/>
        </w:rPr>
        <w:t xml:space="preserve"> be fluid</w:t>
      </w:r>
      <w:r w:rsidRPr="00D14001">
        <w:rPr>
          <w:rFonts w:ascii="Arial" w:eastAsia="Times New Roman" w:hAnsi="Arial" w:cs="Arial"/>
          <w:color w:val="000000" w:themeColor="text1"/>
          <w:sz w:val="21"/>
          <w:szCs w:val="21"/>
          <w:lang w:eastAsia="en-CA"/>
        </w:rPr>
        <w:t xml:space="preserve"> and a</w:t>
      </w:r>
      <w:r w:rsidR="004740A0" w:rsidRPr="00D14001">
        <w:rPr>
          <w:rFonts w:ascii="Arial" w:eastAsia="Times New Roman" w:hAnsi="Arial" w:cs="Arial"/>
          <w:color w:val="000000" w:themeColor="text1"/>
          <w:sz w:val="21"/>
          <w:szCs w:val="21"/>
          <w:lang w:eastAsia="en-CA"/>
        </w:rPr>
        <w:t xml:space="preserve">djust to what is observed with the children's movements </w:t>
      </w:r>
      <w:r w:rsidRPr="00D14001">
        <w:rPr>
          <w:rFonts w:ascii="Arial" w:eastAsia="Times New Roman" w:hAnsi="Arial" w:cs="Arial"/>
          <w:color w:val="000000" w:themeColor="text1"/>
          <w:sz w:val="21"/>
          <w:szCs w:val="21"/>
          <w:lang w:eastAsia="en-CA"/>
        </w:rPr>
        <w:t xml:space="preserve">in order to </w:t>
      </w:r>
      <w:r w:rsidR="00A36F25" w:rsidRPr="00D14001">
        <w:rPr>
          <w:rFonts w:ascii="Arial" w:eastAsia="Times New Roman" w:hAnsi="Arial" w:cs="Arial"/>
          <w:color w:val="000000" w:themeColor="text1"/>
          <w:sz w:val="21"/>
          <w:szCs w:val="21"/>
          <w:lang w:eastAsia="en-CA"/>
        </w:rPr>
        <w:t xml:space="preserve">consistently </w:t>
      </w:r>
      <w:r w:rsidRPr="00D14001">
        <w:rPr>
          <w:rFonts w:ascii="Arial" w:eastAsia="Times New Roman" w:hAnsi="Arial" w:cs="Arial"/>
          <w:color w:val="000000" w:themeColor="text1"/>
          <w:sz w:val="21"/>
          <w:szCs w:val="21"/>
          <w:lang w:eastAsia="en-CA"/>
        </w:rPr>
        <w:t>promote distancing. V</w:t>
      </w:r>
      <w:r w:rsidR="004740A0" w:rsidRPr="00D14001">
        <w:rPr>
          <w:rFonts w:ascii="Arial" w:eastAsia="Times New Roman" w:hAnsi="Arial" w:cs="Arial"/>
          <w:color w:val="000000" w:themeColor="text1"/>
          <w:sz w:val="21"/>
          <w:szCs w:val="21"/>
          <w:lang w:eastAsia="en-CA"/>
        </w:rPr>
        <w:t>isual guides</w:t>
      </w:r>
      <w:r w:rsidRPr="00D14001">
        <w:rPr>
          <w:rFonts w:ascii="Arial" w:eastAsia="Times New Roman" w:hAnsi="Arial" w:cs="Arial"/>
          <w:color w:val="000000" w:themeColor="text1"/>
          <w:sz w:val="21"/>
          <w:szCs w:val="21"/>
          <w:lang w:eastAsia="en-CA"/>
        </w:rPr>
        <w:t xml:space="preserve"> and </w:t>
      </w:r>
      <w:r w:rsidR="004740A0" w:rsidRPr="00D14001">
        <w:rPr>
          <w:rFonts w:ascii="Arial" w:eastAsia="Times New Roman" w:hAnsi="Arial" w:cs="Arial"/>
          <w:color w:val="000000" w:themeColor="text1"/>
          <w:sz w:val="21"/>
          <w:szCs w:val="21"/>
          <w:lang w:eastAsia="en-CA"/>
        </w:rPr>
        <w:t>aids (</w:t>
      </w:r>
      <w:proofErr w:type="gramStart"/>
      <w:r w:rsidRPr="00D14001">
        <w:rPr>
          <w:rFonts w:ascii="Arial" w:eastAsia="Times New Roman" w:hAnsi="Arial" w:cs="Arial"/>
          <w:color w:val="000000" w:themeColor="text1"/>
          <w:sz w:val="21"/>
          <w:szCs w:val="21"/>
          <w:lang w:eastAsia="en-CA"/>
        </w:rPr>
        <w:t>e.g.</w:t>
      </w:r>
      <w:proofErr w:type="gramEnd"/>
      <w:r w:rsidR="004740A0" w:rsidRPr="00D14001">
        <w:rPr>
          <w:rFonts w:ascii="Arial" w:eastAsia="Times New Roman" w:hAnsi="Arial" w:cs="Arial"/>
          <w:color w:val="000000" w:themeColor="text1"/>
          <w:sz w:val="21"/>
          <w:szCs w:val="21"/>
          <w:lang w:eastAsia="en-CA"/>
        </w:rPr>
        <w:t xml:space="preserve"> different coloured tape) </w:t>
      </w:r>
      <w:r w:rsidRPr="00D14001">
        <w:rPr>
          <w:rFonts w:ascii="Arial" w:eastAsia="Times New Roman" w:hAnsi="Arial" w:cs="Arial"/>
          <w:color w:val="000000" w:themeColor="text1"/>
          <w:sz w:val="21"/>
          <w:szCs w:val="21"/>
          <w:lang w:eastAsia="en-CA"/>
        </w:rPr>
        <w:t>will</w:t>
      </w:r>
      <w:r w:rsidRPr="007451CE">
        <w:rPr>
          <w:rFonts w:ascii="Arial" w:eastAsia="Times New Roman" w:hAnsi="Arial" w:cs="Arial"/>
          <w:color w:val="000000" w:themeColor="text1"/>
          <w:sz w:val="21"/>
          <w:szCs w:val="21"/>
          <w:lang w:eastAsia="en-CA"/>
        </w:rPr>
        <w:t xml:space="preserve"> </w:t>
      </w:r>
      <w:r w:rsidR="004740A0" w:rsidRPr="007451CE">
        <w:rPr>
          <w:rFonts w:ascii="Arial" w:eastAsia="Times New Roman" w:hAnsi="Arial" w:cs="Arial"/>
          <w:color w:val="000000" w:themeColor="text1"/>
          <w:sz w:val="21"/>
          <w:szCs w:val="21"/>
          <w:lang w:eastAsia="en-CA"/>
        </w:rPr>
        <w:t xml:space="preserve">encourage the direction of movement. </w:t>
      </w:r>
    </w:p>
    <w:p w14:paraId="4992AF1F" w14:textId="19484FBE" w:rsidR="00E5640F" w:rsidRPr="007451CE" w:rsidRDefault="00E5640F" w:rsidP="007451CE">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7451CE">
        <w:rPr>
          <w:rFonts w:ascii="Arial" w:eastAsia="Times New Roman" w:hAnsi="Arial" w:cs="Arial"/>
          <w:color w:val="000000" w:themeColor="text1"/>
          <w:sz w:val="21"/>
          <w:szCs w:val="21"/>
          <w:lang w:eastAsia="en-CA"/>
        </w:rPr>
        <w:t>Children will be o</w:t>
      </w:r>
      <w:r w:rsidR="004740A0" w:rsidRPr="007451CE">
        <w:rPr>
          <w:rFonts w:ascii="Arial" w:eastAsia="Times New Roman" w:hAnsi="Arial" w:cs="Arial"/>
          <w:color w:val="000000" w:themeColor="text1"/>
          <w:sz w:val="21"/>
          <w:szCs w:val="21"/>
          <w:lang w:eastAsia="en-CA"/>
        </w:rPr>
        <w:t>rganize</w:t>
      </w:r>
      <w:r w:rsidRPr="007451CE">
        <w:rPr>
          <w:rFonts w:ascii="Arial" w:eastAsia="Times New Roman" w:hAnsi="Arial" w:cs="Arial"/>
          <w:color w:val="000000" w:themeColor="text1"/>
          <w:sz w:val="21"/>
          <w:szCs w:val="21"/>
          <w:lang w:eastAsia="en-CA"/>
        </w:rPr>
        <w:t xml:space="preserve">d </w:t>
      </w:r>
      <w:r w:rsidR="004740A0" w:rsidRPr="007451CE">
        <w:rPr>
          <w:rFonts w:ascii="Arial" w:eastAsia="Times New Roman" w:hAnsi="Arial" w:cs="Arial"/>
          <w:color w:val="000000" w:themeColor="text1"/>
          <w:sz w:val="21"/>
          <w:szCs w:val="21"/>
          <w:lang w:eastAsia="en-CA"/>
        </w:rPr>
        <w:t>into smaller groups and spread out to minimize direct physical</w:t>
      </w:r>
      <w:r w:rsidR="004740A0" w:rsidRPr="007451CE">
        <w:rPr>
          <w:rFonts w:ascii="Arial" w:hAnsi="Arial" w:cs="Arial"/>
          <w:color w:val="000000" w:themeColor="text1"/>
          <w:sz w:val="21"/>
          <w:szCs w:val="21"/>
        </w:rPr>
        <w:t xml:space="preserve"> contact.</w:t>
      </w:r>
      <w:r w:rsidR="00A36F25" w:rsidRPr="007451CE">
        <w:rPr>
          <w:rFonts w:ascii="Arial" w:hAnsi="Arial" w:cs="Arial"/>
          <w:color w:val="000000" w:themeColor="text1"/>
          <w:sz w:val="21"/>
          <w:szCs w:val="21"/>
        </w:rPr>
        <w:t xml:space="preserve">  </w:t>
      </w:r>
      <w:r w:rsidRPr="007451CE">
        <w:rPr>
          <w:rFonts w:ascii="Arial" w:hAnsi="Arial" w:cs="Arial"/>
          <w:color w:val="000000" w:themeColor="text1"/>
          <w:sz w:val="21"/>
          <w:szCs w:val="21"/>
        </w:rPr>
        <w:t xml:space="preserve">Different room configurations will encourage their separation, such as: </w:t>
      </w:r>
    </w:p>
    <w:p w14:paraId="04F2D228" w14:textId="5942B609" w:rsidR="00E5640F" w:rsidRPr="007451CE" w:rsidRDefault="004740A0" w:rsidP="0049361A">
      <w:pPr>
        <w:pStyle w:val="Default"/>
        <w:numPr>
          <w:ilvl w:val="0"/>
          <w:numId w:val="19"/>
        </w:numPr>
        <w:spacing w:before="120" w:after="47" w:line="336" w:lineRule="atLeast"/>
        <w:jc w:val="both"/>
        <w:rPr>
          <w:color w:val="000000" w:themeColor="text1"/>
          <w:sz w:val="21"/>
          <w:szCs w:val="21"/>
        </w:rPr>
      </w:pPr>
      <w:r w:rsidRPr="007451CE">
        <w:rPr>
          <w:color w:val="000000" w:themeColor="text1"/>
          <w:sz w:val="21"/>
          <w:szCs w:val="21"/>
        </w:rPr>
        <w:t>Separat</w:t>
      </w:r>
      <w:r w:rsidR="00A36F25" w:rsidRPr="007451CE">
        <w:rPr>
          <w:color w:val="000000" w:themeColor="text1"/>
          <w:sz w:val="21"/>
          <w:szCs w:val="21"/>
        </w:rPr>
        <w:t>ing</w:t>
      </w:r>
      <w:r w:rsidRPr="007451CE">
        <w:rPr>
          <w:color w:val="000000" w:themeColor="text1"/>
          <w:sz w:val="21"/>
          <w:szCs w:val="21"/>
        </w:rPr>
        <w:t xml:space="preserve"> the tables </w:t>
      </w:r>
    </w:p>
    <w:p w14:paraId="28C6514C" w14:textId="2804C5AF" w:rsidR="00E5640F" w:rsidRPr="007451CE" w:rsidRDefault="004740A0" w:rsidP="0049361A">
      <w:pPr>
        <w:pStyle w:val="Default"/>
        <w:numPr>
          <w:ilvl w:val="0"/>
          <w:numId w:val="19"/>
        </w:numPr>
        <w:spacing w:before="120" w:after="47" w:line="336" w:lineRule="atLeast"/>
        <w:jc w:val="both"/>
        <w:rPr>
          <w:color w:val="000000" w:themeColor="text1"/>
          <w:sz w:val="21"/>
          <w:szCs w:val="21"/>
        </w:rPr>
      </w:pPr>
      <w:r w:rsidRPr="007451CE">
        <w:rPr>
          <w:color w:val="000000" w:themeColor="text1"/>
          <w:sz w:val="21"/>
          <w:szCs w:val="21"/>
        </w:rPr>
        <w:t>Remov</w:t>
      </w:r>
      <w:r w:rsidR="00A36F25" w:rsidRPr="007451CE">
        <w:rPr>
          <w:color w:val="000000" w:themeColor="text1"/>
          <w:sz w:val="21"/>
          <w:szCs w:val="21"/>
        </w:rPr>
        <w:t>ing</w:t>
      </w:r>
      <w:r w:rsidRPr="007451CE">
        <w:rPr>
          <w:color w:val="000000" w:themeColor="text1"/>
          <w:sz w:val="21"/>
          <w:szCs w:val="21"/>
        </w:rPr>
        <w:t xml:space="preserve"> excess chairs </w:t>
      </w:r>
    </w:p>
    <w:p w14:paraId="122B2AC3" w14:textId="2DF1EEFB" w:rsidR="00E5640F" w:rsidRPr="007451CE" w:rsidRDefault="004740A0" w:rsidP="0049361A">
      <w:pPr>
        <w:pStyle w:val="Default"/>
        <w:numPr>
          <w:ilvl w:val="0"/>
          <w:numId w:val="19"/>
        </w:numPr>
        <w:spacing w:before="120" w:after="47" w:line="336" w:lineRule="atLeast"/>
        <w:jc w:val="both"/>
        <w:rPr>
          <w:color w:val="000000" w:themeColor="text1"/>
          <w:sz w:val="21"/>
          <w:szCs w:val="21"/>
        </w:rPr>
      </w:pPr>
      <w:r w:rsidRPr="007451CE">
        <w:rPr>
          <w:color w:val="000000" w:themeColor="text1"/>
          <w:sz w:val="21"/>
          <w:szCs w:val="21"/>
        </w:rPr>
        <w:t xml:space="preserve">Marking tables, such as tape marking play areas or to divide a large table </w:t>
      </w:r>
    </w:p>
    <w:p w14:paraId="6BADF9F3" w14:textId="306657AB" w:rsidR="004740A0" w:rsidRPr="007451CE" w:rsidRDefault="00190E0E" w:rsidP="0049361A">
      <w:pPr>
        <w:pStyle w:val="Default"/>
        <w:numPr>
          <w:ilvl w:val="0"/>
          <w:numId w:val="19"/>
        </w:numPr>
        <w:spacing w:before="120" w:after="47" w:line="336" w:lineRule="atLeast"/>
        <w:jc w:val="both"/>
        <w:rPr>
          <w:color w:val="000000" w:themeColor="text1"/>
          <w:sz w:val="21"/>
          <w:szCs w:val="21"/>
        </w:rPr>
      </w:pPr>
      <w:r w:rsidRPr="007451CE">
        <w:rPr>
          <w:color w:val="000000" w:themeColor="text1"/>
          <w:sz w:val="21"/>
          <w:szCs w:val="21"/>
        </w:rPr>
        <w:t>Assigning designated chairs for each</w:t>
      </w:r>
      <w:r w:rsidR="004740A0" w:rsidRPr="007451CE">
        <w:rPr>
          <w:color w:val="000000" w:themeColor="text1"/>
          <w:sz w:val="21"/>
          <w:szCs w:val="21"/>
        </w:rPr>
        <w:t xml:space="preserve"> child </w:t>
      </w:r>
    </w:p>
    <w:p w14:paraId="222D897E" w14:textId="568E5A75" w:rsidR="00A36F25" w:rsidRPr="007451CE" w:rsidRDefault="00A36F25" w:rsidP="007451CE">
      <w:pPr>
        <w:pStyle w:val="Default"/>
        <w:spacing w:before="120" w:line="336" w:lineRule="atLeast"/>
        <w:jc w:val="both"/>
        <w:rPr>
          <w:color w:val="000000" w:themeColor="text1"/>
          <w:sz w:val="21"/>
          <w:szCs w:val="21"/>
        </w:rPr>
      </w:pPr>
      <w:r w:rsidRPr="007451CE">
        <w:rPr>
          <w:color w:val="000000" w:themeColor="text1"/>
          <w:sz w:val="21"/>
          <w:szCs w:val="21"/>
        </w:rPr>
        <w:lastRenderedPageBreak/>
        <w:t>Other suggestions to encourage physica</w:t>
      </w:r>
      <w:r w:rsidR="00444055" w:rsidRPr="007451CE">
        <w:rPr>
          <w:color w:val="000000" w:themeColor="text1"/>
          <w:sz w:val="21"/>
          <w:szCs w:val="21"/>
        </w:rPr>
        <w:t>l</w:t>
      </w:r>
      <w:r w:rsidRPr="007451CE">
        <w:rPr>
          <w:color w:val="000000" w:themeColor="text1"/>
          <w:sz w:val="21"/>
          <w:szCs w:val="21"/>
        </w:rPr>
        <w:t>l</w:t>
      </w:r>
      <w:r w:rsidR="00444055" w:rsidRPr="007451CE">
        <w:rPr>
          <w:color w:val="000000" w:themeColor="text1"/>
          <w:sz w:val="21"/>
          <w:szCs w:val="21"/>
        </w:rPr>
        <w:t>y</w:t>
      </w:r>
      <w:r w:rsidRPr="007451CE">
        <w:rPr>
          <w:color w:val="000000" w:themeColor="text1"/>
          <w:sz w:val="21"/>
          <w:szCs w:val="21"/>
        </w:rPr>
        <w:t xml:space="preserve"> distant play include:</w:t>
      </w:r>
    </w:p>
    <w:p w14:paraId="101D7E68" w14:textId="77777777" w:rsidR="004740A0" w:rsidRPr="007451CE" w:rsidRDefault="004740A0" w:rsidP="007451CE">
      <w:pPr>
        <w:pStyle w:val="Default"/>
        <w:numPr>
          <w:ilvl w:val="0"/>
          <w:numId w:val="2"/>
        </w:numPr>
        <w:spacing w:before="120" w:line="336" w:lineRule="atLeast"/>
        <w:jc w:val="both"/>
        <w:rPr>
          <w:color w:val="000000" w:themeColor="text1"/>
          <w:sz w:val="21"/>
          <w:szCs w:val="21"/>
        </w:rPr>
      </w:pPr>
      <w:r w:rsidRPr="007451CE">
        <w:rPr>
          <w:color w:val="000000" w:themeColor="text1"/>
          <w:sz w:val="21"/>
          <w:szCs w:val="21"/>
        </w:rPr>
        <w:t xml:space="preserve">Set up environments to reduce the number of children in a group, for example, set up 2 or 3 areas for colouring or doing crafts. </w:t>
      </w:r>
    </w:p>
    <w:p w14:paraId="5687152D" w14:textId="542AFC80" w:rsidR="004740A0" w:rsidRPr="007451CE" w:rsidRDefault="004740A0" w:rsidP="007451CE">
      <w:pPr>
        <w:pStyle w:val="Default"/>
        <w:numPr>
          <w:ilvl w:val="0"/>
          <w:numId w:val="2"/>
        </w:numPr>
        <w:spacing w:before="120" w:line="336" w:lineRule="atLeast"/>
        <w:jc w:val="both"/>
        <w:rPr>
          <w:color w:val="000000" w:themeColor="text1"/>
          <w:sz w:val="21"/>
          <w:szCs w:val="21"/>
        </w:rPr>
      </w:pPr>
      <w:r w:rsidRPr="007451CE">
        <w:rPr>
          <w:color w:val="000000" w:themeColor="text1"/>
          <w:sz w:val="21"/>
          <w:szCs w:val="21"/>
        </w:rPr>
        <w:t>Use plastic coverings or push shelving units together to block access as applicable</w:t>
      </w:r>
      <w:r w:rsidR="00444055" w:rsidRPr="007451CE">
        <w:rPr>
          <w:color w:val="000000" w:themeColor="text1"/>
          <w:sz w:val="21"/>
          <w:szCs w:val="21"/>
        </w:rPr>
        <w:t>.</w:t>
      </w:r>
    </w:p>
    <w:p w14:paraId="17443E6F" w14:textId="0F0E8461" w:rsidR="004740A0" w:rsidRPr="007451CE" w:rsidRDefault="004740A0" w:rsidP="007451CE">
      <w:pPr>
        <w:pStyle w:val="Default"/>
        <w:numPr>
          <w:ilvl w:val="0"/>
          <w:numId w:val="2"/>
        </w:numPr>
        <w:spacing w:before="120" w:line="336" w:lineRule="atLeast"/>
        <w:jc w:val="both"/>
        <w:rPr>
          <w:color w:val="000000" w:themeColor="text1"/>
          <w:sz w:val="21"/>
          <w:szCs w:val="21"/>
        </w:rPr>
      </w:pPr>
      <w:r w:rsidRPr="007451CE">
        <w:rPr>
          <w:color w:val="000000" w:themeColor="text1"/>
          <w:sz w:val="21"/>
          <w:szCs w:val="21"/>
        </w:rPr>
        <w:t>Remove toys that encourage group play in close proximity or increase the likelihood of physical contact</w:t>
      </w:r>
      <w:r w:rsidR="00444055" w:rsidRPr="007451CE">
        <w:rPr>
          <w:color w:val="000000" w:themeColor="text1"/>
          <w:sz w:val="21"/>
          <w:szCs w:val="21"/>
        </w:rPr>
        <w:t>.</w:t>
      </w:r>
    </w:p>
    <w:p w14:paraId="301BEF0F" w14:textId="2E1454DF" w:rsidR="004740A0" w:rsidRPr="007451CE" w:rsidRDefault="004740A0" w:rsidP="007451CE">
      <w:pPr>
        <w:pStyle w:val="Default"/>
        <w:numPr>
          <w:ilvl w:val="0"/>
          <w:numId w:val="2"/>
        </w:numPr>
        <w:spacing w:before="120" w:after="47" w:line="336" w:lineRule="atLeast"/>
        <w:jc w:val="both"/>
        <w:rPr>
          <w:color w:val="000000" w:themeColor="text1"/>
          <w:sz w:val="21"/>
          <w:szCs w:val="21"/>
        </w:rPr>
      </w:pPr>
      <w:r w:rsidRPr="007451CE">
        <w:rPr>
          <w:color w:val="000000" w:themeColor="text1"/>
          <w:sz w:val="21"/>
          <w:szCs w:val="21"/>
        </w:rPr>
        <w:t>Incorporate more individual activities or activities that encourage more space between children and staff</w:t>
      </w:r>
      <w:r w:rsidR="00444055" w:rsidRPr="007451CE">
        <w:rPr>
          <w:color w:val="000000" w:themeColor="text1"/>
          <w:sz w:val="21"/>
          <w:szCs w:val="21"/>
        </w:rPr>
        <w:t>.</w:t>
      </w:r>
    </w:p>
    <w:p w14:paraId="3AAED7E9" w14:textId="264E8A17" w:rsidR="004740A0" w:rsidRPr="007451CE" w:rsidRDefault="004740A0" w:rsidP="007451CE">
      <w:pPr>
        <w:pStyle w:val="Default"/>
        <w:numPr>
          <w:ilvl w:val="0"/>
          <w:numId w:val="3"/>
        </w:numPr>
        <w:spacing w:before="120" w:after="47" w:line="336" w:lineRule="atLeast"/>
        <w:jc w:val="both"/>
        <w:rPr>
          <w:color w:val="000000" w:themeColor="text1"/>
          <w:sz w:val="21"/>
          <w:szCs w:val="21"/>
        </w:rPr>
      </w:pPr>
      <w:r w:rsidRPr="007451CE">
        <w:rPr>
          <w:color w:val="000000" w:themeColor="text1"/>
          <w:sz w:val="21"/>
          <w:szCs w:val="21"/>
        </w:rPr>
        <w:t>Select enough items only for the limited children in the room</w:t>
      </w:r>
      <w:r w:rsidR="00444055" w:rsidRPr="007451CE">
        <w:rPr>
          <w:color w:val="000000" w:themeColor="text1"/>
          <w:sz w:val="21"/>
          <w:szCs w:val="21"/>
        </w:rPr>
        <w:t>.</w:t>
      </w:r>
      <w:r w:rsidRPr="007451CE">
        <w:rPr>
          <w:color w:val="000000" w:themeColor="text1"/>
          <w:sz w:val="21"/>
          <w:szCs w:val="21"/>
        </w:rPr>
        <w:t xml:space="preserve"> </w:t>
      </w:r>
    </w:p>
    <w:p w14:paraId="609DC7BB" w14:textId="5D08B18C" w:rsidR="004740A0" w:rsidRPr="007451CE" w:rsidRDefault="004740A0" w:rsidP="007451CE">
      <w:pPr>
        <w:pStyle w:val="Default"/>
        <w:numPr>
          <w:ilvl w:val="0"/>
          <w:numId w:val="3"/>
        </w:numPr>
        <w:spacing w:before="120" w:after="47" w:line="336" w:lineRule="atLeast"/>
        <w:jc w:val="both"/>
        <w:rPr>
          <w:color w:val="000000" w:themeColor="text1"/>
          <w:sz w:val="21"/>
          <w:szCs w:val="21"/>
        </w:rPr>
      </w:pPr>
      <w:r w:rsidRPr="007451CE">
        <w:rPr>
          <w:color w:val="000000" w:themeColor="text1"/>
          <w:sz w:val="21"/>
          <w:szCs w:val="21"/>
        </w:rPr>
        <w:t>Ensure physical distancing while children are dressing and in cubby area</w:t>
      </w:r>
      <w:r w:rsidR="00444055" w:rsidRPr="007451CE">
        <w:rPr>
          <w:color w:val="000000" w:themeColor="text1"/>
          <w:sz w:val="21"/>
          <w:szCs w:val="21"/>
        </w:rPr>
        <w:t>.</w:t>
      </w:r>
      <w:r w:rsidRPr="007451CE">
        <w:rPr>
          <w:color w:val="000000" w:themeColor="text1"/>
          <w:sz w:val="21"/>
          <w:szCs w:val="21"/>
        </w:rPr>
        <w:t xml:space="preserve"> </w:t>
      </w:r>
    </w:p>
    <w:p w14:paraId="200432B8" w14:textId="082A5AEC" w:rsidR="004740A0" w:rsidRPr="007451CE" w:rsidRDefault="004740A0" w:rsidP="007451CE">
      <w:pPr>
        <w:pStyle w:val="Default"/>
        <w:numPr>
          <w:ilvl w:val="0"/>
          <w:numId w:val="3"/>
        </w:numPr>
        <w:spacing w:before="120" w:line="336" w:lineRule="atLeast"/>
        <w:jc w:val="both"/>
        <w:rPr>
          <w:color w:val="000000" w:themeColor="text1"/>
          <w:sz w:val="21"/>
          <w:szCs w:val="21"/>
        </w:rPr>
      </w:pPr>
      <w:r w:rsidRPr="007451CE">
        <w:rPr>
          <w:color w:val="000000" w:themeColor="text1"/>
          <w:sz w:val="21"/>
          <w:szCs w:val="21"/>
        </w:rPr>
        <w:t>Encouraging outdoor play can support physical distancing</w:t>
      </w:r>
      <w:r w:rsidR="00444055" w:rsidRPr="007451CE">
        <w:rPr>
          <w:color w:val="000000" w:themeColor="text1"/>
          <w:sz w:val="21"/>
          <w:szCs w:val="21"/>
        </w:rPr>
        <w:t>.</w:t>
      </w:r>
    </w:p>
    <w:p w14:paraId="5C1A71E4" w14:textId="5BEECDEC" w:rsidR="004740A0" w:rsidRPr="007451CE" w:rsidRDefault="004740A0" w:rsidP="007451CE">
      <w:pPr>
        <w:pStyle w:val="Default"/>
        <w:numPr>
          <w:ilvl w:val="0"/>
          <w:numId w:val="4"/>
        </w:numPr>
        <w:spacing w:before="120" w:line="336" w:lineRule="atLeast"/>
        <w:jc w:val="both"/>
        <w:rPr>
          <w:color w:val="000000" w:themeColor="text1"/>
          <w:sz w:val="21"/>
          <w:szCs w:val="21"/>
        </w:rPr>
      </w:pPr>
      <w:r w:rsidRPr="007451CE">
        <w:rPr>
          <w:color w:val="000000" w:themeColor="text1"/>
          <w:sz w:val="21"/>
          <w:szCs w:val="21"/>
        </w:rPr>
        <w:t>Stagger outdoor play when possible</w:t>
      </w:r>
      <w:r w:rsidR="00444055" w:rsidRPr="007451CE">
        <w:rPr>
          <w:color w:val="000000" w:themeColor="text1"/>
          <w:sz w:val="21"/>
          <w:szCs w:val="21"/>
        </w:rPr>
        <w:t>.</w:t>
      </w:r>
      <w:r w:rsidRPr="007451CE">
        <w:rPr>
          <w:color w:val="000000" w:themeColor="text1"/>
          <w:sz w:val="21"/>
          <w:szCs w:val="21"/>
        </w:rPr>
        <w:t xml:space="preserve"> </w:t>
      </w:r>
    </w:p>
    <w:p w14:paraId="7D9028BE" w14:textId="735ECDCB" w:rsidR="004740A0" w:rsidRPr="007451CE" w:rsidRDefault="004740A0" w:rsidP="007451CE">
      <w:pPr>
        <w:pStyle w:val="Default"/>
        <w:numPr>
          <w:ilvl w:val="0"/>
          <w:numId w:val="3"/>
        </w:numPr>
        <w:spacing w:before="120" w:line="336" w:lineRule="atLeast"/>
        <w:jc w:val="both"/>
        <w:rPr>
          <w:color w:val="000000" w:themeColor="text1"/>
          <w:sz w:val="21"/>
          <w:szCs w:val="21"/>
        </w:rPr>
      </w:pPr>
      <w:r w:rsidRPr="007451CE">
        <w:rPr>
          <w:color w:val="000000" w:themeColor="text1"/>
          <w:sz w:val="21"/>
          <w:szCs w:val="21"/>
        </w:rPr>
        <w:t>During outdoor play or indoor gross motor play, significantly reduce the number of play items available and ensure that play areas are set up with physical distancing in mind</w:t>
      </w:r>
      <w:r w:rsidR="00444055" w:rsidRPr="007451CE">
        <w:rPr>
          <w:color w:val="000000" w:themeColor="text1"/>
          <w:sz w:val="21"/>
          <w:szCs w:val="21"/>
        </w:rPr>
        <w:t>.</w:t>
      </w:r>
      <w:r w:rsidRPr="007451CE">
        <w:rPr>
          <w:color w:val="000000" w:themeColor="text1"/>
          <w:sz w:val="21"/>
          <w:szCs w:val="21"/>
        </w:rPr>
        <w:t xml:space="preserve"> </w:t>
      </w:r>
    </w:p>
    <w:p w14:paraId="1E77F6F7" w14:textId="1709D6A4" w:rsidR="004740A0" w:rsidRPr="007451CE" w:rsidRDefault="004740A0" w:rsidP="007451CE">
      <w:pPr>
        <w:pStyle w:val="Default"/>
        <w:numPr>
          <w:ilvl w:val="0"/>
          <w:numId w:val="3"/>
        </w:numPr>
        <w:spacing w:before="120" w:line="336" w:lineRule="atLeast"/>
        <w:jc w:val="both"/>
        <w:rPr>
          <w:color w:val="000000" w:themeColor="text1"/>
          <w:sz w:val="21"/>
          <w:szCs w:val="21"/>
        </w:rPr>
      </w:pPr>
      <w:r w:rsidRPr="007451CE">
        <w:rPr>
          <w:color w:val="000000" w:themeColor="text1"/>
          <w:sz w:val="21"/>
          <w:szCs w:val="21"/>
        </w:rPr>
        <w:t>Encourage children to practice physical distancing while playing</w:t>
      </w:r>
      <w:r w:rsidR="00444055" w:rsidRPr="007451CE">
        <w:rPr>
          <w:color w:val="000000" w:themeColor="text1"/>
          <w:sz w:val="21"/>
          <w:szCs w:val="21"/>
        </w:rPr>
        <w:t>.</w:t>
      </w:r>
    </w:p>
    <w:p w14:paraId="24A34A1F" w14:textId="0F554AD0" w:rsidR="004740A0" w:rsidRPr="007451CE" w:rsidRDefault="00A36F25" w:rsidP="007451CE">
      <w:pPr>
        <w:pStyle w:val="Default"/>
        <w:spacing w:before="120" w:line="336" w:lineRule="atLeast"/>
        <w:jc w:val="both"/>
        <w:rPr>
          <w:color w:val="000000" w:themeColor="text1"/>
          <w:sz w:val="21"/>
          <w:szCs w:val="21"/>
        </w:rPr>
      </w:pPr>
      <w:r w:rsidRPr="007451CE">
        <w:rPr>
          <w:color w:val="000000" w:themeColor="text1"/>
          <w:sz w:val="21"/>
          <w:szCs w:val="21"/>
        </w:rPr>
        <w:t xml:space="preserve">During rest time, sleeping cots will be positioned for maximum distancing (at 2 metres). The room layout will be adjusted </w:t>
      </w:r>
      <w:r w:rsidR="004740A0" w:rsidRPr="007451CE">
        <w:rPr>
          <w:color w:val="000000" w:themeColor="text1"/>
          <w:sz w:val="21"/>
          <w:szCs w:val="21"/>
        </w:rPr>
        <w:t xml:space="preserve">for wake play time </w:t>
      </w:r>
      <w:r w:rsidRPr="007451CE">
        <w:rPr>
          <w:color w:val="000000" w:themeColor="text1"/>
          <w:sz w:val="21"/>
          <w:szCs w:val="21"/>
        </w:rPr>
        <w:t>during</w:t>
      </w:r>
      <w:r w:rsidR="004740A0" w:rsidRPr="007451CE">
        <w:rPr>
          <w:color w:val="000000" w:themeColor="text1"/>
          <w:sz w:val="21"/>
          <w:szCs w:val="21"/>
        </w:rPr>
        <w:t xml:space="preserve"> daytime naps in order to achieve appropriate distancing of cots</w:t>
      </w:r>
      <w:r w:rsidRPr="007451CE">
        <w:rPr>
          <w:color w:val="000000" w:themeColor="text1"/>
          <w:sz w:val="21"/>
          <w:szCs w:val="21"/>
        </w:rPr>
        <w:t xml:space="preserve">, </w:t>
      </w:r>
      <w:r w:rsidR="004740A0" w:rsidRPr="007451CE">
        <w:rPr>
          <w:color w:val="000000" w:themeColor="text1"/>
          <w:sz w:val="21"/>
          <w:szCs w:val="21"/>
        </w:rPr>
        <w:t>particularly in small rooms</w:t>
      </w:r>
      <w:r w:rsidRPr="007451CE">
        <w:rPr>
          <w:color w:val="000000" w:themeColor="text1"/>
          <w:sz w:val="21"/>
          <w:szCs w:val="21"/>
        </w:rPr>
        <w:t xml:space="preserve">. </w:t>
      </w:r>
      <w:r w:rsidR="00C13714" w:rsidRPr="007451CE">
        <w:rPr>
          <w:color w:val="000000" w:themeColor="text1"/>
          <w:sz w:val="21"/>
          <w:szCs w:val="21"/>
        </w:rPr>
        <w:t xml:space="preserve">Where cots cannot be separated at 2 metres, barriers will be placed between cots. </w:t>
      </w:r>
      <w:r w:rsidR="004740A0" w:rsidRPr="007451CE">
        <w:rPr>
          <w:color w:val="000000" w:themeColor="text1"/>
          <w:sz w:val="21"/>
          <w:szCs w:val="21"/>
        </w:rPr>
        <w:t xml:space="preserve">Children </w:t>
      </w:r>
      <w:r w:rsidR="00C13714" w:rsidRPr="007451CE">
        <w:rPr>
          <w:color w:val="000000" w:themeColor="text1"/>
          <w:sz w:val="21"/>
          <w:szCs w:val="21"/>
        </w:rPr>
        <w:t>will</w:t>
      </w:r>
      <w:r w:rsidR="004740A0" w:rsidRPr="007451CE">
        <w:rPr>
          <w:color w:val="000000" w:themeColor="text1"/>
          <w:sz w:val="21"/>
          <w:szCs w:val="21"/>
        </w:rPr>
        <w:t xml:space="preserve"> be placed in a sleeping arrangement where they are distanced and head to toe or toe to</w:t>
      </w:r>
      <w:r w:rsidR="00C13714" w:rsidRPr="007451CE">
        <w:rPr>
          <w:color w:val="000000" w:themeColor="text1"/>
          <w:sz w:val="21"/>
          <w:szCs w:val="21"/>
        </w:rPr>
        <w:t xml:space="preserve">, and markings may be used as needed to place </w:t>
      </w:r>
      <w:r w:rsidR="004740A0" w:rsidRPr="007451CE">
        <w:rPr>
          <w:color w:val="000000" w:themeColor="text1"/>
          <w:sz w:val="21"/>
          <w:szCs w:val="21"/>
        </w:rPr>
        <w:t>identifier</w:t>
      </w:r>
      <w:r w:rsidR="00C13714" w:rsidRPr="007451CE">
        <w:rPr>
          <w:color w:val="000000" w:themeColor="text1"/>
          <w:sz w:val="21"/>
          <w:szCs w:val="21"/>
        </w:rPr>
        <w:t>s</w:t>
      </w:r>
      <w:r w:rsidR="004740A0" w:rsidRPr="007451CE">
        <w:rPr>
          <w:color w:val="000000" w:themeColor="text1"/>
          <w:sz w:val="21"/>
          <w:szCs w:val="21"/>
        </w:rPr>
        <w:t xml:space="preserve"> on the cot to indicate where the child's head/pillow should be placed</w:t>
      </w:r>
      <w:r w:rsidR="00C13714" w:rsidRPr="007451CE">
        <w:rPr>
          <w:color w:val="000000" w:themeColor="text1"/>
          <w:sz w:val="21"/>
          <w:szCs w:val="21"/>
        </w:rPr>
        <w:t>.</w:t>
      </w:r>
    </w:p>
    <w:p w14:paraId="49C519BD" w14:textId="592459EC" w:rsidR="005833A9" w:rsidRPr="007451CE" w:rsidRDefault="003556B4" w:rsidP="007451CE">
      <w:pPr>
        <w:pStyle w:val="Default"/>
        <w:spacing w:before="120" w:line="336" w:lineRule="atLeast"/>
        <w:jc w:val="both"/>
        <w:rPr>
          <w:color w:val="000000" w:themeColor="text1"/>
          <w:sz w:val="21"/>
          <w:szCs w:val="21"/>
        </w:rPr>
      </w:pPr>
      <w:r w:rsidRPr="007451CE">
        <w:rPr>
          <w:color w:val="000000" w:themeColor="text1"/>
          <w:sz w:val="21"/>
          <w:szCs w:val="21"/>
        </w:rPr>
        <w:t xml:space="preserve">At mealtime, children will be physically distant at tables marked with tape. Mealtimes occur in each cohort’s respective room or outside where possible. </w:t>
      </w:r>
      <w:r w:rsidR="004740A0" w:rsidRPr="007451CE">
        <w:rPr>
          <w:color w:val="000000" w:themeColor="text1"/>
          <w:sz w:val="21"/>
          <w:szCs w:val="21"/>
        </w:rPr>
        <w:t xml:space="preserve">All food items </w:t>
      </w:r>
      <w:r w:rsidRPr="007451CE">
        <w:rPr>
          <w:color w:val="000000" w:themeColor="text1"/>
          <w:sz w:val="21"/>
          <w:szCs w:val="21"/>
        </w:rPr>
        <w:t>will</w:t>
      </w:r>
      <w:r w:rsidR="004740A0" w:rsidRPr="007451CE">
        <w:rPr>
          <w:color w:val="000000" w:themeColor="text1"/>
          <w:sz w:val="21"/>
          <w:szCs w:val="21"/>
        </w:rPr>
        <w:t xml:space="preserve"> be handed out by staff to encourage physical distancing between children</w:t>
      </w:r>
      <w:r w:rsidRPr="007451CE">
        <w:rPr>
          <w:color w:val="000000" w:themeColor="text1"/>
          <w:sz w:val="21"/>
          <w:szCs w:val="21"/>
        </w:rPr>
        <w:t xml:space="preserve">. All staff and children will </w:t>
      </w:r>
      <w:r w:rsidR="004740A0" w:rsidRPr="007451CE">
        <w:rPr>
          <w:color w:val="000000" w:themeColor="text1"/>
          <w:sz w:val="21"/>
          <w:szCs w:val="21"/>
        </w:rPr>
        <w:t>practice hand hygiene before and after meal times and snacks</w:t>
      </w:r>
      <w:r w:rsidR="00444055" w:rsidRPr="007451CE">
        <w:rPr>
          <w:color w:val="000000" w:themeColor="text1"/>
          <w:sz w:val="21"/>
          <w:szCs w:val="21"/>
        </w:rPr>
        <w:t>.</w:t>
      </w:r>
    </w:p>
    <w:p w14:paraId="629A9B68" w14:textId="77777777" w:rsidR="000330E1" w:rsidRPr="00AF3519" w:rsidRDefault="000330E1" w:rsidP="00126D1F">
      <w:pPr>
        <w:pStyle w:val="Default"/>
        <w:spacing w:line="336" w:lineRule="atLeast"/>
        <w:jc w:val="both"/>
        <w:rPr>
          <w:rFonts w:eastAsia="Times New Roman"/>
          <w:color w:val="000000" w:themeColor="text1"/>
          <w:sz w:val="21"/>
          <w:szCs w:val="21"/>
          <w:lang w:eastAsia="en-CA"/>
        </w:rPr>
      </w:pPr>
    </w:p>
    <w:p w14:paraId="2BC402A7" w14:textId="6C9275FB" w:rsidR="0025400F" w:rsidRPr="00BE4DC8" w:rsidRDefault="0025400F"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18" w:name="Handhygieneandrespiratory"/>
      <w:r w:rsidRPr="00BE4DC8">
        <w:rPr>
          <w:rFonts w:ascii="Arial" w:eastAsia="Times New Roman" w:hAnsi="Arial" w:cs="Arial"/>
          <w:b/>
          <w:bCs/>
          <w:color w:val="000000" w:themeColor="text1"/>
          <w:sz w:val="24"/>
          <w:szCs w:val="24"/>
          <w:lang w:eastAsia="en-CA"/>
        </w:rPr>
        <w:t>Hand hygiene and respiratory etiquette</w:t>
      </w:r>
    </w:p>
    <w:bookmarkEnd w:id="18"/>
    <w:p w14:paraId="0EC63BAF" w14:textId="45776843" w:rsidR="007E6EC9" w:rsidRPr="003358F0" w:rsidRDefault="00021869" w:rsidP="003358F0">
      <w:pPr>
        <w:spacing w:before="120" w:after="0" w:line="336" w:lineRule="atLeast"/>
        <w:jc w:val="both"/>
        <w:rPr>
          <w:rFonts w:ascii="Arial" w:eastAsia="Times New Roman" w:hAnsi="Arial" w:cs="Arial"/>
          <w:color w:val="000000" w:themeColor="text1"/>
          <w:sz w:val="21"/>
          <w:szCs w:val="21"/>
          <w:lang w:eastAsia="en-CA"/>
        </w:rPr>
      </w:pPr>
      <w:r w:rsidRPr="003358F0">
        <w:rPr>
          <w:rFonts w:ascii="Arial" w:eastAsia="Times New Roman" w:hAnsi="Arial" w:cs="Arial"/>
          <w:color w:val="000000" w:themeColor="text1"/>
          <w:sz w:val="21"/>
          <w:szCs w:val="21"/>
          <w:lang w:eastAsia="en-CA"/>
        </w:rPr>
        <w:t>Hands carry and spread germs. Touching your eyes, nose,</w:t>
      </w:r>
      <w:r w:rsidR="00444055" w:rsidRPr="003358F0">
        <w:rPr>
          <w:rFonts w:ascii="Arial" w:eastAsia="Times New Roman" w:hAnsi="Arial" w:cs="Arial"/>
          <w:color w:val="000000" w:themeColor="text1"/>
          <w:sz w:val="21"/>
          <w:szCs w:val="21"/>
          <w:lang w:eastAsia="en-CA"/>
        </w:rPr>
        <w:t xml:space="preserve"> or</w:t>
      </w:r>
      <w:r w:rsidRPr="003358F0">
        <w:rPr>
          <w:rFonts w:ascii="Arial" w:eastAsia="Times New Roman" w:hAnsi="Arial" w:cs="Arial"/>
          <w:color w:val="000000" w:themeColor="text1"/>
          <w:sz w:val="21"/>
          <w:szCs w:val="21"/>
          <w:lang w:eastAsia="en-CA"/>
        </w:rPr>
        <w:t xml:space="preserve"> mouth</w:t>
      </w:r>
      <w:r w:rsidR="00444055" w:rsidRPr="003358F0">
        <w:rPr>
          <w:rFonts w:ascii="Arial" w:eastAsia="Times New Roman" w:hAnsi="Arial" w:cs="Arial"/>
          <w:color w:val="000000" w:themeColor="text1"/>
          <w:sz w:val="21"/>
          <w:szCs w:val="21"/>
          <w:lang w:eastAsia="en-CA"/>
        </w:rPr>
        <w:t>, as well as</w:t>
      </w:r>
      <w:r w:rsidRPr="003358F0">
        <w:rPr>
          <w:rFonts w:ascii="Arial" w:eastAsia="Times New Roman" w:hAnsi="Arial" w:cs="Arial"/>
          <w:color w:val="000000" w:themeColor="text1"/>
          <w:sz w:val="21"/>
          <w:szCs w:val="21"/>
          <w:lang w:eastAsia="en-CA"/>
        </w:rPr>
        <w:t xml:space="preserve"> sneezing or coughing into your hands may provide an opportunity for germs to get into your body or spread to others. Keeping your hands clean through good hygiene practice is one of the most important steps to avoid getting sick and spreading germs. </w:t>
      </w:r>
    </w:p>
    <w:p w14:paraId="2FB6EF32" w14:textId="24E19A12" w:rsidR="007E6EC9" w:rsidRPr="003358F0" w:rsidRDefault="007E6EC9" w:rsidP="003358F0">
      <w:pPr>
        <w:spacing w:before="120" w:after="0" w:line="336" w:lineRule="atLeast"/>
        <w:jc w:val="both"/>
        <w:rPr>
          <w:rFonts w:ascii="Arial" w:eastAsia="Times New Roman" w:hAnsi="Arial" w:cs="Arial"/>
          <w:color w:val="000000" w:themeColor="text1"/>
          <w:sz w:val="21"/>
          <w:szCs w:val="21"/>
          <w:lang w:eastAsia="en-CA"/>
        </w:rPr>
      </w:pPr>
      <w:r w:rsidRPr="003358F0">
        <w:rPr>
          <w:rFonts w:ascii="Arial" w:eastAsia="Times New Roman" w:hAnsi="Arial" w:cs="Arial"/>
          <w:color w:val="000000" w:themeColor="text1"/>
          <w:sz w:val="21"/>
          <w:szCs w:val="21"/>
          <w:lang w:eastAsia="en-CA"/>
        </w:rPr>
        <w:t>All staff and children will be given the following guidelines:</w:t>
      </w:r>
    </w:p>
    <w:p w14:paraId="180310B5" w14:textId="059AAEFB" w:rsidR="007E6EC9" w:rsidRPr="003358F0" w:rsidRDefault="007C3FBE" w:rsidP="003358F0">
      <w:pPr>
        <w:pStyle w:val="ListParagraph"/>
        <w:numPr>
          <w:ilvl w:val="0"/>
          <w:numId w:val="5"/>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r:id="rId12" w:history="1">
        <w:r w:rsidR="007E6EC9" w:rsidRPr="003358F0">
          <w:rPr>
            <w:rStyle w:val="Hyperlink"/>
            <w:rFonts w:ascii="Arial" w:hAnsi="Arial" w:cs="Arial"/>
            <w:sz w:val="21"/>
            <w:szCs w:val="21"/>
          </w:rPr>
          <w:t>Clean your hands</w:t>
        </w:r>
      </w:hyperlink>
      <w:r w:rsidR="007451CE" w:rsidRPr="003358F0">
        <w:rPr>
          <w:rFonts w:ascii="Arial" w:eastAsia="Times New Roman" w:hAnsi="Arial" w:cs="Arial"/>
          <w:color w:val="000000" w:themeColor="text1"/>
          <w:sz w:val="21"/>
          <w:szCs w:val="21"/>
          <w:lang w:eastAsia="en-CA"/>
        </w:rPr>
        <w:t xml:space="preserve"> t</w:t>
      </w:r>
      <w:r w:rsidR="007E6EC9" w:rsidRPr="003358F0">
        <w:rPr>
          <w:rFonts w:ascii="Arial" w:eastAsia="Times New Roman" w:hAnsi="Arial" w:cs="Arial"/>
          <w:color w:val="000000" w:themeColor="text1"/>
          <w:sz w:val="21"/>
          <w:szCs w:val="21"/>
          <w:lang w:eastAsia="en-CA"/>
        </w:rPr>
        <w:t>horoughly with soap and water or use hand sanitizer (70-90% alcohol concentration) provided hands are not visibly soiled.</w:t>
      </w:r>
    </w:p>
    <w:p w14:paraId="48A4A46E" w14:textId="77777777" w:rsidR="007E6EC9" w:rsidRPr="003358F0" w:rsidRDefault="007E6EC9" w:rsidP="003358F0">
      <w:pPr>
        <w:pStyle w:val="ListParagraph"/>
        <w:numPr>
          <w:ilvl w:val="0"/>
          <w:numId w:val="5"/>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r w:rsidRPr="003358F0">
        <w:rPr>
          <w:rFonts w:ascii="Arial" w:eastAsia="Times New Roman" w:hAnsi="Arial" w:cs="Arial"/>
          <w:color w:val="000000" w:themeColor="text1"/>
          <w:sz w:val="21"/>
          <w:szCs w:val="21"/>
          <w:lang w:eastAsia="en-CA"/>
        </w:rPr>
        <w:t>Avoid touching your face, nose and mouth with unwashed hands.</w:t>
      </w:r>
    </w:p>
    <w:p w14:paraId="4006E373" w14:textId="204E062A" w:rsidR="007E6EC9" w:rsidRPr="003358F0" w:rsidRDefault="007C3FBE" w:rsidP="003358F0">
      <w:pPr>
        <w:pStyle w:val="ListParagraph"/>
        <w:numPr>
          <w:ilvl w:val="0"/>
          <w:numId w:val="5"/>
        </w:numPr>
        <w:shd w:val="clear" w:color="auto" w:fill="FFFFFF"/>
        <w:spacing w:before="120" w:after="0" w:line="336" w:lineRule="atLeast"/>
        <w:contextualSpacing w:val="0"/>
        <w:jc w:val="both"/>
        <w:textAlignment w:val="baseline"/>
        <w:rPr>
          <w:rFonts w:ascii="Arial" w:eastAsia="Times New Roman" w:hAnsi="Arial" w:cs="Arial"/>
          <w:color w:val="000000" w:themeColor="text1"/>
          <w:sz w:val="21"/>
          <w:szCs w:val="21"/>
          <w:lang w:eastAsia="en-CA"/>
        </w:rPr>
      </w:pPr>
      <w:hyperlink r:id="rId13" w:history="1">
        <w:r w:rsidR="007E6EC9" w:rsidRPr="003358F0">
          <w:rPr>
            <w:rStyle w:val="Hyperlink"/>
            <w:rFonts w:ascii="Arial" w:hAnsi="Arial" w:cs="Arial"/>
            <w:sz w:val="21"/>
            <w:szCs w:val="21"/>
          </w:rPr>
          <w:t>Cover your cough</w:t>
        </w:r>
      </w:hyperlink>
      <w:r w:rsidR="007E6EC9" w:rsidRPr="003358F0">
        <w:rPr>
          <w:rFonts w:ascii="Arial" w:eastAsia="Times New Roman" w:hAnsi="Arial" w:cs="Arial"/>
          <w:color w:val="000000" w:themeColor="text1"/>
          <w:sz w:val="21"/>
          <w:szCs w:val="21"/>
          <w:lang w:eastAsia="en-CA"/>
        </w:rPr>
        <w:t xml:space="preserve"> or sneeze with your elbow or a tissue. Immediately throw the tissue in the garbage and wash your hands.</w:t>
      </w:r>
    </w:p>
    <w:p w14:paraId="636F70F0" w14:textId="312BD948" w:rsidR="00021869" w:rsidRPr="003358F0" w:rsidRDefault="00444055" w:rsidP="003358F0">
      <w:pPr>
        <w:spacing w:before="120" w:after="0" w:line="336" w:lineRule="atLeast"/>
        <w:jc w:val="both"/>
        <w:rPr>
          <w:rFonts w:ascii="Arial" w:hAnsi="Arial" w:cs="Arial"/>
          <w:color w:val="000000" w:themeColor="text1"/>
          <w:sz w:val="21"/>
          <w:szCs w:val="21"/>
        </w:rPr>
      </w:pPr>
      <w:r w:rsidRPr="003358F0">
        <w:rPr>
          <w:rFonts w:ascii="Arial" w:hAnsi="Arial" w:cs="Arial"/>
          <w:color w:val="000000" w:themeColor="text1"/>
          <w:sz w:val="21"/>
          <w:szCs w:val="21"/>
        </w:rPr>
        <w:t>F</w:t>
      </w:r>
      <w:r w:rsidR="00021869" w:rsidRPr="003358F0">
        <w:rPr>
          <w:rFonts w:ascii="Arial" w:hAnsi="Arial" w:cs="Arial"/>
          <w:color w:val="000000" w:themeColor="text1"/>
          <w:sz w:val="21"/>
          <w:szCs w:val="21"/>
        </w:rPr>
        <w:t xml:space="preserve">requent proper hand hygiene (hand washing/hand sanitizing) </w:t>
      </w:r>
      <w:r w:rsidRPr="003358F0">
        <w:rPr>
          <w:rFonts w:ascii="Arial" w:hAnsi="Arial" w:cs="Arial"/>
          <w:color w:val="000000" w:themeColor="text1"/>
          <w:sz w:val="21"/>
          <w:szCs w:val="21"/>
        </w:rPr>
        <w:t>will be</w:t>
      </w:r>
      <w:r w:rsidR="00021869" w:rsidRPr="003358F0">
        <w:rPr>
          <w:rFonts w:ascii="Arial" w:hAnsi="Arial" w:cs="Arial"/>
          <w:color w:val="000000" w:themeColor="text1"/>
          <w:sz w:val="21"/>
          <w:szCs w:val="21"/>
        </w:rPr>
        <w:t xml:space="preserve"> enhanced and promoted. This includes supervising and/or assisting participants with hand washing as required. Ensure that employees and children are always practicing good hand hygiene when hands are visibly dirty and before and/or after: </w:t>
      </w:r>
    </w:p>
    <w:p w14:paraId="454C9BED" w14:textId="6F7C08A6"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Sneezing, coughing, or blowing your nose</w:t>
      </w:r>
      <w:r w:rsidR="00444055" w:rsidRPr="003358F0">
        <w:rPr>
          <w:rFonts w:ascii="Arial" w:hAnsi="Arial" w:cs="Arial"/>
          <w:color w:val="000000" w:themeColor="text1"/>
          <w:sz w:val="21"/>
          <w:szCs w:val="21"/>
        </w:rPr>
        <w:t>,</w:t>
      </w:r>
    </w:p>
    <w:p w14:paraId="2706ACCA" w14:textId="0464B58E"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Using the washroom</w:t>
      </w:r>
      <w:r w:rsidR="00444055" w:rsidRPr="003358F0">
        <w:rPr>
          <w:rFonts w:ascii="Arial" w:hAnsi="Arial" w:cs="Arial"/>
          <w:color w:val="000000" w:themeColor="text1"/>
          <w:sz w:val="21"/>
          <w:szCs w:val="21"/>
        </w:rPr>
        <w:t>,</w:t>
      </w:r>
      <w:r w:rsidRPr="003358F0">
        <w:rPr>
          <w:rFonts w:ascii="Arial" w:hAnsi="Arial" w:cs="Arial"/>
          <w:color w:val="000000" w:themeColor="text1"/>
          <w:sz w:val="21"/>
          <w:szCs w:val="21"/>
        </w:rPr>
        <w:t xml:space="preserve"> </w:t>
      </w:r>
    </w:p>
    <w:p w14:paraId="461F851E" w14:textId="2695B5C5"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Handling garbage</w:t>
      </w:r>
      <w:r w:rsidR="00444055" w:rsidRPr="003358F0">
        <w:rPr>
          <w:rFonts w:ascii="Arial" w:hAnsi="Arial" w:cs="Arial"/>
          <w:color w:val="000000" w:themeColor="text1"/>
          <w:sz w:val="21"/>
          <w:szCs w:val="21"/>
        </w:rPr>
        <w:t>,</w:t>
      </w:r>
      <w:r w:rsidRPr="003358F0">
        <w:rPr>
          <w:rFonts w:ascii="Arial" w:hAnsi="Arial" w:cs="Arial"/>
          <w:color w:val="000000" w:themeColor="text1"/>
          <w:sz w:val="21"/>
          <w:szCs w:val="21"/>
        </w:rPr>
        <w:t xml:space="preserve"> </w:t>
      </w:r>
    </w:p>
    <w:p w14:paraId="4242B188" w14:textId="586B0E59"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Handling raw foods</w:t>
      </w:r>
      <w:r w:rsidR="00444055" w:rsidRPr="003358F0">
        <w:rPr>
          <w:rFonts w:ascii="Arial" w:hAnsi="Arial" w:cs="Arial"/>
          <w:color w:val="000000" w:themeColor="text1"/>
          <w:sz w:val="21"/>
          <w:szCs w:val="21"/>
        </w:rPr>
        <w:t>,</w:t>
      </w:r>
      <w:r w:rsidRPr="003358F0">
        <w:rPr>
          <w:rFonts w:ascii="Arial" w:hAnsi="Arial" w:cs="Arial"/>
          <w:color w:val="000000" w:themeColor="text1"/>
          <w:sz w:val="21"/>
          <w:szCs w:val="21"/>
        </w:rPr>
        <w:t xml:space="preserve"> </w:t>
      </w:r>
    </w:p>
    <w:p w14:paraId="13A17BE3" w14:textId="3E2C16E1"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Outdoor play</w:t>
      </w:r>
      <w:r w:rsidR="00444055" w:rsidRPr="003358F0">
        <w:rPr>
          <w:rFonts w:ascii="Arial" w:hAnsi="Arial" w:cs="Arial"/>
          <w:color w:val="000000" w:themeColor="text1"/>
          <w:sz w:val="21"/>
          <w:szCs w:val="21"/>
        </w:rPr>
        <w:t>,</w:t>
      </w:r>
      <w:r w:rsidRPr="003358F0">
        <w:rPr>
          <w:rFonts w:ascii="Arial" w:hAnsi="Arial" w:cs="Arial"/>
          <w:color w:val="000000" w:themeColor="text1"/>
          <w:sz w:val="21"/>
          <w:szCs w:val="21"/>
        </w:rPr>
        <w:t xml:space="preserve"> </w:t>
      </w:r>
    </w:p>
    <w:p w14:paraId="351A5FE6" w14:textId="3C769CC4"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Handling soiled laundry or dishes</w:t>
      </w:r>
      <w:r w:rsidR="00444055" w:rsidRPr="003358F0">
        <w:rPr>
          <w:rFonts w:ascii="Arial" w:hAnsi="Arial" w:cs="Arial"/>
          <w:color w:val="000000" w:themeColor="text1"/>
          <w:sz w:val="21"/>
          <w:szCs w:val="21"/>
        </w:rPr>
        <w:t>,</w:t>
      </w:r>
    </w:p>
    <w:p w14:paraId="4FDDC961" w14:textId="3789FFEE"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Handling soiled toys or other item</w:t>
      </w:r>
      <w:r w:rsidR="00444055" w:rsidRPr="003358F0">
        <w:rPr>
          <w:rFonts w:ascii="Arial" w:hAnsi="Arial" w:cs="Arial"/>
          <w:color w:val="000000" w:themeColor="text1"/>
          <w:sz w:val="21"/>
          <w:szCs w:val="21"/>
        </w:rPr>
        <w:t>s,</w:t>
      </w:r>
    </w:p>
    <w:p w14:paraId="0A836B61" w14:textId="6BF551C4"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Coming into contact with bodily fluids</w:t>
      </w:r>
      <w:r w:rsidR="00444055" w:rsidRPr="003358F0">
        <w:rPr>
          <w:rFonts w:ascii="Arial" w:hAnsi="Arial" w:cs="Arial"/>
          <w:color w:val="000000" w:themeColor="text1"/>
          <w:sz w:val="21"/>
          <w:szCs w:val="21"/>
        </w:rPr>
        <w:t>,</w:t>
      </w:r>
    </w:p>
    <w:p w14:paraId="6EBB133F" w14:textId="5C8CE9B4"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Coming into contact with any soiled/mouthed items</w:t>
      </w:r>
      <w:r w:rsidR="00444055" w:rsidRPr="003358F0">
        <w:rPr>
          <w:rFonts w:ascii="Arial" w:hAnsi="Arial" w:cs="Arial"/>
          <w:color w:val="000000" w:themeColor="text1"/>
          <w:sz w:val="21"/>
          <w:szCs w:val="21"/>
        </w:rPr>
        <w:t>,</w:t>
      </w:r>
    </w:p>
    <w:p w14:paraId="19DE3BC5" w14:textId="3C9546D0"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Gardening</w:t>
      </w:r>
      <w:r w:rsidR="00444055" w:rsidRPr="003358F0">
        <w:rPr>
          <w:rFonts w:ascii="Arial" w:hAnsi="Arial" w:cs="Arial"/>
          <w:color w:val="000000" w:themeColor="text1"/>
          <w:sz w:val="21"/>
          <w:szCs w:val="21"/>
        </w:rPr>
        <w:t>,</w:t>
      </w:r>
    </w:p>
    <w:p w14:paraId="7DA7ACFC" w14:textId="45CA7CFE" w:rsidR="00021869" w:rsidRPr="003358F0" w:rsidRDefault="00021869" w:rsidP="0049361A">
      <w:pPr>
        <w:pStyle w:val="ListParagraph"/>
        <w:numPr>
          <w:ilvl w:val="0"/>
          <w:numId w:val="15"/>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Preparing, handling, serving food</w:t>
      </w:r>
      <w:r w:rsidR="00444055" w:rsidRPr="003358F0">
        <w:rPr>
          <w:rFonts w:ascii="Arial" w:hAnsi="Arial" w:cs="Arial"/>
          <w:color w:val="000000" w:themeColor="text1"/>
          <w:sz w:val="21"/>
          <w:szCs w:val="21"/>
        </w:rPr>
        <w:t>,</w:t>
      </w:r>
    </w:p>
    <w:p w14:paraId="24A43722" w14:textId="590A25C0" w:rsidR="00021869" w:rsidRPr="003358F0" w:rsidRDefault="00021869" w:rsidP="0049361A">
      <w:pPr>
        <w:pStyle w:val="ListParagraph"/>
        <w:numPr>
          <w:ilvl w:val="0"/>
          <w:numId w:val="15"/>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Toileting/diapering routine</w:t>
      </w:r>
      <w:r w:rsidR="00444055" w:rsidRPr="003358F0">
        <w:rPr>
          <w:rFonts w:ascii="Arial" w:hAnsi="Arial" w:cs="Arial"/>
          <w:color w:val="000000" w:themeColor="text1"/>
          <w:sz w:val="21"/>
          <w:szCs w:val="21"/>
        </w:rPr>
        <w:t>,</w:t>
      </w:r>
    </w:p>
    <w:p w14:paraId="4AE3E94B" w14:textId="27D6A605"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Handling animals</w:t>
      </w:r>
      <w:r w:rsidR="00444055" w:rsidRPr="003358F0">
        <w:rPr>
          <w:rFonts w:ascii="Arial" w:hAnsi="Arial" w:cs="Arial"/>
          <w:color w:val="000000" w:themeColor="text1"/>
          <w:sz w:val="21"/>
          <w:szCs w:val="21"/>
        </w:rPr>
        <w:t>,</w:t>
      </w:r>
    </w:p>
    <w:p w14:paraId="2479C933" w14:textId="35C54E0E"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Touching a cut or open sore</w:t>
      </w:r>
      <w:r w:rsidR="00444055" w:rsidRPr="003358F0">
        <w:rPr>
          <w:rFonts w:ascii="Arial" w:hAnsi="Arial" w:cs="Arial"/>
          <w:color w:val="000000" w:themeColor="text1"/>
          <w:sz w:val="21"/>
          <w:szCs w:val="21"/>
        </w:rPr>
        <w:t>,</w:t>
      </w:r>
    </w:p>
    <w:p w14:paraId="6F287308" w14:textId="393EBDF9"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Glove use</w:t>
      </w:r>
      <w:r w:rsidR="00444055" w:rsidRPr="003358F0">
        <w:rPr>
          <w:rFonts w:ascii="Arial" w:hAnsi="Arial" w:cs="Arial"/>
          <w:color w:val="000000" w:themeColor="text1"/>
          <w:sz w:val="21"/>
          <w:szCs w:val="21"/>
        </w:rPr>
        <w:t>,</w:t>
      </w:r>
    </w:p>
    <w:p w14:paraId="7DD1DB03" w14:textId="370AC942"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Giving medication</w:t>
      </w:r>
      <w:r w:rsidR="00444055" w:rsidRPr="003358F0">
        <w:rPr>
          <w:rFonts w:ascii="Arial" w:hAnsi="Arial" w:cs="Arial"/>
          <w:color w:val="000000" w:themeColor="text1"/>
          <w:sz w:val="21"/>
          <w:szCs w:val="21"/>
        </w:rPr>
        <w:t>,</w:t>
      </w:r>
    </w:p>
    <w:p w14:paraId="76CBEB83" w14:textId="33D7AD9D"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Entering MSDCC</w:t>
      </w:r>
      <w:r w:rsidR="00444055" w:rsidRPr="003358F0">
        <w:rPr>
          <w:rFonts w:ascii="Arial" w:hAnsi="Arial" w:cs="Arial"/>
          <w:color w:val="000000" w:themeColor="text1"/>
          <w:sz w:val="21"/>
          <w:szCs w:val="21"/>
        </w:rPr>
        <w:t>,</w:t>
      </w:r>
    </w:p>
    <w:p w14:paraId="0816F050" w14:textId="742C2232"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Entering a room within the centre</w:t>
      </w:r>
      <w:r w:rsidR="00444055" w:rsidRPr="003358F0">
        <w:rPr>
          <w:rFonts w:ascii="Arial" w:hAnsi="Arial" w:cs="Arial"/>
          <w:color w:val="000000" w:themeColor="text1"/>
          <w:sz w:val="21"/>
          <w:szCs w:val="21"/>
        </w:rPr>
        <w:t>,</w:t>
      </w:r>
    </w:p>
    <w:p w14:paraId="730DD9F1" w14:textId="7DB06AA5"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After touching your eyes, nose or mouth (inadvertently/accidentally)</w:t>
      </w:r>
      <w:r w:rsidR="00444055" w:rsidRPr="003358F0">
        <w:rPr>
          <w:rFonts w:ascii="Arial" w:hAnsi="Arial" w:cs="Arial"/>
          <w:color w:val="000000" w:themeColor="text1"/>
          <w:sz w:val="21"/>
          <w:szCs w:val="21"/>
        </w:rPr>
        <w:t>,</w:t>
      </w:r>
      <w:r w:rsidR="007451CE" w:rsidRPr="003358F0">
        <w:rPr>
          <w:rFonts w:ascii="Arial" w:hAnsi="Arial" w:cs="Arial"/>
          <w:color w:val="000000" w:themeColor="text1"/>
          <w:sz w:val="21"/>
          <w:szCs w:val="21"/>
        </w:rPr>
        <w:t xml:space="preserve"> or</w:t>
      </w:r>
    </w:p>
    <w:p w14:paraId="756EEB2F" w14:textId="39768A31" w:rsidR="00021869" w:rsidRPr="003358F0" w:rsidRDefault="00021869" w:rsidP="0049361A">
      <w:pPr>
        <w:pStyle w:val="ListParagraph"/>
        <w:numPr>
          <w:ilvl w:val="0"/>
          <w:numId w:val="14"/>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Any time when staff determine</w:t>
      </w:r>
      <w:r w:rsidR="00444055" w:rsidRPr="003358F0">
        <w:rPr>
          <w:rFonts w:ascii="Arial" w:hAnsi="Arial" w:cs="Arial"/>
          <w:color w:val="000000" w:themeColor="text1"/>
          <w:sz w:val="21"/>
          <w:szCs w:val="21"/>
        </w:rPr>
        <w:t>s</w:t>
      </w:r>
      <w:r w:rsidRPr="003358F0">
        <w:rPr>
          <w:rFonts w:ascii="Arial" w:hAnsi="Arial" w:cs="Arial"/>
          <w:color w:val="000000" w:themeColor="text1"/>
          <w:sz w:val="21"/>
          <w:szCs w:val="21"/>
        </w:rPr>
        <w:t xml:space="preserve"> that hand hygiene is required</w:t>
      </w:r>
      <w:r w:rsidR="00444055" w:rsidRPr="003358F0">
        <w:rPr>
          <w:rFonts w:ascii="Arial" w:hAnsi="Arial" w:cs="Arial"/>
          <w:color w:val="000000" w:themeColor="text1"/>
          <w:sz w:val="21"/>
          <w:szCs w:val="21"/>
        </w:rPr>
        <w:t>.</w:t>
      </w:r>
    </w:p>
    <w:p w14:paraId="3B4154FF" w14:textId="5AD865B5" w:rsidR="00021869" w:rsidRPr="003358F0" w:rsidRDefault="00021869" w:rsidP="003358F0">
      <w:pPr>
        <w:spacing w:before="120" w:after="0" w:line="336" w:lineRule="atLeast"/>
        <w:jc w:val="both"/>
        <w:rPr>
          <w:rFonts w:ascii="Arial" w:hAnsi="Arial" w:cs="Arial"/>
          <w:color w:val="000000" w:themeColor="text1"/>
          <w:sz w:val="21"/>
          <w:szCs w:val="21"/>
        </w:rPr>
      </w:pPr>
      <w:r w:rsidRPr="003358F0">
        <w:rPr>
          <w:rFonts w:ascii="Arial" w:hAnsi="Arial" w:cs="Arial"/>
          <w:color w:val="000000" w:themeColor="text1"/>
          <w:sz w:val="21"/>
          <w:szCs w:val="21"/>
        </w:rPr>
        <w:lastRenderedPageBreak/>
        <w:t>When hands are visibly soiled, follow these steps for cleaning hands:</w:t>
      </w:r>
    </w:p>
    <w:p w14:paraId="54669C44" w14:textId="4987E805" w:rsidR="00021869" w:rsidRPr="003358F0" w:rsidRDefault="00021869" w:rsidP="0049361A">
      <w:pPr>
        <w:pStyle w:val="ListParagraph"/>
        <w:numPr>
          <w:ilvl w:val="0"/>
          <w:numId w:val="20"/>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Wet hand</w:t>
      </w:r>
      <w:r w:rsidR="00444055" w:rsidRPr="003358F0">
        <w:rPr>
          <w:rFonts w:ascii="Arial" w:hAnsi="Arial" w:cs="Arial"/>
          <w:color w:val="000000" w:themeColor="text1"/>
          <w:sz w:val="21"/>
          <w:szCs w:val="21"/>
        </w:rPr>
        <w:t>s.</w:t>
      </w:r>
    </w:p>
    <w:p w14:paraId="7F85D08A" w14:textId="7DDCD105" w:rsidR="00021869" w:rsidRPr="003358F0" w:rsidRDefault="00021869" w:rsidP="0049361A">
      <w:pPr>
        <w:pStyle w:val="ListParagraph"/>
        <w:numPr>
          <w:ilvl w:val="0"/>
          <w:numId w:val="20"/>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Apply soap</w:t>
      </w:r>
      <w:r w:rsidR="00444055" w:rsidRPr="003358F0">
        <w:rPr>
          <w:rFonts w:ascii="Arial" w:hAnsi="Arial" w:cs="Arial"/>
          <w:color w:val="000000" w:themeColor="text1"/>
          <w:sz w:val="21"/>
          <w:szCs w:val="21"/>
        </w:rPr>
        <w:t>.</w:t>
      </w:r>
    </w:p>
    <w:p w14:paraId="4B9E374B" w14:textId="448B2A45" w:rsidR="00021869" w:rsidRPr="003358F0" w:rsidRDefault="00021869" w:rsidP="0049361A">
      <w:pPr>
        <w:pStyle w:val="ListParagraph"/>
        <w:numPr>
          <w:ilvl w:val="0"/>
          <w:numId w:val="20"/>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Lather for at</w:t>
      </w:r>
      <w:r w:rsidR="00444055" w:rsidRPr="003358F0">
        <w:rPr>
          <w:rFonts w:ascii="Arial" w:hAnsi="Arial" w:cs="Arial"/>
          <w:color w:val="000000" w:themeColor="text1"/>
          <w:sz w:val="21"/>
          <w:szCs w:val="21"/>
        </w:rPr>
        <w:t xml:space="preserve"> </w:t>
      </w:r>
      <w:r w:rsidRPr="003358F0">
        <w:rPr>
          <w:rFonts w:ascii="Arial" w:hAnsi="Arial" w:cs="Arial"/>
          <w:color w:val="000000" w:themeColor="text1"/>
          <w:sz w:val="21"/>
          <w:szCs w:val="21"/>
        </w:rPr>
        <w:t xml:space="preserve">least 15 seconds. Rub between fingers, back of hands, fingertips, </w:t>
      </w:r>
      <w:r w:rsidR="007451CE" w:rsidRPr="003358F0">
        <w:rPr>
          <w:rFonts w:ascii="Arial" w:hAnsi="Arial" w:cs="Arial"/>
          <w:color w:val="000000" w:themeColor="text1"/>
          <w:sz w:val="21"/>
          <w:szCs w:val="21"/>
        </w:rPr>
        <w:t xml:space="preserve">and </w:t>
      </w:r>
      <w:r w:rsidRPr="003358F0">
        <w:rPr>
          <w:rFonts w:ascii="Arial" w:hAnsi="Arial" w:cs="Arial"/>
          <w:color w:val="000000" w:themeColor="text1"/>
          <w:sz w:val="21"/>
          <w:szCs w:val="21"/>
        </w:rPr>
        <w:t>under nails</w:t>
      </w:r>
      <w:r w:rsidR="00444055" w:rsidRPr="003358F0">
        <w:rPr>
          <w:rFonts w:ascii="Arial" w:hAnsi="Arial" w:cs="Arial"/>
          <w:color w:val="000000" w:themeColor="text1"/>
          <w:sz w:val="21"/>
          <w:szCs w:val="21"/>
        </w:rPr>
        <w:t>.</w:t>
      </w:r>
    </w:p>
    <w:p w14:paraId="0FBC0726" w14:textId="4E06EF5D" w:rsidR="00021869" w:rsidRPr="003358F0" w:rsidRDefault="00021869" w:rsidP="0049361A">
      <w:pPr>
        <w:pStyle w:val="ListParagraph"/>
        <w:numPr>
          <w:ilvl w:val="0"/>
          <w:numId w:val="20"/>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Rinse well under running water</w:t>
      </w:r>
      <w:r w:rsidR="00444055" w:rsidRPr="003358F0">
        <w:rPr>
          <w:rFonts w:ascii="Arial" w:hAnsi="Arial" w:cs="Arial"/>
          <w:color w:val="000000" w:themeColor="text1"/>
          <w:sz w:val="21"/>
          <w:szCs w:val="21"/>
        </w:rPr>
        <w:t>.</w:t>
      </w:r>
    </w:p>
    <w:p w14:paraId="3B6AFA8C" w14:textId="7B199341" w:rsidR="00021869" w:rsidRPr="003358F0" w:rsidRDefault="00021869" w:rsidP="0049361A">
      <w:pPr>
        <w:pStyle w:val="ListParagraph"/>
        <w:numPr>
          <w:ilvl w:val="0"/>
          <w:numId w:val="20"/>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Dry hands well with paper towel</w:t>
      </w:r>
      <w:r w:rsidR="00444055" w:rsidRPr="003358F0">
        <w:rPr>
          <w:rFonts w:ascii="Arial" w:hAnsi="Arial" w:cs="Arial"/>
          <w:color w:val="000000" w:themeColor="text1"/>
          <w:sz w:val="21"/>
          <w:szCs w:val="21"/>
        </w:rPr>
        <w:t>.</w:t>
      </w:r>
      <w:r w:rsidRPr="003358F0">
        <w:rPr>
          <w:rFonts w:ascii="Arial" w:hAnsi="Arial" w:cs="Arial"/>
          <w:color w:val="000000" w:themeColor="text1"/>
          <w:sz w:val="21"/>
          <w:szCs w:val="21"/>
        </w:rPr>
        <w:t xml:space="preserve"> </w:t>
      </w:r>
    </w:p>
    <w:p w14:paraId="121A9A1D" w14:textId="4D3457EF" w:rsidR="00021869" w:rsidRPr="003358F0" w:rsidRDefault="00021869" w:rsidP="0049361A">
      <w:pPr>
        <w:pStyle w:val="ListParagraph"/>
        <w:numPr>
          <w:ilvl w:val="0"/>
          <w:numId w:val="20"/>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Turn taps off with paper towel, if available</w:t>
      </w:r>
      <w:r w:rsidR="00A903FE" w:rsidRPr="003358F0">
        <w:rPr>
          <w:rFonts w:ascii="Arial" w:hAnsi="Arial" w:cs="Arial"/>
          <w:color w:val="000000" w:themeColor="text1"/>
          <w:sz w:val="21"/>
          <w:szCs w:val="21"/>
        </w:rPr>
        <w:t>.</w:t>
      </w:r>
    </w:p>
    <w:p w14:paraId="2197086E" w14:textId="77777777" w:rsidR="00021869" w:rsidRPr="003358F0" w:rsidRDefault="00021869" w:rsidP="003358F0">
      <w:pPr>
        <w:spacing w:before="120" w:after="0" w:line="336" w:lineRule="atLeast"/>
        <w:jc w:val="both"/>
        <w:rPr>
          <w:rFonts w:ascii="Arial" w:hAnsi="Arial" w:cs="Arial"/>
          <w:color w:val="000000" w:themeColor="text1"/>
          <w:sz w:val="21"/>
          <w:szCs w:val="21"/>
        </w:rPr>
      </w:pPr>
      <w:r w:rsidRPr="003358F0">
        <w:rPr>
          <w:rFonts w:ascii="Arial" w:hAnsi="Arial" w:cs="Arial"/>
          <w:color w:val="000000" w:themeColor="text1"/>
          <w:sz w:val="21"/>
          <w:szCs w:val="21"/>
        </w:rPr>
        <w:t xml:space="preserve">When hands are not visibly soiled, follow these steps for cleaning hands: </w:t>
      </w:r>
    </w:p>
    <w:p w14:paraId="3A2B18C9" w14:textId="2D689F52" w:rsidR="00021869" w:rsidRPr="003358F0" w:rsidRDefault="00021869" w:rsidP="0049361A">
      <w:pPr>
        <w:pStyle w:val="ListParagraph"/>
        <w:numPr>
          <w:ilvl w:val="0"/>
          <w:numId w:val="21"/>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Apply hand sanitizer (70-90% isopropyl alcohol-based)</w:t>
      </w:r>
      <w:r w:rsidR="00A903FE" w:rsidRPr="003358F0">
        <w:rPr>
          <w:rFonts w:ascii="Arial" w:hAnsi="Arial" w:cs="Arial"/>
          <w:color w:val="000000" w:themeColor="text1"/>
          <w:sz w:val="21"/>
          <w:szCs w:val="21"/>
        </w:rPr>
        <w:t>.</w:t>
      </w:r>
    </w:p>
    <w:p w14:paraId="2262B309" w14:textId="30B925ED" w:rsidR="00021869" w:rsidRPr="003358F0" w:rsidRDefault="00021869" w:rsidP="0049361A">
      <w:pPr>
        <w:pStyle w:val="ListParagraph"/>
        <w:numPr>
          <w:ilvl w:val="0"/>
          <w:numId w:val="21"/>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Rub hands together for at least 15 seconds</w:t>
      </w:r>
      <w:r w:rsidR="00A903FE" w:rsidRPr="003358F0">
        <w:rPr>
          <w:rFonts w:ascii="Arial" w:hAnsi="Arial" w:cs="Arial"/>
          <w:color w:val="000000" w:themeColor="text1"/>
          <w:sz w:val="21"/>
          <w:szCs w:val="21"/>
        </w:rPr>
        <w:t>.</w:t>
      </w:r>
    </w:p>
    <w:p w14:paraId="3F7B15D8" w14:textId="77777777" w:rsidR="00021869" w:rsidRPr="003358F0" w:rsidRDefault="00021869" w:rsidP="0049361A">
      <w:pPr>
        <w:pStyle w:val="ListParagraph"/>
        <w:numPr>
          <w:ilvl w:val="0"/>
          <w:numId w:val="21"/>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 xml:space="preserve">Work sanitizer between fingers, back of hands, fingertips, and under nails. </w:t>
      </w:r>
    </w:p>
    <w:p w14:paraId="7001D46F" w14:textId="328B098A" w:rsidR="00021869" w:rsidRPr="003358F0" w:rsidRDefault="00021869" w:rsidP="0049361A">
      <w:pPr>
        <w:pStyle w:val="ListParagraph"/>
        <w:numPr>
          <w:ilvl w:val="0"/>
          <w:numId w:val="21"/>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Rub hands until dry</w:t>
      </w:r>
      <w:r w:rsidR="00A903FE" w:rsidRPr="003358F0">
        <w:rPr>
          <w:rFonts w:ascii="Arial" w:hAnsi="Arial" w:cs="Arial"/>
          <w:color w:val="000000" w:themeColor="text1"/>
          <w:sz w:val="21"/>
          <w:szCs w:val="21"/>
        </w:rPr>
        <w:t>.</w:t>
      </w:r>
    </w:p>
    <w:p w14:paraId="18F8500C" w14:textId="09239B27" w:rsidR="003358F0" w:rsidRPr="003358F0" w:rsidRDefault="00021869" w:rsidP="003358F0">
      <w:pPr>
        <w:spacing w:before="120" w:after="0" w:line="336" w:lineRule="atLeast"/>
        <w:jc w:val="both"/>
        <w:rPr>
          <w:rFonts w:ascii="Arial" w:hAnsi="Arial" w:cs="Arial"/>
          <w:color w:val="000000" w:themeColor="text1"/>
          <w:sz w:val="21"/>
          <w:szCs w:val="21"/>
        </w:rPr>
      </w:pPr>
      <w:r w:rsidRPr="003358F0">
        <w:rPr>
          <w:rFonts w:ascii="Arial" w:hAnsi="Arial" w:cs="Arial"/>
          <w:color w:val="000000" w:themeColor="text1"/>
          <w:sz w:val="21"/>
          <w:szCs w:val="21"/>
        </w:rPr>
        <w:t xml:space="preserve">To ensure that employees are using proper hand hygiene methods, the Director will review hand hygiene practices and provide feedback to employees as required. </w:t>
      </w:r>
    </w:p>
    <w:p w14:paraId="78F6557B" w14:textId="77777777" w:rsidR="003358F0" w:rsidRPr="003358F0" w:rsidRDefault="00021869" w:rsidP="003358F0">
      <w:pPr>
        <w:keepNext/>
        <w:spacing w:before="120" w:after="0" w:line="336" w:lineRule="atLeast"/>
        <w:jc w:val="both"/>
        <w:rPr>
          <w:rFonts w:ascii="Arial" w:hAnsi="Arial" w:cs="Arial"/>
          <w:b/>
          <w:bCs/>
          <w:color w:val="000000" w:themeColor="text1"/>
          <w:sz w:val="21"/>
          <w:szCs w:val="21"/>
        </w:rPr>
      </w:pPr>
      <w:r w:rsidRPr="003358F0">
        <w:rPr>
          <w:rFonts w:ascii="Arial" w:hAnsi="Arial" w:cs="Arial"/>
          <w:b/>
          <w:bCs/>
          <w:color w:val="000000" w:themeColor="text1"/>
          <w:sz w:val="21"/>
          <w:szCs w:val="21"/>
        </w:rPr>
        <w:t xml:space="preserve">Hand Sanitizing Information </w:t>
      </w:r>
    </w:p>
    <w:p w14:paraId="4EAF7A80" w14:textId="0A7D035A" w:rsidR="00021869" w:rsidRPr="003358F0" w:rsidRDefault="007451CE" w:rsidP="003358F0">
      <w:pPr>
        <w:spacing w:before="120" w:after="0" w:line="336" w:lineRule="atLeast"/>
        <w:jc w:val="both"/>
        <w:rPr>
          <w:rFonts w:ascii="Arial" w:hAnsi="Arial" w:cs="Arial"/>
          <w:b/>
          <w:bCs/>
          <w:color w:val="000000" w:themeColor="text1"/>
          <w:sz w:val="21"/>
          <w:szCs w:val="21"/>
        </w:rPr>
      </w:pPr>
      <w:r w:rsidRPr="003358F0">
        <w:rPr>
          <w:rFonts w:ascii="Arial" w:hAnsi="Arial" w:cs="Arial"/>
          <w:color w:val="000000" w:themeColor="text1"/>
          <w:sz w:val="21"/>
          <w:szCs w:val="21"/>
        </w:rPr>
        <w:t xml:space="preserve">When hands are not visibly dirty, they can be sanitized with </w:t>
      </w:r>
      <w:r w:rsidR="00021869" w:rsidRPr="003358F0">
        <w:rPr>
          <w:rFonts w:ascii="Arial" w:hAnsi="Arial" w:cs="Arial"/>
          <w:color w:val="000000" w:themeColor="text1"/>
          <w:sz w:val="21"/>
          <w:szCs w:val="21"/>
        </w:rPr>
        <w:t xml:space="preserve">70-90% isopropyl alcohol-based hand </w:t>
      </w:r>
      <w:r w:rsidRPr="003358F0">
        <w:rPr>
          <w:rFonts w:ascii="Arial" w:hAnsi="Arial" w:cs="Arial"/>
          <w:color w:val="000000" w:themeColor="text1"/>
          <w:sz w:val="21"/>
          <w:szCs w:val="21"/>
        </w:rPr>
        <w:t>sanitized</w:t>
      </w:r>
      <w:r w:rsidR="00021869" w:rsidRPr="003358F0">
        <w:rPr>
          <w:rFonts w:ascii="Arial" w:hAnsi="Arial" w:cs="Arial"/>
          <w:color w:val="000000" w:themeColor="text1"/>
          <w:sz w:val="21"/>
          <w:szCs w:val="21"/>
        </w:rPr>
        <w:t xml:space="preserve">. Hand sanitizers can only be used on children who are over the age of 18 months and must always be used under adult supervision. Adults must ensure that the product has completely evaporated from the child's hands before allowing the child to continue their activity. </w:t>
      </w:r>
      <w:r w:rsidRPr="002F0909">
        <w:rPr>
          <w:rFonts w:ascii="Arial" w:hAnsi="Arial" w:cs="Arial"/>
          <w:sz w:val="21"/>
          <w:szCs w:val="21"/>
        </w:rPr>
        <w:t>W</w:t>
      </w:r>
      <w:r w:rsidR="00021869" w:rsidRPr="002F0909">
        <w:rPr>
          <w:rFonts w:ascii="Arial" w:hAnsi="Arial" w:cs="Arial"/>
          <w:sz w:val="21"/>
          <w:szCs w:val="21"/>
        </w:rPr>
        <w:t xml:space="preserve">ritten parent consent </w:t>
      </w:r>
      <w:r w:rsidRPr="002F0909">
        <w:rPr>
          <w:rFonts w:ascii="Arial" w:hAnsi="Arial" w:cs="Arial"/>
          <w:sz w:val="21"/>
          <w:szCs w:val="21"/>
        </w:rPr>
        <w:t>will be</w:t>
      </w:r>
      <w:r w:rsidR="00021869" w:rsidRPr="002F0909">
        <w:rPr>
          <w:rFonts w:ascii="Arial" w:hAnsi="Arial" w:cs="Arial"/>
          <w:sz w:val="21"/>
          <w:szCs w:val="21"/>
        </w:rPr>
        <w:t xml:space="preserve"> obtained before applying hand sanitizer</w:t>
      </w:r>
      <w:r w:rsidR="00021869" w:rsidRPr="002F0909">
        <w:rPr>
          <w:rFonts w:ascii="Arial" w:hAnsi="Arial" w:cs="Arial"/>
          <w:sz w:val="21"/>
          <w:szCs w:val="21"/>
          <w:lang w:eastAsia="zh-CN"/>
        </w:rPr>
        <w:t xml:space="preserve"> </w:t>
      </w:r>
      <w:r w:rsidR="00021869" w:rsidRPr="002F0909">
        <w:rPr>
          <w:rFonts w:ascii="Arial" w:hAnsi="Arial" w:cs="Arial"/>
          <w:sz w:val="21"/>
          <w:szCs w:val="21"/>
        </w:rPr>
        <w:t xml:space="preserve">to any child. Hand </w:t>
      </w:r>
      <w:r w:rsidRPr="002F0909">
        <w:rPr>
          <w:rFonts w:ascii="Arial" w:hAnsi="Arial" w:cs="Arial"/>
          <w:sz w:val="21"/>
          <w:szCs w:val="21"/>
        </w:rPr>
        <w:t>s</w:t>
      </w:r>
      <w:r w:rsidR="00021869" w:rsidRPr="002F0909">
        <w:rPr>
          <w:rFonts w:ascii="Arial" w:hAnsi="Arial" w:cs="Arial"/>
          <w:sz w:val="21"/>
          <w:szCs w:val="21"/>
        </w:rPr>
        <w:t xml:space="preserve">anitizer used </w:t>
      </w:r>
      <w:r w:rsidRPr="002F0909">
        <w:rPr>
          <w:rFonts w:ascii="Arial" w:hAnsi="Arial" w:cs="Arial"/>
          <w:sz w:val="21"/>
          <w:szCs w:val="21"/>
        </w:rPr>
        <w:t>must</w:t>
      </w:r>
      <w:r w:rsidR="00021869" w:rsidRPr="002F0909">
        <w:rPr>
          <w:rFonts w:ascii="Arial" w:hAnsi="Arial" w:cs="Arial"/>
          <w:sz w:val="21"/>
          <w:szCs w:val="21"/>
        </w:rPr>
        <w:t xml:space="preserve"> be food-grade.</w:t>
      </w:r>
    </w:p>
    <w:p w14:paraId="3CFB5E29" w14:textId="77777777" w:rsidR="00021869" w:rsidRPr="003358F0" w:rsidRDefault="00021869" w:rsidP="003358F0">
      <w:pPr>
        <w:keepNext/>
        <w:spacing w:before="120" w:after="0" w:line="336" w:lineRule="atLeast"/>
        <w:jc w:val="both"/>
        <w:rPr>
          <w:rFonts w:ascii="Arial" w:hAnsi="Arial" w:cs="Arial"/>
          <w:b/>
          <w:bCs/>
          <w:color w:val="000000" w:themeColor="text1"/>
          <w:sz w:val="21"/>
          <w:szCs w:val="21"/>
        </w:rPr>
      </w:pPr>
      <w:r w:rsidRPr="003358F0">
        <w:rPr>
          <w:rFonts w:ascii="Arial" w:hAnsi="Arial" w:cs="Arial"/>
          <w:b/>
          <w:bCs/>
          <w:color w:val="000000" w:themeColor="text1"/>
          <w:sz w:val="21"/>
          <w:szCs w:val="21"/>
        </w:rPr>
        <w:t>Glove Use</w:t>
      </w:r>
    </w:p>
    <w:p w14:paraId="125826AF" w14:textId="2D38D41A" w:rsidR="00021869" w:rsidRPr="003358F0" w:rsidRDefault="00021869" w:rsidP="003358F0">
      <w:pPr>
        <w:spacing w:before="120" w:after="0" w:line="336" w:lineRule="atLeast"/>
        <w:jc w:val="both"/>
        <w:rPr>
          <w:rFonts w:ascii="Arial" w:hAnsi="Arial" w:cs="Arial"/>
          <w:color w:val="000000" w:themeColor="text1"/>
          <w:sz w:val="21"/>
          <w:szCs w:val="21"/>
        </w:rPr>
      </w:pPr>
      <w:r w:rsidRPr="003358F0">
        <w:rPr>
          <w:rFonts w:ascii="Arial" w:hAnsi="Arial" w:cs="Arial"/>
          <w:color w:val="000000" w:themeColor="text1"/>
          <w:sz w:val="21"/>
          <w:szCs w:val="21"/>
        </w:rPr>
        <w:t xml:space="preserve">Gloves </w:t>
      </w:r>
      <w:r w:rsidR="007451CE" w:rsidRPr="003358F0">
        <w:rPr>
          <w:rFonts w:ascii="Arial" w:hAnsi="Arial" w:cs="Arial"/>
          <w:color w:val="000000" w:themeColor="text1"/>
          <w:sz w:val="21"/>
          <w:szCs w:val="21"/>
        </w:rPr>
        <w:t>will</w:t>
      </w:r>
      <w:r w:rsidRPr="003358F0">
        <w:rPr>
          <w:rFonts w:ascii="Arial" w:hAnsi="Arial" w:cs="Arial"/>
          <w:color w:val="000000" w:themeColor="text1"/>
          <w:sz w:val="21"/>
          <w:szCs w:val="21"/>
        </w:rPr>
        <w:t xml:space="preserve"> be worn when it is anticipated that hands will come into contact with mucous membranes, broken skin, tissue, blood, bodily fluids, secretions, excretions, contaminate equipment or environmental surfaces. Nitrile gloves are single use only. Refer to</w:t>
      </w:r>
      <w:r w:rsidR="007451CE" w:rsidRPr="003358F0">
        <w:rPr>
          <w:rFonts w:ascii="Arial" w:hAnsi="Arial" w:cs="Arial"/>
          <w:color w:val="000000" w:themeColor="text1"/>
          <w:sz w:val="21"/>
          <w:szCs w:val="21"/>
        </w:rPr>
        <w:t xml:space="preserve"> </w:t>
      </w:r>
      <w:hyperlink w:anchor="PPE" w:history="1">
        <w:r w:rsidR="007451CE" w:rsidRPr="003358F0">
          <w:rPr>
            <w:rStyle w:val="Hyperlink"/>
            <w:rFonts w:ascii="Arial" w:hAnsi="Arial" w:cs="Arial"/>
            <w:sz w:val="21"/>
            <w:szCs w:val="21"/>
          </w:rPr>
          <w:t>Use of personal protective equipment</w:t>
        </w:r>
      </w:hyperlink>
      <w:r w:rsidR="007451CE" w:rsidRPr="003358F0">
        <w:rPr>
          <w:rFonts w:ascii="Arial" w:hAnsi="Arial" w:cs="Arial"/>
          <w:color w:val="000000" w:themeColor="text1"/>
          <w:sz w:val="21"/>
          <w:szCs w:val="21"/>
        </w:rPr>
        <w:t xml:space="preserve"> </w:t>
      </w:r>
      <w:r w:rsidRPr="003358F0">
        <w:rPr>
          <w:rFonts w:ascii="Arial" w:hAnsi="Arial" w:cs="Arial"/>
          <w:color w:val="000000" w:themeColor="text1"/>
          <w:sz w:val="21"/>
          <w:szCs w:val="21"/>
        </w:rPr>
        <w:t>for further direction</w:t>
      </w:r>
      <w:r w:rsidR="007451CE" w:rsidRPr="003358F0">
        <w:rPr>
          <w:rFonts w:ascii="Arial" w:hAnsi="Arial" w:cs="Arial"/>
          <w:color w:val="000000" w:themeColor="text1"/>
          <w:sz w:val="21"/>
          <w:szCs w:val="21"/>
        </w:rPr>
        <w:t>.</w:t>
      </w:r>
    </w:p>
    <w:p w14:paraId="5AD0CE9B" w14:textId="77777777" w:rsidR="00021869" w:rsidRPr="003358F0" w:rsidRDefault="00021869" w:rsidP="003358F0">
      <w:pPr>
        <w:keepNext/>
        <w:spacing w:before="120" w:after="0" w:line="336" w:lineRule="atLeast"/>
        <w:jc w:val="both"/>
        <w:rPr>
          <w:rFonts w:ascii="Arial" w:hAnsi="Arial" w:cs="Arial"/>
          <w:b/>
          <w:bCs/>
          <w:color w:val="000000" w:themeColor="text1"/>
          <w:sz w:val="21"/>
          <w:szCs w:val="21"/>
        </w:rPr>
      </w:pPr>
      <w:r w:rsidRPr="003358F0">
        <w:rPr>
          <w:rFonts w:ascii="Arial" w:hAnsi="Arial" w:cs="Arial"/>
          <w:b/>
          <w:bCs/>
          <w:color w:val="000000" w:themeColor="text1"/>
          <w:sz w:val="21"/>
          <w:szCs w:val="21"/>
        </w:rPr>
        <w:t>Gloves and Hand Hygiene</w:t>
      </w:r>
    </w:p>
    <w:p w14:paraId="1792F1A5" w14:textId="77777777" w:rsidR="00021869" w:rsidRPr="003358F0" w:rsidRDefault="00021869" w:rsidP="003358F0">
      <w:pPr>
        <w:spacing w:before="120" w:after="0" w:line="336" w:lineRule="atLeast"/>
        <w:jc w:val="both"/>
        <w:rPr>
          <w:rFonts w:ascii="Arial" w:hAnsi="Arial" w:cs="Arial"/>
          <w:color w:val="000000" w:themeColor="text1"/>
          <w:sz w:val="21"/>
          <w:szCs w:val="21"/>
        </w:rPr>
      </w:pPr>
      <w:r w:rsidRPr="003358F0">
        <w:rPr>
          <w:rFonts w:ascii="Arial" w:hAnsi="Arial" w:cs="Arial"/>
          <w:color w:val="000000" w:themeColor="text1"/>
          <w:sz w:val="21"/>
          <w:szCs w:val="21"/>
        </w:rPr>
        <w:t>Hand hygiene shall be practised before applying and after removing gloves.  Gloves shall be removed and discarded after each use.</w:t>
      </w:r>
    </w:p>
    <w:p w14:paraId="7B4CF88A" w14:textId="77777777" w:rsidR="00021869" w:rsidRPr="003358F0" w:rsidRDefault="00021869" w:rsidP="003358F0">
      <w:pPr>
        <w:spacing w:before="120" w:after="0" w:line="336" w:lineRule="atLeast"/>
        <w:jc w:val="both"/>
        <w:rPr>
          <w:rFonts w:ascii="Arial" w:hAnsi="Arial" w:cs="Arial"/>
          <w:color w:val="000000" w:themeColor="text1"/>
          <w:sz w:val="21"/>
          <w:szCs w:val="21"/>
        </w:rPr>
      </w:pPr>
      <w:r w:rsidRPr="003358F0">
        <w:rPr>
          <w:rFonts w:ascii="Arial" w:hAnsi="Arial" w:cs="Arial"/>
          <w:color w:val="000000" w:themeColor="text1"/>
          <w:sz w:val="21"/>
          <w:szCs w:val="21"/>
        </w:rPr>
        <w:t>To reduce hand irritation related to gloves:</w:t>
      </w:r>
    </w:p>
    <w:p w14:paraId="52E7CFC6" w14:textId="60F300A9" w:rsidR="00021869" w:rsidRPr="003358F0" w:rsidRDefault="00021869" w:rsidP="0049361A">
      <w:pPr>
        <w:pStyle w:val="ListParagraph"/>
        <w:numPr>
          <w:ilvl w:val="0"/>
          <w:numId w:val="16"/>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lastRenderedPageBreak/>
        <w:t>Wear gloves for as short a time as possible</w:t>
      </w:r>
      <w:r w:rsidR="007451CE" w:rsidRPr="003358F0">
        <w:rPr>
          <w:rFonts w:ascii="Arial" w:hAnsi="Arial" w:cs="Arial"/>
          <w:color w:val="000000" w:themeColor="text1"/>
          <w:sz w:val="21"/>
          <w:szCs w:val="21"/>
        </w:rPr>
        <w:t>.</w:t>
      </w:r>
    </w:p>
    <w:p w14:paraId="221AD2B2" w14:textId="2B83A4E8" w:rsidR="00021869" w:rsidRPr="003358F0" w:rsidRDefault="00021869" w:rsidP="0049361A">
      <w:pPr>
        <w:pStyle w:val="ListParagraph"/>
        <w:numPr>
          <w:ilvl w:val="0"/>
          <w:numId w:val="16"/>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Ensure that hands are clean and dry before wearing gloves</w:t>
      </w:r>
      <w:r w:rsidR="007451CE" w:rsidRPr="003358F0">
        <w:rPr>
          <w:rFonts w:ascii="Arial" w:hAnsi="Arial" w:cs="Arial"/>
          <w:color w:val="000000" w:themeColor="text1"/>
          <w:sz w:val="21"/>
          <w:szCs w:val="21"/>
        </w:rPr>
        <w:t>.</w:t>
      </w:r>
    </w:p>
    <w:p w14:paraId="7A11C27D" w14:textId="745A1CEA" w:rsidR="00021869" w:rsidRPr="003358F0" w:rsidRDefault="00021869" w:rsidP="0049361A">
      <w:pPr>
        <w:pStyle w:val="ListParagraph"/>
        <w:numPr>
          <w:ilvl w:val="0"/>
          <w:numId w:val="16"/>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Ensure gloves are intact, clean and dry inside</w:t>
      </w:r>
      <w:r w:rsidR="007451CE" w:rsidRPr="003358F0">
        <w:rPr>
          <w:rFonts w:ascii="Arial" w:hAnsi="Arial" w:cs="Arial"/>
          <w:color w:val="000000" w:themeColor="text1"/>
          <w:sz w:val="21"/>
          <w:szCs w:val="21"/>
        </w:rPr>
        <w:t>.</w:t>
      </w:r>
    </w:p>
    <w:p w14:paraId="165F2EB9" w14:textId="6196E571" w:rsidR="00021869" w:rsidRPr="003358F0" w:rsidRDefault="00021869" w:rsidP="0049361A">
      <w:pPr>
        <w:pStyle w:val="ListParagraph"/>
        <w:numPr>
          <w:ilvl w:val="0"/>
          <w:numId w:val="16"/>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Gloves are single use only, and must be task specific</w:t>
      </w:r>
      <w:r w:rsidR="007451CE" w:rsidRPr="003358F0">
        <w:rPr>
          <w:rFonts w:ascii="Arial" w:hAnsi="Arial" w:cs="Arial"/>
          <w:color w:val="000000" w:themeColor="text1"/>
          <w:sz w:val="21"/>
          <w:szCs w:val="21"/>
        </w:rPr>
        <w:t xml:space="preserve"> (for example, </w:t>
      </w:r>
      <w:r w:rsidRPr="003358F0">
        <w:rPr>
          <w:rFonts w:ascii="Arial" w:hAnsi="Arial" w:cs="Arial"/>
          <w:color w:val="000000" w:themeColor="text1"/>
          <w:sz w:val="21"/>
          <w:szCs w:val="21"/>
        </w:rPr>
        <w:t xml:space="preserve">nitrile </w:t>
      </w:r>
      <w:r w:rsidR="007451CE" w:rsidRPr="003358F0">
        <w:rPr>
          <w:rFonts w:ascii="Arial" w:hAnsi="Arial" w:cs="Arial"/>
          <w:color w:val="000000" w:themeColor="text1"/>
          <w:sz w:val="21"/>
          <w:szCs w:val="21"/>
        </w:rPr>
        <w:t xml:space="preserve">gloves </w:t>
      </w:r>
      <w:r w:rsidRPr="003358F0">
        <w:rPr>
          <w:rFonts w:ascii="Arial" w:hAnsi="Arial" w:cs="Arial"/>
          <w:color w:val="000000" w:themeColor="text1"/>
          <w:sz w:val="21"/>
          <w:szCs w:val="21"/>
        </w:rPr>
        <w:t xml:space="preserve">for diaper changes </w:t>
      </w:r>
      <w:r w:rsidR="007451CE" w:rsidRPr="003358F0">
        <w:rPr>
          <w:rFonts w:ascii="Arial" w:hAnsi="Arial" w:cs="Arial"/>
          <w:color w:val="000000" w:themeColor="text1"/>
          <w:sz w:val="21"/>
          <w:szCs w:val="21"/>
        </w:rPr>
        <w:t>or</w:t>
      </w:r>
      <w:r w:rsidRPr="003358F0">
        <w:rPr>
          <w:rFonts w:ascii="Arial" w:hAnsi="Arial" w:cs="Arial"/>
          <w:color w:val="000000" w:themeColor="text1"/>
          <w:sz w:val="21"/>
          <w:szCs w:val="21"/>
        </w:rPr>
        <w:t xml:space="preserve"> dishwashing-like gloves for disinfecting toys</w:t>
      </w:r>
      <w:r w:rsidR="002C0831" w:rsidRPr="003358F0">
        <w:rPr>
          <w:rFonts w:ascii="Arial" w:hAnsi="Arial" w:cs="Arial"/>
          <w:color w:val="000000" w:themeColor="text1"/>
          <w:sz w:val="21"/>
          <w:szCs w:val="21"/>
        </w:rPr>
        <w:t>).</w:t>
      </w:r>
    </w:p>
    <w:p w14:paraId="5C9025AE" w14:textId="77777777" w:rsidR="00021869" w:rsidRPr="003358F0" w:rsidRDefault="00021869" w:rsidP="003358F0">
      <w:pPr>
        <w:spacing w:before="120" w:after="0" w:line="336" w:lineRule="atLeast"/>
        <w:jc w:val="both"/>
        <w:rPr>
          <w:rFonts w:ascii="Arial" w:hAnsi="Arial" w:cs="Arial"/>
          <w:b/>
          <w:bCs/>
          <w:color w:val="000000" w:themeColor="text1"/>
          <w:sz w:val="21"/>
          <w:szCs w:val="21"/>
        </w:rPr>
      </w:pPr>
      <w:r w:rsidRPr="003358F0">
        <w:rPr>
          <w:rFonts w:ascii="Arial" w:hAnsi="Arial" w:cs="Arial"/>
          <w:b/>
          <w:bCs/>
          <w:color w:val="000000" w:themeColor="text1"/>
          <w:sz w:val="21"/>
          <w:szCs w:val="21"/>
        </w:rPr>
        <w:t>Covering Your Cough Procedure</w:t>
      </w:r>
    </w:p>
    <w:p w14:paraId="21026013" w14:textId="77777777" w:rsidR="00021869" w:rsidRPr="003358F0" w:rsidRDefault="00021869" w:rsidP="003358F0">
      <w:pPr>
        <w:spacing w:before="120" w:after="0" w:line="336" w:lineRule="atLeast"/>
        <w:jc w:val="both"/>
        <w:rPr>
          <w:rFonts w:ascii="Arial" w:hAnsi="Arial" w:cs="Arial"/>
          <w:color w:val="000000" w:themeColor="text1"/>
          <w:sz w:val="21"/>
          <w:szCs w:val="21"/>
        </w:rPr>
      </w:pPr>
      <w:r w:rsidRPr="003358F0">
        <w:rPr>
          <w:rFonts w:ascii="Arial" w:hAnsi="Arial" w:cs="Arial"/>
          <w:color w:val="000000" w:themeColor="text1"/>
          <w:sz w:val="21"/>
          <w:szCs w:val="21"/>
        </w:rPr>
        <w:t>Germs, such as influenza and cold viruses, are spread by coughing and/or sneezing.  When you cough or sneeze on your hands, your hands carry and spread these germs.</w:t>
      </w:r>
    </w:p>
    <w:p w14:paraId="732C86E6" w14:textId="77777777" w:rsidR="00021869" w:rsidRPr="003358F0" w:rsidRDefault="00021869" w:rsidP="003358F0">
      <w:pPr>
        <w:spacing w:before="120" w:after="0" w:line="336" w:lineRule="atLeast"/>
        <w:jc w:val="both"/>
        <w:rPr>
          <w:rFonts w:ascii="Arial" w:hAnsi="Arial" w:cs="Arial"/>
          <w:color w:val="000000" w:themeColor="text1"/>
          <w:sz w:val="21"/>
          <w:szCs w:val="21"/>
        </w:rPr>
      </w:pPr>
      <w:r w:rsidRPr="003358F0">
        <w:rPr>
          <w:rFonts w:ascii="Arial" w:hAnsi="Arial" w:cs="Arial"/>
          <w:color w:val="000000" w:themeColor="text1"/>
          <w:sz w:val="21"/>
          <w:szCs w:val="21"/>
        </w:rPr>
        <w:t>Attempt to keep your distance (preferably more than 2 metres/6 feet) from people who are coughing or sneezing.  Follow these steps to stop the spread of germs:</w:t>
      </w:r>
    </w:p>
    <w:p w14:paraId="0E402922" w14:textId="77777777" w:rsidR="00021869" w:rsidRPr="003358F0" w:rsidRDefault="00021869" w:rsidP="0049361A">
      <w:pPr>
        <w:pStyle w:val="ListParagraph"/>
        <w:numPr>
          <w:ilvl w:val="0"/>
          <w:numId w:val="17"/>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If you have a tissue, cover your mouth and nose when you cough, sneeze or blow your nose</w:t>
      </w:r>
    </w:p>
    <w:p w14:paraId="4E76AF54" w14:textId="77777777" w:rsidR="00021869" w:rsidRPr="003358F0" w:rsidRDefault="00021869" w:rsidP="0049361A">
      <w:pPr>
        <w:pStyle w:val="ListParagraph"/>
        <w:numPr>
          <w:ilvl w:val="0"/>
          <w:numId w:val="17"/>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Put used tissues in the garbage</w:t>
      </w:r>
    </w:p>
    <w:p w14:paraId="3A310946" w14:textId="77777777" w:rsidR="00021869" w:rsidRPr="003358F0" w:rsidRDefault="00021869" w:rsidP="0049361A">
      <w:pPr>
        <w:pStyle w:val="ListParagraph"/>
        <w:numPr>
          <w:ilvl w:val="0"/>
          <w:numId w:val="17"/>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If you don’t have a tissue, cough or sneeze into your sleeve, not in your hands</w:t>
      </w:r>
    </w:p>
    <w:p w14:paraId="063DA184" w14:textId="77777777" w:rsidR="00021869" w:rsidRPr="003358F0" w:rsidRDefault="00021869" w:rsidP="0049361A">
      <w:pPr>
        <w:pStyle w:val="ListParagraph"/>
        <w:numPr>
          <w:ilvl w:val="0"/>
          <w:numId w:val="17"/>
        </w:numPr>
        <w:spacing w:before="120" w:after="0" w:line="336" w:lineRule="atLeast"/>
        <w:contextualSpacing w:val="0"/>
        <w:jc w:val="both"/>
        <w:rPr>
          <w:rFonts w:ascii="Arial" w:hAnsi="Arial" w:cs="Arial"/>
          <w:color w:val="000000" w:themeColor="text1"/>
          <w:sz w:val="21"/>
          <w:szCs w:val="21"/>
        </w:rPr>
      </w:pPr>
      <w:r w:rsidRPr="003358F0">
        <w:rPr>
          <w:rFonts w:ascii="Arial" w:hAnsi="Arial" w:cs="Arial"/>
          <w:color w:val="000000" w:themeColor="text1"/>
          <w:sz w:val="21"/>
          <w:szCs w:val="21"/>
        </w:rPr>
        <w:t>Clean your hands with soap and water or hand sanitizer (70-90% isopropyl alcohol-based) regularly and immediately after using a tissue on yourself or others.</w:t>
      </w:r>
    </w:p>
    <w:p w14:paraId="5F7264E2" w14:textId="770609B7" w:rsidR="003358F0" w:rsidRPr="003358F0" w:rsidRDefault="007E6EC9" w:rsidP="003358F0">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3358F0">
        <w:rPr>
          <w:rFonts w:ascii="Arial" w:eastAsia="Times New Roman" w:hAnsi="Arial" w:cs="Arial"/>
          <w:color w:val="000000" w:themeColor="text1"/>
          <w:sz w:val="21"/>
          <w:szCs w:val="21"/>
          <w:lang w:eastAsia="en-CA"/>
        </w:rPr>
        <w:t>Staff will communicate hand hygiene supply needs to the Director, who will ensure adequate amounts of liquid soap, paper towel, hand sanitizer,</w:t>
      </w:r>
      <w:r w:rsidR="00E605A0" w:rsidRPr="003358F0">
        <w:rPr>
          <w:rFonts w:ascii="Arial" w:eastAsia="Times New Roman" w:hAnsi="Arial" w:cs="Arial"/>
          <w:color w:val="000000" w:themeColor="text1"/>
          <w:sz w:val="21"/>
          <w:szCs w:val="21"/>
          <w:lang w:eastAsia="en-CA"/>
        </w:rPr>
        <w:t xml:space="preserve"> gloves,</w:t>
      </w:r>
      <w:r w:rsidRPr="003358F0">
        <w:rPr>
          <w:rFonts w:ascii="Arial" w:eastAsia="Times New Roman" w:hAnsi="Arial" w:cs="Arial"/>
          <w:color w:val="000000" w:themeColor="text1"/>
          <w:sz w:val="21"/>
          <w:szCs w:val="21"/>
          <w:lang w:eastAsia="en-CA"/>
        </w:rPr>
        <w:t xml:space="preserve"> tissues, and waste receptacles lined with plastic bags are available for use</w:t>
      </w:r>
      <w:r w:rsidR="003358F0" w:rsidRPr="003358F0">
        <w:rPr>
          <w:rFonts w:ascii="Arial" w:eastAsia="Times New Roman" w:hAnsi="Arial" w:cs="Arial"/>
          <w:color w:val="000000" w:themeColor="text1"/>
          <w:sz w:val="21"/>
          <w:szCs w:val="21"/>
          <w:lang w:eastAsia="en-CA"/>
        </w:rPr>
        <w:t>.</w:t>
      </w:r>
    </w:p>
    <w:p w14:paraId="1CDDD38D" w14:textId="4295263E" w:rsidR="003358F0" w:rsidRPr="003358F0" w:rsidRDefault="003358F0" w:rsidP="003358F0">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p>
    <w:p w14:paraId="19A687ED" w14:textId="5A1F56DB" w:rsidR="0025400F" w:rsidRPr="00BE4DC8" w:rsidRDefault="0025400F"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19" w:name="Foodsafetypracticesformeals"/>
      <w:r w:rsidRPr="00BE4DC8">
        <w:rPr>
          <w:rFonts w:ascii="Arial" w:eastAsia="Times New Roman" w:hAnsi="Arial" w:cs="Arial"/>
          <w:b/>
          <w:bCs/>
          <w:color w:val="000000" w:themeColor="text1"/>
          <w:sz w:val="24"/>
          <w:szCs w:val="24"/>
          <w:lang w:eastAsia="en-CA"/>
        </w:rPr>
        <w:t>Food safety practices</w:t>
      </w:r>
      <w:r w:rsidR="00693108" w:rsidRPr="00BE4DC8">
        <w:rPr>
          <w:rFonts w:ascii="Arial" w:eastAsia="Times New Roman" w:hAnsi="Arial" w:cs="Arial"/>
          <w:b/>
          <w:bCs/>
          <w:color w:val="000000" w:themeColor="text1"/>
          <w:sz w:val="24"/>
          <w:szCs w:val="24"/>
          <w:lang w:eastAsia="en-CA"/>
        </w:rPr>
        <w:t xml:space="preserve"> for meals and snacks</w:t>
      </w:r>
    </w:p>
    <w:bookmarkEnd w:id="19"/>
    <w:p w14:paraId="7F817BAA" w14:textId="10E050A9" w:rsidR="006D760D" w:rsidRPr="007B16AD" w:rsidRDefault="00B94FEC" w:rsidP="007B16AD">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fldChar w:fldCharType="begin"/>
      </w:r>
      <w:r>
        <w:instrText xml:space="preserve"> HYPERLINK \l "Cleaning" </w:instrText>
      </w:r>
      <w:r>
        <w:fldChar w:fldCharType="separate"/>
      </w:r>
      <w:r w:rsidR="006D760D" w:rsidRPr="007B16AD">
        <w:rPr>
          <w:rStyle w:val="Hyperlink"/>
          <w:rFonts w:ascii="Arial" w:eastAsia="Times New Roman" w:hAnsi="Arial" w:cs="Arial"/>
          <w:sz w:val="21"/>
          <w:szCs w:val="21"/>
          <w:lang w:eastAsia="en-CA"/>
        </w:rPr>
        <w:t>Cleaning</w:t>
      </w:r>
      <w:r>
        <w:rPr>
          <w:rStyle w:val="Hyperlink"/>
          <w:rFonts w:ascii="Arial" w:eastAsia="Times New Roman" w:hAnsi="Arial" w:cs="Arial"/>
          <w:sz w:val="21"/>
          <w:szCs w:val="21"/>
          <w:lang w:eastAsia="en-CA"/>
        </w:rPr>
        <w:fldChar w:fldCharType="end"/>
      </w:r>
      <w:r w:rsidR="006D760D" w:rsidRPr="007B16AD">
        <w:rPr>
          <w:rFonts w:ascii="Arial" w:eastAsia="Times New Roman" w:hAnsi="Arial" w:cs="Arial"/>
          <w:color w:val="000000" w:themeColor="text1"/>
          <w:sz w:val="21"/>
          <w:szCs w:val="21"/>
          <w:lang w:eastAsia="en-CA"/>
        </w:rPr>
        <w:t xml:space="preserve"> and </w:t>
      </w:r>
      <w:hyperlink w:anchor="Disinfecting" w:history="1">
        <w:r w:rsidR="006D760D" w:rsidRPr="007B16AD">
          <w:rPr>
            <w:rStyle w:val="Hyperlink"/>
            <w:rFonts w:ascii="Arial" w:eastAsia="Times New Roman" w:hAnsi="Arial" w:cs="Arial"/>
            <w:sz w:val="21"/>
            <w:szCs w:val="21"/>
            <w:lang w:eastAsia="en-CA"/>
          </w:rPr>
          <w:t>disinfecting</w:t>
        </w:r>
      </w:hyperlink>
      <w:r w:rsidR="006D760D" w:rsidRPr="007B16AD">
        <w:rPr>
          <w:rFonts w:ascii="Arial" w:eastAsia="Times New Roman" w:hAnsi="Arial" w:cs="Arial"/>
          <w:color w:val="000000" w:themeColor="text1"/>
          <w:sz w:val="21"/>
          <w:szCs w:val="21"/>
          <w:lang w:eastAsia="en-CA"/>
        </w:rPr>
        <w:t xml:space="preserve"> routines will be increased at mealtimes to mitigate the higher risk of environmental contamination.</w:t>
      </w:r>
      <w:r w:rsidR="009171E4" w:rsidRPr="007B16AD">
        <w:rPr>
          <w:rFonts w:ascii="Arial" w:eastAsia="Times New Roman" w:hAnsi="Arial" w:cs="Arial"/>
          <w:color w:val="000000" w:themeColor="text1"/>
          <w:sz w:val="21"/>
          <w:szCs w:val="21"/>
          <w:lang w:eastAsia="en-CA"/>
        </w:rPr>
        <w:t xml:space="preserve"> </w:t>
      </w:r>
      <w:r w:rsidR="00693108" w:rsidRPr="007B16AD">
        <w:rPr>
          <w:rFonts w:ascii="Arial" w:eastAsia="Times New Roman" w:hAnsi="Arial" w:cs="Arial"/>
          <w:color w:val="000000" w:themeColor="text1"/>
          <w:sz w:val="21"/>
          <w:szCs w:val="21"/>
          <w:lang w:eastAsia="en-CA"/>
        </w:rPr>
        <w:t xml:space="preserve">There will be no self-serving or sharing of meals. All staff and children will practice physical distancing at mealtimes. </w:t>
      </w:r>
    </w:p>
    <w:p w14:paraId="3CC7E9BB" w14:textId="77777777" w:rsidR="00391D1F" w:rsidRPr="007B16AD" w:rsidRDefault="00391D1F" w:rsidP="00391D1F">
      <w:pPr>
        <w:widowControl w:val="0"/>
        <w:autoSpaceDE w:val="0"/>
        <w:autoSpaceDN w:val="0"/>
        <w:adjustRightInd w:val="0"/>
        <w:spacing w:before="120" w:after="0" w:line="336" w:lineRule="atLeast"/>
        <w:jc w:val="both"/>
        <w:rPr>
          <w:rFonts w:ascii="Arial" w:hAnsi="Arial" w:cs="Arial"/>
          <w:color w:val="1A1718"/>
          <w:sz w:val="21"/>
          <w:szCs w:val="21"/>
          <w:lang w:eastAsia="ja-JP"/>
        </w:rPr>
      </w:pPr>
      <w:r w:rsidRPr="007B16AD">
        <w:rPr>
          <w:rFonts w:ascii="Arial" w:hAnsi="Arial" w:cs="Arial"/>
          <w:color w:val="000000"/>
          <w:sz w:val="21"/>
          <w:szCs w:val="21"/>
          <w:lang w:eastAsia="ja-JP"/>
        </w:rPr>
        <w:t>O</w:t>
      </w:r>
      <w:r w:rsidRPr="007B16AD">
        <w:rPr>
          <w:rFonts w:ascii="Arial" w:hAnsi="Arial" w:cs="Arial"/>
          <w:color w:val="1A1718"/>
          <w:sz w:val="21"/>
          <w:szCs w:val="21"/>
          <w:lang w:eastAsia="ja-JP"/>
        </w:rPr>
        <w:t xml:space="preserve">nly authorized staff will be permitted to enter the kitchen for food preparation and storage. Only staff who are appropriately clothed (i.e., clean clothes, hairnet, </w:t>
      </w:r>
      <w:hyperlink w:anchor="PPE" w:history="1">
        <w:r w:rsidRPr="007B16AD">
          <w:rPr>
            <w:rStyle w:val="Hyperlink"/>
            <w:rFonts w:ascii="Arial" w:hAnsi="Arial" w:cs="Arial"/>
            <w:sz w:val="21"/>
            <w:szCs w:val="21"/>
            <w:lang w:eastAsia="ja-JP"/>
          </w:rPr>
          <w:t>PPE</w:t>
        </w:r>
      </w:hyperlink>
      <w:r w:rsidRPr="007B16AD">
        <w:rPr>
          <w:rFonts w:ascii="Arial" w:hAnsi="Arial" w:cs="Arial"/>
          <w:color w:val="1A1718"/>
          <w:sz w:val="21"/>
          <w:szCs w:val="21"/>
          <w:lang w:eastAsia="ja-JP"/>
        </w:rPr>
        <w:t>, etc.) will be permitted to enter. Signs will be posted at entrance reminding staff of these rules. Food preparation staff will wear masks, face shields, hairnets, and gloves where mandated.</w:t>
      </w:r>
    </w:p>
    <w:p w14:paraId="7E222AB0" w14:textId="77777777" w:rsidR="003358F0" w:rsidRPr="007B16AD" w:rsidRDefault="006D760D" w:rsidP="007B16AD">
      <w:pPr>
        <w:widowControl w:val="0"/>
        <w:autoSpaceDE w:val="0"/>
        <w:autoSpaceDN w:val="0"/>
        <w:adjustRightInd w:val="0"/>
        <w:spacing w:before="120" w:after="0" w:line="336" w:lineRule="atLeast"/>
        <w:jc w:val="both"/>
        <w:rPr>
          <w:rFonts w:ascii="Arial" w:hAnsi="Arial" w:cs="Arial"/>
          <w:color w:val="000000"/>
          <w:sz w:val="21"/>
          <w:szCs w:val="21"/>
          <w:lang w:eastAsia="ja-JP"/>
        </w:rPr>
      </w:pPr>
      <w:r w:rsidRPr="007B16AD">
        <w:rPr>
          <w:rFonts w:ascii="Arial" w:hAnsi="Arial" w:cs="Arial"/>
          <w:color w:val="000000"/>
          <w:sz w:val="21"/>
          <w:szCs w:val="21"/>
          <w:lang w:eastAsia="ja-JP"/>
        </w:rPr>
        <w:t xml:space="preserve">All cutting of food </w:t>
      </w:r>
      <w:r w:rsidR="00273702" w:rsidRPr="007B16AD">
        <w:rPr>
          <w:rFonts w:ascii="Arial" w:hAnsi="Arial" w:cs="Arial"/>
          <w:color w:val="000000"/>
          <w:sz w:val="21"/>
          <w:szCs w:val="21"/>
          <w:lang w:eastAsia="ja-JP"/>
        </w:rPr>
        <w:t xml:space="preserve">will </w:t>
      </w:r>
      <w:r w:rsidRPr="007B16AD">
        <w:rPr>
          <w:rFonts w:ascii="Arial" w:hAnsi="Arial" w:cs="Arial"/>
          <w:color w:val="000000"/>
          <w:sz w:val="21"/>
          <w:szCs w:val="21"/>
          <w:lang w:eastAsia="ja-JP"/>
        </w:rPr>
        <w:t xml:space="preserve">be done on a plastic cutting board and used for </w:t>
      </w:r>
      <w:r w:rsidR="00273702" w:rsidRPr="007B16AD">
        <w:rPr>
          <w:rFonts w:ascii="Arial" w:hAnsi="Arial" w:cs="Arial"/>
          <w:color w:val="000000"/>
          <w:sz w:val="21"/>
          <w:szCs w:val="21"/>
          <w:lang w:eastAsia="ja-JP"/>
        </w:rPr>
        <w:t>one</w:t>
      </w:r>
      <w:r w:rsidRPr="007B16AD">
        <w:rPr>
          <w:rFonts w:ascii="Arial" w:hAnsi="Arial" w:cs="Arial"/>
          <w:color w:val="000000"/>
          <w:sz w:val="21"/>
          <w:szCs w:val="21"/>
          <w:lang w:eastAsia="ja-JP"/>
        </w:rPr>
        <w:t xml:space="preserve"> single task at a time. Cutting boards </w:t>
      </w:r>
      <w:r w:rsidR="00273702" w:rsidRPr="007B16AD">
        <w:rPr>
          <w:rFonts w:ascii="Arial" w:hAnsi="Arial" w:cs="Arial"/>
          <w:color w:val="000000"/>
          <w:sz w:val="21"/>
          <w:szCs w:val="21"/>
          <w:lang w:eastAsia="ja-JP"/>
        </w:rPr>
        <w:t>will</w:t>
      </w:r>
      <w:r w:rsidRPr="007B16AD">
        <w:rPr>
          <w:rFonts w:ascii="Arial" w:hAnsi="Arial" w:cs="Arial"/>
          <w:color w:val="000000"/>
          <w:sz w:val="21"/>
          <w:szCs w:val="21"/>
          <w:lang w:eastAsia="ja-JP"/>
        </w:rPr>
        <w:t xml:space="preserve"> be routinely cleaned in hot water, sanitized and rinsed after each use. Care </w:t>
      </w:r>
      <w:r w:rsidR="00273702" w:rsidRPr="007B16AD">
        <w:rPr>
          <w:rFonts w:ascii="Arial" w:hAnsi="Arial" w:cs="Arial"/>
          <w:color w:val="000000"/>
          <w:sz w:val="21"/>
          <w:szCs w:val="21"/>
          <w:lang w:eastAsia="ja-JP"/>
        </w:rPr>
        <w:t>will</w:t>
      </w:r>
      <w:r w:rsidRPr="007B16AD">
        <w:rPr>
          <w:rFonts w:ascii="Arial" w:hAnsi="Arial" w:cs="Arial"/>
          <w:color w:val="000000"/>
          <w:sz w:val="21"/>
          <w:szCs w:val="21"/>
          <w:lang w:eastAsia="ja-JP"/>
        </w:rPr>
        <w:t xml:space="preserve"> be taken not to transfer contamination of one food to another. Knives used to cut or slice food items </w:t>
      </w:r>
      <w:r w:rsidR="00273702" w:rsidRPr="007B16AD">
        <w:rPr>
          <w:rFonts w:ascii="Arial" w:hAnsi="Arial" w:cs="Arial"/>
          <w:color w:val="000000"/>
          <w:sz w:val="21"/>
          <w:szCs w:val="21"/>
          <w:lang w:eastAsia="ja-JP"/>
        </w:rPr>
        <w:t>will</w:t>
      </w:r>
      <w:r w:rsidRPr="007B16AD">
        <w:rPr>
          <w:rFonts w:ascii="Arial" w:hAnsi="Arial" w:cs="Arial"/>
          <w:color w:val="000000"/>
          <w:sz w:val="21"/>
          <w:szCs w:val="21"/>
          <w:lang w:eastAsia="ja-JP"/>
        </w:rPr>
        <w:t xml:space="preserve"> not be used for other foods or other items, unless the knife has been adequately cleaned with hot water, sanitized, and rinsed.</w:t>
      </w:r>
    </w:p>
    <w:p w14:paraId="6C7C9EAC" w14:textId="77777777" w:rsidR="00391D1F" w:rsidRDefault="006D760D" w:rsidP="00391D1F">
      <w:pPr>
        <w:widowControl w:val="0"/>
        <w:autoSpaceDE w:val="0"/>
        <w:autoSpaceDN w:val="0"/>
        <w:adjustRightInd w:val="0"/>
        <w:spacing w:before="120" w:after="0" w:line="336" w:lineRule="atLeast"/>
        <w:jc w:val="both"/>
        <w:rPr>
          <w:rFonts w:ascii="Arial" w:eastAsia="Times New Roman" w:hAnsi="Arial" w:cs="Arial"/>
          <w:sz w:val="21"/>
          <w:szCs w:val="21"/>
        </w:rPr>
      </w:pPr>
      <w:r w:rsidRPr="007B16AD">
        <w:rPr>
          <w:rFonts w:ascii="Arial" w:eastAsia="Times New Roman" w:hAnsi="Arial" w:cs="Arial"/>
          <w:sz w:val="21"/>
          <w:szCs w:val="21"/>
        </w:rPr>
        <w:lastRenderedPageBreak/>
        <w:t xml:space="preserve">Tables, chairs and countertops used for food service/meal routines </w:t>
      </w:r>
      <w:r w:rsidR="00AC2FC4" w:rsidRPr="007B16AD">
        <w:rPr>
          <w:rFonts w:ascii="Arial" w:eastAsia="Times New Roman" w:hAnsi="Arial" w:cs="Arial"/>
          <w:sz w:val="21"/>
          <w:szCs w:val="21"/>
        </w:rPr>
        <w:t>will</w:t>
      </w:r>
      <w:r w:rsidRPr="007B16AD">
        <w:rPr>
          <w:rFonts w:ascii="Arial" w:eastAsia="Times New Roman" w:hAnsi="Arial" w:cs="Arial"/>
          <w:sz w:val="21"/>
          <w:szCs w:val="21"/>
        </w:rPr>
        <w:t xml:space="preserve"> be cleaned and disinfected immediately prior to use and again after food service has ended. Children will not self-serve food. All food will be served by staff only, and all serving dishes kept covered and out of children’s reach when food is not actively being served.</w:t>
      </w:r>
      <w:r w:rsidR="00273702" w:rsidRPr="007B16AD">
        <w:rPr>
          <w:rFonts w:ascii="Arial" w:eastAsia="Times New Roman" w:hAnsi="Arial" w:cs="Arial"/>
          <w:sz w:val="21"/>
          <w:szCs w:val="21"/>
        </w:rPr>
        <w:t xml:space="preserve"> </w:t>
      </w:r>
      <w:r w:rsidRPr="007B16AD">
        <w:rPr>
          <w:rFonts w:ascii="Arial" w:eastAsia="Times New Roman" w:hAnsi="Arial" w:cs="Arial"/>
          <w:sz w:val="21"/>
          <w:szCs w:val="21"/>
        </w:rPr>
        <w:t xml:space="preserve">Staff will ensure that children do not share food or eating utensils. </w:t>
      </w:r>
      <w:r w:rsidR="00391D1F">
        <w:rPr>
          <w:rFonts w:ascii="Arial" w:eastAsia="Times New Roman" w:hAnsi="Arial" w:cs="Arial"/>
          <w:sz w:val="21"/>
          <w:szCs w:val="21"/>
        </w:rPr>
        <w:t xml:space="preserve">Children will not be allowed to prepare nor provide food that will be shared with others. There will be no food provided by the family/outside of the regular meal provision of the program (except where required and special precautions for handling and serving </w:t>
      </w:r>
      <w:r w:rsidR="00391D1F" w:rsidRPr="00391D1F">
        <w:rPr>
          <w:rFonts w:ascii="Arial" w:eastAsia="Times New Roman" w:hAnsi="Arial" w:cs="Arial"/>
          <w:sz w:val="21"/>
          <w:szCs w:val="21"/>
        </w:rPr>
        <w:t>the food are put into</w:t>
      </w:r>
      <w:r w:rsidR="00391D1F">
        <w:rPr>
          <w:rFonts w:ascii="Arial" w:eastAsia="Times New Roman" w:hAnsi="Arial" w:cs="Arial"/>
          <w:sz w:val="21"/>
          <w:szCs w:val="21"/>
        </w:rPr>
        <w:t xml:space="preserve"> </w:t>
      </w:r>
      <w:r w:rsidR="00391D1F" w:rsidRPr="00391D1F">
        <w:rPr>
          <w:rFonts w:ascii="Arial" w:eastAsia="Times New Roman" w:hAnsi="Arial" w:cs="Arial"/>
          <w:sz w:val="21"/>
          <w:szCs w:val="21"/>
        </w:rPr>
        <w:t>place, for example, expressed breast milk).</w:t>
      </w:r>
      <w:r w:rsidR="00391D1F">
        <w:rPr>
          <w:rFonts w:ascii="Arial" w:eastAsia="Times New Roman" w:hAnsi="Arial" w:cs="Arial"/>
          <w:sz w:val="21"/>
          <w:szCs w:val="21"/>
        </w:rPr>
        <w:t xml:space="preserve"> </w:t>
      </w:r>
    </w:p>
    <w:p w14:paraId="51C57EEC" w14:textId="1F820C45" w:rsidR="00273702" w:rsidRPr="007B16AD" w:rsidRDefault="00273702" w:rsidP="00391D1F">
      <w:pPr>
        <w:widowControl w:val="0"/>
        <w:autoSpaceDE w:val="0"/>
        <w:autoSpaceDN w:val="0"/>
        <w:adjustRightInd w:val="0"/>
        <w:spacing w:before="120" w:after="0" w:line="336" w:lineRule="atLeast"/>
        <w:jc w:val="both"/>
        <w:rPr>
          <w:rFonts w:ascii="Arial" w:eastAsia="Times New Roman" w:hAnsi="Arial" w:cs="Arial"/>
          <w:sz w:val="21"/>
          <w:szCs w:val="21"/>
        </w:rPr>
      </w:pPr>
      <w:r w:rsidRPr="007B16AD">
        <w:rPr>
          <w:rFonts w:ascii="Arial" w:eastAsia="Times New Roman" w:hAnsi="Arial" w:cs="Arial"/>
          <w:sz w:val="21"/>
          <w:szCs w:val="21"/>
        </w:rPr>
        <w:t xml:space="preserve">Staff </w:t>
      </w:r>
      <w:r w:rsidR="006D760D" w:rsidRPr="007B16AD">
        <w:rPr>
          <w:rFonts w:ascii="Arial" w:eastAsia="Times New Roman" w:hAnsi="Arial" w:cs="Arial"/>
          <w:sz w:val="21"/>
          <w:szCs w:val="21"/>
        </w:rPr>
        <w:t>will arrange mealtime seating to maximize physical distance between childre</w:t>
      </w:r>
      <w:r w:rsidRPr="007B16AD">
        <w:rPr>
          <w:rFonts w:ascii="Arial" w:eastAsia="Times New Roman" w:hAnsi="Arial" w:cs="Arial"/>
          <w:sz w:val="21"/>
          <w:szCs w:val="21"/>
        </w:rPr>
        <w:t>n</w:t>
      </w:r>
      <w:r w:rsidR="006D760D" w:rsidRPr="007B16AD">
        <w:rPr>
          <w:rFonts w:ascii="Arial" w:eastAsia="Times New Roman" w:hAnsi="Arial" w:cs="Arial"/>
          <w:sz w:val="21"/>
          <w:szCs w:val="21"/>
        </w:rPr>
        <w:t xml:space="preserve"> while still ensuring that all children can be appropriately supervised. (</w:t>
      </w:r>
      <w:proofErr w:type="gramStart"/>
      <w:r w:rsidR="006D760D" w:rsidRPr="007B16AD">
        <w:rPr>
          <w:rFonts w:ascii="Arial" w:eastAsia="Times New Roman" w:hAnsi="Arial" w:cs="Arial"/>
          <w:sz w:val="21"/>
          <w:szCs w:val="21"/>
        </w:rPr>
        <w:t>e.g.</w:t>
      </w:r>
      <w:proofErr w:type="gramEnd"/>
      <w:r w:rsidR="006D760D" w:rsidRPr="007B16AD">
        <w:rPr>
          <w:rFonts w:ascii="Arial" w:eastAsia="Times New Roman" w:hAnsi="Arial" w:cs="Arial"/>
          <w:sz w:val="21"/>
          <w:szCs w:val="21"/>
        </w:rPr>
        <w:t xml:space="preserve"> children seated at several different tables within clear sight of staff, rather than seated all together at one table).</w:t>
      </w:r>
      <w:r w:rsidRPr="007B16AD">
        <w:rPr>
          <w:rFonts w:ascii="Arial" w:eastAsia="Times New Roman" w:hAnsi="Arial" w:cs="Arial"/>
          <w:sz w:val="21"/>
          <w:szCs w:val="21"/>
        </w:rPr>
        <w:t xml:space="preserve"> </w:t>
      </w:r>
    </w:p>
    <w:p w14:paraId="2F9142F7" w14:textId="0EAE71C6" w:rsidR="006D760D" w:rsidRPr="007B16AD" w:rsidRDefault="006D760D" w:rsidP="007B16AD">
      <w:pPr>
        <w:spacing w:before="120" w:after="0" w:line="336" w:lineRule="atLeast"/>
        <w:jc w:val="both"/>
        <w:rPr>
          <w:rFonts w:ascii="Arial" w:eastAsia="Times New Roman" w:hAnsi="Arial" w:cs="Arial"/>
          <w:color w:val="FF0000"/>
          <w:sz w:val="21"/>
          <w:szCs w:val="21"/>
        </w:rPr>
      </w:pPr>
      <w:r w:rsidRPr="007B16AD">
        <w:rPr>
          <w:rFonts w:ascii="Arial" w:eastAsia="Times New Roman" w:hAnsi="Arial" w:cs="Arial"/>
          <w:sz w:val="21"/>
          <w:szCs w:val="21"/>
        </w:rPr>
        <w:t>Children will not assist with setting up the table</w:t>
      </w:r>
      <w:r w:rsidR="00273702" w:rsidRPr="007B16AD">
        <w:rPr>
          <w:rFonts w:ascii="Arial" w:eastAsia="Times New Roman" w:hAnsi="Arial" w:cs="Arial"/>
          <w:sz w:val="21"/>
          <w:szCs w:val="21"/>
        </w:rPr>
        <w:t xml:space="preserve"> to reduce environmental contamination</w:t>
      </w:r>
      <w:r w:rsidRPr="007B16AD">
        <w:rPr>
          <w:rFonts w:ascii="Arial" w:eastAsia="Times New Roman" w:hAnsi="Arial" w:cs="Arial"/>
          <w:sz w:val="21"/>
          <w:szCs w:val="21"/>
        </w:rPr>
        <w:t>.</w:t>
      </w:r>
      <w:r w:rsidR="00273702" w:rsidRPr="007B16AD">
        <w:rPr>
          <w:rFonts w:ascii="Arial" w:eastAsia="Times New Roman" w:hAnsi="Arial" w:cs="Arial"/>
          <w:sz w:val="21"/>
          <w:szCs w:val="21"/>
        </w:rPr>
        <w:t xml:space="preserve"> </w:t>
      </w:r>
      <w:r w:rsidRPr="007B16AD">
        <w:rPr>
          <w:rFonts w:ascii="Arial" w:eastAsia="Times New Roman" w:hAnsi="Arial" w:cs="Arial"/>
          <w:sz w:val="21"/>
          <w:szCs w:val="21"/>
        </w:rPr>
        <w:t xml:space="preserve">A child may </w:t>
      </w:r>
      <w:r w:rsidRPr="002F0909">
        <w:rPr>
          <w:rFonts w:ascii="Arial" w:eastAsia="Times New Roman" w:hAnsi="Arial" w:cs="Arial"/>
          <w:sz w:val="21"/>
          <w:szCs w:val="21"/>
        </w:rPr>
        <w:t xml:space="preserve">clear their own dishes, or staff may do so, however children </w:t>
      </w:r>
      <w:r w:rsidR="00273702" w:rsidRPr="002F0909">
        <w:rPr>
          <w:rFonts w:ascii="Arial" w:eastAsia="Times New Roman" w:hAnsi="Arial" w:cs="Arial"/>
          <w:sz w:val="21"/>
          <w:szCs w:val="21"/>
        </w:rPr>
        <w:t>will</w:t>
      </w:r>
      <w:r w:rsidRPr="002F0909">
        <w:rPr>
          <w:rFonts w:ascii="Arial" w:eastAsia="Times New Roman" w:hAnsi="Arial" w:cs="Arial"/>
          <w:sz w:val="21"/>
          <w:szCs w:val="21"/>
        </w:rPr>
        <w:t xml:space="preserve"> not be permitted to assist other children clear plates and other dishes. </w:t>
      </w:r>
      <w:r w:rsidR="00273702" w:rsidRPr="002F0909">
        <w:rPr>
          <w:rFonts w:ascii="Arial" w:eastAsia="Times New Roman" w:hAnsi="Arial" w:cs="Arial"/>
          <w:sz w:val="21"/>
          <w:szCs w:val="21"/>
        </w:rPr>
        <w:t>E</w:t>
      </w:r>
      <w:r w:rsidRPr="002F0909">
        <w:rPr>
          <w:rFonts w:ascii="Arial" w:eastAsia="Times New Roman" w:hAnsi="Arial" w:cs="Arial"/>
          <w:sz w:val="21"/>
          <w:szCs w:val="21"/>
        </w:rPr>
        <w:t xml:space="preserve">ach child </w:t>
      </w:r>
      <w:r w:rsidR="00273702" w:rsidRPr="002F0909">
        <w:rPr>
          <w:rFonts w:ascii="Arial" w:eastAsia="Times New Roman" w:hAnsi="Arial" w:cs="Arial"/>
          <w:sz w:val="21"/>
          <w:szCs w:val="21"/>
        </w:rPr>
        <w:t>will have</w:t>
      </w:r>
      <w:r w:rsidRPr="002F0909">
        <w:rPr>
          <w:rFonts w:ascii="Arial" w:eastAsia="Times New Roman" w:hAnsi="Arial" w:cs="Arial"/>
          <w:sz w:val="21"/>
          <w:szCs w:val="21"/>
        </w:rPr>
        <w:t xml:space="preserve"> their own individual meal or snack. Multi-use utensils </w:t>
      </w:r>
      <w:r w:rsidR="00273702" w:rsidRPr="002F0909">
        <w:rPr>
          <w:rFonts w:ascii="Arial" w:eastAsia="Times New Roman" w:hAnsi="Arial" w:cs="Arial"/>
          <w:sz w:val="21"/>
          <w:szCs w:val="21"/>
        </w:rPr>
        <w:t>will</w:t>
      </w:r>
      <w:r w:rsidRPr="002F0909">
        <w:rPr>
          <w:rFonts w:ascii="Arial" w:eastAsia="Times New Roman" w:hAnsi="Arial" w:cs="Arial"/>
          <w:sz w:val="21"/>
          <w:szCs w:val="21"/>
        </w:rPr>
        <w:t xml:space="preserve"> be sanitized. Children </w:t>
      </w:r>
      <w:r w:rsidR="00273702" w:rsidRPr="002F0909">
        <w:rPr>
          <w:rFonts w:ascii="Arial" w:eastAsia="Times New Roman" w:hAnsi="Arial" w:cs="Arial"/>
          <w:sz w:val="21"/>
          <w:szCs w:val="21"/>
        </w:rPr>
        <w:t>will</w:t>
      </w:r>
      <w:r w:rsidRPr="002F0909">
        <w:rPr>
          <w:rFonts w:ascii="Arial" w:eastAsia="Times New Roman" w:hAnsi="Arial" w:cs="Arial"/>
          <w:sz w:val="21"/>
          <w:szCs w:val="21"/>
        </w:rPr>
        <w:t xml:space="preserve"> not share soothers, sippy cups, etc. that are brought from home</w:t>
      </w:r>
      <w:r w:rsidR="00273702" w:rsidRPr="002F0909">
        <w:rPr>
          <w:rFonts w:ascii="Arial" w:eastAsia="Times New Roman" w:hAnsi="Arial" w:cs="Arial"/>
          <w:sz w:val="21"/>
          <w:szCs w:val="21"/>
        </w:rPr>
        <w:t>. These items can be labelled</w:t>
      </w:r>
      <w:r w:rsidRPr="002F0909">
        <w:rPr>
          <w:rFonts w:ascii="Arial" w:eastAsia="Times New Roman" w:hAnsi="Arial" w:cs="Arial"/>
          <w:sz w:val="21"/>
          <w:szCs w:val="21"/>
        </w:rPr>
        <w:t xml:space="preserve"> with the child’s name to discourage accidental sharing. </w:t>
      </w:r>
    </w:p>
    <w:p w14:paraId="28E99978" w14:textId="722EA2AD" w:rsidR="00273702" w:rsidRPr="007B16AD" w:rsidRDefault="00273702" w:rsidP="007B16AD">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7B16AD">
        <w:rPr>
          <w:rFonts w:ascii="Arial" w:eastAsia="Times New Roman" w:hAnsi="Arial" w:cs="Arial"/>
          <w:color w:val="000000" w:themeColor="text1"/>
          <w:sz w:val="21"/>
          <w:szCs w:val="21"/>
          <w:lang w:eastAsia="en-CA"/>
        </w:rPr>
        <w:t xml:space="preserve">All items and surfaces, including tables, countertops, and other </w:t>
      </w:r>
      <w:hyperlink w:anchor="Hightouchsurfaces" w:history="1">
        <w:r w:rsidRPr="007B16AD">
          <w:rPr>
            <w:rStyle w:val="Hyperlink"/>
            <w:rFonts w:ascii="Arial" w:eastAsia="Times New Roman" w:hAnsi="Arial" w:cs="Arial"/>
            <w:sz w:val="21"/>
            <w:szCs w:val="21"/>
            <w:lang w:eastAsia="en-CA"/>
          </w:rPr>
          <w:t>high touch surfaces</w:t>
        </w:r>
      </w:hyperlink>
      <w:r w:rsidRPr="007B16AD">
        <w:rPr>
          <w:rFonts w:ascii="Arial" w:eastAsia="Times New Roman" w:hAnsi="Arial" w:cs="Arial"/>
          <w:color w:val="000000" w:themeColor="text1"/>
          <w:sz w:val="21"/>
          <w:szCs w:val="21"/>
          <w:lang w:eastAsia="en-CA"/>
        </w:rPr>
        <w:t xml:space="preserve"> will be cleaned and disinfected before and after each use. Examples of high touch surfaces include</w:t>
      </w:r>
      <w:r w:rsidRPr="007B16AD">
        <w:rPr>
          <w:rFonts w:ascii="Arial" w:hAnsi="Arial" w:cs="Arial"/>
          <w:color w:val="000000"/>
          <w:sz w:val="21"/>
          <w:szCs w:val="21"/>
          <w:lang w:eastAsia="ja-JP"/>
        </w:rPr>
        <w:t xml:space="preserve">: </w:t>
      </w:r>
    </w:p>
    <w:p w14:paraId="24B1608B" w14:textId="77777777" w:rsidR="00273702" w:rsidRPr="007B16AD" w:rsidRDefault="00273702" w:rsidP="0049361A">
      <w:pPr>
        <w:pStyle w:val="ListParagraph"/>
        <w:widowControl w:val="0"/>
        <w:numPr>
          <w:ilvl w:val="0"/>
          <w:numId w:val="24"/>
        </w:numPr>
        <w:tabs>
          <w:tab w:val="left" w:pos="220"/>
          <w:tab w:val="left" w:pos="720"/>
        </w:tabs>
        <w:autoSpaceDE w:val="0"/>
        <w:autoSpaceDN w:val="0"/>
        <w:adjustRightInd w:val="0"/>
        <w:spacing w:before="120" w:after="0" w:line="336" w:lineRule="atLeast"/>
        <w:contextualSpacing w:val="0"/>
        <w:jc w:val="both"/>
        <w:rPr>
          <w:rFonts w:ascii="Arial" w:hAnsi="Arial" w:cs="Arial"/>
          <w:color w:val="000000"/>
          <w:sz w:val="21"/>
          <w:szCs w:val="21"/>
          <w:lang w:eastAsia="ja-JP"/>
        </w:rPr>
      </w:pPr>
      <w:r w:rsidRPr="007B16AD">
        <w:rPr>
          <w:rFonts w:ascii="Arial" w:hAnsi="Arial" w:cs="Arial"/>
          <w:color w:val="000000"/>
          <w:sz w:val="21"/>
          <w:szCs w:val="21"/>
          <w:lang w:eastAsia="ja-JP"/>
        </w:rPr>
        <w:t xml:space="preserve">Counter tops </w:t>
      </w:r>
    </w:p>
    <w:p w14:paraId="43D18711" w14:textId="77777777" w:rsidR="00273702" w:rsidRPr="007B16AD" w:rsidRDefault="00273702" w:rsidP="0049361A">
      <w:pPr>
        <w:pStyle w:val="ListParagraph"/>
        <w:widowControl w:val="0"/>
        <w:numPr>
          <w:ilvl w:val="0"/>
          <w:numId w:val="24"/>
        </w:numPr>
        <w:tabs>
          <w:tab w:val="left" w:pos="220"/>
          <w:tab w:val="left" w:pos="720"/>
        </w:tabs>
        <w:autoSpaceDE w:val="0"/>
        <w:autoSpaceDN w:val="0"/>
        <w:adjustRightInd w:val="0"/>
        <w:spacing w:before="120" w:after="0" w:line="336" w:lineRule="atLeast"/>
        <w:contextualSpacing w:val="0"/>
        <w:jc w:val="both"/>
        <w:rPr>
          <w:rFonts w:ascii="Arial" w:hAnsi="Arial" w:cs="Arial"/>
          <w:color w:val="000000"/>
          <w:sz w:val="21"/>
          <w:szCs w:val="21"/>
          <w:lang w:eastAsia="ja-JP"/>
        </w:rPr>
      </w:pPr>
      <w:r w:rsidRPr="007B16AD">
        <w:rPr>
          <w:rFonts w:ascii="Arial" w:hAnsi="Arial" w:cs="Arial"/>
          <w:color w:val="000000"/>
          <w:sz w:val="21"/>
          <w:szCs w:val="21"/>
          <w:lang w:eastAsia="ja-JP"/>
        </w:rPr>
        <w:t>Trolleys and bussing trays</w:t>
      </w:r>
    </w:p>
    <w:p w14:paraId="58377775" w14:textId="77777777" w:rsidR="00273702" w:rsidRPr="007B16AD" w:rsidRDefault="00273702" w:rsidP="0049361A">
      <w:pPr>
        <w:pStyle w:val="ListParagraph"/>
        <w:widowControl w:val="0"/>
        <w:numPr>
          <w:ilvl w:val="0"/>
          <w:numId w:val="24"/>
        </w:numPr>
        <w:autoSpaceDE w:val="0"/>
        <w:autoSpaceDN w:val="0"/>
        <w:adjustRightInd w:val="0"/>
        <w:spacing w:before="120" w:after="0" w:line="336" w:lineRule="atLeast"/>
        <w:contextualSpacing w:val="0"/>
        <w:jc w:val="both"/>
        <w:rPr>
          <w:rFonts w:ascii="Arial" w:hAnsi="Arial" w:cs="Arial"/>
          <w:color w:val="000000"/>
          <w:sz w:val="21"/>
          <w:szCs w:val="21"/>
          <w:lang w:eastAsia="ja-JP"/>
        </w:rPr>
      </w:pPr>
      <w:r w:rsidRPr="007B16AD">
        <w:rPr>
          <w:rFonts w:ascii="Arial" w:hAnsi="Arial" w:cs="Arial"/>
          <w:color w:val="000000"/>
          <w:sz w:val="21"/>
          <w:szCs w:val="21"/>
          <w:lang w:eastAsia="ja-JP"/>
        </w:rPr>
        <w:t xml:space="preserve">Food prep equipment </w:t>
      </w:r>
    </w:p>
    <w:p w14:paraId="62EEAD00" w14:textId="77777777" w:rsidR="00273702" w:rsidRPr="007B16AD" w:rsidRDefault="00273702" w:rsidP="0049361A">
      <w:pPr>
        <w:pStyle w:val="ListParagraph"/>
        <w:widowControl w:val="0"/>
        <w:numPr>
          <w:ilvl w:val="0"/>
          <w:numId w:val="24"/>
        </w:numPr>
        <w:autoSpaceDE w:val="0"/>
        <w:autoSpaceDN w:val="0"/>
        <w:adjustRightInd w:val="0"/>
        <w:spacing w:before="120" w:after="0" w:line="336" w:lineRule="atLeast"/>
        <w:contextualSpacing w:val="0"/>
        <w:jc w:val="both"/>
        <w:rPr>
          <w:rFonts w:ascii="Arial" w:hAnsi="Arial" w:cs="Arial"/>
          <w:color w:val="000000"/>
          <w:sz w:val="21"/>
          <w:szCs w:val="21"/>
          <w:lang w:eastAsia="ja-JP"/>
        </w:rPr>
      </w:pPr>
      <w:r w:rsidRPr="007B16AD">
        <w:rPr>
          <w:rFonts w:ascii="Arial" w:hAnsi="Arial" w:cs="Arial"/>
          <w:color w:val="000000"/>
          <w:sz w:val="21"/>
          <w:szCs w:val="21"/>
          <w:lang w:eastAsia="ja-JP"/>
        </w:rPr>
        <w:t>Sinks</w:t>
      </w:r>
    </w:p>
    <w:p w14:paraId="796FCF9C" w14:textId="77777777" w:rsidR="00273702" w:rsidRPr="007B16AD" w:rsidRDefault="00273702" w:rsidP="0049361A">
      <w:pPr>
        <w:pStyle w:val="ListParagraph"/>
        <w:widowControl w:val="0"/>
        <w:numPr>
          <w:ilvl w:val="0"/>
          <w:numId w:val="24"/>
        </w:numPr>
        <w:autoSpaceDE w:val="0"/>
        <w:autoSpaceDN w:val="0"/>
        <w:adjustRightInd w:val="0"/>
        <w:spacing w:before="120" w:after="0" w:line="336" w:lineRule="atLeast"/>
        <w:contextualSpacing w:val="0"/>
        <w:jc w:val="both"/>
        <w:rPr>
          <w:rFonts w:ascii="Arial" w:hAnsi="Arial" w:cs="Arial"/>
          <w:color w:val="000000"/>
          <w:sz w:val="21"/>
          <w:szCs w:val="21"/>
          <w:lang w:eastAsia="ja-JP"/>
        </w:rPr>
      </w:pPr>
      <w:r w:rsidRPr="007B16AD">
        <w:rPr>
          <w:rFonts w:ascii="Arial" w:hAnsi="Arial" w:cs="Arial"/>
          <w:color w:val="000000"/>
          <w:sz w:val="21"/>
          <w:szCs w:val="21"/>
          <w:lang w:eastAsia="ja-JP"/>
        </w:rPr>
        <w:t xml:space="preserve">Door handles </w:t>
      </w:r>
    </w:p>
    <w:p w14:paraId="517C821E" w14:textId="77777777" w:rsidR="00273702" w:rsidRPr="007B16AD" w:rsidRDefault="00273702" w:rsidP="0049361A">
      <w:pPr>
        <w:pStyle w:val="ListParagraph"/>
        <w:widowControl w:val="0"/>
        <w:numPr>
          <w:ilvl w:val="0"/>
          <w:numId w:val="24"/>
        </w:numPr>
        <w:autoSpaceDE w:val="0"/>
        <w:autoSpaceDN w:val="0"/>
        <w:adjustRightInd w:val="0"/>
        <w:spacing w:before="120" w:after="0" w:line="336" w:lineRule="atLeast"/>
        <w:contextualSpacing w:val="0"/>
        <w:jc w:val="both"/>
        <w:rPr>
          <w:rFonts w:ascii="Arial" w:hAnsi="Arial" w:cs="Arial"/>
          <w:color w:val="000000"/>
          <w:sz w:val="21"/>
          <w:szCs w:val="21"/>
          <w:lang w:eastAsia="ja-JP"/>
        </w:rPr>
      </w:pPr>
      <w:r w:rsidRPr="007B16AD">
        <w:rPr>
          <w:rFonts w:ascii="Arial" w:hAnsi="Arial" w:cs="Arial"/>
          <w:color w:val="000000"/>
          <w:sz w:val="21"/>
          <w:szCs w:val="21"/>
          <w:lang w:eastAsia="ja-JP"/>
        </w:rPr>
        <w:t>Dishwasher door and handle</w:t>
      </w:r>
    </w:p>
    <w:p w14:paraId="309888D9" w14:textId="77777777" w:rsidR="00273702" w:rsidRPr="007B16AD" w:rsidRDefault="00273702" w:rsidP="0049361A">
      <w:pPr>
        <w:pStyle w:val="ListParagraph"/>
        <w:widowControl w:val="0"/>
        <w:numPr>
          <w:ilvl w:val="0"/>
          <w:numId w:val="24"/>
        </w:numPr>
        <w:autoSpaceDE w:val="0"/>
        <w:autoSpaceDN w:val="0"/>
        <w:adjustRightInd w:val="0"/>
        <w:spacing w:before="120" w:after="0" w:line="336" w:lineRule="atLeast"/>
        <w:contextualSpacing w:val="0"/>
        <w:jc w:val="both"/>
        <w:rPr>
          <w:rFonts w:ascii="Arial" w:hAnsi="Arial" w:cs="Arial"/>
          <w:color w:val="000000"/>
          <w:sz w:val="21"/>
          <w:szCs w:val="21"/>
          <w:lang w:eastAsia="ja-JP"/>
        </w:rPr>
      </w:pPr>
      <w:r w:rsidRPr="007B16AD">
        <w:rPr>
          <w:rFonts w:ascii="Arial" w:hAnsi="Arial" w:cs="Arial"/>
          <w:color w:val="000000"/>
          <w:sz w:val="21"/>
          <w:szCs w:val="21"/>
          <w:lang w:eastAsia="ja-JP"/>
        </w:rPr>
        <w:t>Gates – indoors and outside</w:t>
      </w:r>
    </w:p>
    <w:p w14:paraId="4C717B0C" w14:textId="0A33B03A" w:rsidR="00C906DF" w:rsidRDefault="006D760D" w:rsidP="00C906DF">
      <w:pPr>
        <w:spacing w:before="120" w:after="0" w:line="336" w:lineRule="atLeast"/>
        <w:jc w:val="both"/>
        <w:rPr>
          <w:rFonts w:ascii="Arial" w:eastAsia="Times New Roman" w:hAnsi="Arial" w:cs="Arial"/>
          <w:sz w:val="21"/>
          <w:szCs w:val="21"/>
        </w:rPr>
      </w:pPr>
      <w:r w:rsidRPr="00C906DF">
        <w:rPr>
          <w:rFonts w:ascii="Arial" w:eastAsia="Times New Roman" w:hAnsi="Arial" w:cs="Arial"/>
          <w:sz w:val="21"/>
          <w:szCs w:val="21"/>
        </w:rPr>
        <w:t xml:space="preserve">When carrying out any cleaning or disinfecting in the food prep area, appropriate PPE </w:t>
      </w:r>
      <w:r w:rsidR="00AC2FC4" w:rsidRPr="00C906DF">
        <w:rPr>
          <w:rFonts w:ascii="Arial" w:eastAsia="Times New Roman" w:hAnsi="Arial" w:cs="Arial"/>
          <w:sz w:val="21"/>
          <w:szCs w:val="21"/>
        </w:rPr>
        <w:t>will</w:t>
      </w:r>
      <w:r w:rsidRPr="00C906DF">
        <w:rPr>
          <w:rFonts w:ascii="Arial" w:eastAsia="Times New Roman" w:hAnsi="Arial" w:cs="Arial"/>
          <w:sz w:val="21"/>
          <w:szCs w:val="21"/>
        </w:rPr>
        <w:t xml:space="preserve"> be worn in accordance with MSD</w:t>
      </w:r>
      <w:r w:rsidR="00AC2FC4" w:rsidRPr="00C906DF">
        <w:rPr>
          <w:rFonts w:ascii="Arial" w:eastAsia="Times New Roman" w:hAnsi="Arial" w:cs="Arial"/>
          <w:sz w:val="21"/>
          <w:szCs w:val="21"/>
        </w:rPr>
        <w:t>CC</w:t>
      </w:r>
      <w:r w:rsidRPr="00C906DF">
        <w:rPr>
          <w:rFonts w:ascii="Arial" w:eastAsia="Times New Roman" w:hAnsi="Arial" w:cs="Arial"/>
          <w:sz w:val="21"/>
          <w:szCs w:val="21"/>
        </w:rPr>
        <w:t xml:space="preserve"> information for the particular product in use. </w:t>
      </w:r>
      <w:r w:rsidR="00FC6A30">
        <w:rPr>
          <w:rFonts w:ascii="Arial" w:eastAsia="Times New Roman" w:hAnsi="Arial" w:cs="Arial"/>
          <w:sz w:val="21"/>
          <w:szCs w:val="21"/>
        </w:rPr>
        <w:t>Decon30</w:t>
      </w:r>
      <w:r w:rsidRPr="007B16AD">
        <w:rPr>
          <w:rFonts w:ascii="Arial" w:eastAsia="Times New Roman" w:hAnsi="Arial" w:cs="Arial"/>
          <w:sz w:val="21"/>
          <w:szCs w:val="21"/>
        </w:rPr>
        <w:t xml:space="preserve"> will be used to comply with our cleaning and sanitizing protocols. Hand hygiene </w:t>
      </w:r>
      <w:r w:rsidR="00C906DF">
        <w:rPr>
          <w:rFonts w:ascii="Arial" w:eastAsia="Times New Roman" w:hAnsi="Arial" w:cs="Arial"/>
          <w:sz w:val="21"/>
          <w:szCs w:val="21"/>
        </w:rPr>
        <w:t>will</w:t>
      </w:r>
      <w:r w:rsidRPr="007B16AD">
        <w:rPr>
          <w:rFonts w:ascii="Arial" w:eastAsia="Times New Roman" w:hAnsi="Arial" w:cs="Arial"/>
          <w:sz w:val="21"/>
          <w:szCs w:val="21"/>
        </w:rPr>
        <w:t xml:space="preserve"> be completed before and after</w:t>
      </w:r>
      <w:r w:rsidR="00C906DF">
        <w:rPr>
          <w:rFonts w:ascii="Arial" w:eastAsia="Times New Roman" w:hAnsi="Arial" w:cs="Arial"/>
          <w:sz w:val="21"/>
          <w:szCs w:val="21"/>
        </w:rPr>
        <w:t xml:space="preserve"> the</w:t>
      </w:r>
      <w:r w:rsidRPr="007B16AD">
        <w:rPr>
          <w:rFonts w:ascii="Arial" w:eastAsia="Times New Roman" w:hAnsi="Arial" w:cs="Arial"/>
          <w:sz w:val="21"/>
          <w:szCs w:val="21"/>
        </w:rPr>
        <w:t xml:space="preserve"> use of PPE, and upon completion of cleaning and disinfecting</w:t>
      </w:r>
      <w:r w:rsidR="00273702" w:rsidRPr="007B16AD">
        <w:rPr>
          <w:rFonts w:ascii="Arial" w:eastAsia="Times New Roman" w:hAnsi="Arial" w:cs="Arial"/>
          <w:sz w:val="21"/>
          <w:szCs w:val="21"/>
        </w:rPr>
        <w:t>.</w:t>
      </w:r>
      <w:r w:rsidR="00C906DF">
        <w:rPr>
          <w:rFonts w:ascii="Arial" w:eastAsia="Times New Roman" w:hAnsi="Arial" w:cs="Arial"/>
          <w:sz w:val="21"/>
          <w:szCs w:val="21"/>
        </w:rPr>
        <w:t xml:space="preserve"> </w:t>
      </w:r>
      <w:r w:rsidRPr="007B16AD">
        <w:rPr>
          <w:rFonts w:ascii="Arial" w:eastAsia="Times New Roman" w:hAnsi="Arial" w:cs="Arial"/>
          <w:sz w:val="21"/>
          <w:szCs w:val="21"/>
        </w:rPr>
        <w:t xml:space="preserve">All hard surface personal items brought into the food prep area by any individual </w:t>
      </w:r>
      <w:r w:rsidR="00C906DF">
        <w:rPr>
          <w:rFonts w:ascii="Arial" w:eastAsia="Times New Roman" w:hAnsi="Arial" w:cs="Arial"/>
          <w:sz w:val="21"/>
          <w:szCs w:val="21"/>
        </w:rPr>
        <w:t>will</w:t>
      </w:r>
      <w:r w:rsidRPr="007B16AD">
        <w:rPr>
          <w:rFonts w:ascii="Arial" w:eastAsia="Times New Roman" w:hAnsi="Arial" w:cs="Arial"/>
          <w:sz w:val="21"/>
          <w:szCs w:val="21"/>
        </w:rPr>
        <w:t xml:space="preserve"> be cleaned and disinfected upon arrival. </w:t>
      </w:r>
    </w:p>
    <w:p w14:paraId="08BA7B06" w14:textId="33BDA0C8" w:rsidR="006D760D" w:rsidRPr="007B16AD" w:rsidRDefault="006D760D" w:rsidP="00C906DF">
      <w:pPr>
        <w:spacing w:before="120" w:after="0" w:line="336" w:lineRule="atLeast"/>
        <w:jc w:val="both"/>
        <w:rPr>
          <w:rFonts w:ascii="Arial" w:eastAsia="Times New Roman" w:hAnsi="Arial" w:cs="Arial"/>
          <w:sz w:val="21"/>
          <w:szCs w:val="21"/>
        </w:rPr>
      </w:pPr>
      <w:r w:rsidRPr="007B16AD">
        <w:rPr>
          <w:rFonts w:ascii="Arial" w:eastAsia="Times New Roman" w:hAnsi="Arial" w:cs="Arial"/>
          <w:sz w:val="21"/>
          <w:szCs w:val="21"/>
        </w:rPr>
        <w:t xml:space="preserve">Food prep staff </w:t>
      </w:r>
      <w:r w:rsidR="00AC2FC4" w:rsidRPr="007B16AD">
        <w:rPr>
          <w:rFonts w:ascii="Arial" w:eastAsia="Times New Roman" w:hAnsi="Arial" w:cs="Arial"/>
          <w:sz w:val="21"/>
          <w:szCs w:val="21"/>
        </w:rPr>
        <w:t>will</w:t>
      </w:r>
      <w:r w:rsidRPr="007B16AD">
        <w:rPr>
          <w:rFonts w:ascii="Arial" w:eastAsia="Times New Roman" w:hAnsi="Arial" w:cs="Arial"/>
          <w:sz w:val="21"/>
          <w:szCs w:val="21"/>
        </w:rPr>
        <w:t xml:space="preserve"> maintain </w:t>
      </w:r>
      <w:r w:rsidR="00C906DF">
        <w:rPr>
          <w:rFonts w:ascii="Arial" w:eastAsia="Times New Roman" w:hAnsi="Arial" w:cs="Arial"/>
          <w:sz w:val="21"/>
          <w:szCs w:val="21"/>
        </w:rPr>
        <w:t>their</w:t>
      </w:r>
      <w:r w:rsidRPr="007B16AD">
        <w:rPr>
          <w:rFonts w:ascii="Arial" w:eastAsia="Times New Roman" w:hAnsi="Arial" w:cs="Arial"/>
          <w:sz w:val="21"/>
          <w:szCs w:val="21"/>
        </w:rPr>
        <w:t xml:space="preserve"> own Environmental Cleaning and Disinfecting Log</w:t>
      </w:r>
      <w:r w:rsidR="00273702" w:rsidRPr="007B16AD">
        <w:rPr>
          <w:rFonts w:ascii="Arial" w:eastAsia="Times New Roman" w:hAnsi="Arial" w:cs="Arial"/>
          <w:sz w:val="21"/>
          <w:szCs w:val="21"/>
        </w:rPr>
        <w:t>.</w:t>
      </w:r>
      <w:r w:rsidR="00C906DF">
        <w:rPr>
          <w:rFonts w:ascii="Arial" w:eastAsia="Times New Roman" w:hAnsi="Arial" w:cs="Arial"/>
          <w:sz w:val="21"/>
          <w:szCs w:val="21"/>
        </w:rPr>
        <w:t xml:space="preserve"> </w:t>
      </w:r>
      <w:r w:rsidRPr="007B16AD">
        <w:rPr>
          <w:rFonts w:ascii="Arial" w:eastAsia="Times New Roman" w:hAnsi="Arial" w:cs="Arial"/>
          <w:sz w:val="21"/>
          <w:szCs w:val="21"/>
        </w:rPr>
        <w:t>This log must be accessible in the food prep area (</w:t>
      </w:r>
      <w:proofErr w:type="gramStart"/>
      <w:r w:rsidRPr="007B16AD">
        <w:rPr>
          <w:rFonts w:ascii="Arial" w:eastAsia="Times New Roman" w:hAnsi="Arial" w:cs="Arial"/>
          <w:sz w:val="21"/>
          <w:szCs w:val="21"/>
        </w:rPr>
        <w:t>e.g.</w:t>
      </w:r>
      <w:proofErr w:type="gramEnd"/>
      <w:r w:rsidRPr="007B16AD">
        <w:rPr>
          <w:rFonts w:ascii="Arial" w:eastAsia="Times New Roman" w:hAnsi="Arial" w:cs="Arial"/>
          <w:sz w:val="21"/>
          <w:szCs w:val="21"/>
        </w:rPr>
        <w:t xml:space="preserve"> posted on the wall, or in a binder kept in an accessible location)</w:t>
      </w:r>
      <w:r w:rsidR="00273702" w:rsidRPr="007B16AD">
        <w:rPr>
          <w:rFonts w:ascii="Arial" w:eastAsia="Times New Roman" w:hAnsi="Arial" w:cs="Arial"/>
          <w:sz w:val="21"/>
          <w:szCs w:val="21"/>
        </w:rPr>
        <w:t>.</w:t>
      </w:r>
      <w:r w:rsidR="00C906DF">
        <w:rPr>
          <w:rFonts w:ascii="Arial" w:eastAsia="Times New Roman" w:hAnsi="Arial" w:cs="Arial"/>
          <w:sz w:val="21"/>
          <w:szCs w:val="21"/>
        </w:rPr>
        <w:t xml:space="preserve"> </w:t>
      </w:r>
      <w:r w:rsidRPr="007B16AD">
        <w:rPr>
          <w:rFonts w:ascii="Arial" w:eastAsia="Times New Roman" w:hAnsi="Arial" w:cs="Arial"/>
          <w:sz w:val="21"/>
          <w:szCs w:val="21"/>
        </w:rPr>
        <w:t xml:space="preserve">Cleaning and disinfecting routines </w:t>
      </w:r>
      <w:r w:rsidR="00C906DF">
        <w:rPr>
          <w:rFonts w:ascii="Arial" w:eastAsia="Times New Roman" w:hAnsi="Arial" w:cs="Arial"/>
          <w:sz w:val="21"/>
          <w:szCs w:val="21"/>
        </w:rPr>
        <w:t>will</w:t>
      </w:r>
      <w:r w:rsidRPr="007B16AD">
        <w:rPr>
          <w:rFonts w:ascii="Arial" w:eastAsia="Times New Roman" w:hAnsi="Arial" w:cs="Arial"/>
          <w:sz w:val="21"/>
          <w:szCs w:val="21"/>
        </w:rPr>
        <w:t xml:space="preserve"> be carried out consistently in accordance with the Environmental Cleaning and Disinfecting Log by the staff designated to the food prep.</w:t>
      </w:r>
      <w:r w:rsidR="00C906DF">
        <w:rPr>
          <w:rFonts w:ascii="Arial" w:eastAsia="Times New Roman" w:hAnsi="Arial" w:cs="Arial"/>
          <w:sz w:val="21"/>
          <w:szCs w:val="21"/>
        </w:rPr>
        <w:t xml:space="preserve"> </w:t>
      </w:r>
      <w:r w:rsidRPr="007B16AD">
        <w:rPr>
          <w:rFonts w:ascii="Arial" w:eastAsia="Times New Roman" w:hAnsi="Arial" w:cs="Arial"/>
          <w:sz w:val="21"/>
          <w:szCs w:val="21"/>
        </w:rPr>
        <w:t xml:space="preserve">All </w:t>
      </w:r>
      <w:hyperlink w:anchor="Lowtouchsurfaces" w:history="1">
        <w:r w:rsidRPr="00783A69">
          <w:rPr>
            <w:rStyle w:val="Hyperlink"/>
            <w:rFonts w:ascii="Arial" w:eastAsia="Times New Roman" w:hAnsi="Arial" w:cs="Arial"/>
            <w:sz w:val="21"/>
            <w:szCs w:val="21"/>
          </w:rPr>
          <w:t xml:space="preserve">low touch </w:t>
        </w:r>
        <w:r w:rsidR="00783A69" w:rsidRPr="00783A69">
          <w:rPr>
            <w:rStyle w:val="Hyperlink"/>
            <w:rFonts w:ascii="Arial" w:eastAsia="Times New Roman" w:hAnsi="Arial" w:cs="Arial"/>
            <w:sz w:val="21"/>
            <w:szCs w:val="21"/>
          </w:rPr>
          <w:t>surfaces</w:t>
        </w:r>
      </w:hyperlink>
      <w:r w:rsidRPr="007B16AD">
        <w:rPr>
          <w:rFonts w:ascii="Arial" w:eastAsia="Times New Roman" w:hAnsi="Arial" w:cs="Arial"/>
          <w:sz w:val="21"/>
          <w:szCs w:val="21"/>
        </w:rPr>
        <w:t xml:space="preserve"> must be </w:t>
      </w:r>
      <w:r w:rsidRPr="007B16AD">
        <w:rPr>
          <w:rFonts w:ascii="Arial" w:eastAsia="Times New Roman" w:hAnsi="Arial" w:cs="Arial"/>
          <w:sz w:val="21"/>
          <w:szCs w:val="21"/>
        </w:rPr>
        <w:lastRenderedPageBreak/>
        <w:t xml:space="preserve">cleaned and disinfected </w:t>
      </w:r>
      <w:r w:rsidR="00C906DF">
        <w:rPr>
          <w:rFonts w:ascii="Arial" w:eastAsia="Times New Roman" w:hAnsi="Arial" w:cs="Arial"/>
          <w:sz w:val="21"/>
          <w:szCs w:val="21"/>
        </w:rPr>
        <w:t>at least</w:t>
      </w:r>
      <w:r w:rsidRPr="007B16AD">
        <w:rPr>
          <w:rFonts w:ascii="Arial" w:eastAsia="Times New Roman" w:hAnsi="Arial" w:cs="Arial"/>
          <w:sz w:val="21"/>
          <w:szCs w:val="21"/>
        </w:rPr>
        <w:t xml:space="preserve"> once</w:t>
      </w:r>
      <w:r w:rsidR="00C906DF">
        <w:rPr>
          <w:rFonts w:ascii="Arial" w:eastAsia="Times New Roman" w:hAnsi="Arial" w:cs="Arial"/>
          <w:sz w:val="21"/>
          <w:szCs w:val="21"/>
        </w:rPr>
        <w:t xml:space="preserve"> a day</w:t>
      </w:r>
      <w:r w:rsidRPr="007B16AD">
        <w:rPr>
          <w:rFonts w:ascii="Arial" w:eastAsia="Times New Roman" w:hAnsi="Arial" w:cs="Arial"/>
          <w:sz w:val="21"/>
          <w:szCs w:val="21"/>
        </w:rPr>
        <w:t xml:space="preserve"> and as often as necessary (</w:t>
      </w:r>
      <w:proofErr w:type="gramStart"/>
      <w:r w:rsidRPr="007B16AD">
        <w:rPr>
          <w:rFonts w:ascii="Arial" w:eastAsia="Times New Roman" w:hAnsi="Arial" w:cs="Arial"/>
          <w:sz w:val="21"/>
          <w:szCs w:val="21"/>
        </w:rPr>
        <w:t>e.g.</w:t>
      </w:r>
      <w:proofErr w:type="gramEnd"/>
      <w:r w:rsidRPr="007B16AD">
        <w:rPr>
          <w:rFonts w:ascii="Arial" w:eastAsia="Times New Roman" w:hAnsi="Arial" w:cs="Arial"/>
          <w:sz w:val="21"/>
          <w:szCs w:val="21"/>
        </w:rPr>
        <w:t xml:space="preserve"> when visibly dirty, or contaminated with body fluids).</w:t>
      </w:r>
      <w:r w:rsidR="00C906DF">
        <w:rPr>
          <w:rFonts w:ascii="Arial" w:eastAsia="Times New Roman" w:hAnsi="Arial" w:cs="Arial"/>
          <w:sz w:val="21"/>
          <w:szCs w:val="21"/>
        </w:rPr>
        <w:t xml:space="preserve"> </w:t>
      </w:r>
    </w:p>
    <w:p w14:paraId="528F52CF" w14:textId="10C08D11" w:rsidR="0010187A" w:rsidRPr="00006045" w:rsidRDefault="004750EC" w:rsidP="00F5107E">
      <w:pPr>
        <w:spacing w:before="120" w:after="0" w:line="336" w:lineRule="atLeast"/>
        <w:jc w:val="both"/>
        <w:rPr>
          <w:rFonts w:ascii="Arial" w:eastAsia="Times New Roman" w:hAnsi="Arial" w:cs="Arial"/>
          <w:sz w:val="21"/>
          <w:szCs w:val="21"/>
        </w:rPr>
      </w:pPr>
      <w:r w:rsidRPr="00006045">
        <w:rPr>
          <w:rFonts w:ascii="Arial" w:eastAsia="Times New Roman" w:hAnsi="Arial" w:cs="Arial"/>
          <w:sz w:val="21"/>
          <w:szCs w:val="21"/>
        </w:rPr>
        <w:t>Food preparation staff will prepare snack</w:t>
      </w:r>
      <w:r w:rsidR="003C7529" w:rsidRPr="00006045">
        <w:rPr>
          <w:rFonts w:ascii="Arial" w:eastAsia="Times New Roman" w:hAnsi="Arial" w:cs="Arial"/>
          <w:sz w:val="21"/>
          <w:szCs w:val="21"/>
        </w:rPr>
        <w:t xml:space="preserve">s in advance of scheduled snack times. </w:t>
      </w:r>
      <w:r w:rsidR="00280F6B" w:rsidRPr="00006045">
        <w:rPr>
          <w:rFonts w:ascii="Arial" w:eastAsia="Times New Roman" w:hAnsi="Arial" w:cs="Arial"/>
          <w:sz w:val="21"/>
          <w:szCs w:val="21"/>
        </w:rPr>
        <w:t>Designated s</w:t>
      </w:r>
      <w:r w:rsidR="003C7529" w:rsidRPr="00006045">
        <w:rPr>
          <w:rFonts w:ascii="Arial" w:eastAsia="Times New Roman" w:hAnsi="Arial" w:cs="Arial"/>
          <w:sz w:val="21"/>
          <w:szCs w:val="21"/>
        </w:rPr>
        <w:t xml:space="preserve">taff </w:t>
      </w:r>
      <w:r w:rsidR="00280F6B" w:rsidRPr="00006045">
        <w:rPr>
          <w:rFonts w:ascii="Arial" w:eastAsia="Times New Roman" w:hAnsi="Arial" w:cs="Arial"/>
          <w:sz w:val="21"/>
          <w:szCs w:val="21"/>
        </w:rPr>
        <w:t xml:space="preserve">from </w:t>
      </w:r>
      <w:r w:rsidR="003C7529" w:rsidRPr="00006045">
        <w:rPr>
          <w:rFonts w:ascii="Arial" w:eastAsia="Times New Roman" w:hAnsi="Arial" w:cs="Arial"/>
          <w:sz w:val="21"/>
          <w:szCs w:val="21"/>
        </w:rPr>
        <w:t>each cohort will retrieve the snacks from the kitchen at staggered times</w:t>
      </w:r>
      <w:r w:rsidR="00280F6B" w:rsidRPr="00006045">
        <w:rPr>
          <w:rFonts w:ascii="Arial" w:eastAsia="Times New Roman" w:hAnsi="Arial" w:cs="Arial"/>
          <w:sz w:val="21"/>
          <w:szCs w:val="21"/>
        </w:rPr>
        <w:t xml:space="preserve"> and administer</w:t>
      </w:r>
      <w:r w:rsidR="003C7529" w:rsidRPr="00006045">
        <w:rPr>
          <w:rFonts w:ascii="Arial" w:eastAsia="Times New Roman" w:hAnsi="Arial" w:cs="Arial"/>
          <w:sz w:val="21"/>
          <w:szCs w:val="21"/>
        </w:rPr>
        <w:t xml:space="preserve"> snack time for the children in their own cohort.</w:t>
      </w:r>
      <w:r w:rsidR="00F5107E" w:rsidRPr="00006045">
        <w:rPr>
          <w:rFonts w:ascii="Arial" w:eastAsia="Times New Roman" w:hAnsi="Arial" w:cs="Arial"/>
          <w:sz w:val="21"/>
          <w:szCs w:val="21"/>
        </w:rPr>
        <w:t xml:space="preserve"> At the end of the day, designated staff from each cohort will disinfect and sanitize all soiled dishes at staggered intervals in the kitchen. </w:t>
      </w:r>
      <w:r w:rsidR="003C7529" w:rsidRPr="00006045">
        <w:rPr>
          <w:rFonts w:ascii="Arial" w:eastAsia="Times New Roman" w:hAnsi="Arial" w:cs="Arial"/>
          <w:sz w:val="21"/>
          <w:szCs w:val="21"/>
        </w:rPr>
        <w:t>All staff will adhere to the aforementioned food safety protocols and procedures.</w:t>
      </w:r>
      <w:r w:rsidR="00CE4711" w:rsidRPr="00006045">
        <w:rPr>
          <w:rFonts w:ascii="Arial" w:eastAsia="Times New Roman" w:hAnsi="Arial" w:cs="Arial"/>
          <w:sz w:val="21"/>
          <w:szCs w:val="21"/>
        </w:rPr>
        <w:t xml:space="preserve"> </w:t>
      </w:r>
    </w:p>
    <w:p w14:paraId="0A7B3F7E" w14:textId="1F2CA4B3" w:rsidR="00F5107E" w:rsidRPr="00006045" w:rsidRDefault="00CE4711" w:rsidP="007B16AD">
      <w:pPr>
        <w:spacing w:before="120" w:after="0" w:line="336" w:lineRule="atLeast"/>
        <w:jc w:val="both"/>
        <w:rPr>
          <w:rFonts w:ascii="Arial" w:eastAsia="Times New Roman" w:hAnsi="Arial" w:cs="Arial"/>
          <w:sz w:val="21"/>
          <w:szCs w:val="21"/>
        </w:rPr>
      </w:pPr>
      <w:r w:rsidRPr="00006045">
        <w:rPr>
          <w:rFonts w:ascii="Arial" w:eastAsia="Times New Roman" w:hAnsi="Arial" w:cs="Arial"/>
          <w:sz w:val="21"/>
          <w:szCs w:val="21"/>
        </w:rPr>
        <w:t xml:space="preserve">Catering will be delivered </w:t>
      </w:r>
      <w:r w:rsidR="00A0624C" w:rsidRPr="00006045">
        <w:rPr>
          <w:rFonts w:ascii="Arial" w:eastAsia="Times New Roman" w:hAnsi="Arial" w:cs="Arial"/>
          <w:sz w:val="21"/>
          <w:szCs w:val="21"/>
        </w:rPr>
        <w:t xml:space="preserve">by M. </w:t>
      </w:r>
      <w:proofErr w:type="spellStart"/>
      <w:r w:rsidR="00A0624C" w:rsidRPr="00006045">
        <w:rPr>
          <w:rFonts w:ascii="Arial" w:eastAsia="Times New Roman" w:hAnsi="Arial" w:cs="Arial"/>
          <w:sz w:val="21"/>
          <w:szCs w:val="21"/>
        </w:rPr>
        <w:t>Halpert</w:t>
      </w:r>
      <w:proofErr w:type="spellEnd"/>
      <w:r w:rsidR="00A0624C" w:rsidRPr="00006045">
        <w:rPr>
          <w:rFonts w:ascii="Arial" w:eastAsia="Times New Roman" w:hAnsi="Arial" w:cs="Arial"/>
          <w:sz w:val="21"/>
          <w:szCs w:val="21"/>
        </w:rPr>
        <w:t xml:space="preserve"> Catering Ltd. </w:t>
      </w:r>
      <w:r w:rsidRPr="00006045">
        <w:rPr>
          <w:rFonts w:ascii="Arial" w:eastAsia="Times New Roman" w:hAnsi="Arial" w:cs="Arial"/>
          <w:sz w:val="21"/>
          <w:szCs w:val="21"/>
        </w:rPr>
        <w:t xml:space="preserve">every morning to the Centre. Catering staff will not enter the Centre. Screening staff will retrieve the designated lunch cart from the kitchen and return the previous day’s containers to the caterer. The screening staff will then load the cart with the freshly delivered food and return the cart to the kitchen. Food preparation staff will receive and disinfect these containers, take and record the temperature of the internal contents, and store the food appropriately. </w:t>
      </w:r>
    </w:p>
    <w:p w14:paraId="374558F7" w14:textId="4A54F59A" w:rsidR="002A05A9" w:rsidRPr="00006045" w:rsidRDefault="003C7529" w:rsidP="007B16AD">
      <w:pPr>
        <w:spacing w:before="120" w:after="0" w:line="336" w:lineRule="atLeast"/>
        <w:jc w:val="both"/>
        <w:rPr>
          <w:rFonts w:ascii="Arial" w:eastAsia="Times New Roman" w:hAnsi="Arial" w:cs="Arial"/>
          <w:sz w:val="21"/>
          <w:szCs w:val="21"/>
        </w:rPr>
      </w:pPr>
      <w:r w:rsidRPr="00006045">
        <w:rPr>
          <w:rFonts w:ascii="Arial" w:eastAsia="Times New Roman" w:hAnsi="Arial" w:cs="Arial"/>
          <w:sz w:val="21"/>
          <w:szCs w:val="21"/>
        </w:rPr>
        <w:t>At lunchtime, food preparation staff</w:t>
      </w:r>
      <w:r w:rsidR="00AD229C" w:rsidRPr="00006045">
        <w:rPr>
          <w:rFonts w:ascii="Arial" w:eastAsia="Times New Roman" w:hAnsi="Arial" w:cs="Arial"/>
          <w:sz w:val="21"/>
          <w:szCs w:val="21"/>
        </w:rPr>
        <w:t xml:space="preserve"> will maintain physical distancing from other cohorts. </w:t>
      </w:r>
      <w:r w:rsidR="002A05A9" w:rsidRPr="00006045">
        <w:rPr>
          <w:rFonts w:ascii="Arial" w:eastAsia="Times New Roman" w:hAnsi="Arial" w:cs="Arial"/>
          <w:sz w:val="21"/>
          <w:szCs w:val="21"/>
        </w:rPr>
        <w:t xml:space="preserve">Food preparation staff will individually separate lunches by cohort and deliver lunches on </w:t>
      </w:r>
      <w:r w:rsidR="00042CD9" w:rsidRPr="00006045">
        <w:rPr>
          <w:rFonts w:ascii="Arial" w:eastAsia="Times New Roman" w:hAnsi="Arial" w:cs="Arial"/>
          <w:sz w:val="21"/>
          <w:szCs w:val="21"/>
        </w:rPr>
        <w:t>a cart</w:t>
      </w:r>
      <w:r w:rsidR="002A05A9" w:rsidRPr="00006045">
        <w:rPr>
          <w:rFonts w:ascii="Arial" w:eastAsia="Times New Roman" w:hAnsi="Arial" w:cs="Arial"/>
          <w:sz w:val="21"/>
          <w:szCs w:val="21"/>
        </w:rPr>
        <w:t xml:space="preserve"> at the door or at designated locations outside of the cohorted area. Staff from </w:t>
      </w:r>
      <w:r w:rsidR="002518C9" w:rsidRPr="00006045">
        <w:rPr>
          <w:rFonts w:ascii="Arial" w:eastAsia="Times New Roman" w:hAnsi="Arial" w:cs="Arial"/>
          <w:sz w:val="21"/>
          <w:szCs w:val="21"/>
        </w:rPr>
        <w:t>each</w:t>
      </w:r>
      <w:r w:rsidR="002A05A9" w:rsidRPr="00006045">
        <w:rPr>
          <w:rFonts w:ascii="Arial" w:eastAsia="Times New Roman" w:hAnsi="Arial" w:cs="Arial"/>
          <w:sz w:val="21"/>
          <w:szCs w:val="21"/>
        </w:rPr>
        <w:t xml:space="preserve"> cohort will bring the food into the room. After lunch is finished, </w:t>
      </w:r>
      <w:r w:rsidR="002518C9" w:rsidRPr="00006045">
        <w:rPr>
          <w:rFonts w:ascii="Arial" w:eastAsia="Times New Roman" w:hAnsi="Arial" w:cs="Arial"/>
          <w:sz w:val="21"/>
          <w:szCs w:val="21"/>
        </w:rPr>
        <w:t xml:space="preserve">the cohort’s </w:t>
      </w:r>
      <w:r w:rsidR="002A05A9" w:rsidRPr="00006045">
        <w:rPr>
          <w:rFonts w:ascii="Arial" w:eastAsia="Times New Roman" w:hAnsi="Arial" w:cs="Arial"/>
          <w:sz w:val="21"/>
          <w:szCs w:val="21"/>
        </w:rPr>
        <w:t>staff will</w:t>
      </w:r>
      <w:r w:rsidR="00677EFD" w:rsidRPr="00006045">
        <w:rPr>
          <w:rFonts w:ascii="Arial" w:eastAsia="Times New Roman" w:hAnsi="Arial" w:cs="Arial"/>
          <w:sz w:val="21"/>
          <w:szCs w:val="21"/>
        </w:rPr>
        <w:t xml:space="preserve"> stagger</w:t>
      </w:r>
      <w:r w:rsidR="002A05A9" w:rsidRPr="00006045">
        <w:rPr>
          <w:rFonts w:ascii="Arial" w:eastAsia="Times New Roman" w:hAnsi="Arial" w:cs="Arial"/>
          <w:sz w:val="21"/>
          <w:szCs w:val="21"/>
        </w:rPr>
        <w:t xml:space="preserve"> reload</w:t>
      </w:r>
      <w:r w:rsidR="00677EFD" w:rsidRPr="00006045">
        <w:rPr>
          <w:rFonts w:ascii="Arial" w:eastAsia="Times New Roman" w:hAnsi="Arial" w:cs="Arial"/>
          <w:sz w:val="21"/>
          <w:szCs w:val="21"/>
        </w:rPr>
        <w:t xml:space="preserve">ing </w:t>
      </w:r>
      <w:r w:rsidR="002A05A9" w:rsidRPr="00006045">
        <w:rPr>
          <w:rFonts w:ascii="Arial" w:eastAsia="Times New Roman" w:hAnsi="Arial" w:cs="Arial"/>
          <w:sz w:val="21"/>
          <w:szCs w:val="21"/>
        </w:rPr>
        <w:t xml:space="preserve">the </w:t>
      </w:r>
      <w:r w:rsidR="00677EFD" w:rsidRPr="00006045">
        <w:rPr>
          <w:rFonts w:ascii="Arial" w:eastAsia="Times New Roman" w:hAnsi="Arial" w:cs="Arial"/>
          <w:sz w:val="21"/>
          <w:szCs w:val="21"/>
        </w:rPr>
        <w:t>cart</w:t>
      </w:r>
      <w:r w:rsidR="002A05A9" w:rsidRPr="00006045">
        <w:rPr>
          <w:rFonts w:ascii="Arial" w:eastAsia="Times New Roman" w:hAnsi="Arial" w:cs="Arial"/>
          <w:sz w:val="21"/>
          <w:szCs w:val="21"/>
        </w:rPr>
        <w:t xml:space="preserve"> with the used dishware and utensils and return </w:t>
      </w:r>
      <w:r w:rsidR="00677EFD" w:rsidRPr="00006045">
        <w:rPr>
          <w:rFonts w:ascii="Arial" w:eastAsia="Times New Roman" w:hAnsi="Arial" w:cs="Arial"/>
          <w:sz w:val="21"/>
          <w:szCs w:val="21"/>
        </w:rPr>
        <w:t xml:space="preserve">it to </w:t>
      </w:r>
      <w:r w:rsidR="002A05A9" w:rsidRPr="00006045">
        <w:rPr>
          <w:rFonts w:ascii="Arial" w:eastAsia="Times New Roman" w:hAnsi="Arial" w:cs="Arial"/>
          <w:sz w:val="21"/>
          <w:szCs w:val="21"/>
        </w:rPr>
        <w:t xml:space="preserve">the kitchen at scheduled staggered intervals. Food preparation staff will clean, disinfect, and sanitize soiled wares as per the outlined food safety protocols and procedures. </w:t>
      </w:r>
    </w:p>
    <w:p w14:paraId="17A00102" w14:textId="77777777" w:rsidR="007B16AD" w:rsidRPr="007B16AD" w:rsidRDefault="007B16AD" w:rsidP="007B16AD">
      <w:pPr>
        <w:spacing w:before="120" w:after="0" w:line="336" w:lineRule="atLeast"/>
        <w:jc w:val="both"/>
        <w:rPr>
          <w:rFonts w:ascii="Arial" w:eastAsia="Times New Roman" w:hAnsi="Arial" w:cs="Arial"/>
          <w:bCs/>
          <w:color w:val="FF0000"/>
          <w:sz w:val="21"/>
          <w:szCs w:val="21"/>
        </w:rPr>
      </w:pPr>
    </w:p>
    <w:p w14:paraId="24B95EF9" w14:textId="0E883706" w:rsidR="0025400F" w:rsidRPr="00BE4DC8" w:rsidRDefault="0025400F"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20" w:name="enhancedenvironmentalcleaning"/>
      <w:r w:rsidRPr="00BE4DC8">
        <w:rPr>
          <w:rFonts w:ascii="Arial" w:eastAsia="Times New Roman" w:hAnsi="Arial" w:cs="Arial"/>
          <w:b/>
          <w:bCs/>
          <w:color w:val="000000" w:themeColor="text1"/>
          <w:sz w:val="24"/>
          <w:szCs w:val="24"/>
          <w:lang w:eastAsia="en-CA"/>
        </w:rPr>
        <w:t>Enhance</w:t>
      </w:r>
      <w:r w:rsidR="006C4BC4" w:rsidRPr="00BE4DC8">
        <w:rPr>
          <w:rFonts w:ascii="Arial" w:eastAsia="Times New Roman" w:hAnsi="Arial" w:cs="Arial"/>
          <w:b/>
          <w:bCs/>
          <w:color w:val="000000" w:themeColor="text1"/>
          <w:sz w:val="24"/>
          <w:szCs w:val="24"/>
          <w:lang w:eastAsia="en-CA"/>
        </w:rPr>
        <w:t>d</w:t>
      </w:r>
      <w:r w:rsidRPr="00BE4DC8">
        <w:rPr>
          <w:rFonts w:ascii="Arial" w:eastAsia="Times New Roman" w:hAnsi="Arial" w:cs="Arial"/>
          <w:b/>
          <w:bCs/>
          <w:color w:val="000000" w:themeColor="text1"/>
          <w:sz w:val="24"/>
          <w:szCs w:val="24"/>
          <w:lang w:eastAsia="en-CA"/>
        </w:rPr>
        <w:t xml:space="preserve"> environmental cleaning and disinfection</w:t>
      </w:r>
    </w:p>
    <w:bookmarkEnd w:id="20"/>
    <w:p w14:paraId="47344543" w14:textId="255EB486" w:rsidR="00253DCE" w:rsidRPr="008C6526" w:rsidRDefault="008C6526" w:rsidP="006D5B62">
      <w:pPr>
        <w:spacing w:before="120" w:after="0" w:line="336" w:lineRule="atLeast"/>
        <w:rPr>
          <w:rFonts w:ascii="Arial" w:eastAsia="Times New Roman" w:hAnsi="Arial" w:cs="Arial"/>
          <w:color w:val="000000" w:themeColor="text1"/>
          <w:sz w:val="21"/>
          <w:szCs w:val="21"/>
          <w:lang w:eastAsia="en-CA"/>
        </w:rPr>
      </w:pPr>
      <w:r>
        <w:rPr>
          <w:rFonts w:ascii="Arial" w:eastAsia="Times New Roman" w:hAnsi="Arial" w:cs="Arial"/>
          <w:color w:val="000000" w:themeColor="text1"/>
          <w:sz w:val="21"/>
          <w:szCs w:val="21"/>
          <w:lang w:eastAsia="en-CA"/>
        </w:rPr>
        <w:t>This section should be used</w:t>
      </w:r>
      <w:r w:rsidR="00253DCE" w:rsidRPr="008C6526">
        <w:rPr>
          <w:rFonts w:ascii="Arial" w:eastAsia="Times New Roman" w:hAnsi="Arial" w:cs="Arial"/>
          <w:color w:val="000000" w:themeColor="text1"/>
          <w:sz w:val="21"/>
          <w:szCs w:val="21"/>
          <w:lang w:eastAsia="en-CA"/>
        </w:rPr>
        <w:t xml:space="preserve"> in addition to Public Health </w:t>
      </w:r>
      <w:r w:rsidR="00253DCE" w:rsidRPr="00280F6B">
        <w:rPr>
          <w:rFonts w:ascii="Arial" w:eastAsia="Times New Roman" w:hAnsi="Arial" w:cs="Arial"/>
          <w:color w:val="000000" w:themeColor="text1"/>
          <w:sz w:val="21"/>
          <w:szCs w:val="21"/>
          <w:lang w:eastAsia="en-CA"/>
        </w:rPr>
        <w:t xml:space="preserve">Ontario’s </w:t>
      </w:r>
      <w:hyperlink r:id="rId14" w:history="1">
        <w:r w:rsidR="00253DCE" w:rsidRPr="00280F6B">
          <w:rPr>
            <w:rStyle w:val="Hyperlink"/>
            <w:rFonts w:ascii="Arial" w:eastAsia="Times New Roman" w:hAnsi="Arial" w:cs="Arial"/>
            <w:sz w:val="21"/>
            <w:szCs w:val="21"/>
            <w:lang w:eastAsia="en-CA"/>
          </w:rPr>
          <w:t>Cleaning and Disinfection for Public Settings</w:t>
        </w:r>
      </w:hyperlink>
      <w:r w:rsidR="00253DCE" w:rsidRPr="008C6526">
        <w:rPr>
          <w:rFonts w:ascii="Arial" w:eastAsia="Times New Roman" w:hAnsi="Arial" w:cs="Arial"/>
          <w:color w:val="000000" w:themeColor="text1"/>
          <w:sz w:val="21"/>
          <w:szCs w:val="21"/>
          <w:lang w:eastAsia="en-CA"/>
        </w:rPr>
        <w:t xml:space="preserve"> document</w:t>
      </w:r>
      <w:r>
        <w:rPr>
          <w:rFonts w:ascii="Arial" w:eastAsia="Times New Roman" w:hAnsi="Arial" w:cs="Arial"/>
          <w:color w:val="000000" w:themeColor="text1"/>
          <w:sz w:val="21"/>
          <w:szCs w:val="21"/>
          <w:lang w:eastAsia="en-CA"/>
        </w:rPr>
        <w:t>.</w:t>
      </w:r>
      <w:r w:rsidR="00A84465">
        <w:rPr>
          <w:rFonts w:ascii="Arial" w:eastAsia="Times New Roman" w:hAnsi="Arial" w:cs="Arial"/>
          <w:color w:val="000000" w:themeColor="text1"/>
          <w:sz w:val="21"/>
          <w:szCs w:val="21"/>
          <w:lang w:eastAsia="en-CA"/>
        </w:rPr>
        <w:t xml:space="preserve"> Updated training will be offered on a rolling basis such that all child care staff and providers are up-to-date on current health and safety measures in place according to the Operational Guidance as well as those in place by the Public Health Unit.</w:t>
      </w:r>
    </w:p>
    <w:p w14:paraId="2C5761B7" w14:textId="337CEAAC" w:rsidR="00253DCE" w:rsidRPr="00C47C74" w:rsidRDefault="00253DCE" w:rsidP="006D5B62">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C47C74">
        <w:rPr>
          <w:rFonts w:ascii="Arial" w:eastAsia="Times New Roman" w:hAnsi="Arial" w:cs="Arial"/>
          <w:color w:val="000000" w:themeColor="text1"/>
          <w:sz w:val="21"/>
          <w:szCs w:val="21"/>
          <w:lang w:eastAsia="en-CA"/>
        </w:rPr>
        <w:t xml:space="preserve">Disinfectants commonly used in </w:t>
      </w:r>
      <w:r w:rsidR="0001609D">
        <w:rPr>
          <w:rFonts w:ascii="Arial" w:eastAsia="Times New Roman" w:hAnsi="Arial" w:cs="Arial"/>
          <w:color w:val="000000" w:themeColor="text1"/>
          <w:sz w:val="21"/>
          <w:szCs w:val="21"/>
          <w:lang w:eastAsia="en-CA"/>
        </w:rPr>
        <w:t>child care</w:t>
      </w:r>
      <w:r w:rsidRPr="00C47C74">
        <w:rPr>
          <w:rFonts w:ascii="Arial" w:eastAsia="Times New Roman" w:hAnsi="Arial" w:cs="Arial"/>
          <w:color w:val="000000" w:themeColor="text1"/>
          <w:sz w:val="21"/>
          <w:szCs w:val="21"/>
          <w:lang w:eastAsia="en-CA"/>
        </w:rPr>
        <w:t xml:space="preserve"> settings are effective against </w:t>
      </w:r>
      <w:hyperlink w:anchor="COVID19" w:history="1">
        <w:r w:rsidRPr="001169E4">
          <w:rPr>
            <w:rStyle w:val="Hyperlink"/>
            <w:rFonts w:ascii="Arial" w:eastAsia="Times New Roman" w:hAnsi="Arial" w:cs="Arial"/>
            <w:sz w:val="21"/>
            <w:szCs w:val="21"/>
            <w:lang w:eastAsia="en-CA"/>
          </w:rPr>
          <w:t>COVID-19</w:t>
        </w:r>
      </w:hyperlink>
      <w:r w:rsidRPr="00C47C74">
        <w:rPr>
          <w:rFonts w:ascii="Arial" w:eastAsia="Times New Roman" w:hAnsi="Arial" w:cs="Arial"/>
          <w:color w:val="000000" w:themeColor="text1"/>
          <w:sz w:val="21"/>
          <w:szCs w:val="21"/>
          <w:lang w:eastAsia="en-CA"/>
        </w:rPr>
        <w:t xml:space="preserve">. As per Public Health Ontario’s recommendations, </w:t>
      </w:r>
      <w:hyperlink w:anchor="Hightouchsurfaces" w:history="1">
        <w:r w:rsidR="00442465" w:rsidRPr="00442465">
          <w:rPr>
            <w:rStyle w:val="Hyperlink"/>
            <w:rFonts w:ascii="Arial" w:eastAsia="Times New Roman" w:hAnsi="Arial" w:cs="Arial"/>
            <w:sz w:val="21"/>
            <w:szCs w:val="21"/>
            <w:lang w:eastAsia="en-CA"/>
          </w:rPr>
          <w:t>high</w:t>
        </w:r>
        <w:r w:rsidRPr="00442465">
          <w:rPr>
            <w:rStyle w:val="Hyperlink"/>
            <w:rFonts w:ascii="Arial" w:eastAsia="Times New Roman" w:hAnsi="Arial" w:cs="Arial"/>
            <w:sz w:val="21"/>
            <w:szCs w:val="21"/>
            <w:lang w:eastAsia="en-CA"/>
          </w:rPr>
          <w:t xml:space="preserve"> touch surfaces</w:t>
        </w:r>
      </w:hyperlink>
      <w:r w:rsidRPr="00C47C74">
        <w:rPr>
          <w:rFonts w:ascii="Arial" w:eastAsia="Times New Roman" w:hAnsi="Arial" w:cs="Arial"/>
          <w:color w:val="000000" w:themeColor="text1"/>
          <w:sz w:val="21"/>
          <w:szCs w:val="21"/>
          <w:lang w:eastAsia="en-CA"/>
        </w:rPr>
        <w:t xml:space="preserve"> </w:t>
      </w:r>
      <w:r w:rsidR="00023262" w:rsidRPr="00C47C74">
        <w:rPr>
          <w:rFonts w:ascii="Arial" w:eastAsia="Times New Roman" w:hAnsi="Arial" w:cs="Arial"/>
          <w:color w:val="000000" w:themeColor="text1"/>
          <w:sz w:val="21"/>
          <w:szCs w:val="21"/>
          <w:lang w:eastAsia="en-CA"/>
        </w:rPr>
        <w:t>will</w:t>
      </w:r>
      <w:r w:rsidRPr="00C47C74">
        <w:rPr>
          <w:rFonts w:ascii="Arial" w:eastAsia="Times New Roman" w:hAnsi="Arial" w:cs="Arial"/>
          <w:color w:val="000000" w:themeColor="text1"/>
          <w:sz w:val="21"/>
          <w:szCs w:val="21"/>
          <w:lang w:eastAsia="en-CA"/>
        </w:rPr>
        <w:t xml:space="preserve"> be cleaned and disinfected at least twice per day or more often as required</w:t>
      </w:r>
      <w:r w:rsidR="00023262" w:rsidRPr="00C47C74">
        <w:rPr>
          <w:rFonts w:ascii="Arial" w:eastAsia="Times New Roman" w:hAnsi="Arial" w:cs="Arial"/>
          <w:color w:val="000000" w:themeColor="text1"/>
          <w:sz w:val="21"/>
          <w:szCs w:val="21"/>
          <w:lang w:eastAsia="en-CA"/>
        </w:rPr>
        <w:t>.</w:t>
      </w:r>
      <w:r w:rsidRPr="00C47C74">
        <w:rPr>
          <w:rFonts w:ascii="Arial" w:eastAsia="Times New Roman" w:hAnsi="Arial" w:cs="Arial"/>
          <w:color w:val="000000" w:themeColor="text1"/>
          <w:sz w:val="21"/>
          <w:szCs w:val="21"/>
          <w:lang w:eastAsia="en-CA"/>
        </w:rPr>
        <w:t xml:space="preserve"> Efforts </w:t>
      </w:r>
      <w:r w:rsidR="00023262" w:rsidRPr="00C47C74">
        <w:rPr>
          <w:rFonts w:ascii="Arial" w:eastAsia="Times New Roman" w:hAnsi="Arial" w:cs="Arial"/>
          <w:color w:val="000000" w:themeColor="text1"/>
          <w:sz w:val="21"/>
          <w:szCs w:val="21"/>
          <w:lang w:eastAsia="en-CA"/>
        </w:rPr>
        <w:t>will</w:t>
      </w:r>
      <w:r w:rsidRPr="00C47C74">
        <w:rPr>
          <w:rFonts w:ascii="Arial" w:eastAsia="Times New Roman" w:hAnsi="Arial" w:cs="Arial"/>
          <w:color w:val="000000" w:themeColor="text1"/>
          <w:sz w:val="21"/>
          <w:szCs w:val="21"/>
          <w:lang w:eastAsia="en-CA"/>
        </w:rPr>
        <w:t xml:space="preserve"> be made to ensure sharing of items is limited and items are cleaned and disinfected after each use. Designated staff will conduct</w:t>
      </w:r>
      <w:r w:rsidR="004D7BED" w:rsidRPr="00C47C74">
        <w:rPr>
          <w:rFonts w:ascii="Arial" w:eastAsia="Times New Roman" w:hAnsi="Arial" w:cs="Arial"/>
          <w:color w:val="000000" w:themeColor="text1"/>
          <w:sz w:val="21"/>
          <w:szCs w:val="21"/>
          <w:lang w:eastAsia="en-CA"/>
        </w:rPr>
        <w:t xml:space="preserve"> </w:t>
      </w:r>
      <w:r w:rsidRPr="00C47C74">
        <w:rPr>
          <w:rFonts w:ascii="Arial" w:eastAsia="Times New Roman" w:hAnsi="Arial" w:cs="Arial"/>
          <w:color w:val="000000" w:themeColor="text1"/>
          <w:sz w:val="21"/>
          <w:szCs w:val="21"/>
          <w:lang w:eastAsia="en-CA"/>
        </w:rPr>
        <w:t xml:space="preserve">environmental </w:t>
      </w:r>
      <w:hyperlink w:anchor="Cleaning" w:history="1">
        <w:r w:rsidRPr="00442465">
          <w:rPr>
            <w:rStyle w:val="Hyperlink"/>
            <w:rFonts w:ascii="Arial" w:eastAsia="Times New Roman" w:hAnsi="Arial" w:cs="Arial"/>
            <w:sz w:val="21"/>
            <w:szCs w:val="21"/>
            <w:lang w:eastAsia="en-CA"/>
          </w:rPr>
          <w:t>cleaning</w:t>
        </w:r>
      </w:hyperlink>
      <w:r w:rsidRPr="00C47C74">
        <w:rPr>
          <w:rFonts w:ascii="Arial" w:eastAsia="Times New Roman" w:hAnsi="Arial" w:cs="Arial"/>
          <w:color w:val="000000" w:themeColor="text1"/>
          <w:sz w:val="21"/>
          <w:szCs w:val="21"/>
          <w:lang w:eastAsia="en-CA"/>
        </w:rPr>
        <w:t xml:space="preserve"> and </w:t>
      </w:r>
      <w:hyperlink w:anchor="Disinfecting" w:history="1">
        <w:r w:rsidRPr="00442465">
          <w:rPr>
            <w:rStyle w:val="Hyperlink"/>
            <w:rFonts w:ascii="Arial" w:eastAsia="Times New Roman" w:hAnsi="Arial" w:cs="Arial"/>
            <w:sz w:val="21"/>
            <w:szCs w:val="21"/>
            <w:lang w:eastAsia="en-CA"/>
          </w:rPr>
          <w:t>disinfecting</w:t>
        </w:r>
      </w:hyperlink>
      <w:r w:rsidRPr="00C47C74">
        <w:rPr>
          <w:rFonts w:ascii="Arial" w:eastAsia="Times New Roman" w:hAnsi="Arial" w:cs="Arial"/>
          <w:color w:val="000000" w:themeColor="text1"/>
          <w:sz w:val="21"/>
          <w:szCs w:val="21"/>
          <w:lang w:eastAsia="en-CA"/>
        </w:rPr>
        <w:t xml:space="preserve"> throughout the day. All high</w:t>
      </w:r>
      <w:r w:rsidR="00442465">
        <w:rPr>
          <w:rFonts w:ascii="Arial" w:eastAsia="Times New Roman" w:hAnsi="Arial" w:cs="Arial"/>
          <w:color w:val="000000" w:themeColor="text1"/>
          <w:sz w:val="21"/>
          <w:szCs w:val="21"/>
          <w:lang w:eastAsia="en-CA"/>
        </w:rPr>
        <w:t xml:space="preserve"> </w:t>
      </w:r>
      <w:r w:rsidRPr="00C47C74">
        <w:rPr>
          <w:rFonts w:ascii="Arial" w:eastAsia="Times New Roman" w:hAnsi="Arial" w:cs="Arial"/>
          <w:color w:val="000000" w:themeColor="text1"/>
          <w:sz w:val="21"/>
          <w:szCs w:val="21"/>
          <w:lang w:eastAsia="en-CA"/>
        </w:rPr>
        <w:t xml:space="preserve">touch surfaces and objects will be cleaned and disinfected at least twice a day and when visibly dirty. </w:t>
      </w:r>
      <w:r w:rsidR="00391D1F">
        <w:rPr>
          <w:rFonts w:ascii="Arial" w:eastAsia="Times New Roman" w:hAnsi="Arial" w:cs="Arial"/>
          <w:color w:val="000000" w:themeColor="text1"/>
          <w:sz w:val="21"/>
          <w:szCs w:val="21"/>
          <w:lang w:eastAsia="en-CA"/>
        </w:rPr>
        <w:t>Staff conducting environmental cleaning and disinfecting will maintain a log to track cleaning and disinfecting activities for each room/area</w:t>
      </w:r>
      <w:r w:rsidR="00042CD9">
        <w:rPr>
          <w:rFonts w:ascii="Arial" w:eastAsia="Times New Roman" w:hAnsi="Arial" w:cs="Arial"/>
          <w:color w:val="000000" w:themeColor="text1"/>
          <w:sz w:val="21"/>
          <w:szCs w:val="21"/>
          <w:lang w:eastAsia="en-CA"/>
        </w:rPr>
        <w:t>,</w:t>
      </w:r>
      <w:r w:rsidR="00042CD9" w:rsidRPr="00042CD9">
        <w:rPr>
          <w:rFonts w:ascii="Arial" w:eastAsia="Times New Roman" w:hAnsi="Arial" w:cs="Arial"/>
          <w:color w:val="000000" w:themeColor="text1"/>
          <w:sz w:val="21"/>
          <w:szCs w:val="21"/>
          <w:lang w:eastAsia="en-CA"/>
        </w:rPr>
        <w:t xml:space="preserve"> </w:t>
      </w:r>
      <w:r w:rsidR="00042CD9">
        <w:rPr>
          <w:rFonts w:ascii="Arial" w:eastAsia="Times New Roman" w:hAnsi="Arial" w:cs="Arial"/>
          <w:color w:val="000000" w:themeColor="text1"/>
          <w:sz w:val="21"/>
          <w:szCs w:val="21"/>
          <w:lang w:eastAsia="en-CA"/>
        </w:rPr>
        <w:t>individual/play items and sleeping equipment such as cots and cribs</w:t>
      </w:r>
      <w:r w:rsidR="00391D1F">
        <w:rPr>
          <w:rFonts w:ascii="Arial" w:eastAsia="Times New Roman" w:hAnsi="Arial" w:cs="Arial"/>
          <w:color w:val="000000" w:themeColor="text1"/>
          <w:sz w:val="21"/>
          <w:szCs w:val="21"/>
          <w:lang w:eastAsia="en-CA"/>
        </w:rPr>
        <w:t xml:space="preserve">. </w:t>
      </w:r>
    </w:p>
    <w:p w14:paraId="2F6E7AB7" w14:textId="60ABE5EE" w:rsidR="00C47C74" w:rsidRDefault="00253DCE" w:rsidP="006D5B62">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C47C74">
        <w:rPr>
          <w:rFonts w:ascii="Arial" w:eastAsia="Times New Roman" w:hAnsi="Arial" w:cs="Arial"/>
          <w:color w:val="000000" w:themeColor="text1"/>
          <w:sz w:val="21"/>
          <w:szCs w:val="21"/>
          <w:lang w:eastAsia="en-CA"/>
        </w:rPr>
        <w:t xml:space="preserve">Items used by children will be of a material that allows them to be easily cleaned and disinfected at least twice daily, such as items with hard surfaces. In an effort to maintain a physical distance of 2 </w:t>
      </w:r>
      <w:r w:rsidRPr="00C47C74">
        <w:rPr>
          <w:rFonts w:ascii="Arial" w:eastAsia="Times New Roman" w:hAnsi="Arial" w:cs="Arial"/>
          <w:color w:val="000000" w:themeColor="text1"/>
          <w:sz w:val="21"/>
          <w:szCs w:val="21"/>
          <w:lang w:eastAsia="en-CA"/>
        </w:rPr>
        <w:lastRenderedPageBreak/>
        <w:t xml:space="preserve">metres between individuals and limit the spread of pathogens, items such as toys </w:t>
      </w:r>
      <w:r w:rsidR="005A4714">
        <w:rPr>
          <w:rFonts w:ascii="Arial" w:eastAsia="Times New Roman" w:hAnsi="Arial" w:cs="Arial"/>
          <w:color w:val="000000" w:themeColor="text1"/>
          <w:sz w:val="21"/>
          <w:szCs w:val="21"/>
          <w:lang w:eastAsia="en-CA"/>
        </w:rPr>
        <w:t>will</w:t>
      </w:r>
      <w:r w:rsidRPr="00C47C74">
        <w:rPr>
          <w:rFonts w:ascii="Arial" w:eastAsia="Times New Roman" w:hAnsi="Arial" w:cs="Arial"/>
          <w:color w:val="000000" w:themeColor="text1"/>
          <w:sz w:val="21"/>
          <w:szCs w:val="21"/>
          <w:lang w:eastAsia="en-CA"/>
        </w:rPr>
        <w:t xml:space="preserve"> be limited to one child at a time and cleaned and disinfected after each use.</w:t>
      </w:r>
    </w:p>
    <w:p w14:paraId="728FC03B" w14:textId="3C66977F" w:rsidR="00C47C74" w:rsidRDefault="00253DCE" w:rsidP="006D5B62">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C47C74">
        <w:rPr>
          <w:rFonts w:ascii="Arial" w:eastAsia="Times New Roman" w:hAnsi="Arial" w:cs="Arial"/>
          <w:color w:val="000000" w:themeColor="text1"/>
          <w:sz w:val="21"/>
          <w:szCs w:val="21"/>
          <w:lang w:eastAsia="en-CA"/>
        </w:rPr>
        <w:t>Items that are not able to be cleaned and disinfected easily or at least twice daily will be removed from use at this time. Activities which do not allow for a physical distance of 2 metres between individuals and where media cannot be easily cleaned and disinfected will also be discontinued at this time. Examples of items and activities that will be discontinued include but are not limited to the following:</w:t>
      </w:r>
      <w:r w:rsidR="00C47C74">
        <w:rPr>
          <w:rFonts w:ascii="Arial" w:eastAsia="Times New Roman" w:hAnsi="Arial" w:cs="Arial"/>
          <w:color w:val="000000" w:themeColor="text1"/>
          <w:sz w:val="21"/>
          <w:szCs w:val="21"/>
          <w:lang w:eastAsia="en-CA"/>
        </w:rPr>
        <w:t xml:space="preserve"> </w:t>
      </w:r>
      <w:r w:rsidRPr="00C47C74">
        <w:rPr>
          <w:rFonts w:ascii="Arial" w:eastAsia="Times New Roman" w:hAnsi="Arial" w:cs="Arial"/>
          <w:color w:val="000000" w:themeColor="text1"/>
          <w:sz w:val="21"/>
          <w:szCs w:val="21"/>
          <w:lang w:eastAsia="en-CA"/>
        </w:rPr>
        <w:t>soft toys</w:t>
      </w:r>
      <w:r w:rsidR="00C47C74">
        <w:rPr>
          <w:rFonts w:ascii="Arial" w:eastAsia="Times New Roman" w:hAnsi="Arial" w:cs="Arial"/>
          <w:color w:val="000000" w:themeColor="text1"/>
          <w:sz w:val="21"/>
          <w:szCs w:val="21"/>
          <w:lang w:eastAsia="en-CA"/>
        </w:rPr>
        <w:t xml:space="preserve">, </w:t>
      </w:r>
      <w:r w:rsidRPr="00C47C74">
        <w:rPr>
          <w:rFonts w:ascii="Arial" w:eastAsia="Times New Roman" w:hAnsi="Arial" w:cs="Arial"/>
          <w:color w:val="000000" w:themeColor="text1"/>
          <w:sz w:val="21"/>
          <w:szCs w:val="21"/>
          <w:lang w:eastAsia="en-CA"/>
        </w:rPr>
        <w:t>items that require laundering such as dress up clothes</w:t>
      </w:r>
      <w:r w:rsidR="008501C1" w:rsidRPr="00C47C74">
        <w:rPr>
          <w:rFonts w:ascii="Arial" w:eastAsia="Times New Roman" w:hAnsi="Arial" w:cs="Arial"/>
          <w:color w:val="000000" w:themeColor="text1"/>
          <w:sz w:val="21"/>
          <w:szCs w:val="21"/>
          <w:lang w:eastAsia="en-CA"/>
        </w:rPr>
        <w:t>,</w:t>
      </w:r>
      <w:r w:rsidR="00C47C74">
        <w:rPr>
          <w:rFonts w:ascii="Arial" w:eastAsia="Times New Roman" w:hAnsi="Arial" w:cs="Arial"/>
          <w:color w:val="000000" w:themeColor="text1"/>
          <w:sz w:val="21"/>
          <w:szCs w:val="21"/>
          <w:lang w:eastAsia="en-CA"/>
        </w:rPr>
        <w:t xml:space="preserve"> </w:t>
      </w:r>
      <w:r w:rsidRPr="00C47C74">
        <w:rPr>
          <w:rFonts w:ascii="Arial" w:eastAsia="Times New Roman" w:hAnsi="Arial" w:cs="Arial"/>
          <w:color w:val="000000" w:themeColor="text1"/>
          <w:sz w:val="21"/>
          <w:szCs w:val="21"/>
          <w:lang w:eastAsia="en-CA"/>
        </w:rPr>
        <w:t>paper materials that are unable to be cleaned and disinfected such as books, puzzles, cards, magazines</w:t>
      </w:r>
      <w:r w:rsidR="008501C1" w:rsidRPr="00C47C74">
        <w:rPr>
          <w:rFonts w:ascii="Arial" w:eastAsia="Times New Roman" w:hAnsi="Arial" w:cs="Arial"/>
          <w:color w:val="000000" w:themeColor="text1"/>
          <w:sz w:val="21"/>
          <w:szCs w:val="21"/>
          <w:lang w:eastAsia="en-CA"/>
        </w:rPr>
        <w:t>,</w:t>
      </w:r>
      <w:r w:rsidR="00C47C74">
        <w:rPr>
          <w:rFonts w:ascii="Arial" w:eastAsia="Times New Roman" w:hAnsi="Arial" w:cs="Arial"/>
          <w:color w:val="000000" w:themeColor="text1"/>
          <w:sz w:val="21"/>
          <w:szCs w:val="21"/>
          <w:lang w:eastAsia="en-CA"/>
        </w:rPr>
        <w:t xml:space="preserve"> </w:t>
      </w:r>
      <w:r w:rsidRPr="00C47C74">
        <w:rPr>
          <w:rFonts w:ascii="Arial" w:eastAsia="Times New Roman" w:hAnsi="Arial" w:cs="Arial"/>
          <w:color w:val="000000" w:themeColor="text1"/>
          <w:sz w:val="21"/>
          <w:szCs w:val="21"/>
          <w:lang w:eastAsia="en-CA"/>
        </w:rPr>
        <w:t>sensory play including the use of water, sand and dry foods</w:t>
      </w:r>
      <w:r w:rsidR="008501C1" w:rsidRPr="00C47C74">
        <w:rPr>
          <w:rFonts w:ascii="Arial" w:eastAsia="Times New Roman" w:hAnsi="Arial" w:cs="Arial"/>
          <w:color w:val="000000" w:themeColor="text1"/>
          <w:sz w:val="21"/>
          <w:szCs w:val="21"/>
          <w:lang w:eastAsia="en-CA"/>
        </w:rPr>
        <w:t>,</w:t>
      </w:r>
      <w:r w:rsidR="00C47C74">
        <w:rPr>
          <w:rFonts w:ascii="Arial" w:eastAsia="Times New Roman" w:hAnsi="Arial" w:cs="Arial"/>
          <w:color w:val="000000" w:themeColor="text1"/>
          <w:sz w:val="21"/>
          <w:szCs w:val="21"/>
          <w:lang w:eastAsia="en-CA"/>
        </w:rPr>
        <w:t xml:space="preserve"> </w:t>
      </w:r>
      <w:r w:rsidRPr="00C47C74">
        <w:rPr>
          <w:rFonts w:ascii="Arial" w:eastAsia="Times New Roman" w:hAnsi="Arial" w:cs="Arial"/>
          <w:color w:val="000000" w:themeColor="text1"/>
          <w:sz w:val="21"/>
          <w:szCs w:val="21"/>
          <w:lang w:eastAsia="en-CA"/>
        </w:rPr>
        <w:t>use of wading pools</w:t>
      </w:r>
      <w:r w:rsidR="008501C1" w:rsidRPr="00C47C74">
        <w:rPr>
          <w:rFonts w:ascii="Arial" w:eastAsia="Times New Roman" w:hAnsi="Arial" w:cs="Arial"/>
          <w:color w:val="000000" w:themeColor="text1"/>
          <w:sz w:val="21"/>
          <w:szCs w:val="21"/>
          <w:lang w:eastAsia="en-CA"/>
        </w:rPr>
        <w:t>, or</w:t>
      </w:r>
      <w:r w:rsidR="00C47C74">
        <w:rPr>
          <w:rFonts w:ascii="Arial" w:eastAsia="Times New Roman" w:hAnsi="Arial" w:cs="Arial"/>
          <w:color w:val="000000" w:themeColor="text1"/>
          <w:sz w:val="21"/>
          <w:szCs w:val="21"/>
          <w:lang w:eastAsia="en-CA"/>
        </w:rPr>
        <w:t xml:space="preserve"> </w:t>
      </w:r>
      <w:r w:rsidRPr="00C47C74">
        <w:rPr>
          <w:rFonts w:ascii="Arial" w:eastAsia="Times New Roman" w:hAnsi="Arial" w:cs="Arial"/>
          <w:color w:val="000000" w:themeColor="text1"/>
          <w:sz w:val="21"/>
          <w:szCs w:val="21"/>
          <w:lang w:eastAsia="en-CA"/>
        </w:rPr>
        <w:t>use of outdoor playgrounds including at the facility and in parks</w:t>
      </w:r>
      <w:r w:rsidR="008501C1" w:rsidRPr="00C47C74">
        <w:rPr>
          <w:rFonts w:ascii="Arial" w:eastAsia="Times New Roman" w:hAnsi="Arial" w:cs="Arial"/>
          <w:color w:val="000000" w:themeColor="text1"/>
          <w:sz w:val="21"/>
          <w:szCs w:val="21"/>
          <w:lang w:eastAsia="en-CA"/>
        </w:rPr>
        <w:t>.</w:t>
      </w:r>
    </w:p>
    <w:p w14:paraId="09A33516" w14:textId="77777777" w:rsidR="00C47C74" w:rsidRDefault="00253DCE" w:rsidP="006D5B62">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C47C74">
        <w:rPr>
          <w:rFonts w:ascii="Arial" w:eastAsia="Times New Roman" w:hAnsi="Arial" w:cs="Arial"/>
          <w:color w:val="000000" w:themeColor="text1"/>
          <w:sz w:val="21"/>
          <w:szCs w:val="21"/>
          <w:lang w:eastAsia="en-CA"/>
        </w:rPr>
        <w:t xml:space="preserve">The use of personal items such as tablets and books </w:t>
      </w:r>
      <w:proofErr w:type="gramStart"/>
      <w:r w:rsidRPr="00C47C74">
        <w:rPr>
          <w:rFonts w:ascii="Arial" w:eastAsia="Times New Roman" w:hAnsi="Arial" w:cs="Arial"/>
          <w:color w:val="000000" w:themeColor="text1"/>
          <w:sz w:val="21"/>
          <w:szCs w:val="21"/>
          <w:lang w:eastAsia="en-CA"/>
        </w:rPr>
        <w:t>is</w:t>
      </w:r>
      <w:proofErr w:type="gramEnd"/>
      <w:r w:rsidRPr="00C47C74">
        <w:rPr>
          <w:rFonts w:ascii="Arial" w:eastAsia="Times New Roman" w:hAnsi="Arial" w:cs="Arial"/>
          <w:color w:val="000000" w:themeColor="text1"/>
          <w:sz w:val="21"/>
          <w:szCs w:val="21"/>
          <w:lang w:eastAsia="en-CA"/>
        </w:rPr>
        <w:t xml:space="preserve"> not recommended</w:t>
      </w:r>
      <w:r w:rsidR="006E4EEF" w:rsidRPr="00C47C74">
        <w:rPr>
          <w:rFonts w:ascii="Arial" w:eastAsia="Times New Roman" w:hAnsi="Arial" w:cs="Arial"/>
          <w:color w:val="000000" w:themeColor="text1"/>
          <w:sz w:val="21"/>
          <w:szCs w:val="21"/>
          <w:lang w:eastAsia="en-CA"/>
        </w:rPr>
        <w:t>. U</w:t>
      </w:r>
      <w:r w:rsidRPr="00C47C74">
        <w:rPr>
          <w:rFonts w:ascii="Arial" w:eastAsia="Times New Roman" w:hAnsi="Arial" w:cs="Arial"/>
          <w:color w:val="000000" w:themeColor="text1"/>
          <w:sz w:val="21"/>
          <w:szCs w:val="21"/>
          <w:lang w:eastAsia="en-CA"/>
        </w:rPr>
        <w:t>se of these items by staff must be closely monitored to ensure items are maintained in a clean and sanitary condition and are not shared between individuals. It is recommended that enhanced cleaning and disinfection principles be applied to all aspects of the facility and may include the following:</w:t>
      </w:r>
      <w:r w:rsidR="00C47C74">
        <w:rPr>
          <w:rFonts w:ascii="Arial" w:eastAsia="Times New Roman" w:hAnsi="Arial" w:cs="Arial"/>
          <w:color w:val="000000" w:themeColor="text1"/>
          <w:sz w:val="21"/>
          <w:szCs w:val="21"/>
          <w:lang w:eastAsia="en-CA"/>
        </w:rPr>
        <w:t xml:space="preserve"> </w:t>
      </w:r>
      <w:r w:rsidRPr="00C47C74">
        <w:rPr>
          <w:rFonts w:ascii="Arial" w:eastAsia="Times New Roman" w:hAnsi="Arial" w:cs="Arial"/>
          <w:color w:val="000000" w:themeColor="text1"/>
          <w:sz w:val="21"/>
          <w:szCs w:val="21"/>
          <w:lang w:eastAsia="en-CA"/>
        </w:rPr>
        <w:t>cleaning and disinfection of toilets, changing tables, and potties after each use</w:t>
      </w:r>
      <w:r w:rsidR="00C47C74">
        <w:rPr>
          <w:rFonts w:ascii="Arial" w:eastAsia="Times New Roman" w:hAnsi="Arial" w:cs="Arial"/>
          <w:color w:val="000000" w:themeColor="text1"/>
          <w:sz w:val="21"/>
          <w:szCs w:val="21"/>
          <w:lang w:eastAsia="en-CA"/>
        </w:rPr>
        <w:t xml:space="preserve">; </w:t>
      </w:r>
      <w:r w:rsidRPr="00C47C74">
        <w:rPr>
          <w:rFonts w:ascii="Arial" w:eastAsia="Times New Roman" w:hAnsi="Arial" w:cs="Arial"/>
          <w:color w:val="000000" w:themeColor="text1"/>
          <w:sz w:val="21"/>
          <w:szCs w:val="21"/>
          <w:lang w:eastAsia="en-CA"/>
        </w:rPr>
        <w:t>cleaning and disinfection of sleeping mats, cribs and cots after each use</w:t>
      </w:r>
      <w:r w:rsidR="00C47C74">
        <w:rPr>
          <w:rFonts w:ascii="Arial" w:eastAsia="Times New Roman" w:hAnsi="Arial" w:cs="Arial"/>
          <w:color w:val="000000" w:themeColor="text1"/>
          <w:sz w:val="21"/>
          <w:szCs w:val="21"/>
          <w:lang w:eastAsia="en-CA"/>
        </w:rPr>
        <w:t>; designation and weekly laundering of bedding</w:t>
      </w:r>
      <w:r w:rsidRPr="00C47C74">
        <w:rPr>
          <w:rFonts w:ascii="Arial" w:eastAsia="Times New Roman" w:hAnsi="Arial" w:cs="Arial"/>
          <w:color w:val="000000" w:themeColor="text1"/>
          <w:sz w:val="21"/>
          <w:szCs w:val="21"/>
          <w:lang w:eastAsia="en-CA"/>
        </w:rPr>
        <w:t xml:space="preserve"> for each child</w:t>
      </w:r>
      <w:r w:rsidR="00C47C74">
        <w:rPr>
          <w:rFonts w:ascii="Arial" w:eastAsia="Times New Roman" w:hAnsi="Arial" w:cs="Arial"/>
          <w:color w:val="000000" w:themeColor="text1"/>
          <w:sz w:val="21"/>
          <w:szCs w:val="21"/>
          <w:lang w:eastAsia="en-CA"/>
        </w:rPr>
        <w:t xml:space="preserve">, or laundering </w:t>
      </w:r>
      <w:r w:rsidRPr="00C47C74">
        <w:rPr>
          <w:rFonts w:ascii="Arial" w:eastAsia="Times New Roman" w:hAnsi="Arial" w:cs="Arial"/>
          <w:color w:val="000000" w:themeColor="text1"/>
          <w:sz w:val="21"/>
          <w:szCs w:val="21"/>
          <w:lang w:eastAsia="en-CA"/>
        </w:rPr>
        <w:t>more often if required</w:t>
      </w:r>
      <w:r w:rsidR="008501C1" w:rsidRPr="00C47C74">
        <w:rPr>
          <w:rFonts w:ascii="Arial" w:eastAsia="Times New Roman" w:hAnsi="Arial" w:cs="Arial"/>
          <w:color w:val="000000" w:themeColor="text1"/>
          <w:sz w:val="21"/>
          <w:szCs w:val="21"/>
          <w:lang w:eastAsia="en-CA"/>
        </w:rPr>
        <w:t>.</w:t>
      </w:r>
    </w:p>
    <w:p w14:paraId="4255D796" w14:textId="70EEED99" w:rsidR="008501C1" w:rsidRPr="00C47C74" w:rsidRDefault="008501C1" w:rsidP="006D5B62">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C47C74">
        <w:rPr>
          <w:rFonts w:ascii="Arial" w:eastAsia="Times New Roman" w:hAnsi="Arial" w:cs="Arial"/>
          <w:color w:val="000000" w:themeColor="text1"/>
          <w:sz w:val="21"/>
          <w:szCs w:val="21"/>
          <w:lang w:eastAsia="en-CA"/>
        </w:rPr>
        <w:t xml:space="preserve">All products including cleaning agents and disinfectants </w:t>
      </w:r>
      <w:r w:rsidR="005A4714">
        <w:rPr>
          <w:rFonts w:ascii="Arial" w:eastAsia="Times New Roman" w:hAnsi="Arial" w:cs="Arial"/>
          <w:color w:val="000000" w:themeColor="text1"/>
          <w:sz w:val="21"/>
          <w:szCs w:val="21"/>
          <w:lang w:eastAsia="en-CA"/>
        </w:rPr>
        <w:t>will</w:t>
      </w:r>
      <w:r w:rsidRPr="00C47C74">
        <w:rPr>
          <w:rFonts w:ascii="Arial" w:eastAsia="Times New Roman" w:hAnsi="Arial" w:cs="Arial"/>
          <w:color w:val="000000" w:themeColor="text1"/>
          <w:sz w:val="21"/>
          <w:szCs w:val="21"/>
          <w:lang w:eastAsia="en-CA"/>
        </w:rPr>
        <w:t xml:space="preserve"> be stored securely, kept out of reach of children, labelled, and must have Safety Data Sheets (SDS) up to date (within three years), which are posted in the laundry room. </w:t>
      </w:r>
      <w:r w:rsidR="00E5437A">
        <w:rPr>
          <w:rFonts w:ascii="Arial" w:eastAsia="Times New Roman" w:hAnsi="Arial" w:cs="Arial"/>
          <w:color w:val="000000" w:themeColor="text1"/>
          <w:sz w:val="21"/>
          <w:szCs w:val="21"/>
          <w:lang w:eastAsia="en-CA"/>
        </w:rPr>
        <w:t xml:space="preserve">In particular, cleaning agents are stored in the laundry room above the sink, in the upper cupboards of each cohort’s room, and in the storage room for the caretaker’s exclusive use. </w:t>
      </w:r>
      <w:r w:rsidR="005A4714">
        <w:rPr>
          <w:rFonts w:ascii="Arial" w:eastAsia="Times New Roman" w:hAnsi="Arial" w:cs="Arial"/>
          <w:color w:val="000000" w:themeColor="text1"/>
          <w:sz w:val="21"/>
          <w:szCs w:val="21"/>
          <w:lang w:eastAsia="en-CA"/>
        </w:rPr>
        <w:t>Staff will e</w:t>
      </w:r>
      <w:r w:rsidRPr="00C47C74">
        <w:rPr>
          <w:rFonts w:ascii="Arial" w:eastAsia="Times New Roman" w:hAnsi="Arial" w:cs="Arial"/>
          <w:color w:val="000000" w:themeColor="text1"/>
          <w:sz w:val="21"/>
          <w:szCs w:val="21"/>
          <w:lang w:eastAsia="en-CA"/>
        </w:rPr>
        <w:t>nsure that expiry dates are checked and that all manufacturer instructions are followed.</w:t>
      </w:r>
    </w:p>
    <w:p w14:paraId="14F7D100" w14:textId="77777777" w:rsidR="008501C1" w:rsidRPr="009009D1" w:rsidRDefault="008501C1" w:rsidP="00DB2E6F">
      <w:pPr>
        <w:pStyle w:val="Default"/>
        <w:keepNext/>
        <w:spacing w:before="120" w:line="336" w:lineRule="atLeast"/>
        <w:jc w:val="both"/>
        <w:outlineLvl w:val="3"/>
        <w:rPr>
          <w:b/>
          <w:bCs/>
          <w:color w:val="000000" w:themeColor="text1"/>
          <w:sz w:val="21"/>
          <w:szCs w:val="21"/>
        </w:rPr>
      </w:pPr>
      <w:r w:rsidRPr="00C47C74">
        <w:rPr>
          <w:b/>
          <w:bCs/>
          <w:color w:val="000000" w:themeColor="text1"/>
          <w:sz w:val="21"/>
          <w:szCs w:val="21"/>
        </w:rPr>
        <w:t xml:space="preserve">Cleaning </w:t>
      </w:r>
    </w:p>
    <w:p w14:paraId="6E8EE91B" w14:textId="569D7982" w:rsidR="008501C1" w:rsidRPr="00C47C74" w:rsidRDefault="005A4714" w:rsidP="006D5B62">
      <w:pPr>
        <w:pStyle w:val="Default"/>
        <w:spacing w:before="120" w:line="336" w:lineRule="atLeast"/>
        <w:jc w:val="both"/>
        <w:rPr>
          <w:color w:val="000000" w:themeColor="text1"/>
          <w:sz w:val="21"/>
          <w:szCs w:val="21"/>
        </w:rPr>
      </w:pPr>
      <w:r>
        <w:rPr>
          <w:color w:val="000000" w:themeColor="text1"/>
          <w:sz w:val="21"/>
          <w:szCs w:val="21"/>
        </w:rPr>
        <w:t>Use d</w:t>
      </w:r>
      <w:r w:rsidR="008501C1" w:rsidRPr="00C47C74">
        <w:rPr>
          <w:color w:val="000000" w:themeColor="text1"/>
          <w:sz w:val="21"/>
          <w:szCs w:val="21"/>
        </w:rPr>
        <w:t>etergent and warm water to clean visibly soiled surfaces</w:t>
      </w:r>
      <w:r w:rsidR="006E4EEF" w:rsidRPr="00C47C74">
        <w:rPr>
          <w:color w:val="000000" w:themeColor="text1"/>
          <w:sz w:val="21"/>
          <w:szCs w:val="21"/>
        </w:rPr>
        <w:t>.</w:t>
      </w:r>
      <w:r w:rsidR="008501C1" w:rsidRPr="00C47C74">
        <w:rPr>
          <w:color w:val="000000" w:themeColor="text1"/>
          <w:sz w:val="21"/>
          <w:szCs w:val="21"/>
        </w:rPr>
        <w:t xml:space="preserve"> Rinse the surface with clean water (warm to tepid temperature preferred) to ensure detergent is removed</w:t>
      </w:r>
      <w:r w:rsidR="006E4EEF" w:rsidRPr="00C47C74">
        <w:rPr>
          <w:color w:val="000000" w:themeColor="text1"/>
          <w:sz w:val="21"/>
          <w:szCs w:val="21"/>
        </w:rPr>
        <w:t>.</w:t>
      </w:r>
      <w:r w:rsidR="00C47C74">
        <w:rPr>
          <w:color w:val="000000" w:themeColor="text1"/>
          <w:sz w:val="21"/>
          <w:szCs w:val="21"/>
        </w:rPr>
        <w:t xml:space="preserve"> </w:t>
      </w:r>
      <w:r w:rsidR="008501C1" w:rsidRPr="00C47C74">
        <w:rPr>
          <w:color w:val="000000" w:themeColor="text1"/>
          <w:sz w:val="21"/>
          <w:szCs w:val="21"/>
        </w:rPr>
        <w:t>Let the surface dry</w:t>
      </w:r>
      <w:r w:rsidR="006E4EEF" w:rsidRPr="00C47C74">
        <w:rPr>
          <w:color w:val="000000" w:themeColor="text1"/>
          <w:sz w:val="21"/>
          <w:szCs w:val="21"/>
        </w:rPr>
        <w:t>.</w:t>
      </w:r>
    </w:p>
    <w:p w14:paraId="1C6C326E" w14:textId="77777777" w:rsidR="008501C1" w:rsidRPr="009009D1" w:rsidRDefault="008501C1" w:rsidP="00DB2E6F">
      <w:pPr>
        <w:pStyle w:val="Default"/>
        <w:keepNext/>
        <w:spacing w:before="120" w:line="336" w:lineRule="atLeast"/>
        <w:jc w:val="both"/>
        <w:outlineLvl w:val="3"/>
        <w:rPr>
          <w:b/>
          <w:bCs/>
          <w:color w:val="000000" w:themeColor="text1"/>
          <w:sz w:val="21"/>
          <w:szCs w:val="21"/>
        </w:rPr>
      </w:pPr>
      <w:r w:rsidRPr="00C47C74">
        <w:rPr>
          <w:b/>
          <w:bCs/>
          <w:color w:val="000000" w:themeColor="text1"/>
          <w:sz w:val="21"/>
          <w:szCs w:val="21"/>
        </w:rPr>
        <w:t xml:space="preserve">Disinfecting </w:t>
      </w:r>
    </w:p>
    <w:p w14:paraId="7DD762B9" w14:textId="47E7593A" w:rsidR="008501C1" w:rsidRPr="00C47C74" w:rsidRDefault="008501C1" w:rsidP="006D5B62">
      <w:pPr>
        <w:pStyle w:val="Default"/>
        <w:spacing w:before="120" w:line="336" w:lineRule="atLeast"/>
        <w:jc w:val="both"/>
        <w:rPr>
          <w:color w:val="000000" w:themeColor="text1"/>
          <w:sz w:val="21"/>
          <w:szCs w:val="21"/>
          <w:highlight w:val="yellow"/>
        </w:rPr>
      </w:pPr>
      <w:r w:rsidRPr="00C47C74">
        <w:rPr>
          <w:color w:val="000000" w:themeColor="text1"/>
          <w:sz w:val="21"/>
          <w:szCs w:val="21"/>
        </w:rPr>
        <w:t>When disinfecting, only approved products can be used</w:t>
      </w:r>
      <w:r w:rsidR="00C40368" w:rsidRPr="00C47C74">
        <w:rPr>
          <w:color w:val="000000" w:themeColor="text1"/>
          <w:sz w:val="21"/>
          <w:szCs w:val="21"/>
        </w:rPr>
        <w:t xml:space="preserve">. Approved products are those disinfectants with a </w:t>
      </w:r>
      <w:hyperlink w:anchor="DIN" w:history="1">
        <w:r w:rsidR="00C40368" w:rsidRPr="00DE74F7">
          <w:rPr>
            <w:rStyle w:val="Hyperlink"/>
            <w:sz w:val="21"/>
            <w:szCs w:val="21"/>
          </w:rPr>
          <w:t>Drug Identification Number (DIN)</w:t>
        </w:r>
      </w:hyperlink>
      <w:r w:rsidR="00C40368" w:rsidRPr="00C47C74">
        <w:rPr>
          <w:color w:val="000000" w:themeColor="text1"/>
          <w:sz w:val="21"/>
          <w:szCs w:val="21"/>
        </w:rPr>
        <w:t xml:space="preserve">. </w:t>
      </w:r>
      <w:r w:rsidR="009273BF">
        <w:rPr>
          <w:color w:val="000000" w:themeColor="text1"/>
          <w:sz w:val="21"/>
          <w:szCs w:val="21"/>
        </w:rPr>
        <w:t>The</w:t>
      </w:r>
      <w:r w:rsidRPr="003A7CD3">
        <w:rPr>
          <w:color w:val="000000" w:themeColor="text1"/>
          <w:sz w:val="21"/>
          <w:szCs w:val="21"/>
        </w:rPr>
        <w:t xml:space="preserve"> products approved for use in MSDCC to be used in concentrate, spray </w:t>
      </w:r>
      <w:r w:rsidR="006C36A3" w:rsidRPr="003A7CD3">
        <w:rPr>
          <w:color w:val="000000" w:themeColor="text1"/>
          <w:sz w:val="21"/>
          <w:szCs w:val="21"/>
        </w:rPr>
        <w:t>or</w:t>
      </w:r>
      <w:r w:rsidRPr="003A7CD3">
        <w:rPr>
          <w:color w:val="000000" w:themeColor="text1"/>
          <w:sz w:val="21"/>
          <w:szCs w:val="21"/>
        </w:rPr>
        <w:t xml:space="preserve"> wipe form:</w:t>
      </w:r>
    </w:p>
    <w:p w14:paraId="362AEF7F" w14:textId="3DB04F7D" w:rsidR="00C2691F" w:rsidRPr="005C4B9F" w:rsidRDefault="00191FEF" w:rsidP="0049361A">
      <w:pPr>
        <w:pStyle w:val="Default"/>
        <w:numPr>
          <w:ilvl w:val="0"/>
          <w:numId w:val="27"/>
        </w:numPr>
        <w:spacing w:before="120" w:line="336" w:lineRule="atLeast"/>
        <w:jc w:val="both"/>
        <w:rPr>
          <w:color w:val="000000" w:themeColor="text1"/>
          <w:sz w:val="21"/>
          <w:szCs w:val="21"/>
        </w:rPr>
      </w:pPr>
      <w:r w:rsidRPr="005C4B9F">
        <w:rPr>
          <w:color w:val="000000" w:themeColor="text1"/>
          <w:sz w:val="21"/>
          <w:szCs w:val="21"/>
        </w:rPr>
        <w:t>Avmor EP50</w:t>
      </w:r>
    </w:p>
    <w:p w14:paraId="0C048BCB" w14:textId="77777777" w:rsidR="00C2691F" w:rsidRPr="005C4B9F" w:rsidRDefault="00C2691F" w:rsidP="00C2691F">
      <w:pPr>
        <w:pStyle w:val="Default"/>
        <w:numPr>
          <w:ilvl w:val="1"/>
          <w:numId w:val="27"/>
        </w:numPr>
        <w:spacing w:before="120" w:line="336" w:lineRule="atLeast"/>
        <w:jc w:val="both"/>
        <w:rPr>
          <w:color w:val="000000" w:themeColor="text1"/>
          <w:sz w:val="21"/>
          <w:szCs w:val="21"/>
        </w:rPr>
      </w:pPr>
      <w:r w:rsidRPr="005C4B9F">
        <w:rPr>
          <w:color w:val="000000" w:themeColor="text1"/>
          <w:sz w:val="21"/>
          <w:szCs w:val="21"/>
        </w:rPr>
        <w:t>Cleaning staff will prepare a ready-to-use solution in a spray bottle, which will be a</w:t>
      </w:r>
      <w:r w:rsidR="00191FEF" w:rsidRPr="005C4B9F">
        <w:rPr>
          <w:color w:val="000000" w:themeColor="text1"/>
          <w:sz w:val="21"/>
          <w:szCs w:val="21"/>
        </w:rPr>
        <w:t xml:space="preserve">vailable </w:t>
      </w:r>
      <w:r w:rsidRPr="005C4B9F">
        <w:rPr>
          <w:color w:val="000000" w:themeColor="text1"/>
          <w:sz w:val="21"/>
          <w:szCs w:val="21"/>
        </w:rPr>
        <w:t xml:space="preserve">and </w:t>
      </w:r>
      <w:r w:rsidR="00191FEF" w:rsidRPr="005C4B9F">
        <w:rPr>
          <w:color w:val="000000" w:themeColor="text1"/>
          <w:sz w:val="21"/>
          <w:szCs w:val="21"/>
        </w:rPr>
        <w:t>labelled on the shelf above the laundry room sink</w:t>
      </w:r>
      <w:r w:rsidRPr="005C4B9F">
        <w:rPr>
          <w:color w:val="000000" w:themeColor="text1"/>
          <w:sz w:val="21"/>
          <w:szCs w:val="21"/>
        </w:rPr>
        <w:t>.</w:t>
      </w:r>
    </w:p>
    <w:p w14:paraId="04A0514E" w14:textId="187695FA" w:rsidR="00191FEF" w:rsidRPr="005C4B9F" w:rsidRDefault="00C2691F" w:rsidP="00C2691F">
      <w:pPr>
        <w:pStyle w:val="Default"/>
        <w:numPr>
          <w:ilvl w:val="1"/>
          <w:numId w:val="27"/>
        </w:numPr>
        <w:spacing w:before="120" w:line="336" w:lineRule="atLeast"/>
        <w:jc w:val="both"/>
        <w:rPr>
          <w:color w:val="000000" w:themeColor="text1"/>
          <w:sz w:val="21"/>
          <w:szCs w:val="21"/>
        </w:rPr>
      </w:pPr>
      <w:r w:rsidRPr="005C4B9F">
        <w:rPr>
          <w:color w:val="000000" w:themeColor="text1"/>
          <w:sz w:val="21"/>
          <w:szCs w:val="21"/>
        </w:rPr>
        <w:t xml:space="preserve">This substance requires a 5-minute contact time. </w:t>
      </w:r>
    </w:p>
    <w:p w14:paraId="191EDE9B" w14:textId="199A10B9" w:rsidR="002F183E" w:rsidRDefault="00191FEF" w:rsidP="002F183E">
      <w:pPr>
        <w:pStyle w:val="Default"/>
        <w:numPr>
          <w:ilvl w:val="0"/>
          <w:numId w:val="27"/>
        </w:numPr>
        <w:spacing w:before="120" w:line="336" w:lineRule="atLeast"/>
        <w:jc w:val="both"/>
        <w:rPr>
          <w:color w:val="000000" w:themeColor="text1"/>
          <w:sz w:val="21"/>
          <w:szCs w:val="21"/>
        </w:rPr>
      </w:pPr>
      <w:r w:rsidRPr="005C4B9F">
        <w:rPr>
          <w:color w:val="000000" w:themeColor="text1"/>
          <w:sz w:val="21"/>
          <w:szCs w:val="21"/>
        </w:rPr>
        <w:lastRenderedPageBreak/>
        <w:t>CitrusWirk2 wipes</w:t>
      </w:r>
    </w:p>
    <w:p w14:paraId="468037BD" w14:textId="27842736" w:rsidR="005C4B9F" w:rsidRPr="005C4B9F" w:rsidRDefault="005C4B9F" w:rsidP="005C4B9F">
      <w:pPr>
        <w:pStyle w:val="Default"/>
        <w:numPr>
          <w:ilvl w:val="1"/>
          <w:numId w:val="27"/>
        </w:numPr>
        <w:spacing w:before="120" w:line="336" w:lineRule="atLeast"/>
        <w:jc w:val="both"/>
        <w:rPr>
          <w:color w:val="000000" w:themeColor="text1"/>
          <w:sz w:val="21"/>
          <w:szCs w:val="21"/>
        </w:rPr>
      </w:pPr>
      <w:r>
        <w:rPr>
          <w:color w:val="000000" w:themeColor="text1"/>
          <w:sz w:val="21"/>
          <w:szCs w:val="21"/>
        </w:rPr>
        <w:t xml:space="preserve">Surfaces must remain wet for 10 minutes, and air dry. </w:t>
      </w:r>
    </w:p>
    <w:p w14:paraId="226619BF" w14:textId="77777777" w:rsidR="00C2691F" w:rsidRPr="005C4B9F" w:rsidRDefault="00EE2580" w:rsidP="0049361A">
      <w:pPr>
        <w:pStyle w:val="Default"/>
        <w:numPr>
          <w:ilvl w:val="0"/>
          <w:numId w:val="27"/>
        </w:numPr>
        <w:spacing w:before="120" w:line="336" w:lineRule="atLeast"/>
        <w:jc w:val="both"/>
        <w:rPr>
          <w:color w:val="000000" w:themeColor="text1"/>
          <w:sz w:val="21"/>
          <w:szCs w:val="21"/>
        </w:rPr>
      </w:pPr>
      <w:r w:rsidRPr="005C4B9F">
        <w:rPr>
          <w:color w:val="000000" w:themeColor="text1"/>
          <w:sz w:val="21"/>
          <w:szCs w:val="21"/>
        </w:rPr>
        <w:t>Decon30</w:t>
      </w:r>
      <w:r w:rsidR="00552C0B" w:rsidRPr="005C4B9F">
        <w:rPr>
          <w:color w:val="000000" w:themeColor="text1"/>
          <w:sz w:val="21"/>
          <w:szCs w:val="21"/>
        </w:rPr>
        <w:t xml:space="preserve"> </w:t>
      </w:r>
    </w:p>
    <w:p w14:paraId="7D277B96" w14:textId="15D2AFD8" w:rsidR="00191FEF" w:rsidRPr="005C4B9F" w:rsidRDefault="00C2691F" w:rsidP="00C2691F">
      <w:pPr>
        <w:pStyle w:val="Default"/>
        <w:numPr>
          <w:ilvl w:val="1"/>
          <w:numId w:val="27"/>
        </w:numPr>
        <w:spacing w:before="120" w:line="336" w:lineRule="atLeast"/>
        <w:jc w:val="both"/>
        <w:rPr>
          <w:color w:val="000000" w:themeColor="text1"/>
          <w:sz w:val="21"/>
          <w:szCs w:val="21"/>
        </w:rPr>
      </w:pPr>
      <w:r w:rsidRPr="005C4B9F">
        <w:rPr>
          <w:color w:val="000000" w:themeColor="text1"/>
          <w:sz w:val="21"/>
          <w:szCs w:val="21"/>
        </w:rPr>
        <w:t>This substance is already r</w:t>
      </w:r>
      <w:r w:rsidR="00552C0B" w:rsidRPr="005C4B9F">
        <w:rPr>
          <w:color w:val="000000" w:themeColor="text1"/>
          <w:sz w:val="21"/>
          <w:szCs w:val="21"/>
        </w:rPr>
        <w:t xml:space="preserve">eady to use, </w:t>
      </w:r>
      <w:r w:rsidRPr="005C4B9F">
        <w:rPr>
          <w:color w:val="000000" w:themeColor="text1"/>
          <w:sz w:val="21"/>
          <w:szCs w:val="21"/>
        </w:rPr>
        <w:t>and requires a 1</w:t>
      </w:r>
      <w:r w:rsidR="00552C0B" w:rsidRPr="005C4B9F">
        <w:rPr>
          <w:color w:val="000000" w:themeColor="text1"/>
          <w:sz w:val="21"/>
          <w:szCs w:val="21"/>
        </w:rPr>
        <w:t>-minute contact tim</w:t>
      </w:r>
      <w:r w:rsidRPr="005C4B9F">
        <w:rPr>
          <w:color w:val="000000" w:themeColor="text1"/>
          <w:sz w:val="21"/>
          <w:szCs w:val="21"/>
        </w:rPr>
        <w:t>e.</w:t>
      </w:r>
    </w:p>
    <w:p w14:paraId="198E13AD" w14:textId="5108DA58" w:rsidR="008501C1" w:rsidRPr="00552C0B" w:rsidRDefault="008501C1" w:rsidP="006D5B62">
      <w:pPr>
        <w:pStyle w:val="Default"/>
        <w:spacing w:before="120" w:line="336" w:lineRule="atLeast"/>
        <w:jc w:val="both"/>
        <w:rPr>
          <w:iCs/>
          <w:color w:val="000000" w:themeColor="text1"/>
          <w:sz w:val="21"/>
          <w:szCs w:val="21"/>
        </w:rPr>
      </w:pPr>
      <w:r w:rsidRPr="00552C0B">
        <w:rPr>
          <w:iCs/>
          <w:color w:val="000000" w:themeColor="text1"/>
          <w:sz w:val="21"/>
          <w:szCs w:val="21"/>
        </w:rPr>
        <w:t>All are considered high-level disinfectants which is defined as the complete elimination of all microorganisms in or on a surface.</w:t>
      </w:r>
      <w:r w:rsidRPr="00552C0B">
        <w:rPr>
          <w:bCs/>
          <w:iCs/>
          <w:color w:val="000000" w:themeColor="text1"/>
          <w:sz w:val="21"/>
          <w:szCs w:val="21"/>
        </w:rPr>
        <w:t xml:space="preserve"> Ensure that all manufacturer labels and Safety Data Sheets (SDS) are read and understood. All appropriate contact times and Personal Protect Equipment (PPE) use must be adhered to for each individual item.</w:t>
      </w:r>
      <w:r w:rsidR="003A7CD3">
        <w:rPr>
          <w:bCs/>
          <w:iCs/>
          <w:color w:val="000000" w:themeColor="text1"/>
          <w:sz w:val="21"/>
          <w:szCs w:val="21"/>
        </w:rPr>
        <w:t xml:space="preserve"> Information sheets for </w:t>
      </w:r>
      <w:hyperlink r:id="rId15" w:history="1">
        <w:r w:rsidR="003A7CD3" w:rsidRPr="00110487">
          <w:rPr>
            <w:rStyle w:val="Hyperlink"/>
            <w:bCs/>
            <w:iCs/>
            <w:sz w:val="21"/>
            <w:szCs w:val="21"/>
          </w:rPr>
          <w:t>Avmor EP50</w:t>
        </w:r>
      </w:hyperlink>
      <w:r w:rsidR="003A7CD3">
        <w:rPr>
          <w:bCs/>
          <w:iCs/>
          <w:color w:val="000000" w:themeColor="text1"/>
          <w:sz w:val="21"/>
          <w:szCs w:val="21"/>
        </w:rPr>
        <w:t xml:space="preserve"> and </w:t>
      </w:r>
      <w:hyperlink r:id="rId16" w:history="1">
        <w:r w:rsidR="003A7CD3" w:rsidRPr="00110487">
          <w:rPr>
            <w:rStyle w:val="Hyperlink"/>
            <w:bCs/>
            <w:iCs/>
            <w:sz w:val="21"/>
            <w:szCs w:val="21"/>
          </w:rPr>
          <w:t>Decon30</w:t>
        </w:r>
      </w:hyperlink>
      <w:r w:rsidR="003A7CD3">
        <w:rPr>
          <w:bCs/>
          <w:iCs/>
          <w:color w:val="000000" w:themeColor="text1"/>
          <w:sz w:val="21"/>
          <w:szCs w:val="21"/>
        </w:rPr>
        <w:t xml:space="preserve"> can be found in the laundry room above the sink. R</w:t>
      </w:r>
      <w:r w:rsidRPr="00552C0B">
        <w:rPr>
          <w:bCs/>
          <w:iCs/>
          <w:color w:val="000000" w:themeColor="text1"/>
          <w:sz w:val="21"/>
          <w:szCs w:val="21"/>
        </w:rPr>
        <w:t>efer to WHIMIS and ask your Director if you have any questions</w:t>
      </w:r>
      <w:r w:rsidR="00C47C74" w:rsidRPr="00552C0B">
        <w:rPr>
          <w:bCs/>
          <w:iCs/>
          <w:color w:val="000000" w:themeColor="text1"/>
          <w:sz w:val="21"/>
          <w:szCs w:val="21"/>
        </w:rPr>
        <w:t>.</w:t>
      </w:r>
    </w:p>
    <w:p w14:paraId="3C36BC05" w14:textId="1C8D8DE4" w:rsidR="008501C1" w:rsidRPr="00C47C74" w:rsidRDefault="008501C1" w:rsidP="006D5B62">
      <w:pPr>
        <w:pStyle w:val="Default"/>
        <w:spacing w:before="120" w:line="336" w:lineRule="atLeast"/>
        <w:jc w:val="both"/>
        <w:rPr>
          <w:b/>
          <w:bCs/>
          <w:color w:val="000000" w:themeColor="text1"/>
          <w:sz w:val="21"/>
          <w:szCs w:val="21"/>
        </w:rPr>
      </w:pPr>
      <w:r w:rsidRPr="00C47C74">
        <w:rPr>
          <w:color w:val="000000" w:themeColor="text1"/>
          <w:sz w:val="21"/>
          <w:szCs w:val="21"/>
        </w:rPr>
        <w:t>For general environmental disinfection of high touch surfaces</w:t>
      </w:r>
      <w:r w:rsidR="002F183E">
        <w:rPr>
          <w:color w:val="000000" w:themeColor="text1"/>
          <w:sz w:val="21"/>
          <w:szCs w:val="21"/>
        </w:rPr>
        <w:t>,</w:t>
      </w:r>
      <w:r w:rsidRPr="00C47C74">
        <w:rPr>
          <w:color w:val="000000" w:themeColor="text1"/>
          <w:sz w:val="21"/>
          <w:szCs w:val="21"/>
        </w:rPr>
        <w:t xml:space="preserve"> large toys</w:t>
      </w:r>
      <w:r w:rsidR="002F183E">
        <w:rPr>
          <w:color w:val="000000" w:themeColor="text1"/>
          <w:sz w:val="21"/>
          <w:szCs w:val="21"/>
        </w:rPr>
        <w:t>, food preparation areas,</w:t>
      </w:r>
      <w:r w:rsidRPr="00C47C74">
        <w:rPr>
          <w:color w:val="000000" w:themeColor="text1"/>
          <w:sz w:val="21"/>
          <w:szCs w:val="21"/>
        </w:rPr>
        <w:t xml:space="preserve"> and equipment that cannot be immersed in a disinfectant solution, use </w:t>
      </w:r>
      <w:r w:rsidR="00191FEF">
        <w:rPr>
          <w:color w:val="000000" w:themeColor="text1"/>
          <w:sz w:val="21"/>
          <w:szCs w:val="21"/>
        </w:rPr>
        <w:t>Decon30</w:t>
      </w:r>
      <w:r w:rsidR="00C47C74">
        <w:rPr>
          <w:color w:val="000000" w:themeColor="text1"/>
          <w:sz w:val="21"/>
          <w:szCs w:val="21"/>
        </w:rPr>
        <w:t xml:space="preserve">. </w:t>
      </w:r>
      <w:r w:rsidRPr="00131CC8">
        <w:rPr>
          <w:color w:val="000000" w:themeColor="text1"/>
          <w:sz w:val="21"/>
          <w:szCs w:val="21"/>
        </w:rPr>
        <w:t xml:space="preserve">For all other toy cleaning </w:t>
      </w:r>
      <w:r w:rsidR="00C40368" w:rsidRPr="00131CC8">
        <w:rPr>
          <w:color w:val="000000" w:themeColor="text1"/>
          <w:sz w:val="21"/>
          <w:szCs w:val="21"/>
        </w:rPr>
        <w:t>and</w:t>
      </w:r>
      <w:r w:rsidRPr="00131CC8">
        <w:rPr>
          <w:color w:val="000000" w:themeColor="text1"/>
          <w:sz w:val="21"/>
          <w:szCs w:val="21"/>
        </w:rPr>
        <w:t xml:space="preserve"> disinfecting</w:t>
      </w:r>
      <w:r w:rsidR="00131CC8">
        <w:rPr>
          <w:color w:val="000000" w:themeColor="text1"/>
          <w:sz w:val="21"/>
          <w:szCs w:val="21"/>
        </w:rPr>
        <w:t>, use any of the aforementioned products</w:t>
      </w:r>
      <w:r w:rsidR="00C40368" w:rsidRPr="00131CC8">
        <w:rPr>
          <w:color w:val="000000" w:themeColor="text1"/>
          <w:sz w:val="21"/>
          <w:szCs w:val="21"/>
        </w:rPr>
        <w:t>.</w:t>
      </w:r>
      <w:r w:rsidR="00191FEF" w:rsidRPr="00131CC8">
        <w:rPr>
          <w:color w:val="000000" w:themeColor="text1"/>
          <w:sz w:val="21"/>
          <w:szCs w:val="21"/>
        </w:rPr>
        <w:t xml:space="preserve"> Bleach is not used at the Centre.</w:t>
      </w:r>
      <w:r w:rsidR="00C47C74" w:rsidRPr="00131CC8">
        <w:rPr>
          <w:color w:val="000000" w:themeColor="text1"/>
          <w:sz w:val="21"/>
          <w:szCs w:val="21"/>
        </w:rPr>
        <w:t xml:space="preserve"> </w:t>
      </w:r>
      <w:r w:rsidRPr="00953CF3">
        <w:rPr>
          <w:color w:val="000000" w:themeColor="text1"/>
          <w:sz w:val="21"/>
          <w:szCs w:val="21"/>
        </w:rPr>
        <w:t xml:space="preserve">Refer to </w:t>
      </w:r>
      <w:hyperlink w:anchor="requirements" w:history="1">
        <w:r w:rsidR="00953CF3" w:rsidRPr="00953CF3">
          <w:rPr>
            <w:rStyle w:val="Hyperlink"/>
            <w:sz w:val="21"/>
            <w:szCs w:val="21"/>
          </w:rPr>
          <w:t>Requirements for the use of toys, equipment and other materials</w:t>
        </w:r>
      </w:hyperlink>
      <w:r w:rsidR="00953CF3">
        <w:rPr>
          <w:color w:val="000000" w:themeColor="text1"/>
          <w:sz w:val="21"/>
          <w:szCs w:val="21"/>
        </w:rPr>
        <w:t xml:space="preserve"> for further guidance.</w:t>
      </w:r>
    </w:p>
    <w:p w14:paraId="652B0B60" w14:textId="77777777" w:rsidR="008501C1" w:rsidRPr="00C47C74" w:rsidRDefault="008501C1" w:rsidP="00DB2E6F">
      <w:pPr>
        <w:pStyle w:val="Default"/>
        <w:keepNext/>
        <w:spacing w:before="120" w:line="336" w:lineRule="atLeast"/>
        <w:jc w:val="both"/>
        <w:outlineLvl w:val="3"/>
        <w:rPr>
          <w:b/>
          <w:bCs/>
          <w:color w:val="000000" w:themeColor="text1"/>
          <w:sz w:val="21"/>
          <w:szCs w:val="21"/>
        </w:rPr>
      </w:pPr>
      <w:r w:rsidRPr="00C47C74">
        <w:rPr>
          <w:b/>
          <w:bCs/>
          <w:color w:val="000000" w:themeColor="text1"/>
          <w:sz w:val="21"/>
          <w:szCs w:val="21"/>
        </w:rPr>
        <w:t>Disinfecting using Sprays and Wipes:</w:t>
      </w:r>
    </w:p>
    <w:p w14:paraId="6F7CEC7D" w14:textId="45BE1024" w:rsidR="008501C1" w:rsidRPr="00C47C74" w:rsidRDefault="008501C1" w:rsidP="0049361A">
      <w:pPr>
        <w:pStyle w:val="Default"/>
        <w:numPr>
          <w:ilvl w:val="0"/>
          <w:numId w:val="25"/>
        </w:numPr>
        <w:spacing w:before="120" w:line="336" w:lineRule="atLeast"/>
        <w:jc w:val="both"/>
        <w:rPr>
          <w:color w:val="000000" w:themeColor="text1"/>
          <w:sz w:val="21"/>
          <w:szCs w:val="21"/>
        </w:rPr>
      </w:pPr>
      <w:r w:rsidRPr="00C47C74">
        <w:rPr>
          <w:color w:val="000000" w:themeColor="text1"/>
          <w:sz w:val="21"/>
          <w:szCs w:val="21"/>
        </w:rPr>
        <w:t>Put on rubber/chemical or nitrile/vinyl gloves. If cleaning blood/bodily fluids a surgical mask must be used</w:t>
      </w:r>
      <w:r w:rsidR="004750EC">
        <w:rPr>
          <w:color w:val="000000" w:themeColor="text1"/>
          <w:sz w:val="21"/>
          <w:szCs w:val="21"/>
        </w:rPr>
        <w:t>.</w:t>
      </w:r>
    </w:p>
    <w:p w14:paraId="7E9703A1" w14:textId="622324DD" w:rsidR="008501C1" w:rsidRPr="00C47C74" w:rsidRDefault="008501C1" w:rsidP="0049361A">
      <w:pPr>
        <w:pStyle w:val="Default"/>
        <w:numPr>
          <w:ilvl w:val="0"/>
          <w:numId w:val="25"/>
        </w:numPr>
        <w:spacing w:before="120" w:line="336" w:lineRule="atLeast"/>
        <w:jc w:val="both"/>
        <w:rPr>
          <w:color w:val="000000" w:themeColor="text1"/>
          <w:sz w:val="21"/>
          <w:szCs w:val="21"/>
        </w:rPr>
      </w:pPr>
      <w:r w:rsidRPr="00C47C74">
        <w:rPr>
          <w:color w:val="000000" w:themeColor="text1"/>
          <w:sz w:val="21"/>
          <w:szCs w:val="21"/>
        </w:rPr>
        <w:t>Spray or wipe on the disinfectant and leave wet on the surface for the appropriate disinfecting contact time</w:t>
      </w:r>
      <w:r w:rsidR="00C47C74" w:rsidRPr="00C47C74">
        <w:rPr>
          <w:color w:val="000000" w:themeColor="text1"/>
          <w:sz w:val="21"/>
          <w:szCs w:val="21"/>
        </w:rPr>
        <w:t xml:space="preserve">. </w:t>
      </w:r>
      <w:r w:rsidRPr="00C47C74">
        <w:rPr>
          <w:color w:val="000000" w:themeColor="text1"/>
          <w:sz w:val="21"/>
          <w:szCs w:val="21"/>
        </w:rPr>
        <w:t>Ensure the spray setting is on stream and not mist</w:t>
      </w:r>
      <w:r w:rsidR="00C47C74">
        <w:rPr>
          <w:color w:val="000000" w:themeColor="text1"/>
          <w:sz w:val="21"/>
          <w:szCs w:val="21"/>
        </w:rPr>
        <w:t>.</w:t>
      </w:r>
    </w:p>
    <w:p w14:paraId="02733479" w14:textId="794A1F27" w:rsidR="008501C1" w:rsidRPr="00C47C74" w:rsidRDefault="008501C1" w:rsidP="0049361A">
      <w:pPr>
        <w:pStyle w:val="Default"/>
        <w:numPr>
          <w:ilvl w:val="0"/>
          <w:numId w:val="25"/>
        </w:numPr>
        <w:spacing w:before="120" w:line="336" w:lineRule="atLeast"/>
        <w:jc w:val="both"/>
        <w:rPr>
          <w:color w:val="000000" w:themeColor="text1"/>
          <w:sz w:val="21"/>
          <w:szCs w:val="21"/>
        </w:rPr>
      </w:pPr>
      <w:r w:rsidRPr="00C47C74">
        <w:rPr>
          <w:color w:val="000000" w:themeColor="text1"/>
          <w:sz w:val="21"/>
          <w:szCs w:val="21"/>
        </w:rPr>
        <w:t>Once the disinfecting contact time has elapsed, the surface has now been disinfected</w:t>
      </w:r>
      <w:r w:rsidR="00C47C74">
        <w:rPr>
          <w:color w:val="000000" w:themeColor="text1"/>
          <w:sz w:val="21"/>
          <w:szCs w:val="21"/>
        </w:rPr>
        <w:t>.</w:t>
      </w:r>
    </w:p>
    <w:p w14:paraId="18B0B889" w14:textId="1DDEBC55" w:rsidR="008501C1" w:rsidRDefault="008501C1" w:rsidP="0049361A">
      <w:pPr>
        <w:pStyle w:val="Default"/>
        <w:numPr>
          <w:ilvl w:val="0"/>
          <w:numId w:val="25"/>
        </w:numPr>
        <w:spacing w:before="120" w:line="336" w:lineRule="atLeast"/>
        <w:jc w:val="both"/>
        <w:rPr>
          <w:color w:val="000000" w:themeColor="text1"/>
          <w:sz w:val="21"/>
          <w:szCs w:val="21"/>
        </w:rPr>
      </w:pPr>
      <w:r w:rsidRPr="00C47C74">
        <w:rPr>
          <w:color w:val="000000" w:themeColor="text1"/>
          <w:sz w:val="21"/>
          <w:szCs w:val="21"/>
        </w:rPr>
        <w:t>Any surface children may come in contact with requires a final rinse with a single-use paper towel (for example, lunch tables, chair tray, floor, toy shelves). If the surface continues to be wet, you may wipe it dry with a single-use paper towel</w:t>
      </w:r>
    </w:p>
    <w:p w14:paraId="0B013858" w14:textId="3D112394" w:rsidR="008501C1" w:rsidRPr="00C47C74" w:rsidRDefault="008501C1" w:rsidP="00DB2E6F">
      <w:pPr>
        <w:pStyle w:val="Default"/>
        <w:keepNext/>
        <w:spacing w:before="120" w:line="336" w:lineRule="atLeast"/>
        <w:jc w:val="both"/>
        <w:outlineLvl w:val="3"/>
        <w:rPr>
          <w:b/>
          <w:bCs/>
          <w:color w:val="000000" w:themeColor="text1"/>
          <w:sz w:val="21"/>
          <w:szCs w:val="21"/>
        </w:rPr>
      </w:pPr>
      <w:r w:rsidRPr="00C47C74">
        <w:rPr>
          <w:b/>
          <w:bCs/>
          <w:color w:val="000000" w:themeColor="text1"/>
          <w:sz w:val="21"/>
          <w:szCs w:val="21"/>
        </w:rPr>
        <w:t xml:space="preserve">Cleaning and Disinfection </w:t>
      </w:r>
      <w:r w:rsidR="00C47C74">
        <w:rPr>
          <w:b/>
          <w:bCs/>
          <w:color w:val="000000" w:themeColor="text1"/>
          <w:sz w:val="21"/>
          <w:szCs w:val="21"/>
        </w:rPr>
        <w:t>F</w:t>
      </w:r>
      <w:r w:rsidRPr="00C47C74">
        <w:rPr>
          <w:b/>
          <w:bCs/>
          <w:color w:val="000000" w:themeColor="text1"/>
          <w:sz w:val="21"/>
          <w:szCs w:val="21"/>
        </w:rPr>
        <w:t xml:space="preserve">requency </w:t>
      </w:r>
      <w:r w:rsidR="00C47C74">
        <w:rPr>
          <w:b/>
          <w:bCs/>
          <w:color w:val="000000" w:themeColor="text1"/>
          <w:sz w:val="21"/>
          <w:szCs w:val="21"/>
        </w:rPr>
        <w:t>R</w:t>
      </w:r>
      <w:r w:rsidRPr="00C47C74">
        <w:rPr>
          <w:b/>
          <w:bCs/>
          <w:color w:val="000000" w:themeColor="text1"/>
          <w:sz w:val="21"/>
          <w:szCs w:val="21"/>
        </w:rPr>
        <w:t>equirements</w:t>
      </w:r>
    </w:p>
    <w:p w14:paraId="073F08E8" w14:textId="1AEC3A62" w:rsidR="008501C1" w:rsidRPr="00C47C74" w:rsidRDefault="00C47C74" w:rsidP="006D5B62">
      <w:pPr>
        <w:pStyle w:val="Default"/>
        <w:spacing w:before="120" w:line="336" w:lineRule="atLeast"/>
        <w:jc w:val="both"/>
        <w:rPr>
          <w:color w:val="000000" w:themeColor="text1"/>
          <w:sz w:val="21"/>
          <w:szCs w:val="21"/>
        </w:rPr>
      </w:pPr>
      <w:r>
        <w:rPr>
          <w:color w:val="000000" w:themeColor="text1"/>
          <w:sz w:val="21"/>
          <w:szCs w:val="21"/>
        </w:rPr>
        <w:t>Upon entry, staff will c</w:t>
      </w:r>
      <w:r w:rsidR="008501C1" w:rsidRPr="00C47C74">
        <w:rPr>
          <w:color w:val="000000" w:themeColor="text1"/>
          <w:sz w:val="21"/>
          <w:szCs w:val="21"/>
        </w:rPr>
        <w:t>lean and disinfect</w:t>
      </w:r>
      <w:r>
        <w:rPr>
          <w:color w:val="000000" w:themeColor="text1"/>
          <w:sz w:val="21"/>
          <w:szCs w:val="21"/>
        </w:rPr>
        <w:t xml:space="preserve"> a</w:t>
      </w:r>
      <w:r w:rsidR="008501C1" w:rsidRPr="00C47C74">
        <w:rPr>
          <w:color w:val="000000" w:themeColor="text1"/>
          <w:sz w:val="21"/>
          <w:szCs w:val="21"/>
        </w:rPr>
        <w:t xml:space="preserve">ny hard surfaces such as water bottles, travel mugs, cell phones, </w:t>
      </w:r>
      <w:r w:rsidR="00DB2E6F">
        <w:rPr>
          <w:color w:val="000000" w:themeColor="text1"/>
          <w:sz w:val="21"/>
          <w:szCs w:val="21"/>
        </w:rPr>
        <w:t xml:space="preserve">or </w:t>
      </w:r>
      <w:r w:rsidR="008501C1" w:rsidRPr="00C47C74">
        <w:rPr>
          <w:color w:val="000000" w:themeColor="text1"/>
          <w:sz w:val="21"/>
          <w:szCs w:val="21"/>
        </w:rPr>
        <w:t>lunch containers</w:t>
      </w:r>
      <w:r>
        <w:rPr>
          <w:color w:val="000000" w:themeColor="text1"/>
          <w:sz w:val="21"/>
          <w:szCs w:val="21"/>
        </w:rPr>
        <w:t>. Upon entry, staff will clean and disinfect for children a</w:t>
      </w:r>
      <w:r w:rsidR="008501C1" w:rsidRPr="00C47C74">
        <w:rPr>
          <w:color w:val="000000" w:themeColor="text1"/>
          <w:sz w:val="21"/>
          <w:szCs w:val="21"/>
        </w:rPr>
        <w:t xml:space="preserve">ny hard surfaces such as water bottles, containers, etc. </w:t>
      </w:r>
      <w:r>
        <w:rPr>
          <w:color w:val="000000" w:themeColor="text1"/>
          <w:sz w:val="21"/>
          <w:szCs w:val="21"/>
        </w:rPr>
        <w:t xml:space="preserve">For other surfaces and items, cleaning and disinfecting routines </w:t>
      </w:r>
      <w:r w:rsidR="00DB2E6F">
        <w:rPr>
          <w:color w:val="000000" w:themeColor="text1"/>
          <w:sz w:val="21"/>
          <w:szCs w:val="21"/>
        </w:rPr>
        <w:t>will</w:t>
      </w:r>
      <w:r>
        <w:rPr>
          <w:color w:val="000000" w:themeColor="text1"/>
          <w:sz w:val="21"/>
          <w:szCs w:val="21"/>
        </w:rPr>
        <w:t xml:space="preserve"> also be increased as follows: </w:t>
      </w:r>
      <w:r w:rsidR="008501C1" w:rsidRPr="00C47C74">
        <w:rPr>
          <w:color w:val="000000" w:themeColor="text1"/>
          <w:sz w:val="21"/>
          <w:szCs w:val="21"/>
        </w:rPr>
        <w:t xml:space="preserve"> </w:t>
      </w:r>
    </w:p>
    <w:p w14:paraId="184563F5" w14:textId="0625B38D" w:rsidR="008501C1" w:rsidRPr="00C47C74" w:rsidRDefault="008501C1" w:rsidP="0049361A">
      <w:pPr>
        <w:pStyle w:val="Default"/>
        <w:numPr>
          <w:ilvl w:val="0"/>
          <w:numId w:val="26"/>
        </w:numPr>
        <w:spacing w:before="120" w:line="336" w:lineRule="atLeast"/>
        <w:jc w:val="both"/>
        <w:rPr>
          <w:color w:val="000000" w:themeColor="text1"/>
          <w:sz w:val="21"/>
          <w:szCs w:val="21"/>
        </w:rPr>
      </w:pPr>
      <w:r w:rsidRPr="00C47C74">
        <w:rPr>
          <w:b/>
          <w:bCs/>
          <w:color w:val="000000" w:themeColor="text1"/>
          <w:sz w:val="21"/>
          <w:szCs w:val="21"/>
        </w:rPr>
        <w:t>Tables and countertop</w:t>
      </w:r>
      <w:r w:rsidR="00C47C74">
        <w:rPr>
          <w:b/>
          <w:bCs/>
          <w:color w:val="000000" w:themeColor="text1"/>
          <w:sz w:val="21"/>
          <w:szCs w:val="21"/>
        </w:rPr>
        <w:t xml:space="preserve">s </w:t>
      </w:r>
      <w:r w:rsidRPr="00C47C74">
        <w:rPr>
          <w:color w:val="000000" w:themeColor="text1"/>
          <w:sz w:val="21"/>
          <w:szCs w:val="21"/>
        </w:rPr>
        <w:t xml:space="preserve">used for food preparation and food service </w:t>
      </w:r>
      <w:r w:rsidR="00620EAB" w:rsidRPr="00C47C74">
        <w:rPr>
          <w:color w:val="000000" w:themeColor="text1"/>
          <w:sz w:val="21"/>
          <w:szCs w:val="21"/>
        </w:rPr>
        <w:t>will</w:t>
      </w:r>
      <w:r w:rsidRPr="00C47C74">
        <w:rPr>
          <w:color w:val="000000" w:themeColor="text1"/>
          <w:sz w:val="21"/>
          <w:szCs w:val="21"/>
        </w:rPr>
        <w:t xml:space="preserve"> be cleaned and disinfected before and after each use</w:t>
      </w:r>
      <w:r w:rsidR="00620EAB" w:rsidRPr="00C47C74">
        <w:rPr>
          <w:color w:val="000000" w:themeColor="text1"/>
          <w:sz w:val="21"/>
          <w:szCs w:val="21"/>
        </w:rPr>
        <w:t>.</w:t>
      </w:r>
    </w:p>
    <w:p w14:paraId="39185FE8" w14:textId="34BDB673" w:rsidR="008501C1" w:rsidRPr="00C47C74" w:rsidRDefault="008501C1" w:rsidP="0049361A">
      <w:pPr>
        <w:pStyle w:val="Default"/>
        <w:numPr>
          <w:ilvl w:val="0"/>
          <w:numId w:val="26"/>
        </w:numPr>
        <w:spacing w:before="120" w:line="336" w:lineRule="atLeast"/>
        <w:jc w:val="both"/>
        <w:rPr>
          <w:color w:val="000000" w:themeColor="text1"/>
          <w:sz w:val="21"/>
          <w:szCs w:val="21"/>
        </w:rPr>
      </w:pPr>
      <w:r w:rsidRPr="00C47C74">
        <w:rPr>
          <w:b/>
          <w:bCs/>
          <w:color w:val="000000" w:themeColor="text1"/>
          <w:sz w:val="21"/>
          <w:szCs w:val="21"/>
        </w:rPr>
        <w:t xml:space="preserve">Spills </w:t>
      </w:r>
      <w:r w:rsidR="00DB2E6F">
        <w:rPr>
          <w:color w:val="000000" w:themeColor="text1"/>
          <w:sz w:val="21"/>
          <w:szCs w:val="21"/>
        </w:rPr>
        <w:t>will</w:t>
      </w:r>
      <w:r w:rsidRPr="00C47C74">
        <w:rPr>
          <w:color w:val="000000" w:themeColor="text1"/>
          <w:sz w:val="21"/>
          <w:szCs w:val="21"/>
        </w:rPr>
        <w:t xml:space="preserve"> be cleaned and disinfected immediately</w:t>
      </w:r>
      <w:r w:rsidR="00620EAB" w:rsidRPr="00C47C74">
        <w:rPr>
          <w:color w:val="000000" w:themeColor="text1"/>
          <w:sz w:val="21"/>
          <w:szCs w:val="21"/>
        </w:rPr>
        <w:t>.</w:t>
      </w:r>
    </w:p>
    <w:p w14:paraId="77242011" w14:textId="6DD624D3" w:rsidR="008501C1" w:rsidRPr="00C47C74" w:rsidRDefault="008501C1" w:rsidP="0049361A">
      <w:pPr>
        <w:pStyle w:val="Default"/>
        <w:numPr>
          <w:ilvl w:val="0"/>
          <w:numId w:val="26"/>
        </w:numPr>
        <w:spacing w:before="120" w:line="336" w:lineRule="atLeast"/>
        <w:jc w:val="both"/>
        <w:rPr>
          <w:color w:val="000000" w:themeColor="text1"/>
          <w:sz w:val="21"/>
          <w:szCs w:val="21"/>
        </w:rPr>
      </w:pPr>
      <w:r w:rsidRPr="00C47C74">
        <w:rPr>
          <w:b/>
          <w:bCs/>
          <w:color w:val="000000" w:themeColor="text1"/>
          <w:sz w:val="21"/>
          <w:szCs w:val="21"/>
        </w:rPr>
        <w:t>Handwash sinks</w:t>
      </w:r>
      <w:r w:rsidR="00C47C74">
        <w:rPr>
          <w:b/>
          <w:bCs/>
          <w:color w:val="000000" w:themeColor="text1"/>
          <w:sz w:val="21"/>
          <w:szCs w:val="21"/>
        </w:rPr>
        <w:t xml:space="preserve"> </w:t>
      </w:r>
      <w:r w:rsidR="005A4714">
        <w:rPr>
          <w:color w:val="000000" w:themeColor="text1"/>
          <w:sz w:val="21"/>
          <w:szCs w:val="21"/>
        </w:rPr>
        <w:t>will</w:t>
      </w:r>
      <w:r w:rsidRPr="00C47C74">
        <w:rPr>
          <w:color w:val="000000" w:themeColor="text1"/>
          <w:sz w:val="21"/>
          <w:szCs w:val="21"/>
        </w:rPr>
        <w:t xml:space="preserve"> be cleaned and disinfected at least two times per day and as often as necessary (e.g., when visibly dirty or contaminated with body fluids). If washroom areas are </w:t>
      </w:r>
      <w:r w:rsidRPr="00C47C74">
        <w:rPr>
          <w:color w:val="000000" w:themeColor="text1"/>
          <w:sz w:val="21"/>
          <w:szCs w:val="21"/>
        </w:rPr>
        <w:lastRenderedPageBreak/>
        <w:t>used by different cohorts, high touch surfaces need to cleaned and disinfected between cohorts</w:t>
      </w:r>
      <w:r w:rsidR="00620EAB" w:rsidRPr="00C47C74">
        <w:rPr>
          <w:color w:val="000000" w:themeColor="text1"/>
          <w:sz w:val="21"/>
          <w:szCs w:val="21"/>
        </w:rPr>
        <w:t>.</w:t>
      </w:r>
    </w:p>
    <w:p w14:paraId="3FEF35BF" w14:textId="3E165A07" w:rsidR="008501C1" w:rsidRPr="00C47C74" w:rsidRDefault="008501C1" w:rsidP="0049361A">
      <w:pPr>
        <w:pStyle w:val="Default"/>
        <w:numPr>
          <w:ilvl w:val="0"/>
          <w:numId w:val="26"/>
        </w:numPr>
        <w:spacing w:before="120" w:line="336" w:lineRule="atLeast"/>
        <w:jc w:val="both"/>
        <w:rPr>
          <w:color w:val="000000" w:themeColor="text1"/>
          <w:sz w:val="21"/>
          <w:szCs w:val="21"/>
        </w:rPr>
      </w:pPr>
      <w:r w:rsidRPr="00C47C74">
        <w:rPr>
          <w:b/>
          <w:bCs/>
          <w:color w:val="000000" w:themeColor="text1"/>
          <w:sz w:val="21"/>
          <w:szCs w:val="21"/>
        </w:rPr>
        <w:t>Floor</w:t>
      </w:r>
      <w:r w:rsidRPr="00C47C74">
        <w:rPr>
          <w:color w:val="000000" w:themeColor="text1"/>
          <w:sz w:val="21"/>
          <w:szCs w:val="21"/>
        </w:rPr>
        <w:t xml:space="preserve"> cleaning and disinfecting must be performed as required including when spills occur, and throughout the day when rooms are available, </w:t>
      </w:r>
      <w:proofErr w:type="gramStart"/>
      <w:r w:rsidRPr="00C47C74">
        <w:rPr>
          <w:color w:val="000000" w:themeColor="text1"/>
          <w:sz w:val="21"/>
          <w:szCs w:val="21"/>
        </w:rPr>
        <w:t>i.e</w:t>
      </w:r>
      <w:r w:rsidR="00202A84">
        <w:rPr>
          <w:color w:val="000000" w:themeColor="text1"/>
          <w:sz w:val="21"/>
          <w:szCs w:val="21"/>
        </w:rPr>
        <w:t>.</w:t>
      </w:r>
      <w:proofErr w:type="gramEnd"/>
      <w:r w:rsidRPr="00C47C74">
        <w:rPr>
          <w:color w:val="000000" w:themeColor="text1"/>
          <w:sz w:val="21"/>
          <w:szCs w:val="21"/>
        </w:rPr>
        <w:t xml:space="preserve"> during outdoor play</w:t>
      </w:r>
      <w:r w:rsidR="00620EAB" w:rsidRPr="00C47C74">
        <w:rPr>
          <w:color w:val="000000" w:themeColor="text1"/>
          <w:sz w:val="21"/>
          <w:szCs w:val="21"/>
        </w:rPr>
        <w:t>.</w:t>
      </w:r>
    </w:p>
    <w:p w14:paraId="56EDA6BE" w14:textId="46E09E2D" w:rsidR="008501C1" w:rsidRPr="00C47C74" w:rsidRDefault="008501C1" w:rsidP="0049361A">
      <w:pPr>
        <w:pStyle w:val="Default"/>
        <w:numPr>
          <w:ilvl w:val="0"/>
          <w:numId w:val="26"/>
        </w:numPr>
        <w:spacing w:before="120" w:line="336" w:lineRule="atLeast"/>
        <w:jc w:val="both"/>
        <w:rPr>
          <w:color w:val="000000" w:themeColor="text1"/>
          <w:sz w:val="21"/>
          <w:szCs w:val="21"/>
        </w:rPr>
      </w:pPr>
      <w:r w:rsidRPr="00C47C74">
        <w:rPr>
          <w:b/>
          <w:bCs/>
          <w:color w:val="000000" w:themeColor="text1"/>
          <w:sz w:val="21"/>
          <w:szCs w:val="21"/>
        </w:rPr>
        <w:t xml:space="preserve">Floor </w:t>
      </w:r>
      <w:r w:rsidR="00202A84">
        <w:rPr>
          <w:b/>
          <w:bCs/>
          <w:color w:val="000000" w:themeColor="text1"/>
          <w:sz w:val="21"/>
          <w:szCs w:val="21"/>
        </w:rPr>
        <w:t>m</w:t>
      </w:r>
      <w:r w:rsidRPr="00C47C74">
        <w:rPr>
          <w:b/>
          <w:bCs/>
          <w:color w:val="000000" w:themeColor="text1"/>
          <w:sz w:val="21"/>
          <w:szCs w:val="21"/>
        </w:rPr>
        <w:t>at</w:t>
      </w:r>
      <w:r w:rsidRPr="00C47C74">
        <w:rPr>
          <w:color w:val="000000" w:themeColor="text1"/>
          <w:sz w:val="21"/>
          <w:szCs w:val="21"/>
        </w:rPr>
        <w:t xml:space="preserve"> cleaning and disinfecting </w:t>
      </w:r>
      <w:r w:rsidR="00166AF1">
        <w:rPr>
          <w:color w:val="000000" w:themeColor="text1"/>
          <w:sz w:val="21"/>
          <w:szCs w:val="21"/>
        </w:rPr>
        <w:t>will</w:t>
      </w:r>
      <w:r w:rsidRPr="00C47C74">
        <w:rPr>
          <w:color w:val="000000" w:themeColor="text1"/>
          <w:sz w:val="21"/>
          <w:szCs w:val="21"/>
        </w:rPr>
        <w:t xml:space="preserve"> be performed throughout the day, and at a minimum of twice daily</w:t>
      </w:r>
      <w:r w:rsidR="00620EAB" w:rsidRPr="00C47C74">
        <w:rPr>
          <w:color w:val="000000" w:themeColor="text1"/>
          <w:sz w:val="21"/>
          <w:szCs w:val="21"/>
        </w:rPr>
        <w:t>.</w:t>
      </w:r>
    </w:p>
    <w:p w14:paraId="03D2DF09" w14:textId="0868D17F" w:rsidR="009009D1" w:rsidRDefault="008501C1" w:rsidP="0049361A">
      <w:pPr>
        <w:pStyle w:val="Default"/>
        <w:numPr>
          <w:ilvl w:val="0"/>
          <w:numId w:val="26"/>
        </w:numPr>
        <w:spacing w:before="120" w:line="336" w:lineRule="atLeast"/>
        <w:jc w:val="both"/>
        <w:rPr>
          <w:color w:val="000000" w:themeColor="text1"/>
          <w:sz w:val="21"/>
          <w:szCs w:val="21"/>
        </w:rPr>
      </w:pPr>
      <w:r w:rsidRPr="00C47C74">
        <w:rPr>
          <w:b/>
          <w:bCs/>
          <w:color w:val="000000" w:themeColor="text1"/>
          <w:sz w:val="21"/>
          <w:szCs w:val="21"/>
        </w:rPr>
        <w:t>Outdoor play equipment</w:t>
      </w:r>
      <w:r w:rsidRPr="00C47C74">
        <w:rPr>
          <w:color w:val="000000" w:themeColor="text1"/>
          <w:sz w:val="21"/>
          <w:szCs w:val="21"/>
        </w:rPr>
        <w:t xml:space="preserve"> </w:t>
      </w:r>
      <w:r w:rsidR="00166AF1">
        <w:rPr>
          <w:color w:val="000000" w:themeColor="text1"/>
          <w:sz w:val="21"/>
          <w:szCs w:val="21"/>
        </w:rPr>
        <w:t>will</w:t>
      </w:r>
      <w:r w:rsidRPr="00C47C74">
        <w:rPr>
          <w:color w:val="000000" w:themeColor="text1"/>
          <w:sz w:val="21"/>
          <w:szCs w:val="21"/>
        </w:rPr>
        <w:t xml:space="preserve"> be disinfected before each cohort uses it and additionally as required (</w:t>
      </w:r>
      <w:proofErr w:type="gramStart"/>
      <w:r w:rsidRPr="00C47C74">
        <w:rPr>
          <w:color w:val="000000" w:themeColor="text1"/>
          <w:sz w:val="21"/>
          <w:szCs w:val="21"/>
        </w:rPr>
        <w:t>e.g.</w:t>
      </w:r>
      <w:proofErr w:type="gramEnd"/>
      <w:r w:rsidRPr="00C47C74">
        <w:rPr>
          <w:color w:val="000000" w:themeColor="text1"/>
          <w:sz w:val="21"/>
          <w:szCs w:val="21"/>
        </w:rPr>
        <w:t xml:space="preserve"> visibly dirty). This includes any play structures. Any outdoor play equipment that is used </w:t>
      </w:r>
      <w:r w:rsidR="00166AF1">
        <w:rPr>
          <w:color w:val="000000" w:themeColor="text1"/>
          <w:sz w:val="21"/>
          <w:szCs w:val="21"/>
        </w:rPr>
        <w:t>will</w:t>
      </w:r>
      <w:r w:rsidRPr="00C47C74">
        <w:rPr>
          <w:color w:val="000000" w:themeColor="text1"/>
          <w:sz w:val="21"/>
          <w:szCs w:val="21"/>
        </w:rPr>
        <w:t xml:space="preserve"> be easy to clean and disinfect. It is recommended to limit the amount of outdoor play equipment in use</w:t>
      </w:r>
      <w:r w:rsidR="00620EAB" w:rsidRPr="00C47C74">
        <w:rPr>
          <w:color w:val="000000" w:themeColor="text1"/>
          <w:sz w:val="21"/>
          <w:szCs w:val="21"/>
        </w:rPr>
        <w:t>.</w:t>
      </w:r>
      <w:r w:rsidR="00202A84">
        <w:rPr>
          <w:color w:val="000000" w:themeColor="text1"/>
          <w:sz w:val="21"/>
          <w:szCs w:val="21"/>
        </w:rPr>
        <w:t xml:space="preserve"> </w:t>
      </w:r>
    </w:p>
    <w:p w14:paraId="13AA964C" w14:textId="67F3D199" w:rsidR="009009D1" w:rsidRDefault="008501C1" w:rsidP="0049361A">
      <w:pPr>
        <w:pStyle w:val="Default"/>
        <w:numPr>
          <w:ilvl w:val="0"/>
          <w:numId w:val="26"/>
        </w:numPr>
        <w:spacing w:before="120" w:line="336" w:lineRule="atLeast"/>
        <w:jc w:val="both"/>
        <w:rPr>
          <w:color w:val="000000" w:themeColor="text1"/>
          <w:sz w:val="21"/>
          <w:szCs w:val="21"/>
        </w:rPr>
      </w:pPr>
      <w:r w:rsidRPr="009009D1">
        <w:rPr>
          <w:b/>
          <w:bCs/>
          <w:color w:val="000000" w:themeColor="text1"/>
          <w:sz w:val="21"/>
          <w:szCs w:val="21"/>
        </w:rPr>
        <w:t>High</w:t>
      </w:r>
      <w:r w:rsidRPr="009009D1">
        <w:rPr>
          <w:rFonts w:ascii="Cambria Math" w:hAnsi="Cambria Math" w:cs="Cambria Math"/>
          <w:color w:val="000000" w:themeColor="text1"/>
          <w:sz w:val="21"/>
          <w:szCs w:val="21"/>
        </w:rPr>
        <w:t>‐</w:t>
      </w:r>
      <w:r w:rsidRPr="009009D1">
        <w:rPr>
          <w:b/>
          <w:bCs/>
          <w:color w:val="000000" w:themeColor="text1"/>
          <w:sz w:val="21"/>
          <w:szCs w:val="21"/>
        </w:rPr>
        <w:t>touch surfaces</w:t>
      </w:r>
      <w:r w:rsidRPr="009009D1">
        <w:rPr>
          <w:color w:val="000000" w:themeColor="text1"/>
          <w:sz w:val="21"/>
          <w:szCs w:val="21"/>
        </w:rPr>
        <w:t xml:space="preserve"> </w:t>
      </w:r>
      <w:r w:rsidR="00166AF1">
        <w:rPr>
          <w:color w:val="000000" w:themeColor="text1"/>
          <w:sz w:val="21"/>
          <w:szCs w:val="21"/>
        </w:rPr>
        <w:t>will</w:t>
      </w:r>
      <w:r w:rsidRPr="009009D1">
        <w:rPr>
          <w:color w:val="000000" w:themeColor="text1"/>
          <w:sz w:val="21"/>
          <w:szCs w:val="21"/>
        </w:rPr>
        <w:t xml:space="preserve"> be cleaned at least twice per day and as often as necessary (e.g., when visibly dirty or contaminated with body fluids)</w:t>
      </w:r>
      <w:r w:rsidR="00620EAB" w:rsidRPr="009009D1">
        <w:rPr>
          <w:color w:val="000000" w:themeColor="text1"/>
          <w:sz w:val="21"/>
          <w:szCs w:val="21"/>
        </w:rPr>
        <w:t>.</w:t>
      </w:r>
      <w:r w:rsidR="009009D1" w:rsidRPr="009009D1">
        <w:rPr>
          <w:color w:val="000000" w:themeColor="text1"/>
          <w:sz w:val="21"/>
          <w:szCs w:val="21"/>
        </w:rPr>
        <w:t xml:space="preserve"> </w:t>
      </w:r>
    </w:p>
    <w:p w14:paraId="107E4AAA" w14:textId="4BC3052E" w:rsidR="009009D1" w:rsidRPr="009009D1" w:rsidRDefault="009009D1" w:rsidP="0049361A">
      <w:pPr>
        <w:pStyle w:val="Default"/>
        <w:numPr>
          <w:ilvl w:val="0"/>
          <w:numId w:val="26"/>
        </w:numPr>
        <w:spacing w:before="120" w:line="336" w:lineRule="atLeast"/>
        <w:jc w:val="both"/>
        <w:rPr>
          <w:color w:val="000000" w:themeColor="text1"/>
          <w:sz w:val="21"/>
          <w:szCs w:val="21"/>
        </w:rPr>
      </w:pPr>
      <w:r w:rsidRPr="009009D1">
        <w:rPr>
          <w:b/>
          <w:bCs/>
          <w:color w:val="000000" w:themeColor="text1"/>
          <w:sz w:val="21"/>
          <w:szCs w:val="21"/>
        </w:rPr>
        <w:t>Low</w:t>
      </w:r>
      <w:r w:rsidRPr="009009D1">
        <w:rPr>
          <w:rFonts w:ascii="Cambria Math" w:hAnsi="Cambria Math" w:cs="Cambria Math"/>
          <w:b/>
          <w:bCs/>
          <w:color w:val="000000" w:themeColor="text1"/>
          <w:sz w:val="21"/>
          <w:szCs w:val="21"/>
        </w:rPr>
        <w:t>‐</w:t>
      </w:r>
      <w:r w:rsidRPr="009009D1">
        <w:rPr>
          <w:b/>
          <w:bCs/>
          <w:color w:val="000000" w:themeColor="text1"/>
          <w:sz w:val="21"/>
          <w:szCs w:val="21"/>
        </w:rPr>
        <w:t>touch surfaces</w:t>
      </w:r>
      <w:r w:rsidRPr="009009D1">
        <w:rPr>
          <w:color w:val="000000" w:themeColor="text1"/>
          <w:sz w:val="21"/>
          <w:szCs w:val="21"/>
        </w:rPr>
        <w:t xml:space="preserve"> will be cleaned and disinfected daily (</w:t>
      </w:r>
      <w:proofErr w:type="gramStart"/>
      <w:r w:rsidRPr="009009D1">
        <w:rPr>
          <w:color w:val="000000" w:themeColor="text1"/>
          <w:sz w:val="21"/>
          <w:szCs w:val="21"/>
        </w:rPr>
        <w:t>e.g.</w:t>
      </w:r>
      <w:proofErr w:type="gramEnd"/>
      <w:r w:rsidRPr="009009D1">
        <w:rPr>
          <w:color w:val="000000" w:themeColor="text1"/>
          <w:sz w:val="21"/>
          <w:szCs w:val="21"/>
        </w:rPr>
        <w:t xml:space="preserve"> window ledges, doors, sides of furnishings etc.).</w:t>
      </w:r>
    </w:p>
    <w:p w14:paraId="1E9BBA17" w14:textId="1BF6C218" w:rsidR="008501C1" w:rsidRPr="00C47C74" w:rsidRDefault="008501C1" w:rsidP="0049361A">
      <w:pPr>
        <w:pStyle w:val="Default"/>
        <w:numPr>
          <w:ilvl w:val="0"/>
          <w:numId w:val="26"/>
        </w:numPr>
        <w:spacing w:before="120" w:line="336" w:lineRule="atLeast"/>
        <w:jc w:val="both"/>
        <w:rPr>
          <w:color w:val="000000" w:themeColor="text1"/>
          <w:sz w:val="21"/>
          <w:szCs w:val="21"/>
        </w:rPr>
      </w:pPr>
      <w:r w:rsidRPr="00C47C74">
        <w:rPr>
          <w:b/>
          <w:bCs/>
          <w:color w:val="000000" w:themeColor="text1"/>
          <w:sz w:val="21"/>
          <w:szCs w:val="21"/>
        </w:rPr>
        <w:t>Other shared items</w:t>
      </w:r>
      <w:r w:rsidR="00202A84">
        <w:rPr>
          <w:b/>
          <w:bCs/>
          <w:color w:val="000000" w:themeColor="text1"/>
          <w:sz w:val="21"/>
          <w:szCs w:val="21"/>
        </w:rPr>
        <w:t xml:space="preserve"> </w:t>
      </w:r>
      <w:r w:rsidR="00202A84">
        <w:rPr>
          <w:color w:val="000000" w:themeColor="text1"/>
          <w:sz w:val="21"/>
          <w:szCs w:val="21"/>
        </w:rPr>
        <w:t>(e</w:t>
      </w:r>
      <w:r w:rsidRPr="00C47C74">
        <w:rPr>
          <w:color w:val="000000" w:themeColor="text1"/>
          <w:sz w:val="21"/>
          <w:szCs w:val="21"/>
        </w:rPr>
        <w:t>.g., phones</w:t>
      </w:r>
      <w:r w:rsidR="00C40368" w:rsidRPr="00C47C74">
        <w:rPr>
          <w:color w:val="000000" w:themeColor="text1"/>
          <w:sz w:val="21"/>
          <w:szCs w:val="21"/>
        </w:rPr>
        <w:t>, iPads</w:t>
      </w:r>
      <w:r w:rsidRPr="00C47C74">
        <w:rPr>
          <w:color w:val="000000" w:themeColor="text1"/>
          <w:sz w:val="21"/>
          <w:szCs w:val="21"/>
        </w:rPr>
        <w:t xml:space="preserve">, </w:t>
      </w:r>
      <w:r w:rsidR="00C40368" w:rsidRPr="00C47C74">
        <w:rPr>
          <w:color w:val="000000" w:themeColor="text1"/>
          <w:sz w:val="21"/>
          <w:szCs w:val="21"/>
        </w:rPr>
        <w:t>i</w:t>
      </w:r>
      <w:r w:rsidRPr="00C47C74">
        <w:rPr>
          <w:color w:val="000000" w:themeColor="text1"/>
          <w:sz w:val="21"/>
          <w:szCs w:val="21"/>
        </w:rPr>
        <w:t>P</w:t>
      </w:r>
      <w:r w:rsidR="00C40368" w:rsidRPr="00C47C74">
        <w:rPr>
          <w:color w:val="000000" w:themeColor="text1"/>
          <w:sz w:val="21"/>
          <w:szCs w:val="21"/>
        </w:rPr>
        <w:t>od</w:t>
      </w:r>
      <w:r w:rsidRPr="00C47C74">
        <w:rPr>
          <w:color w:val="000000" w:themeColor="text1"/>
          <w:sz w:val="21"/>
          <w:szCs w:val="21"/>
        </w:rPr>
        <w:t>s, attendance binders/clipboards etc.</w:t>
      </w:r>
      <w:r w:rsidR="00202A84">
        <w:rPr>
          <w:color w:val="000000" w:themeColor="text1"/>
          <w:sz w:val="21"/>
          <w:szCs w:val="21"/>
        </w:rPr>
        <w:t>)</w:t>
      </w:r>
      <w:r w:rsidRPr="00C47C74">
        <w:rPr>
          <w:color w:val="000000" w:themeColor="text1"/>
          <w:sz w:val="21"/>
          <w:szCs w:val="21"/>
        </w:rPr>
        <w:t xml:space="preserve"> </w:t>
      </w:r>
      <w:r w:rsidR="00166AF1">
        <w:rPr>
          <w:color w:val="000000" w:themeColor="text1"/>
          <w:sz w:val="21"/>
          <w:szCs w:val="21"/>
        </w:rPr>
        <w:t>will</w:t>
      </w:r>
      <w:r w:rsidRPr="00C47C74">
        <w:rPr>
          <w:color w:val="000000" w:themeColor="text1"/>
          <w:sz w:val="21"/>
          <w:szCs w:val="21"/>
        </w:rPr>
        <w:t xml:space="preserve"> be disinfected between users. </w:t>
      </w:r>
    </w:p>
    <w:p w14:paraId="573ED1FB" w14:textId="4954230C" w:rsidR="008501C1" w:rsidRPr="00C47C74" w:rsidRDefault="00202A84" w:rsidP="006D5B62">
      <w:pPr>
        <w:pStyle w:val="Default"/>
        <w:spacing w:before="120" w:line="336" w:lineRule="atLeast"/>
        <w:jc w:val="both"/>
        <w:rPr>
          <w:color w:val="000000" w:themeColor="text1"/>
          <w:sz w:val="21"/>
          <w:szCs w:val="21"/>
        </w:rPr>
      </w:pPr>
      <w:r>
        <w:rPr>
          <w:color w:val="000000" w:themeColor="text1"/>
          <w:sz w:val="21"/>
          <w:szCs w:val="21"/>
        </w:rPr>
        <w:t>Note: M</w:t>
      </w:r>
      <w:r w:rsidR="008501C1" w:rsidRPr="00C47C74">
        <w:rPr>
          <w:color w:val="000000" w:themeColor="text1"/>
          <w:sz w:val="21"/>
          <w:szCs w:val="21"/>
        </w:rPr>
        <w:t xml:space="preserve">ost areas are best cleaned with wipes and do not require a final rinse if children do not come into contact with them. </w:t>
      </w:r>
    </w:p>
    <w:p w14:paraId="6C9BC78B" w14:textId="7BC5A343" w:rsidR="008501C1" w:rsidRDefault="00F634B5" w:rsidP="004A5ECF">
      <w:pPr>
        <w:pStyle w:val="Default"/>
        <w:keepNext/>
        <w:spacing w:before="120" w:line="336" w:lineRule="atLeast"/>
        <w:jc w:val="both"/>
        <w:outlineLvl w:val="3"/>
        <w:rPr>
          <w:b/>
          <w:bCs/>
          <w:color w:val="000000" w:themeColor="text1"/>
          <w:sz w:val="21"/>
          <w:szCs w:val="21"/>
        </w:rPr>
      </w:pPr>
      <w:bookmarkStart w:id="21" w:name="cleaninganddisinfectingbloodorbodily"/>
      <w:r>
        <w:rPr>
          <w:b/>
          <w:bCs/>
          <w:color w:val="000000" w:themeColor="text1"/>
          <w:sz w:val="21"/>
          <w:szCs w:val="21"/>
        </w:rPr>
        <w:t>Cleaning and disinfecting blood or bodily fluid spills</w:t>
      </w:r>
    </w:p>
    <w:bookmarkEnd w:id="21"/>
    <w:p w14:paraId="2F430207" w14:textId="10E535AA" w:rsidR="008501C1" w:rsidRPr="00C47C74" w:rsidRDefault="008501C1" w:rsidP="006D5B62">
      <w:pPr>
        <w:pStyle w:val="Default"/>
        <w:spacing w:before="120" w:line="336" w:lineRule="atLeast"/>
        <w:jc w:val="both"/>
        <w:rPr>
          <w:color w:val="000000" w:themeColor="text1"/>
          <w:sz w:val="21"/>
          <w:szCs w:val="21"/>
        </w:rPr>
      </w:pPr>
      <w:r w:rsidRPr="00C47C74">
        <w:rPr>
          <w:color w:val="000000" w:themeColor="text1"/>
          <w:sz w:val="21"/>
          <w:szCs w:val="21"/>
        </w:rPr>
        <w:t xml:space="preserve">Using the steps below, the surface must be cleaned first then disinfected: </w:t>
      </w:r>
    </w:p>
    <w:p w14:paraId="38B19AFD" w14:textId="2BBC4E52" w:rsidR="008501C1" w:rsidRPr="00C47C74" w:rsidRDefault="008501C1" w:rsidP="006D5B62">
      <w:pPr>
        <w:pStyle w:val="Default"/>
        <w:numPr>
          <w:ilvl w:val="0"/>
          <w:numId w:val="8"/>
        </w:numPr>
        <w:spacing w:before="120" w:line="336" w:lineRule="atLeast"/>
        <w:jc w:val="both"/>
        <w:rPr>
          <w:color w:val="000000" w:themeColor="text1"/>
          <w:sz w:val="21"/>
          <w:szCs w:val="21"/>
        </w:rPr>
      </w:pPr>
      <w:r w:rsidRPr="00C47C74">
        <w:rPr>
          <w:color w:val="000000" w:themeColor="text1"/>
          <w:sz w:val="21"/>
          <w:szCs w:val="21"/>
        </w:rPr>
        <w:t>Isolate the area around the spill so that no other objects and other individuals can be contaminated</w:t>
      </w:r>
      <w:r w:rsidR="00F634B5">
        <w:rPr>
          <w:color w:val="000000" w:themeColor="text1"/>
          <w:sz w:val="21"/>
          <w:szCs w:val="21"/>
        </w:rPr>
        <w:t>.</w:t>
      </w:r>
    </w:p>
    <w:p w14:paraId="1093AA97" w14:textId="3B865711" w:rsidR="008501C1" w:rsidRPr="00C47C74" w:rsidRDefault="008501C1" w:rsidP="006D5B62">
      <w:pPr>
        <w:pStyle w:val="Default"/>
        <w:numPr>
          <w:ilvl w:val="0"/>
          <w:numId w:val="8"/>
        </w:numPr>
        <w:spacing w:before="120" w:line="336" w:lineRule="atLeast"/>
        <w:jc w:val="both"/>
        <w:rPr>
          <w:color w:val="000000" w:themeColor="text1"/>
          <w:sz w:val="21"/>
          <w:szCs w:val="21"/>
        </w:rPr>
      </w:pPr>
      <w:r w:rsidRPr="00C47C74">
        <w:rPr>
          <w:color w:val="000000" w:themeColor="text1"/>
          <w:sz w:val="21"/>
          <w:szCs w:val="21"/>
        </w:rPr>
        <w:t>Gather all supplies, perform hand hygiene, then put on a surgical mask and single-use medical grade nitrile/vinyl gloves</w:t>
      </w:r>
      <w:r w:rsidR="00F634B5">
        <w:rPr>
          <w:color w:val="000000" w:themeColor="text1"/>
          <w:sz w:val="21"/>
          <w:szCs w:val="21"/>
        </w:rPr>
        <w:t>.</w:t>
      </w:r>
    </w:p>
    <w:p w14:paraId="0C040BB2" w14:textId="230C3D57" w:rsidR="008501C1" w:rsidRPr="00C47C74" w:rsidRDefault="008501C1" w:rsidP="006D5B62">
      <w:pPr>
        <w:pStyle w:val="Default"/>
        <w:numPr>
          <w:ilvl w:val="0"/>
          <w:numId w:val="8"/>
        </w:numPr>
        <w:spacing w:before="120" w:line="336" w:lineRule="atLeast"/>
        <w:jc w:val="both"/>
        <w:rPr>
          <w:color w:val="000000" w:themeColor="text1"/>
          <w:sz w:val="21"/>
          <w:szCs w:val="21"/>
        </w:rPr>
      </w:pPr>
      <w:r w:rsidRPr="00C47C74">
        <w:rPr>
          <w:color w:val="000000" w:themeColor="text1"/>
          <w:sz w:val="21"/>
          <w:szCs w:val="21"/>
        </w:rPr>
        <w:t>Scoop up the fluid with disposable paper towels (check the surrounding area for splash/splatter) and dispose of</w:t>
      </w:r>
      <w:r w:rsidR="00F634B5">
        <w:rPr>
          <w:color w:val="000000" w:themeColor="text1"/>
          <w:sz w:val="21"/>
          <w:szCs w:val="21"/>
        </w:rPr>
        <w:t xml:space="preserve"> it</w:t>
      </w:r>
      <w:r w:rsidRPr="00C47C74">
        <w:rPr>
          <w:color w:val="000000" w:themeColor="text1"/>
          <w:sz w:val="21"/>
          <w:szCs w:val="21"/>
        </w:rPr>
        <w:t xml:space="preserve"> in separate garbage bag</w:t>
      </w:r>
      <w:r w:rsidR="00F634B5">
        <w:rPr>
          <w:color w:val="000000" w:themeColor="text1"/>
          <w:sz w:val="21"/>
          <w:szCs w:val="21"/>
        </w:rPr>
        <w:t>.</w:t>
      </w:r>
    </w:p>
    <w:p w14:paraId="12415EEB" w14:textId="5A9771B3" w:rsidR="008501C1" w:rsidRPr="00C47C74" w:rsidRDefault="008501C1" w:rsidP="006D5B62">
      <w:pPr>
        <w:pStyle w:val="Default"/>
        <w:numPr>
          <w:ilvl w:val="0"/>
          <w:numId w:val="8"/>
        </w:numPr>
        <w:spacing w:before="120" w:line="336" w:lineRule="atLeast"/>
        <w:jc w:val="both"/>
        <w:rPr>
          <w:color w:val="000000" w:themeColor="text1"/>
          <w:sz w:val="21"/>
          <w:szCs w:val="21"/>
        </w:rPr>
      </w:pPr>
      <w:r w:rsidRPr="00C47C74">
        <w:rPr>
          <w:color w:val="000000" w:themeColor="text1"/>
          <w:sz w:val="21"/>
          <w:szCs w:val="21"/>
        </w:rPr>
        <w:t>Clean the spill area with detergent, warm water and single-use towels</w:t>
      </w:r>
      <w:r w:rsidR="00F634B5">
        <w:rPr>
          <w:color w:val="000000" w:themeColor="text1"/>
          <w:sz w:val="21"/>
          <w:szCs w:val="21"/>
        </w:rPr>
        <w:t>.</w:t>
      </w:r>
    </w:p>
    <w:p w14:paraId="70E31A23" w14:textId="1B2F22EB" w:rsidR="008501C1" w:rsidRPr="00C47C74" w:rsidRDefault="008501C1" w:rsidP="006D5B62">
      <w:pPr>
        <w:pStyle w:val="Default"/>
        <w:numPr>
          <w:ilvl w:val="0"/>
          <w:numId w:val="8"/>
        </w:numPr>
        <w:spacing w:before="120" w:line="336" w:lineRule="atLeast"/>
        <w:jc w:val="both"/>
        <w:rPr>
          <w:color w:val="000000" w:themeColor="text1"/>
          <w:sz w:val="21"/>
          <w:szCs w:val="21"/>
        </w:rPr>
      </w:pPr>
      <w:r w:rsidRPr="00C47C74">
        <w:rPr>
          <w:color w:val="000000" w:themeColor="text1"/>
          <w:sz w:val="21"/>
          <w:szCs w:val="21"/>
        </w:rPr>
        <w:t>Rinse to remove detergent residue with clean water and single-use towel</w:t>
      </w:r>
      <w:r w:rsidR="00F634B5">
        <w:rPr>
          <w:color w:val="000000" w:themeColor="text1"/>
          <w:sz w:val="21"/>
          <w:szCs w:val="21"/>
        </w:rPr>
        <w:t>.</w:t>
      </w:r>
    </w:p>
    <w:p w14:paraId="536E9677" w14:textId="7A5B4525" w:rsidR="008501C1" w:rsidRPr="00C47C74" w:rsidRDefault="008501C1" w:rsidP="006D5B62">
      <w:pPr>
        <w:pStyle w:val="Default"/>
        <w:numPr>
          <w:ilvl w:val="0"/>
          <w:numId w:val="8"/>
        </w:numPr>
        <w:spacing w:before="120" w:line="336" w:lineRule="atLeast"/>
        <w:jc w:val="both"/>
        <w:rPr>
          <w:color w:val="000000" w:themeColor="text1"/>
          <w:sz w:val="21"/>
          <w:szCs w:val="21"/>
        </w:rPr>
      </w:pPr>
      <w:r w:rsidRPr="00C47C74">
        <w:rPr>
          <w:color w:val="000000" w:themeColor="text1"/>
          <w:sz w:val="21"/>
          <w:szCs w:val="21"/>
        </w:rPr>
        <w:t>Discard used paper towels and gloves immediately in a tied plastic bag. Do not use the existing waste receptacle provided in the area</w:t>
      </w:r>
      <w:r w:rsidR="00F634B5">
        <w:rPr>
          <w:color w:val="000000" w:themeColor="text1"/>
          <w:sz w:val="21"/>
          <w:szCs w:val="21"/>
        </w:rPr>
        <w:t>.</w:t>
      </w:r>
    </w:p>
    <w:p w14:paraId="548F46D8" w14:textId="1A7889FD" w:rsidR="008501C1" w:rsidRPr="00C47C74" w:rsidRDefault="008501C1" w:rsidP="006D5B62">
      <w:pPr>
        <w:pStyle w:val="Default"/>
        <w:numPr>
          <w:ilvl w:val="0"/>
          <w:numId w:val="8"/>
        </w:numPr>
        <w:spacing w:before="120" w:line="336" w:lineRule="atLeast"/>
        <w:jc w:val="both"/>
        <w:rPr>
          <w:color w:val="000000" w:themeColor="text1"/>
          <w:sz w:val="21"/>
          <w:szCs w:val="21"/>
        </w:rPr>
      </w:pPr>
      <w:r w:rsidRPr="00C47C74">
        <w:rPr>
          <w:color w:val="000000" w:themeColor="text1"/>
          <w:sz w:val="21"/>
          <w:szCs w:val="21"/>
        </w:rPr>
        <w:t>Perform hand hygiene and put on a new pair of gloves</w:t>
      </w:r>
      <w:r w:rsidR="00F634B5">
        <w:rPr>
          <w:color w:val="000000" w:themeColor="text1"/>
          <w:sz w:val="21"/>
          <w:szCs w:val="21"/>
        </w:rPr>
        <w:t>.</w:t>
      </w:r>
    </w:p>
    <w:p w14:paraId="179DB0BA" w14:textId="32D50D9F" w:rsidR="008501C1" w:rsidRPr="00C47C74" w:rsidRDefault="008501C1" w:rsidP="006D5B62">
      <w:pPr>
        <w:pStyle w:val="Default"/>
        <w:numPr>
          <w:ilvl w:val="0"/>
          <w:numId w:val="8"/>
        </w:numPr>
        <w:spacing w:before="120" w:line="336" w:lineRule="atLeast"/>
        <w:jc w:val="both"/>
        <w:rPr>
          <w:color w:val="000000" w:themeColor="text1"/>
          <w:sz w:val="21"/>
          <w:szCs w:val="21"/>
        </w:rPr>
      </w:pPr>
      <w:r w:rsidRPr="00C47C74">
        <w:rPr>
          <w:color w:val="000000" w:themeColor="text1"/>
          <w:sz w:val="21"/>
          <w:szCs w:val="21"/>
        </w:rPr>
        <w:lastRenderedPageBreak/>
        <w:t>Spray the disinfectant in and around the spill area and allow the appropriate 1</w:t>
      </w:r>
      <w:r w:rsidR="005B624F" w:rsidRPr="00C47C74">
        <w:rPr>
          <w:color w:val="000000" w:themeColor="text1"/>
          <w:sz w:val="21"/>
          <w:szCs w:val="21"/>
        </w:rPr>
        <w:t>-</w:t>
      </w:r>
      <w:r w:rsidRPr="00C47C74">
        <w:rPr>
          <w:color w:val="000000" w:themeColor="text1"/>
          <w:sz w:val="21"/>
          <w:szCs w:val="21"/>
        </w:rPr>
        <w:t>minute disinfecting contact time</w:t>
      </w:r>
      <w:r w:rsidR="00F634B5">
        <w:rPr>
          <w:color w:val="000000" w:themeColor="text1"/>
          <w:sz w:val="21"/>
          <w:szCs w:val="21"/>
        </w:rPr>
        <w:t>.</w:t>
      </w:r>
      <w:r w:rsidR="00197100">
        <w:rPr>
          <w:color w:val="000000" w:themeColor="text1"/>
          <w:sz w:val="21"/>
          <w:szCs w:val="21"/>
        </w:rPr>
        <w:t xml:space="preserve"> </w:t>
      </w:r>
    </w:p>
    <w:p w14:paraId="17918466" w14:textId="4EF10008" w:rsidR="008501C1" w:rsidRPr="00C47C74" w:rsidRDefault="008501C1" w:rsidP="006D5B62">
      <w:pPr>
        <w:pStyle w:val="Default"/>
        <w:numPr>
          <w:ilvl w:val="0"/>
          <w:numId w:val="8"/>
        </w:numPr>
        <w:spacing w:before="120" w:line="336" w:lineRule="atLeast"/>
        <w:jc w:val="both"/>
        <w:rPr>
          <w:color w:val="000000" w:themeColor="text1"/>
          <w:sz w:val="21"/>
          <w:szCs w:val="21"/>
        </w:rPr>
      </w:pPr>
      <w:r w:rsidRPr="00C47C74">
        <w:rPr>
          <w:color w:val="000000" w:themeColor="text1"/>
          <w:sz w:val="21"/>
          <w:szCs w:val="21"/>
        </w:rPr>
        <w:t>A final rinse is required if children come into contact with the area</w:t>
      </w:r>
      <w:r w:rsidR="00197100">
        <w:rPr>
          <w:color w:val="000000" w:themeColor="text1"/>
          <w:sz w:val="21"/>
          <w:szCs w:val="21"/>
        </w:rPr>
        <w:t>.</w:t>
      </w:r>
    </w:p>
    <w:p w14:paraId="4490F2B4" w14:textId="6EFF7924" w:rsidR="008501C1" w:rsidRPr="00C47C74" w:rsidRDefault="008501C1" w:rsidP="006D5B62">
      <w:pPr>
        <w:pStyle w:val="Default"/>
        <w:numPr>
          <w:ilvl w:val="0"/>
          <w:numId w:val="8"/>
        </w:numPr>
        <w:spacing w:before="120" w:line="336" w:lineRule="atLeast"/>
        <w:jc w:val="both"/>
        <w:rPr>
          <w:color w:val="000000" w:themeColor="text1"/>
          <w:sz w:val="21"/>
          <w:szCs w:val="21"/>
        </w:rPr>
      </w:pPr>
      <w:r w:rsidRPr="00C47C74">
        <w:rPr>
          <w:color w:val="000000" w:themeColor="text1"/>
          <w:sz w:val="21"/>
          <w:szCs w:val="21"/>
        </w:rPr>
        <w:t>Remove gloves as directed and discard them immediately</w:t>
      </w:r>
      <w:r w:rsidR="00197100">
        <w:rPr>
          <w:color w:val="000000" w:themeColor="text1"/>
          <w:sz w:val="21"/>
          <w:szCs w:val="21"/>
        </w:rPr>
        <w:t>.</w:t>
      </w:r>
    </w:p>
    <w:p w14:paraId="07BBBF55" w14:textId="327EF2A2" w:rsidR="008501C1" w:rsidRPr="00C47C74" w:rsidRDefault="008501C1" w:rsidP="006D5B62">
      <w:pPr>
        <w:pStyle w:val="Default"/>
        <w:numPr>
          <w:ilvl w:val="0"/>
          <w:numId w:val="8"/>
        </w:numPr>
        <w:spacing w:before="120" w:line="336" w:lineRule="atLeast"/>
        <w:jc w:val="both"/>
        <w:rPr>
          <w:color w:val="000000" w:themeColor="text1"/>
          <w:sz w:val="21"/>
          <w:szCs w:val="21"/>
        </w:rPr>
      </w:pPr>
      <w:r w:rsidRPr="00C47C74">
        <w:rPr>
          <w:color w:val="000000" w:themeColor="text1"/>
          <w:sz w:val="21"/>
          <w:szCs w:val="21"/>
        </w:rPr>
        <w:t>Perform hand hygiene</w:t>
      </w:r>
      <w:r w:rsidR="00197100">
        <w:rPr>
          <w:color w:val="000000" w:themeColor="text1"/>
          <w:sz w:val="21"/>
          <w:szCs w:val="21"/>
        </w:rPr>
        <w:t>.</w:t>
      </w:r>
    </w:p>
    <w:p w14:paraId="0824CC25" w14:textId="6D204E83" w:rsidR="008501C1" w:rsidRPr="00DB2E6F" w:rsidRDefault="008501C1" w:rsidP="00DB2E6F">
      <w:pPr>
        <w:spacing w:before="120" w:after="0" w:line="336" w:lineRule="atLeast"/>
        <w:jc w:val="both"/>
        <w:rPr>
          <w:rFonts w:ascii="Arial" w:hAnsi="Arial" w:cs="Arial"/>
          <w:sz w:val="21"/>
          <w:szCs w:val="21"/>
        </w:rPr>
      </w:pPr>
      <w:r w:rsidRPr="00197100">
        <w:rPr>
          <w:rFonts w:ascii="Arial" w:hAnsi="Arial" w:cs="Arial"/>
          <w:sz w:val="21"/>
          <w:szCs w:val="21"/>
        </w:rPr>
        <w:t xml:space="preserve">If the spill includes broken glass, </w:t>
      </w:r>
      <w:r w:rsidR="00197100">
        <w:rPr>
          <w:rFonts w:ascii="Arial" w:hAnsi="Arial" w:cs="Arial"/>
          <w:sz w:val="21"/>
          <w:szCs w:val="21"/>
        </w:rPr>
        <w:t>use a</w:t>
      </w:r>
      <w:r w:rsidRPr="00197100">
        <w:rPr>
          <w:rFonts w:ascii="Arial" w:hAnsi="Arial" w:cs="Arial"/>
          <w:sz w:val="21"/>
          <w:szCs w:val="21"/>
        </w:rPr>
        <w:t xml:space="preserve"> brush and dustpan </w:t>
      </w:r>
      <w:r w:rsidR="00197100">
        <w:rPr>
          <w:rFonts w:ascii="Arial" w:hAnsi="Arial" w:cs="Arial"/>
          <w:sz w:val="21"/>
          <w:szCs w:val="21"/>
        </w:rPr>
        <w:t>to handle and dispose the glass</w:t>
      </w:r>
      <w:r w:rsidRPr="00197100">
        <w:rPr>
          <w:rFonts w:ascii="Arial" w:hAnsi="Arial" w:cs="Arial"/>
          <w:sz w:val="21"/>
          <w:szCs w:val="21"/>
        </w:rPr>
        <w:t xml:space="preserve">. Disinfect the brush and dustpan after use. </w:t>
      </w:r>
      <w:r w:rsidR="00197100" w:rsidRPr="00197100">
        <w:rPr>
          <w:rFonts w:ascii="Arial" w:hAnsi="Arial" w:cs="Arial"/>
          <w:b/>
          <w:bCs/>
          <w:sz w:val="21"/>
          <w:szCs w:val="21"/>
        </w:rPr>
        <w:t>Never</w:t>
      </w:r>
      <w:r w:rsidRPr="00197100">
        <w:rPr>
          <w:rFonts w:ascii="Arial" w:hAnsi="Arial" w:cs="Arial"/>
          <w:b/>
          <w:bCs/>
          <w:sz w:val="21"/>
          <w:szCs w:val="21"/>
        </w:rPr>
        <w:t xml:space="preserve"> use your hands to clean up glass</w:t>
      </w:r>
      <w:r w:rsidR="00197100">
        <w:rPr>
          <w:rFonts w:ascii="Arial" w:hAnsi="Arial" w:cs="Arial"/>
          <w:b/>
          <w:bCs/>
          <w:sz w:val="21"/>
          <w:szCs w:val="21"/>
        </w:rPr>
        <w:t xml:space="preserve">. </w:t>
      </w:r>
      <w:r w:rsidRPr="00197100">
        <w:rPr>
          <w:rFonts w:ascii="Arial" w:hAnsi="Arial" w:cs="Arial"/>
          <w:sz w:val="21"/>
          <w:szCs w:val="21"/>
        </w:rPr>
        <w:t>If the spill occurs on a carpet, follow the above steps along with professional steam/wet</w:t>
      </w:r>
      <w:r w:rsidR="001737E7">
        <w:rPr>
          <w:rFonts w:ascii="Arial" w:hAnsi="Arial" w:cs="Arial"/>
          <w:sz w:val="21"/>
          <w:szCs w:val="21"/>
        </w:rPr>
        <w:t>-</w:t>
      </w:r>
      <w:r w:rsidRPr="00197100">
        <w:rPr>
          <w:rFonts w:ascii="Arial" w:hAnsi="Arial" w:cs="Arial"/>
          <w:sz w:val="21"/>
          <w:szCs w:val="21"/>
        </w:rPr>
        <w:t xml:space="preserve">cleaning the carpet. Notify </w:t>
      </w:r>
      <w:r w:rsidR="001737E7">
        <w:rPr>
          <w:rFonts w:ascii="Arial" w:hAnsi="Arial" w:cs="Arial"/>
          <w:sz w:val="21"/>
          <w:szCs w:val="21"/>
        </w:rPr>
        <w:t xml:space="preserve">the </w:t>
      </w:r>
      <w:r w:rsidRPr="00197100">
        <w:rPr>
          <w:rFonts w:ascii="Arial" w:hAnsi="Arial" w:cs="Arial"/>
          <w:sz w:val="21"/>
          <w:szCs w:val="21"/>
        </w:rPr>
        <w:t>Director to arrange for cleaning</w:t>
      </w:r>
      <w:r w:rsidR="001737E7">
        <w:rPr>
          <w:rFonts w:ascii="Arial" w:hAnsi="Arial" w:cs="Arial"/>
          <w:sz w:val="21"/>
          <w:szCs w:val="21"/>
        </w:rPr>
        <w:t xml:space="preserve">. </w:t>
      </w:r>
      <w:hyperlink r:id="rId17" w:history="1">
        <w:r w:rsidR="001737E7" w:rsidRPr="002B06EB">
          <w:rPr>
            <w:rStyle w:val="Hyperlink"/>
            <w:rFonts w:ascii="Arial" w:hAnsi="Arial" w:cs="Arial"/>
            <w:sz w:val="21"/>
            <w:szCs w:val="21"/>
          </w:rPr>
          <w:t>P</w:t>
        </w:r>
        <w:r w:rsidRPr="002B06EB">
          <w:rPr>
            <w:rStyle w:val="Hyperlink"/>
            <w:rFonts w:ascii="Arial" w:hAnsi="Arial" w:cs="Arial"/>
            <w:sz w:val="21"/>
            <w:szCs w:val="21"/>
          </w:rPr>
          <w:t>lease refer to the TPH 'Blood and Bodily Fluid Spills' poster for further guidance</w:t>
        </w:r>
        <w:r w:rsidR="001737E7" w:rsidRPr="002B06EB">
          <w:rPr>
            <w:rStyle w:val="Hyperlink"/>
            <w:rFonts w:ascii="Arial" w:hAnsi="Arial" w:cs="Arial"/>
            <w:sz w:val="21"/>
            <w:szCs w:val="21"/>
          </w:rPr>
          <w:t>.</w:t>
        </w:r>
      </w:hyperlink>
    </w:p>
    <w:p w14:paraId="6E60835E" w14:textId="77777777" w:rsidR="001737E7" w:rsidRDefault="008501C1" w:rsidP="00DB2E6F">
      <w:pPr>
        <w:pStyle w:val="Default"/>
        <w:keepNext/>
        <w:spacing w:before="120" w:line="336" w:lineRule="atLeast"/>
        <w:jc w:val="both"/>
        <w:outlineLvl w:val="3"/>
        <w:rPr>
          <w:b/>
          <w:bCs/>
          <w:color w:val="000000" w:themeColor="text1"/>
          <w:sz w:val="21"/>
          <w:szCs w:val="21"/>
        </w:rPr>
      </w:pPr>
      <w:r w:rsidRPr="00C47C74">
        <w:rPr>
          <w:b/>
          <w:bCs/>
          <w:color w:val="000000" w:themeColor="text1"/>
          <w:sz w:val="21"/>
          <w:szCs w:val="21"/>
        </w:rPr>
        <w:t>Cot cleaning and disinfecting</w:t>
      </w:r>
    </w:p>
    <w:p w14:paraId="0E107585" w14:textId="4AAEFC2A" w:rsidR="008501C1" w:rsidRPr="00C47C74" w:rsidRDefault="001737E7" w:rsidP="00EE2580">
      <w:pPr>
        <w:pStyle w:val="Default"/>
        <w:spacing w:before="120" w:line="336" w:lineRule="atLeast"/>
        <w:jc w:val="both"/>
        <w:rPr>
          <w:color w:val="000000" w:themeColor="text1"/>
          <w:sz w:val="21"/>
          <w:szCs w:val="21"/>
        </w:rPr>
      </w:pPr>
      <w:r>
        <w:rPr>
          <w:color w:val="000000" w:themeColor="text1"/>
          <w:sz w:val="21"/>
          <w:szCs w:val="21"/>
        </w:rPr>
        <w:t>C</w:t>
      </w:r>
      <w:r w:rsidR="008501C1" w:rsidRPr="00C47C74">
        <w:rPr>
          <w:color w:val="000000" w:themeColor="text1"/>
          <w:sz w:val="21"/>
          <w:szCs w:val="21"/>
        </w:rPr>
        <w:t xml:space="preserve">ots </w:t>
      </w:r>
      <w:r>
        <w:rPr>
          <w:color w:val="000000" w:themeColor="text1"/>
          <w:sz w:val="21"/>
          <w:szCs w:val="21"/>
        </w:rPr>
        <w:t>will</w:t>
      </w:r>
      <w:r w:rsidR="008501C1" w:rsidRPr="00C47C74">
        <w:rPr>
          <w:color w:val="000000" w:themeColor="text1"/>
          <w:sz w:val="21"/>
          <w:szCs w:val="21"/>
        </w:rPr>
        <w:t xml:space="preserve"> be labelled and assigned</w:t>
      </w:r>
      <w:r>
        <w:rPr>
          <w:color w:val="000000" w:themeColor="text1"/>
          <w:sz w:val="21"/>
          <w:szCs w:val="21"/>
        </w:rPr>
        <w:t xml:space="preserve"> </w:t>
      </w:r>
      <w:r w:rsidR="008501C1" w:rsidRPr="00C47C74">
        <w:rPr>
          <w:color w:val="000000" w:themeColor="text1"/>
          <w:sz w:val="21"/>
          <w:szCs w:val="21"/>
        </w:rPr>
        <w:t xml:space="preserve">to a single </w:t>
      </w:r>
      <w:r w:rsidR="008501C1" w:rsidRPr="00DD3D72">
        <w:rPr>
          <w:color w:val="auto"/>
          <w:sz w:val="21"/>
          <w:szCs w:val="21"/>
        </w:rPr>
        <w:t>child</w:t>
      </w:r>
      <w:r w:rsidR="00332829" w:rsidRPr="00DD3D72">
        <w:rPr>
          <w:color w:val="auto"/>
          <w:sz w:val="21"/>
          <w:szCs w:val="21"/>
        </w:rPr>
        <w:t xml:space="preserve"> for the duration of their care</w:t>
      </w:r>
      <w:r w:rsidRPr="00DD3D72">
        <w:rPr>
          <w:color w:val="auto"/>
          <w:sz w:val="21"/>
          <w:szCs w:val="21"/>
        </w:rPr>
        <w:t xml:space="preserve">. </w:t>
      </w:r>
      <w:r w:rsidR="008501C1" w:rsidRPr="00C47C74">
        <w:rPr>
          <w:color w:val="000000" w:themeColor="text1"/>
          <w:sz w:val="21"/>
          <w:szCs w:val="21"/>
        </w:rPr>
        <w:t xml:space="preserve">Cots </w:t>
      </w:r>
      <w:r>
        <w:rPr>
          <w:color w:val="000000" w:themeColor="text1"/>
          <w:sz w:val="21"/>
          <w:szCs w:val="21"/>
        </w:rPr>
        <w:t>will</w:t>
      </w:r>
      <w:r w:rsidR="008501C1" w:rsidRPr="00C47C74">
        <w:rPr>
          <w:color w:val="000000" w:themeColor="text1"/>
          <w:sz w:val="21"/>
          <w:szCs w:val="21"/>
        </w:rPr>
        <w:t xml:space="preserve"> be cleaned and disinfected before being assigned to a child</w:t>
      </w:r>
      <w:r>
        <w:rPr>
          <w:color w:val="000000" w:themeColor="text1"/>
          <w:sz w:val="21"/>
          <w:szCs w:val="21"/>
        </w:rPr>
        <w:t xml:space="preserve">. </w:t>
      </w:r>
      <w:r w:rsidR="008501C1" w:rsidRPr="00C47C74">
        <w:rPr>
          <w:color w:val="000000" w:themeColor="text1"/>
          <w:sz w:val="21"/>
          <w:szCs w:val="21"/>
        </w:rPr>
        <w:t xml:space="preserve">Cots </w:t>
      </w:r>
      <w:r>
        <w:rPr>
          <w:color w:val="000000" w:themeColor="text1"/>
          <w:sz w:val="21"/>
          <w:szCs w:val="21"/>
        </w:rPr>
        <w:t>will</w:t>
      </w:r>
      <w:r w:rsidR="008501C1" w:rsidRPr="00C47C74">
        <w:rPr>
          <w:color w:val="000000" w:themeColor="text1"/>
          <w:sz w:val="21"/>
          <w:szCs w:val="21"/>
        </w:rPr>
        <w:t xml:space="preserve"> be cleaned and disinfected after each use</w:t>
      </w:r>
      <w:r>
        <w:rPr>
          <w:color w:val="000000" w:themeColor="text1"/>
          <w:sz w:val="21"/>
          <w:szCs w:val="21"/>
        </w:rPr>
        <w:t xml:space="preserve">. </w:t>
      </w:r>
      <w:r w:rsidR="008501C1" w:rsidRPr="00C47C74">
        <w:rPr>
          <w:color w:val="000000" w:themeColor="text1"/>
          <w:sz w:val="21"/>
          <w:szCs w:val="21"/>
        </w:rPr>
        <w:t xml:space="preserve">High touch surfaces on cots </w:t>
      </w:r>
      <w:r>
        <w:rPr>
          <w:color w:val="000000" w:themeColor="text1"/>
          <w:sz w:val="21"/>
          <w:szCs w:val="21"/>
        </w:rPr>
        <w:t>will</w:t>
      </w:r>
      <w:r w:rsidR="008501C1" w:rsidRPr="00C47C74">
        <w:rPr>
          <w:color w:val="000000" w:themeColor="text1"/>
          <w:sz w:val="21"/>
          <w:szCs w:val="21"/>
        </w:rPr>
        <w:t xml:space="preserve"> be disinfected at least twice per day and as often as necessary</w:t>
      </w:r>
      <w:r>
        <w:rPr>
          <w:color w:val="000000" w:themeColor="text1"/>
          <w:sz w:val="21"/>
          <w:szCs w:val="21"/>
        </w:rPr>
        <w:t xml:space="preserve">. </w:t>
      </w:r>
      <w:r w:rsidR="008501C1" w:rsidRPr="00C47C74">
        <w:rPr>
          <w:color w:val="000000" w:themeColor="text1"/>
          <w:sz w:val="21"/>
          <w:szCs w:val="21"/>
        </w:rPr>
        <w:t xml:space="preserve">Cots </w:t>
      </w:r>
      <w:r>
        <w:rPr>
          <w:color w:val="000000" w:themeColor="text1"/>
          <w:sz w:val="21"/>
          <w:szCs w:val="21"/>
        </w:rPr>
        <w:t>will</w:t>
      </w:r>
      <w:r w:rsidR="008501C1" w:rsidRPr="00C47C74">
        <w:rPr>
          <w:color w:val="000000" w:themeColor="text1"/>
          <w:sz w:val="21"/>
          <w:szCs w:val="21"/>
        </w:rPr>
        <w:t xml:space="preserve"> be stored in a manner </w:t>
      </w:r>
      <w:r>
        <w:rPr>
          <w:color w:val="000000" w:themeColor="text1"/>
          <w:sz w:val="21"/>
          <w:szCs w:val="21"/>
        </w:rPr>
        <w:t xml:space="preserve">in </w:t>
      </w:r>
      <w:r w:rsidR="008501C1" w:rsidRPr="00C47C74">
        <w:rPr>
          <w:color w:val="000000" w:themeColor="text1"/>
          <w:sz w:val="21"/>
          <w:szCs w:val="21"/>
        </w:rPr>
        <w:t>which there is no contact with the sleeping surface of another cot</w:t>
      </w:r>
      <w:r>
        <w:rPr>
          <w:color w:val="000000" w:themeColor="text1"/>
          <w:sz w:val="21"/>
          <w:szCs w:val="21"/>
        </w:rPr>
        <w:t xml:space="preserve">. </w:t>
      </w:r>
      <w:r w:rsidR="008501C1" w:rsidRPr="00C47C74">
        <w:rPr>
          <w:color w:val="000000" w:themeColor="text1"/>
          <w:sz w:val="21"/>
          <w:szCs w:val="21"/>
        </w:rPr>
        <w:t xml:space="preserve">Bedding </w:t>
      </w:r>
      <w:r>
        <w:rPr>
          <w:color w:val="000000" w:themeColor="text1"/>
          <w:sz w:val="21"/>
          <w:szCs w:val="21"/>
        </w:rPr>
        <w:t>will</w:t>
      </w:r>
      <w:r w:rsidR="008501C1" w:rsidRPr="00C47C74">
        <w:rPr>
          <w:color w:val="000000" w:themeColor="text1"/>
          <w:sz w:val="21"/>
          <w:szCs w:val="21"/>
        </w:rPr>
        <w:t xml:space="preserve"> be laundered daily on the "hot" setting, and when soiled or wet</w:t>
      </w:r>
      <w:r>
        <w:rPr>
          <w:color w:val="000000" w:themeColor="text1"/>
          <w:sz w:val="21"/>
          <w:szCs w:val="21"/>
        </w:rPr>
        <w:t>.</w:t>
      </w:r>
    </w:p>
    <w:p w14:paraId="4991DEEB" w14:textId="77777777" w:rsidR="008501C1" w:rsidRPr="009009D1" w:rsidRDefault="008501C1" w:rsidP="00DB2E6F">
      <w:pPr>
        <w:pStyle w:val="Default"/>
        <w:keepNext/>
        <w:spacing w:before="120" w:line="336" w:lineRule="atLeast"/>
        <w:jc w:val="both"/>
        <w:outlineLvl w:val="3"/>
        <w:rPr>
          <w:b/>
          <w:bCs/>
          <w:color w:val="000000" w:themeColor="text1"/>
          <w:sz w:val="21"/>
          <w:szCs w:val="21"/>
        </w:rPr>
      </w:pPr>
      <w:r w:rsidRPr="009009D1">
        <w:rPr>
          <w:b/>
          <w:bCs/>
          <w:color w:val="000000" w:themeColor="text1"/>
          <w:sz w:val="21"/>
          <w:szCs w:val="21"/>
        </w:rPr>
        <w:t xml:space="preserve">Additional Infection Prevention and Control Practices for Hygiene Items </w:t>
      </w:r>
    </w:p>
    <w:p w14:paraId="0FA2544E" w14:textId="77777777" w:rsidR="001A6441" w:rsidRDefault="008501C1" w:rsidP="00EE2580">
      <w:pPr>
        <w:pStyle w:val="Default"/>
        <w:spacing w:before="120" w:line="336" w:lineRule="atLeast"/>
        <w:jc w:val="both"/>
        <w:rPr>
          <w:color w:val="000000" w:themeColor="text1"/>
          <w:sz w:val="21"/>
          <w:szCs w:val="21"/>
        </w:rPr>
      </w:pPr>
      <w:r w:rsidRPr="009009D1">
        <w:rPr>
          <w:color w:val="000000" w:themeColor="text1"/>
          <w:sz w:val="21"/>
          <w:szCs w:val="21"/>
        </w:rPr>
        <w:t xml:space="preserve">Pacifiers </w:t>
      </w:r>
      <w:r w:rsidR="001A6441">
        <w:rPr>
          <w:color w:val="000000" w:themeColor="text1"/>
          <w:sz w:val="21"/>
          <w:szCs w:val="21"/>
        </w:rPr>
        <w:t>will</w:t>
      </w:r>
      <w:r w:rsidRPr="009009D1">
        <w:rPr>
          <w:color w:val="000000" w:themeColor="text1"/>
          <w:sz w:val="21"/>
          <w:szCs w:val="21"/>
        </w:rPr>
        <w:t xml:space="preserve"> be individually labelled and stored separately (not touching each other)</w:t>
      </w:r>
      <w:r w:rsidR="009009D1" w:rsidRPr="009009D1">
        <w:rPr>
          <w:color w:val="000000" w:themeColor="text1"/>
          <w:sz w:val="21"/>
          <w:szCs w:val="21"/>
        </w:rPr>
        <w:t xml:space="preserve"> and</w:t>
      </w:r>
      <w:r w:rsidRPr="009009D1">
        <w:rPr>
          <w:color w:val="000000" w:themeColor="text1"/>
          <w:sz w:val="21"/>
          <w:szCs w:val="21"/>
        </w:rPr>
        <w:t xml:space="preserve"> must not be shared among children. The pacifier </w:t>
      </w:r>
      <w:r w:rsidR="001A6441">
        <w:rPr>
          <w:color w:val="000000" w:themeColor="text1"/>
          <w:sz w:val="21"/>
          <w:szCs w:val="21"/>
        </w:rPr>
        <w:t>will</w:t>
      </w:r>
      <w:r w:rsidRPr="009009D1">
        <w:rPr>
          <w:color w:val="000000" w:themeColor="text1"/>
          <w:sz w:val="21"/>
          <w:szCs w:val="21"/>
        </w:rPr>
        <w:t xml:space="preserve"> be washed in soap and water upon arrival to the centre</w:t>
      </w:r>
      <w:r w:rsidR="001A6441">
        <w:rPr>
          <w:color w:val="000000" w:themeColor="text1"/>
          <w:sz w:val="21"/>
          <w:szCs w:val="21"/>
        </w:rPr>
        <w:t>. Indi</w:t>
      </w:r>
      <w:r w:rsidRPr="009009D1">
        <w:rPr>
          <w:color w:val="000000" w:themeColor="text1"/>
          <w:sz w:val="21"/>
          <w:szCs w:val="21"/>
        </w:rPr>
        <w:t xml:space="preserve">vidual hygiene items </w:t>
      </w:r>
      <w:r w:rsidR="001A6441">
        <w:rPr>
          <w:color w:val="000000" w:themeColor="text1"/>
          <w:sz w:val="21"/>
          <w:szCs w:val="21"/>
        </w:rPr>
        <w:t xml:space="preserve">will be labeled and stored </w:t>
      </w:r>
      <w:r w:rsidRPr="009009D1">
        <w:rPr>
          <w:color w:val="000000" w:themeColor="text1"/>
          <w:sz w:val="21"/>
          <w:szCs w:val="21"/>
        </w:rPr>
        <w:t>separately</w:t>
      </w:r>
      <w:r w:rsidR="001A6441">
        <w:rPr>
          <w:color w:val="000000" w:themeColor="text1"/>
          <w:sz w:val="21"/>
          <w:szCs w:val="21"/>
        </w:rPr>
        <w:t xml:space="preserve">. </w:t>
      </w:r>
    </w:p>
    <w:p w14:paraId="2EA8982E" w14:textId="47F1E617" w:rsidR="008501C1" w:rsidRDefault="008501C1" w:rsidP="00EE2580">
      <w:pPr>
        <w:pStyle w:val="Default"/>
        <w:spacing w:before="120" w:line="336" w:lineRule="atLeast"/>
        <w:jc w:val="both"/>
        <w:rPr>
          <w:color w:val="000000" w:themeColor="text1"/>
          <w:sz w:val="21"/>
          <w:szCs w:val="21"/>
        </w:rPr>
      </w:pPr>
      <w:r w:rsidRPr="009009D1">
        <w:rPr>
          <w:color w:val="000000" w:themeColor="text1"/>
          <w:sz w:val="21"/>
          <w:szCs w:val="21"/>
        </w:rPr>
        <w:t>For creams and lotions during diapering, never put hands directly into lotion or cream bottles</w:t>
      </w:r>
      <w:r w:rsidR="001A6441">
        <w:rPr>
          <w:color w:val="000000" w:themeColor="text1"/>
          <w:sz w:val="21"/>
          <w:szCs w:val="21"/>
        </w:rPr>
        <w:t xml:space="preserve">. Instead use </w:t>
      </w:r>
      <w:r w:rsidRPr="009009D1">
        <w:rPr>
          <w:color w:val="000000" w:themeColor="text1"/>
          <w:sz w:val="21"/>
          <w:szCs w:val="21"/>
        </w:rPr>
        <w:t>a tissue or single-use gloves</w:t>
      </w:r>
      <w:r w:rsidR="001A6441">
        <w:rPr>
          <w:color w:val="000000" w:themeColor="text1"/>
          <w:sz w:val="21"/>
          <w:szCs w:val="21"/>
        </w:rPr>
        <w:t xml:space="preserve">. </w:t>
      </w:r>
      <w:r w:rsidRPr="009009D1">
        <w:rPr>
          <w:color w:val="000000" w:themeColor="text1"/>
          <w:sz w:val="21"/>
          <w:szCs w:val="21"/>
        </w:rPr>
        <w:t xml:space="preserve">Upon arrival to the centre, </w:t>
      </w:r>
      <w:r w:rsidR="001A6441">
        <w:rPr>
          <w:color w:val="000000" w:themeColor="text1"/>
          <w:sz w:val="21"/>
          <w:szCs w:val="21"/>
        </w:rPr>
        <w:t xml:space="preserve">wipe </w:t>
      </w:r>
      <w:r w:rsidRPr="009009D1">
        <w:rPr>
          <w:color w:val="000000" w:themeColor="text1"/>
          <w:sz w:val="21"/>
          <w:szCs w:val="21"/>
        </w:rPr>
        <w:t xml:space="preserve">the cream/lotion container with a disinfecting wipe </w:t>
      </w:r>
    </w:p>
    <w:p w14:paraId="647068C8" w14:textId="12ABF72D" w:rsidR="008501C1" w:rsidRPr="00AF3519" w:rsidRDefault="008501C1" w:rsidP="00EE2580">
      <w:pPr>
        <w:pStyle w:val="Default"/>
        <w:spacing w:before="120" w:line="336" w:lineRule="atLeast"/>
        <w:jc w:val="both"/>
        <w:rPr>
          <w:rFonts w:eastAsia="Times New Roman"/>
          <w:color w:val="000000" w:themeColor="text1"/>
          <w:sz w:val="21"/>
          <w:szCs w:val="21"/>
          <w:lang w:eastAsia="en-CA"/>
        </w:rPr>
      </w:pPr>
      <w:r w:rsidRPr="009009D1">
        <w:rPr>
          <w:color w:val="000000" w:themeColor="text1"/>
          <w:sz w:val="21"/>
          <w:szCs w:val="21"/>
        </w:rPr>
        <w:t>Staff can identify personal child care clothing</w:t>
      </w:r>
      <w:r w:rsidR="001A6441">
        <w:rPr>
          <w:color w:val="000000" w:themeColor="text1"/>
          <w:sz w:val="21"/>
          <w:szCs w:val="21"/>
        </w:rPr>
        <w:t>,</w:t>
      </w:r>
      <w:r w:rsidRPr="009009D1">
        <w:rPr>
          <w:color w:val="000000" w:themeColor="text1"/>
          <w:sz w:val="21"/>
          <w:szCs w:val="21"/>
        </w:rPr>
        <w:t xml:space="preserve"> which they can leave and launder at MSDCC. Linens must be washed on the "hot" setting. </w:t>
      </w:r>
      <w:r w:rsidRPr="00DB2934">
        <w:rPr>
          <w:color w:val="000000" w:themeColor="text1"/>
          <w:sz w:val="21"/>
          <w:szCs w:val="21"/>
        </w:rPr>
        <w:t>For Toy Cleaning and Disinfecting, please refer to the</w:t>
      </w:r>
      <w:r w:rsidR="00C4390C">
        <w:rPr>
          <w:color w:val="000000" w:themeColor="text1"/>
          <w:sz w:val="21"/>
          <w:szCs w:val="21"/>
        </w:rPr>
        <w:t xml:space="preserve"> next </w:t>
      </w:r>
      <w:r w:rsidR="002B06EB" w:rsidRPr="00DB2934">
        <w:rPr>
          <w:color w:val="000000" w:themeColor="text1"/>
          <w:sz w:val="21"/>
          <w:szCs w:val="21"/>
        </w:rPr>
        <w:t>section</w:t>
      </w:r>
      <w:r w:rsidR="00C4390C">
        <w:rPr>
          <w:color w:val="000000" w:themeColor="text1"/>
          <w:sz w:val="21"/>
          <w:szCs w:val="21"/>
        </w:rPr>
        <w:t>,</w:t>
      </w:r>
      <w:r w:rsidR="002B06EB" w:rsidRPr="00DB2934">
        <w:rPr>
          <w:color w:val="000000" w:themeColor="text1"/>
          <w:sz w:val="21"/>
          <w:szCs w:val="21"/>
        </w:rPr>
        <w:t xml:space="preserve"> “</w:t>
      </w:r>
      <w:hyperlink w:anchor="requirements" w:history="1">
        <w:r w:rsidR="002B06EB" w:rsidRPr="00DB2934">
          <w:rPr>
            <w:rStyle w:val="Hyperlink"/>
            <w:sz w:val="21"/>
            <w:szCs w:val="21"/>
          </w:rPr>
          <w:t>Requirements for the use of toys, equipment and other materials</w:t>
        </w:r>
      </w:hyperlink>
      <w:r w:rsidR="002B06EB" w:rsidRPr="00DB2934">
        <w:rPr>
          <w:color w:val="000000" w:themeColor="text1"/>
          <w:sz w:val="21"/>
          <w:szCs w:val="21"/>
        </w:rPr>
        <w:t>.”</w:t>
      </w:r>
    </w:p>
    <w:p w14:paraId="22C7D3FD" w14:textId="0184A882" w:rsidR="00CB72D6" w:rsidRPr="000330E1" w:rsidRDefault="00CB72D6" w:rsidP="00EE2580">
      <w:pPr>
        <w:spacing w:before="120" w:after="0" w:line="336" w:lineRule="atLeast"/>
        <w:rPr>
          <w:rFonts w:ascii="Arial" w:eastAsia="Times New Roman" w:hAnsi="Arial" w:cs="Arial"/>
          <w:color w:val="000000" w:themeColor="text1"/>
          <w:sz w:val="21"/>
          <w:szCs w:val="21"/>
          <w:lang w:eastAsia="en-CA"/>
        </w:rPr>
      </w:pPr>
    </w:p>
    <w:p w14:paraId="767D420F" w14:textId="40B960EA" w:rsidR="0025400F" w:rsidRPr="00BE4DC8" w:rsidRDefault="0025400F"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22" w:name="requirements"/>
      <w:r w:rsidRPr="00BE4DC8">
        <w:rPr>
          <w:rFonts w:ascii="Arial" w:eastAsia="Times New Roman" w:hAnsi="Arial" w:cs="Arial"/>
          <w:b/>
          <w:bCs/>
          <w:color w:val="000000" w:themeColor="text1"/>
          <w:sz w:val="24"/>
          <w:szCs w:val="24"/>
          <w:lang w:eastAsia="en-CA"/>
        </w:rPr>
        <w:t>Requirements for the use of toys, equipment and other materials</w:t>
      </w:r>
    </w:p>
    <w:bookmarkEnd w:id="22"/>
    <w:p w14:paraId="3F3D175A" w14:textId="0DED8A98" w:rsidR="00A5570B" w:rsidRPr="004B34B9" w:rsidRDefault="00A5570B" w:rsidP="004A5ECF">
      <w:pPr>
        <w:spacing w:before="120" w:after="0" w:line="336" w:lineRule="atLeast"/>
        <w:jc w:val="both"/>
        <w:rPr>
          <w:rFonts w:ascii="Arial" w:eastAsia="Times New Roman" w:hAnsi="Arial" w:cs="Arial"/>
          <w:color w:val="000000" w:themeColor="text1"/>
          <w:sz w:val="21"/>
          <w:szCs w:val="21"/>
          <w:lang w:eastAsia="en-CA"/>
        </w:rPr>
      </w:pPr>
      <w:r w:rsidRPr="004B34B9">
        <w:rPr>
          <w:rFonts w:ascii="Arial" w:eastAsia="Times New Roman" w:hAnsi="Arial" w:cs="Arial"/>
          <w:color w:val="000000" w:themeColor="text1"/>
          <w:sz w:val="21"/>
          <w:szCs w:val="21"/>
          <w:lang w:eastAsia="en-CA"/>
        </w:rPr>
        <w:t>The disinfection of toys is vital to ensuring the health and safety of children as it reduces and mitigates the potential spread of germs and viruses among children and those who may come into contact with them.</w:t>
      </w:r>
      <w:r w:rsidR="001A6441" w:rsidRPr="004B34B9">
        <w:rPr>
          <w:rFonts w:ascii="Arial" w:eastAsia="Times New Roman" w:hAnsi="Arial" w:cs="Arial"/>
          <w:color w:val="000000" w:themeColor="text1"/>
          <w:sz w:val="21"/>
          <w:szCs w:val="21"/>
          <w:lang w:eastAsia="en-CA"/>
        </w:rPr>
        <w:t xml:space="preserve"> </w:t>
      </w:r>
      <w:r w:rsidRPr="004B34B9">
        <w:rPr>
          <w:rFonts w:ascii="Arial" w:eastAsia="Times New Roman" w:hAnsi="Arial" w:cs="Arial"/>
          <w:color w:val="000000" w:themeColor="text1"/>
          <w:sz w:val="21"/>
          <w:szCs w:val="21"/>
          <w:lang w:eastAsia="en-CA"/>
        </w:rPr>
        <w:t xml:space="preserve">When disinfecting only approved products can be used. Please see the list of approved products to be used in concentrate, spray </w:t>
      </w:r>
      <w:r w:rsidR="00E30C12">
        <w:rPr>
          <w:rFonts w:ascii="Arial" w:eastAsia="Times New Roman" w:hAnsi="Arial" w:cs="Arial"/>
          <w:color w:val="000000" w:themeColor="text1"/>
          <w:sz w:val="21"/>
          <w:szCs w:val="21"/>
          <w:lang w:eastAsia="en-CA"/>
        </w:rPr>
        <w:t>or</w:t>
      </w:r>
      <w:r w:rsidRPr="004B34B9">
        <w:rPr>
          <w:rFonts w:ascii="Arial" w:eastAsia="Times New Roman" w:hAnsi="Arial" w:cs="Arial"/>
          <w:color w:val="000000" w:themeColor="text1"/>
          <w:sz w:val="21"/>
          <w:szCs w:val="21"/>
          <w:lang w:eastAsia="en-CA"/>
        </w:rPr>
        <w:t xml:space="preserve"> wipe form: </w:t>
      </w:r>
    </w:p>
    <w:p w14:paraId="1D29CF6E" w14:textId="1B1C8D07" w:rsidR="00FF04BE" w:rsidRDefault="00043116" w:rsidP="004A5ECF">
      <w:pPr>
        <w:pStyle w:val="ListParagraph"/>
        <w:numPr>
          <w:ilvl w:val="0"/>
          <w:numId w:val="7"/>
        </w:numPr>
        <w:spacing w:before="120" w:after="0" w:line="336" w:lineRule="atLeast"/>
        <w:contextualSpacing w:val="0"/>
        <w:jc w:val="both"/>
        <w:rPr>
          <w:rFonts w:ascii="Arial" w:eastAsia="Times New Roman" w:hAnsi="Arial" w:cs="Arial"/>
          <w:color w:val="000000" w:themeColor="text1"/>
          <w:sz w:val="21"/>
          <w:szCs w:val="21"/>
          <w:lang w:eastAsia="en-CA"/>
        </w:rPr>
      </w:pPr>
      <w:r>
        <w:rPr>
          <w:rFonts w:ascii="Arial" w:eastAsia="Times New Roman" w:hAnsi="Arial" w:cs="Arial"/>
          <w:color w:val="000000" w:themeColor="text1"/>
          <w:sz w:val="21"/>
          <w:szCs w:val="21"/>
          <w:lang w:eastAsia="en-CA"/>
        </w:rPr>
        <w:t xml:space="preserve">Avmor EP50 </w:t>
      </w:r>
    </w:p>
    <w:p w14:paraId="315B1245" w14:textId="097420AF" w:rsidR="001F452E" w:rsidRDefault="001F452E" w:rsidP="004A5ECF">
      <w:pPr>
        <w:pStyle w:val="ListParagraph"/>
        <w:numPr>
          <w:ilvl w:val="0"/>
          <w:numId w:val="7"/>
        </w:numPr>
        <w:spacing w:before="120" w:after="0" w:line="336" w:lineRule="atLeast"/>
        <w:contextualSpacing w:val="0"/>
        <w:jc w:val="both"/>
        <w:rPr>
          <w:rFonts w:ascii="Arial" w:eastAsia="Times New Roman" w:hAnsi="Arial" w:cs="Arial"/>
          <w:color w:val="000000" w:themeColor="text1"/>
          <w:sz w:val="21"/>
          <w:szCs w:val="21"/>
          <w:lang w:eastAsia="en-CA"/>
        </w:rPr>
      </w:pPr>
      <w:r>
        <w:rPr>
          <w:rFonts w:ascii="Arial" w:eastAsia="Times New Roman" w:hAnsi="Arial" w:cs="Arial"/>
          <w:color w:val="000000" w:themeColor="text1"/>
          <w:sz w:val="21"/>
          <w:szCs w:val="21"/>
          <w:lang w:eastAsia="en-CA"/>
        </w:rPr>
        <w:lastRenderedPageBreak/>
        <w:t xml:space="preserve">CitrusWirk2 </w:t>
      </w:r>
    </w:p>
    <w:p w14:paraId="25B5BB94" w14:textId="1916CF54" w:rsidR="00A5570B" w:rsidRPr="001F452E" w:rsidRDefault="00043116" w:rsidP="004A5ECF">
      <w:pPr>
        <w:pStyle w:val="ListParagraph"/>
        <w:numPr>
          <w:ilvl w:val="0"/>
          <w:numId w:val="7"/>
        </w:numPr>
        <w:spacing w:before="120" w:after="0" w:line="336" w:lineRule="atLeast"/>
        <w:contextualSpacing w:val="0"/>
        <w:jc w:val="both"/>
        <w:rPr>
          <w:rFonts w:ascii="Arial" w:eastAsia="Times New Roman" w:hAnsi="Arial" w:cs="Arial"/>
          <w:color w:val="000000" w:themeColor="text1"/>
          <w:sz w:val="21"/>
          <w:szCs w:val="21"/>
          <w:lang w:eastAsia="en-CA"/>
        </w:rPr>
      </w:pPr>
      <w:r>
        <w:rPr>
          <w:rFonts w:ascii="Arial" w:eastAsia="Times New Roman" w:hAnsi="Arial" w:cs="Arial"/>
          <w:color w:val="000000" w:themeColor="text1"/>
          <w:sz w:val="21"/>
          <w:szCs w:val="21"/>
          <w:lang w:eastAsia="en-CA"/>
        </w:rPr>
        <w:t>Decon30</w:t>
      </w:r>
    </w:p>
    <w:p w14:paraId="50683779" w14:textId="77777777" w:rsidR="001A2351" w:rsidRDefault="00A445D2" w:rsidP="001A2351">
      <w:pPr>
        <w:spacing w:before="120" w:after="0" w:line="336" w:lineRule="atLeast"/>
        <w:jc w:val="both"/>
        <w:rPr>
          <w:rFonts w:ascii="Arial" w:eastAsia="Times New Roman" w:hAnsi="Arial" w:cs="Arial"/>
          <w:color w:val="000000" w:themeColor="text1"/>
          <w:sz w:val="21"/>
          <w:szCs w:val="21"/>
          <w:lang w:eastAsia="en-CA"/>
        </w:rPr>
      </w:pPr>
      <w:r w:rsidRPr="004B34B9">
        <w:rPr>
          <w:rFonts w:ascii="Arial" w:eastAsia="Times New Roman" w:hAnsi="Arial" w:cs="Arial"/>
          <w:color w:val="000000" w:themeColor="text1"/>
          <w:sz w:val="21"/>
          <w:szCs w:val="21"/>
          <w:lang w:eastAsia="en-CA"/>
        </w:rPr>
        <w:t xml:space="preserve">Group sensory play activities will be suspended at this time. </w:t>
      </w:r>
      <w:r w:rsidR="001A6441" w:rsidRPr="004B34B9">
        <w:rPr>
          <w:rFonts w:ascii="Arial" w:eastAsia="Times New Roman" w:hAnsi="Arial" w:cs="Arial"/>
          <w:color w:val="000000" w:themeColor="text1"/>
          <w:sz w:val="21"/>
          <w:szCs w:val="21"/>
          <w:lang w:eastAsia="en-CA"/>
        </w:rPr>
        <w:t>All toys that are plush will be removed and not used in play. These include stuffed animals, hand puppets, cloth toys, etc. All porous toys or materials that cannot be effectively cleaned and disinfected will be removed and not used in play.</w:t>
      </w:r>
      <w:r w:rsidR="001A2351">
        <w:rPr>
          <w:rFonts w:ascii="Arial" w:eastAsia="Times New Roman" w:hAnsi="Arial" w:cs="Arial"/>
          <w:color w:val="000000" w:themeColor="text1"/>
          <w:sz w:val="21"/>
          <w:szCs w:val="21"/>
          <w:lang w:eastAsia="en-CA"/>
        </w:rPr>
        <w:t xml:space="preserve"> </w:t>
      </w:r>
    </w:p>
    <w:p w14:paraId="65A4159E" w14:textId="617596A8" w:rsidR="001A6441" w:rsidRDefault="001A2351" w:rsidP="001A2351">
      <w:pPr>
        <w:spacing w:before="120" w:after="0" w:line="336" w:lineRule="atLeast"/>
        <w:jc w:val="both"/>
        <w:rPr>
          <w:rFonts w:ascii="Arial" w:eastAsia="Times New Roman" w:hAnsi="Arial" w:cs="Arial"/>
          <w:color w:val="000000" w:themeColor="text1"/>
          <w:sz w:val="21"/>
          <w:szCs w:val="21"/>
          <w:lang w:eastAsia="en-CA"/>
        </w:rPr>
      </w:pPr>
      <w:r w:rsidRPr="00D14001">
        <w:rPr>
          <w:rFonts w:ascii="Arial" w:eastAsia="Times New Roman" w:hAnsi="Arial" w:cs="Arial"/>
          <w:color w:val="000000" w:themeColor="text1"/>
          <w:sz w:val="21"/>
          <w:szCs w:val="21"/>
          <w:lang w:eastAsia="en-CA"/>
        </w:rPr>
        <w:t>Indoor/outdoor play equipment will be cleaned and disinfected daily, between use by cohorts and as often as necessary (</w:t>
      </w:r>
      <w:proofErr w:type="gramStart"/>
      <w:r w:rsidRPr="00D14001">
        <w:rPr>
          <w:rFonts w:ascii="Arial" w:eastAsia="Times New Roman" w:hAnsi="Arial" w:cs="Arial"/>
          <w:color w:val="000000" w:themeColor="text1"/>
          <w:sz w:val="21"/>
          <w:szCs w:val="21"/>
          <w:lang w:eastAsia="en-CA"/>
        </w:rPr>
        <w:t>e.g.</w:t>
      </w:r>
      <w:proofErr w:type="gramEnd"/>
      <w:r w:rsidRPr="00D14001">
        <w:rPr>
          <w:rFonts w:ascii="Arial" w:eastAsia="Times New Roman" w:hAnsi="Arial" w:cs="Arial"/>
          <w:color w:val="000000" w:themeColor="text1"/>
          <w:sz w:val="21"/>
          <w:szCs w:val="21"/>
          <w:lang w:eastAsia="en-CA"/>
        </w:rPr>
        <w:t xml:space="preserve"> when visibly dirty, contaminated or if used by a symptomatic individual). Indoor/outdoor play structures will be distributed by cohort so that no two cohorts will use the same play structure.</w:t>
      </w:r>
      <w:r w:rsidR="00E13829" w:rsidRPr="00D14001">
        <w:rPr>
          <w:rFonts w:ascii="Arial" w:eastAsia="Times New Roman" w:hAnsi="Arial" w:cs="Arial"/>
          <w:color w:val="000000" w:themeColor="text1"/>
          <w:sz w:val="21"/>
          <w:szCs w:val="21"/>
          <w:lang w:eastAsia="en-CA"/>
        </w:rPr>
        <w:t xml:space="preserve"> Staff are to travel with hand sanitizer when performing activities outdoors for use by the children as needed to maintain hand hygiene.</w:t>
      </w:r>
      <w:r w:rsidRPr="00D14001">
        <w:rPr>
          <w:rFonts w:ascii="Arial" w:eastAsia="Times New Roman" w:hAnsi="Arial" w:cs="Arial"/>
          <w:color w:val="000000" w:themeColor="text1"/>
          <w:sz w:val="21"/>
          <w:szCs w:val="21"/>
          <w:lang w:eastAsia="en-CA"/>
        </w:rPr>
        <w:t xml:space="preserve"> </w:t>
      </w:r>
      <w:r w:rsidR="006371DD" w:rsidRPr="00D14001">
        <w:rPr>
          <w:rFonts w:ascii="Arial" w:eastAsia="Times New Roman" w:hAnsi="Arial" w:cs="Arial"/>
          <w:color w:val="000000" w:themeColor="text1"/>
          <w:sz w:val="21"/>
          <w:szCs w:val="21"/>
          <w:lang w:eastAsia="en-CA"/>
        </w:rPr>
        <w:t>Items that cannot be readily cleaned and</w:t>
      </w:r>
      <w:r w:rsidR="006371DD" w:rsidRPr="00CE4A0B">
        <w:rPr>
          <w:rFonts w:ascii="Arial" w:eastAsia="Times New Roman" w:hAnsi="Arial" w:cs="Arial"/>
          <w:color w:val="000000" w:themeColor="text1"/>
          <w:sz w:val="21"/>
          <w:szCs w:val="21"/>
          <w:lang w:eastAsia="en-CA"/>
        </w:rPr>
        <w:t xml:space="preserve"> disinfected (</w:t>
      </w:r>
      <w:proofErr w:type="gramStart"/>
      <w:r w:rsidR="006371DD" w:rsidRPr="00CE4A0B">
        <w:rPr>
          <w:rFonts w:ascii="Arial" w:eastAsia="Times New Roman" w:hAnsi="Arial" w:cs="Arial"/>
          <w:color w:val="000000" w:themeColor="text1"/>
          <w:sz w:val="21"/>
          <w:szCs w:val="21"/>
          <w:lang w:eastAsia="en-CA"/>
        </w:rPr>
        <w:t>e.g.</w:t>
      </w:r>
      <w:proofErr w:type="gramEnd"/>
      <w:r w:rsidR="006371DD" w:rsidRPr="00CE4A0B">
        <w:rPr>
          <w:rFonts w:ascii="Arial" w:eastAsia="Times New Roman" w:hAnsi="Arial" w:cs="Arial"/>
          <w:color w:val="000000" w:themeColor="text1"/>
          <w:sz w:val="21"/>
          <w:szCs w:val="21"/>
          <w:lang w:eastAsia="en-CA"/>
        </w:rPr>
        <w:t xml:space="preserve"> books) </w:t>
      </w:r>
      <w:r w:rsidR="00CE4A0B">
        <w:rPr>
          <w:rFonts w:ascii="Arial" w:eastAsia="Times New Roman" w:hAnsi="Arial" w:cs="Arial"/>
          <w:color w:val="000000" w:themeColor="text1"/>
          <w:sz w:val="21"/>
          <w:szCs w:val="21"/>
          <w:lang w:eastAsia="en-CA"/>
        </w:rPr>
        <w:t>will</w:t>
      </w:r>
      <w:r w:rsidR="006371DD" w:rsidRPr="00CE4A0B">
        <w:rPr>
          <w:rFonts w:ascii="Arial" w:eastAsia="Times New Roman" w:hAnsi="Arial" w:cs="Arial"/>
          <w:color w:val="000000" w:themeColor="text1"/>
          <w:sz w:val="21"/>
          <w:szCs w:val="21"/>
          <w:lang w:eastAsia="en-CA"/>
        </w:rPr>
        <w:t xml:space="preserve"> be batched. Batched items </w:t>
      </w:r>
      <w:r w:rsidR="00CE4A0B">
        <w:rPr>
          <w:rFonts w:ascii="Arial" w:eastAsia="Times New Roman" w:hAnsi="Arial" w:cs="Arial"/>
          <w:color w:val="000000" w:themeColor="text1"/>
          <w:sz w:val="21"/>
          <w:szCs w:val="21"/>
          <w:lang w:eastAsia="en-CA"/>
        </w:rPr>
        <w:t>will</w:t>
      </w:r>
      <w:r w:rsidR="006371DD" w:rsidRPr="00CE4A0B">
        <w:rPr>
          <w:rFonts w:ascii="Arial" w:eastAsia="Times New Roman" w:hAnsi="Arial" w:cs="Arial"/>
          <w:color w:val="000000" w:themeColor="text1"/>
          <w:sz w:val="21"/>
          <w:szCs w:val="21"/>
          <w:lang w:eastAsia="en-CA"/>
        </w:rPr>
        <w:t xml:space="preserve"> be rotated on a weekly basis</w:t>
      </w:r>
      <w:r w:rsidR="00A445D2" w:rsidRPr="00CE4A0B">
        <w:rPr>
          <w:rFonts w:ascii="Arial" w:eastAsia="Times New Roman" w:hAnsi="Arial" w:cs="Arial"/>
          <w:color w:val="000000" w:themeColor="text1"/>
          <w:sz w:val="21"/>
          <w:szCs w:val="21"/>
          <w:lang w:eastAsia="en-CA"/>
        </w:rPr>
        <w:t>. Batched i</w:t>
      </w:r>
      <w:r w:rsidR="006371DD" w:rsidRPr="00CE4A0B">
        <w:rPr>
          <w:rFonts w:ascii="Arial" w:eastAsia="Times New Roman" w:hAnsi="Arial" w:cs="Arial"/>
          <w:color w:val="000000" w:themeColor="text1"/>
          <w:sz w:val="21"/>
          <w:szCs w:val="21"/>
          <w:lang w:eastAsia="en-CA"/>
        </w:rPr>
        <w:t xml:space="preserve">tems </w:t>
      </w:r>
      <w:r w:rsidR="00CE4A0B">
        <w:rPr>
          <w:rFonts w:ascii="Arial" w:eastAsia="Times New Roman" w:hAnsi="Arial" w:cs="Arial"/>
          <w:color w:val="000000" w:themeColor="text1"/>
          <w:sz w:val="21"/>
          <w:szCs w:val="21"/>
          <w:lang w:eastAsia="en-CA"/>
        </w:rPr>
        <w:t>will</w:t>
      </w:r>
      <w:r w:rsidR="006371DD" w:rsidRPr="00CE4A0B">
        <w:rPr>
          <w:rFonts w:ascii="Arial" w:eastAsia="Times New Roman" w:hAnsi="Arial" w:cs="Arial"/>
          <w:color w:val="000000" w:themeColor="text1"/>
          <w:sz w:val="21"/>
          <w:szCs w:val="21"/>
          <w:lang w:eastAsia="en-CA"/>
        </w:rPr>
        <w:t xml:space="preserve"> be taken out of rotation after use, placed in a sealed container and set aside for seven days before reusing.</w:t>
      </w:r>
    </w:p>
    <w:p w14:paraId="1373C870" w14:textId="77777777" w:rsidR="004A5ECF" w:rsidRPr="004B34B9" w:rsidRDefault="004A5ECF" w:rsidP="004A5ECF">
      <w:pPr>
        <w:spacing w:before="120" w:after="0" w:line="336" w:lineRule="atLeast"/>
        <w:jc w:val="both"/>
        <w:rPr>
          <w:rFonts w:ascii="Arial" w:eastAsia="Times New Roman" w:hAnsi="Arial" w:cs="Arial"/>
          <w:color w:val="000000" w:themeColor="text1"/>
          <w:sz w:val="21"/>
          <w:szCs w:val="21"/>
          <w:lang w:eastAsia="en-CA"/>
        </w:rPr>
      </w:pPr>
      <w:r w:rsidRPr="004A5ECF">
        <w:rPr>
          <w:rFonts w:ascii="Arial" w:eastAsia="Times New Roman" w:hAnsi="Arial" w:cs="Arial"/>
          <w:color w:val="000000" w:themeColor="text1"/>
          <w:sz w:val="21"/>
          <w:szCs w:val="21"/>
          <w:lang w:eastAsia="en-CA"/>
        </w:rPr>
        <w:t xml:space="preserve">Toy cleaning schedules will be posted in each area and updated daily by the staff person responsible for the area. </w:t>
      </w:r>
      <w:r w:rsidRPr="004B34B9">
        <w:rPr>
          <w:rFonts w:ascii="Arial" w:eastAsia="Times New Roman" w:hAnsi="Arial" w:cs="Arial"/>
          <w:color w:val="000000" w:themeColor="text1"/>
          <w:sz w:val="21"/>
          <w:szCs w:val="21"/>
          <w:lang w:eastAsia="en-CA"/>
        </w:rPr>
        <w:t>Toys and items such as electronic devices will be cleaned and disinfected between users prior to redistributing.</w:t>
      </w:r>
      <w:r>
        <w:rPr>
          <w:rFonts w:ascii="Arial" w:eastAsia="Times New Roman" w:hAnsi="Arial" w:cs="Arial"/>
          <w:color w:val="000000" w:themeColor="text1"/>
          <w:sz w:val="21"/>
          <w:szCs w:val="21"/>
          <w:lang w:eastAsia="en-CA"/>
        </w:rPr>
        <w:t xml:space="preserve"> </w:t>
      </w:r>
      <w:r w:rsidRPr="004B34B9">
        <w:rPr>
          <w:rFonts w:ascii="Arial" w:eastAsia="Times New Roman" w:hAnsi="Arial" w:cs="Arial"/>
          <w:color w:val="000000" w:themeColor="text1"/>
          <w:sz w:val="21"/>
          <w:szCs w:val="21"/>
          <w:lang w:eastAsia="en-CA"/>
        </w:rPr>
        <w:t xml:space="preserve">Toys that cannot be cleaned and disinfected immediately will be placed in a designated dirty toy bin. The bin should be clearly labelled and inaccessible to children. Cots will be cleaned and disinfected after each use. </w:t>
      </w:r>
    </w:p>
    <w:p w14:paraId="5BDD33BF" w14:textId="1C62EAEC" w:rsidR="004A5ECF" w:rsidRDefault="004A5ECF" w:rsidP="004A5ECF">
      <w:pPr>
        <w:spacing w:before="120" w:after="0" w:line="336" w:lineRule="atLeast"/>
        <w:jc w:val="both"/>
        <w:rPr>
          <w:rFonts w:ascii="Arial" w:eastAsia="Times New Roman" w:hAnsi="Arial" w:cs="Arial"/>
          <w:color w:val="000000" w:themeColor="text1"/>
          <w:sz w:val="21"/>
          <w:szCs w:val="21"/>
          <w:lang w:eastAsia="en-CA"/>
        </w:rPr>
      </w:pPr>
      <w:r w:rsidRPr="004B34B9">
        <w:rPr>
          <w:rFonts w:ascii="Arial" w:eastAsia="Times New Roman" w:hAnsi="Arial" w:cs="Arial"/>
          <w:color w:val="000000" w:themeColor="text1"/>
          <w:sz w:val="21"/>
          <w:szCs w:val="21"/>
          <w:lang w:eastAsia="en-CA"/>
        </w:rPr>
        <w:t>Toys that have become visibly dirty or that have come into contact with bodily fluids (for example, toys that have been mouthed) will be taken out of circulation immediately and cleaned and disinfected right away. Toys that cannot be cleaned and disinfected immediately will be placed in the designated dirty toy bin. The dirty toy bin will be clearly labelled and inaccessible to children.</w:t>
      </w:r>
    </w:p>
    <w:p w14:paraId="57928E6F" w14:textId="5CE5596A" w:rsidR="00A5570B" w:rsidRPr="004B34B9" w:rsidRDefault="00A5570B" w:rsidP="004A5ECF">
      <w:pPr>
        <w:keepNext/>
        <w:spacing w:before="120" w:after="0" w:line="336" w:lineRule="atLeast"/>
        <w:jc w:val="both"/>
        <w:outlineLvl w:val="3"/>
        <w:rPr>
          <w:rFonts w:ascii="Arial" w:eastAsia="Times New Roman" w:hAnsi="Arial" w:cs="Arial"/>
          <w:b/>
          <w:bCs/>
          <w:color w:val="000000" w:themeColor="text1"/>
          <w:sz w:val="21"/>
          <w:szCs w:val="21"/>
          <w:lang w:eastAsia="en-CA"/>
        </w:rPr>
      </w:pPr>
      <w:r w:rsidRPr="004B34B9">
        <w:rPr>
          <w:rFonts w:ascii="Arial" w:eastAsia="Times New Roman" w:hAnsi="Arial" w:cs="Arial"/>
          <w:b/>
          <w:bCs/>
          <w:color w:val="000000" w:themeColor="text1"/>
          <w:sz w:val="21"/>
          <w:szCs w:val="21"/>
          <w:lang w:eastAsia="en-CA"/>
        </w:rPr>
        <w:t xml:space="preserve">Cleaning and Disinfection of Toys using a Mechanical Dishwasher </w:t>
      </w:r>
    </w:p>
    <w:p w14:paraId="0D9B6A6B" w14:textId="77777777" w:rsidR="002C30ED" w:rsidRDefault="00A5570B" w:rsidP="004A5ECF">
      <w:pPr>
        <w:spacing w:before="120" w:after="0" w:line="336" w:lineRule="atLeast"/>
        <w:jc w:val="both"/>
        <w:rPr>
          <w:rFonts w:ascii="Arial" w:eastAsia="Times New Roman" w:hAnsi="Arial" w:cs="Arial"/>
          <w:color w:val="000000" w:themeColor="text1"/>
          <w:sz w:val="21"/>
          <w:szCs w:val="21"/>
          <w:lang w:eastAsia="en-CA"/>
        </w:rPr>
      </w:pPr>
      <w:r w:rsidRPr="004B34B9">
        <w:rPr>
          <w:rFonts w:ascii="Arial" w:eastAsia="Times New Roman" w:hAnsi="Arial" w:cs="Arial"/>
          <w:color w:val="000000" w:themeColor="text1"/>
          <w:sz w:val="21"/>
          <w:szCs w:val="21"/>
          <w:lang w:eastAsia="en-CA"/>
        </w:rPr>
        <w:t>It is recommended that the dishwasher be used for toy washing whenever possible</w:t>
      </w:r>
      <w:r w:rsidR="002C30ED">
        <w:rPr>
          <w:rFonts w:ascii="Arial" w:eastAsia="Times New Roman" w:hAnsi="Arial" w:cs="Arial"/>
          <w:color w:val="000000" w:themeColor="text1"/>
          <w:sz w:val="21"/>
          <w:szCs w:val="21"/>
          <w:lang w:eastAsia="en-CA"/>
        </w:rPr>
        <w:t xml:space="preserve">. </w:t>
      </w:r>
      <w:r w:rsidRPr="004B34B9">
        <w:rPr>
          <w:rFonts w:ascii="Arial" w:eastAsia="Times New Roman" w:hAnsi="Arial" w:cs="Arial"/>
          <w:color w:val="000000" w:themeColor="text1"/>
          <w:sz w:val="21"/>
          <w:szCs w:val="21"/>
          <w:lang w:eastAsia="en-CA"/>
        </w:rPr>
        <w:t>The rinse cycle must meet a minimum of 82 degrees Celsius.</w:t>
      </w:r>
      <w:r w:rsidR="002C30ED">
        <w:rPr>
          <w:rFonts w:ascii="Arial" w:eastAsia="Times New Roman" w:hAnsi="Arial" w:cs="Arial"/>
          <w:color w:val="000000" w:themeColor="text1"/>
          <w:sz w:val="21"/>
          <w:szCs w:val="21"/>
          <w:lang w:eastAsia="en-CA"/>
        </w:rPr>
        <w:t xml:space="preserve"> </w:t>
      </w:r>
      <w:r w:rsidRPr="004B34B9">
        <w:rPr>
          <w:rFonts w:ascii="Arial" w:eastAsia="Times New Roman" w:hAnsi="Arial" w:cs="Arial"/>
          <w:color w:val="000000" w:themeColor="text1"/>
          <w:sz w:val="21"/>
          <w:szCs w:val="21"/>
          <w:lang w:eastAsia="en-CA"/>
        </w:rPr>
        <w:t>Only use the dishwasher in the kitchen when it is not being used for any other purposes such as washing dishes, food preparation, or serving</w:t>
      </w:r>
      <w:r w:rsidR="002C30ED">
        <w:rPr>
          <w:rFonts w:ascii="Arial" w:eastAsia="Times New Roman" w:hAnsi="Arial" w:cs="Arial"/>
          <w:color w:val="000000" w:themeColor="text1"/>
          <w:sz w:val="21"/>
          <w:szCs w:val="21"/>
          <w:lang w:eastAsia="en-CA"/>
        </w:rPr>
        <w:t xml:space="preserve">. </w:t>
      </w:r>
    </w:p>
    <w:p w14:paraId="6949E9C6" w14:textId="60819674" w:rsidR="00A5570B" w:rsidRDefault="00A5570B" w:rsidP="004A5ECF">
      <w:pPr>
        <w:spacing w:before="120" w:after="0" w:line="336" w:lineRule="atLeast"/>
        <w:jc w:val="both"/>
        <w:rPr>
          <w:rFonts w:ascii="Arial" w:eastAsia="Times New Roman" w:hAnsi="Arial" w:cs="Arial"/>
          <w:color w:val="000000" w:themeColor="text1"/>
          <w:sz w:val="21"/>
          <w:szCs w:val="21"/>
          <w:lang w:eastAsia="en-CA"/>
        </w:rPr>
      </w:pPr>
      <w:r w:rsidRPr="004B34B9">
        <w:rPr>
          <w:rFonts w:ascii="Arial" w:eastAsia="Times New Roman" w:hAnsi="Arial" w:cs="Arial"/>
          <w:color w:val="000000" w:themeColor="text1"/>
          <w:sz w:val="21"/>
          <w:szCs w:val="21"/>
          <w:lang w:eastAsia="en-CA"/>
        </w:rPr>
        <w:t>Toys are placed evenly on the dishwashing racks and are an appropriate size to ensure they will not fall into the basin.</w:t>
      </w:r>
      <w:r w:rsidR="002C30ED">
        <w:rPr>
          <w:rFonts w:ascii="Arial" w:eastAsia="Times New Roman" w:hAnsi="Arial" w:cs="Arial"/>
          <w:color w:val="000000" w:themeColor="text1"/>
          <w:sz w:val="21"/>
          <w:szCs w:val="21"/>
          <w:lang w:eastAsia="en-CA"/>
        </w:rPr>
        <w:t xml:space="preserve"> </w:t>
      </w:r>
      <w:r w:rsidRPr="004B34B9">
        <w:rPr>
          <w:rFonts w:ascii="Arial" w:eastAsia="Times New Roman" w:hAnsi="Arial" w:cs="Arial"/>
          <w:color w:val="000000" w:themeColor="text1"/>
          <w:sz w:val="21"/>
          <w:szCs w:val="21"/>
          <w:lang w:eastAsia="en-CA"/>
        </w:rPr>
        <w:t>Toys are removed carefully once the wash cycle is complete as they may be hot or contain hot water.</w:t>
      </w:r>
      <w:r w:rsidR="002C30ED">
        <w:rPr>
          <w:rFonts w:ascii="Arial" w:eastAsia="Times New Roman" w:hAnsi="Arial" w:cs="Arial"/>
          <w:color w:val="000000" w:themeColor="text1"/>
          <w:sz w:val="21"/>
          <w:szCs w:val="21"/>
          <w:lang w:eastAsia="en-CA"/>
        </w:rPr>
        <w:t xml:space="preserve"> </w:t>
      </w:r>
      <w:r w:rsidRPr="004B34B9">
        <w:rPr>
          <w:rFonts w:ascii="Arial" w:eastAsia="Times New Roman" w:hAnsi="Arial" w:cs="Arial"/>
          <w:color w:val="000000" w:themeColor="text1"/>
          <w:sz w:val="21"/>
          <w:szCs w:val="21"/>
          <w:lang w:eastAsia="en-CA"/>
        </w:rPr>
        <w:t>Toys are air dried in a designated area that is separate from bathrooms or change tables and protected from sources of contamination.</w:t>
      </w:r>
      <w:r w:rsidR="002C30ED">
        <w:rPr>
          <w:rFonts w:ascii="Arial" w:eastAsia="Times New Roman" w:hAnsi="Arial" w:cs="Arial"/>
          <w:color w:val="000000" w:themeColor="text1"/>
          <w:sz w:val="21"/>
          <w:szCs w:val="21"/>
          <w:lang w:eastAsia="en-CA"/>
        </w:rPr>
        <w:t xml:space="preserve"> </w:t>
      </w:r>
      <w:r w:rsidRPr="004B34B9">
        <w:rPr>
          <w:rFonts w:ascii="Arial" w:eastAsia="Times New Roman" w:hAnsi="Arial" w:cs="Arial"/>
          <w:color w:val="000000" w:themeColor="text1"/>
          <w:sz w:val="21"/>
          <w:szCs w:val="21"/>
          <w:lang w:eastAsia="en-CA"/>
        </w:rPr>
        <w:t>The kitchen is clean and tidy when you have completed toy washing.</w:t>
      </w:r>
    </w:p>
    <w:p w14:paraId="6597907B" w14:textId="15A18B6E" w:rsidR="001A2351" w:rsidRPr="004B34B9" w:rsidRDefault="001A2351" w:rsidP="001A2351">
      <w:pPr>
        <w:spacing w:before="120" w:after="0" w:line="336" w:lineRule="atLeast"/>
        <w:jc w:val="both"/>
        <w:rPr>
          <w:rFonts w:ascii="Arial" w:eastAsia="Times New Roman" w:hAnsi="Arial" w:cs="Arial"/>
          <w:color w:val="000000" w:themeColor="text1"/>
          <w:sz w:val="21"/>
          <w:szCs w:val="21"/>
          <w:lang w:eastAsia="en-CA"/>
        </w:rPr>
      </w:pPr>
      <w:r>
        <w:rPr>
          <w:rFonts w:ascii="Arial" w:eastAsia="Times New Roman" w:hAnsi="Arial" w:cs="Arial"/>
          <w:color w:val="000000" w:themeColor="text1"/>
          <w:sz w:val="21"/>
          <w:szCs w:val="21"/>
          <w:lang w:eastAsia="en-CA"/>
        </w:rPr>
        <w:t xml:space="preserve">If the dishwasher cannot be used for any reason, clean </w:t>
      </w:r>
      <w:r w:rsidRPr="001A2351">
        <w:rPr>
          <w:rFonts w:ascii="Arial" w:eastAsia="Times New Roman" w:hAnsi="Arial" w:cs="Arial"/>
          <w:color w:val="000000" w:themeColor="text1"/>
          <w:sz w:val="21"/>
          <w:szCs w:val="21"/>
          <w:lang w:eastAsia="en-CA"/>
        </w:rPr>
        <w:t xml:space="preserve">and disinfect toys in a </w:t>
      </w:r>
      <w:proofErr w:type="gramStart"/>
      <w:r w:rsidRPr="001A2351">
        <w:rPr>
          <w:rFonts w:ascii="Arial" w:eastAsia="Times New Roman" w:hAnsi="Arial" w:cs="Arial"/>
          <w:color w:val="000000" w:themeColor="text1"/>
          <w:sz w:val="21"/>
          <w:szCs w:val="21"/>
          <w:lang w:eastAsia="en-CA"/>
        </w:rPr>
        <w:t>three compartment</w:t>
      </w:r>
      <w:proofErr w:type="gramEnd"/>
      <w:r w:rsidRPr="001A2351">
        <w:rPr>
          <w:rFonts w:ascii="Arial" w:eastAsia="Times New Roman" w:hAnsi="Arial" w:cs="Arial"/>
          <w:color w:val="000000" w:themeColor="text1"/>
          <w:sz w:val="21"/>
          <w:szCs w:val="21"/>
          <w:lang w:eastAsia="en-CA"/>
        </w:rPr>
        <w:t xml:space="preserve"> sink.</w:t>
      </w:r>
      <w:r>
        <w:rPr>
          <w:rFonts w:ascii="Arial" w:eastAsia="Times New Roman" w:hAnsi="Arial" w:cs="Arial"/>
          <w:color w:val="000000" w:themeColor="text1"/>
          <w:sz w:val="21"/>
          <w:szCs w:val="21"/>
          <w:lang w:eastAsia="en-CA"/>
        </w:rPr>
        <w:t xml:space="preserve"> </w:t>
      </w:r>
      <w:r w:rsidRPr="001A2351">
        <w:rPr>
          <w:rFonts w:ascii="Arial" w:eastAsia="Times New Roman" w:hAnsi="Arial" w:cs="Arial"/>
          <w:color w:val="000000" w:themeColor="text1"/>
          <w:sz w:val="21"/>
          <w:szCs w:val="21"/>
          <w:lang w:eastAsia="en-CA"/>
        </w:rPr>
        <w:t>Toys must be washed and rinsed prior to</w:t>
      </w:r>
      <w:r>
        <w:rPr>
          <w:rFonts w:ascii="Arial" w:eastAsia="Times New Roman" w:hAnsi="Arial" w:cs="Arial"/>
          <w:color w:val="000000" w:themeColor="text1"/>
          <w:sz w:val="21"/>
          <w:szCs w:val="21"/>
          <w:lang w:eastAsia="en-CA"/>
        </w:rPr>
        <w:t xml:space="preserve"> </w:t>
      </w:r>
      <w:r w:rsidRPr="001A2351">
        <w:rPr>
          <w:rFonts w:ascii="Arial" w:eastAsia="Times New Roman" w:hAnsi="Arial" w:cs="Arial"/>
          <w:color w:val="000000" w:themeColor="text1"/>
          <w:sz w:val="21"/>
          <w:szCs w:val="21"/>
          <w:lang w:eastAsia="en-CA"/>
        </w:rPr>
        <w:t>disinfection. Using two sinks is acceptable if washing and</w:t>
      </w:r>
      <w:r>
        <w:rPr>
          <w:rFonts w:ascii="Arial" w:eastAsia="Times New Roman" w:hAnsi="Arial" w:cs="Arial"/>
          <w:color w:val="000000" w:themeColor="text1"/>
          <w:sz w:val="21"/>
          <w:szCs w:val="21"/>
          <w:lang w:eastAsia="en-CA"/>
        </w:rPr>
        <w:t xml:space="preserve"> </w:t>
      </w:r>
      <w:r w:rsidRPr="001A2351">
        <w:rPr>
          <w:rFonts w:ascii="Arial" w:eastAsia="Times New Roman" w:hAnsi="Arial" w:cs="Arial"/>
          <w:color w:val="000000" w:themeColor="text1"/>
          <w:sz w:val="21"/>
          <w:szCs w:val="21"/>
          <w:lang w:eastAsia="en-CA"/>
        </w:rPr>
        <w:t>rinsing are done in the first sink.</w:t>
      </w:r>
      <w:r>
        <w:rPr>
          <w:rFonts w:ascii="Arial" w:eastAsia="Times New Roman" w:hAnsi="Arial" w:cs="Arial"/>
          <w:color w:val="000000" w:themeColor="text1"/>
          <w:sz w:val="21"/>
          <w:szCs w:val="21"/>
          <w:lang w:eastAsia="en-CA"/>
        </w:rPr>
        <w:t xml:space="preserve"> </w:t>
      </w:r>
      <w:r w:rsidRPr="001A2351">
        <w:rPr>
          <w:rFonts w:ascii="Arial" w:eastAsia="Times New Roman" w:hAnsi="Arial" w:cs="Arial"/>
          <w:color w:val="000000" w:themeColor="text1"/>
          <w:sz w:val="21"/>
          <w:szCs w:val="21"/>
          <w:lang w:eastAsia="en-CA"/>
        </w:rPr>
        <w:t xml:space="preserve">Ensure required disinfectant contact times are achieved or </w:t>
      </w:r>
      <w:r w:rsidRPr="001A2351">
        <w:rPr>
          <w:rFonts w:ascii="Arial" w:eastAsia="Times New Roman" w:hAnsi="Arial" w:cs="Arial"/>
          <w:color w:val="000000" w:themeColor="text1"/>
          <w:sz w:val="21"/>
          <w:szCs w:val="21"/>
          <w:lang w:eastAsia="en-CA"/>
        </w:rPr>
        <w:lastRenderedPageBreak/>
        <w:t>alternatively allow toys to air dry.</w:t>
      </w:r>
      <w:r>
        <w:rPr>
          <w:rFonts w:ascii="Arial" w:eastAsia="Times New Roman" w:hAnsi="Arial" w:cs="Arial"/>
          <w:color w:val="000000" w:themeColor="text1"/>
          <w:sz w:val="21"/>
          <w:szCs w:val="21"/>
          <w:lang w:eastAsia="en-CA"/>
        </w:rPr>
        <w:t xml:space="preserve"> </w:t>
      </w:r>
      <w:r w:rsidRPr="001A2351">
        <w:rPr>
          <w:rFonts w:ascii="Arial" w:eastAsia="Times New Roman" w:hAnsi="Arial" w:cs="Arial"/>
          <w:color w:val="000000" w:themeColor="text1"/>
          <w:sz w:val="21"/>
          <w:szCs w:val="21"/>
          <w:lang w:eastAsia="en-CA"/>
        </w:rPr>
        <w:t>Dry toys in a designated area that is separate from bathrooms,</w:t>
      </w:r>
      <w:r>
        <w:rPr>
          <w:rFonts w:ascii="Arial" w:eastAsia="Times New Roman" w:hAnsi="Arial" w:cs="Arial"/>
          <w:color w:val="000000" w:themeColor="text1"/>
          <w:sz w:val="21"/>
          <w:szCs w:val="21"/>
          <w:lang w:eastAsia="en-CA"/>
        </w:rPr>
        <w:t xml:space="preserve"> </w:t>
      </w:r>
      <w:r w:rsidRPr="001A2351">
        <w:rPr>
          <w:rFonts w:ascii="Arial" w:eastAsia="Times New Roman" w:hAnsi="Arial" w:cs="Arial"/>
          <w:color w:val="000000" w:themeColor="text1"/>
          <w:sz w:val="21"/>
          <w:szCs w:val="21"/>
          <w:lang w:eastAsia="en-CA"/>
        </w:rPr>
        <w:t>change tables and protected from</w:t>
      </w:r>
      <w:r>
        <w:rPr>
          <w:rFonts w:ascii="Arial" w:eastAsia="Times New Roman" w:hAnsi="Arial" w:cs="Arial"/>
          <w:color w:val="000000" w:themeColor="text1"/>
          <w:sz w:val="21"/>
          <w:szCs w:val="21"/>
          <w:lang w:eastAsia="en-CA"/>
        </w:rPr>
        <w:t xml:space="preserve"> </w:t>
      </w:r>
      <w:r w:rsidRPr="001A2351">
        <w:rPr>
          <w:rFonts w:ascii="Arial" w:eastAsia="Times New Roman" w:hAnsi="Arial" w:cs="Arial"/>
          <w:color w:val="000000" w:themeColor="text1"/>
          <w:sz w:val="21"/>
          <w:szCs w:val="21"/>
          <w:lang w:eastAsia="en-CA"/>
        </w:rPr>
        <w:t>sources of contamination</w:t>
      </w:r>
      <w:r>
        <w:rPr>
          <w:rFonts w:ascii="Arial" w:eastAsia="Times New Roman" w:hAnsi="Arial" w:cs="Arial"/>
          <w:color w:val="000000" w:themeColor="text1"/>
          <w:sz w:val="21"/>
          <w:szCs w:val="21"/>
          <w:lang w:eastAsia="en-CA"/>
        </w:rPr>
        <w:t>.</w:t>
      </w:r>
    </w:p>
    <w:p w14:paraId="39874A39" w14:textId="6EBB5140" w:rsidR="00CD3369" w:rsidRPr="004B34B9" w:rsidRDefault="00A5570B" w:rsidP="004A5ECF">
      <w:pPr>
        <w:keepNext/>
        <w:spacing w:before="120" w:after="0" w:line="336" w:lineRule="atLeast"/>
        <w:jc w:val="both"/>
        <w:outlineLvl w:val="3"/>
        <w:rPr>
          <w:rFonts w:ascii="Arial" w:eastAsia="Times New Roman" w:hAnsi="Arial" w:cs="Arial"/>
          <w:b/>
          <w:bCs/>
          <w:color w:val="000000" w:themeColor="text1"/>
          <w:sz w:val="21"/>
          <w:szCs w:val="21"/>
          <w:lang w:eastAsia="en-CA"/>
        </w:rPr>
      </w:pPr>
      <w:r w:rsidRPr="004B34B9">
        <w:rPr>
          <w:rFonts w:ascii="Arial" w:eastAsia="Times New Roman" w:hAnsi="Arial" w:cs="Arial"/>
          <w:b/>
          <w:bCs/>
          <w:color w:val="000000" w:themeColor="text1"/>
          <w:sz w:val="21"/>
          <w:szCs w:val="21"/>
          <w:lang w:eastAsia="en-CA"/>
        </w:rPr>
        <w:t xml:space="preserve">Cleaning and Disinfecting Large Toys/Equipment In-Place </w:t>
      </w:r>
    </w:p>
    <w:p w14:paraId="4476E7F8" w14:textId="51D2F699" w:rsidR="00A5570B" w:rsidRPr="004B34B9" w:rsidRDefault="00A5570B" w:rsidP="004A5ECF">
      <w:pPr>
        <w:spacing w:before="120" w:after="0" w:line="336" w:lineRule="atLeast"/>
        <w:jc w:val="both"/>
        <w:rPr>
          <w:rFonts w:ascii="Arial" w:eastAsia="Times New Roman" w:hAnsi="Arial" w:cs="Arial"/>
          <w:b/>
          <w:bCs/>
          <w:color w:val="000000" w:themeColor="text1"/>
          <w:sz w:val="21"/>
          <w:szCs w:val="21"/>
          <w:lang w:eastAsia="en-CA"/>
        </w:rPr>
      </w:pPr>
      <w:r w:rsidRPr="004B34B9">
        <w:rPr>
          <w:rFonts w:ascii="Arial" w:eastAsia="Times New Roman" w:hAnsi="Arial" w:cs="Arial"/>
          <w:color w:val="000000" w:themeColor="text1"/>
          <w:sz w:val="21"/>
          <w:szCs w:val="21"/>
          <w:lang w:eastAsia="en-CA"/>
        </w:rPr>
        <w:t xml:space="preserve">Large toys, wooden toys, cots, etc. that cannot be immersed in a disinfectant solution </w:t>
      </w:r>
      <w:r w:rsidR="004A5ECF">
        <w:rPr>
          <w:rFonts w:ascii="Arial" w:eastAsia="Times New Roman" w:hAnsi="Arial" w:cs="Arial"/>
          <w:color w:val="000000" w:themeColor="text1"/>
          <w:sz w:val="21"/>
          <w:szCs w:val="21"/>
          <w:lang w:eastAsia="en-CA"/>
        </w:rPr>
        <w:t>will</w:t>
      </w:r>
      <w:r w:rsidRPr="004B34B9">
        <w:rPr>
          <w:rFonts w:ascii="Arial" w:eastAsia="Times New Roman" w:hAnsi="Arial" w:cs="Arial"/>
          <w:color w:val="000000" w:themeColor="text1"/>
          <w:sz w:val="21"/>
          <w:szCs w:val="21"/>
          <w:lang w:eastAsia="en-CA"/>
        </w:rPr>
        <w:t xml:space="preserve"> use this method for washing. </w:t>
      </w:r>
      <w:r w:rsidR="004A5ECF">
        <w:rPr>
          <w:rFonts w:ascii="Arial" w:eastAsia="Times New Roman" w:hAnsi="Arial" w:cs="Arial"/>
          <w:color w:val="000000" w:themeColor="text1"/>
          <w:sz w:val="21"/>
          <w:szCs w:val="21"/>
          <w:lang w:eastAsia="en-CA"/>
        </w:rPr>
        <w:t>F</w:t>
      </w:r>
      <w:r w:rsidRPr="004B34B9">
        <w:rPr>
          <w:rFonts w:ascii="Arial" w:eastAsia="Times New Roman" w:hAnsi="Arial" w:cs="Arial"/>
          <w:color w:val="000000" w:themeColor="text1"/>
          <w:sz w:val="21"/>
          <w:szCs w:val="21"/>
          <w:lang w:eastAsia="en-CA"/>
        </w:rPr>
        <w:t xml:space="preserve">ollow </w:t>
      </w:r>
      <w:r w:rsidR="004A5ECF">
        <w:rPr>
          <w:rFonts w:ascii="Arial" w:eastAsia="Times New Roman" w:hAnsi="Arial" w:cs="Arial"/>
          <w:color w:val="000000" w:themeColor="text1"/>
          <w:sz w:val="21"/>
          <w:szCs w:val="21"/>
          <w:lang w:eastAsia="en-CA"/>
        </w:rPr>
        <w:t>these steps:</w:t>
      </w:r>
    </w:p>
    <w:p w14:paraId="367AA569" w14:textId="1178E129" w:rsidR="00A5570B" w:rsidRPr="004B34B9" w:rsidRDefault="00A5570B" w:rsidP="004A5ECF">
      <w:pPr>
        <w:pStyle w:val="ListParagraph"/>
        <w:numPr>
          <w:ilvl w:val="0"/>
          <w:numId w:val="9"/>
        </w:numPr>
        <w:spacing w:before="120" w:after="0" w:line="336" w:lineRule="atLeast"/>
        <w:contextualSpacing w:val="0"/>
        <w:jc w:val="both"/>
        <w:rPr>
          <w:rFonts w:ascii="Arial" w:eastAsia="Times New Roman" w:hAnsi="Arial" w:cs="Arial"/>
          <w:color w:val="000000" w:themeColor="text1"/>
          <w:sz w:val="21"/>
          <w:szCs w:val="21"/>
          <w:lang w:eastAsia="en-CA"/>
        </w:rPr>
      </w:pPr>
      <w:r w:rsidRPr="004B34B9">
        <w:rPr>
          <w:rFonts w:ascii="Arial" w:eastAsia="Times New Roman" w:hAnsi="Arial" w:cs="Arial"/>
          <w:color w:val="000000" w:themeColor="text1"/>
          <w:sz w:val="21"/>
          <w:szCs w:val="21"/>
          <w:lang w:eastAsia="en-CA"/>
        </w:rPr>
        <w:t>Clean with soap and water using a cloth</w:t>
      </w:r>
      <w:r w:rsidR="00405014" w:rsidRPr="004B34B9">
        <w:rPr>
          <w:rFonts w:ascii="Arial" w:eastAsia="Times New Roman" w:hAnsi="Arial" w:cs="Arial"/>
          <w:color w:val="000000" w:themeColor="text1"/>
          <w:sz w:val="21"/>
          <w:szCs w:val="21"/>
          <w:lang w:eastAsia="en-CA"/>
        </w:rPr>
        <w:t>.</w:t>
      </w:r>
    </w:p>
    <w:p w14:paraId="1A286D96" w14:textId="0EEBF638" w:rsidR="00A5570B" w:rsidRPr="004B34B9" w:rsidRDefault="00CD3369" w:rsidP="004A5ECF">
      <w:pPr>
        <w:pStyle w:val="ListParagraph"/>
        <w:numPr>
          <w:ilvl w:val="0"/>
          <w:numId w:val="9"/>
        </w:numPr>
        <w:spacing w:before="120" w:after="0" w:line="336" w:lineRule="atLeast"/>
        <w:contextualSpacing w:val="0"/>
        <w:jc w:val="both"/>
        <w:rPr>
          <w:rFonts w:ascii="Arial" w:eastAsia="Times New Roman" w:hAnsi="Arial" w:cs="Arial"/>
          <w:color w:val="000000" w:themeColor="text1"/>
          <w:sz w:val="21"/>
          <w:szCs w:val="21"/>
          <w:lang w:eastAsia="en-CA"/>
        </w:rPr>
      </w:pPr>
      <w:r w:rsidRPr="004B34B9">
        <w:rPr>
          <w:rFonts w:ascii="Arial" w:eastAsia="Times New Roman" w:hAnsi="Arial" w:cs="Arial"/>
          <w:color w:val="000000" w:themeColor="text1"/>
          <w:sz w:val="21"/>
          <w:szCs w:val="21"/>
          <w:lang w:eastAsia="en-CA"/>
        </w:rPr>
        <w:t>W</w:t>
      </w:r>
      <w:r w:rsidR="00A5570B" w:rsidRPr="004B34B9">
        <w:rPr>
          <w:rFonts w:ascii="Arial" w:eastAsia="Times New Roman" w:hAnsi="Arial" w:cs="Arial"/>
          <w:color w:val="000000" w:themeColor="text1"/>
          <w:sz w:val="21"/>
          <w:szCs w:val="21"/>
          <w:lang w:eastAsia="en-CA"/>
        </w:rPr>
        <w:t>ipe with a clean wet cloth to rinse</w:t>
      </w:r>
      <w:r w:rsidRPr="004B34B9">
        <w:rPr>
          <w:rFonts w:ascii="Arial" w:eastAsia="Times New Roman" w:hAnsi="Arial" w:cs="Arial"/>
          <w:color w:val="000000" w:themeColor="text1"/>
          <w:sz w:val="21"/>
          <w:szCs w:val="21"/>
          <w:lang w:eastAsia="en-CA"/>
        </w:rPr>
        <w:t>.</w:t>
      </w:r>
    </w:p>
    <w:p w14:paraId="1C00CF10" w14:textId="5FAFBF00" w:rsidR="00A5570B" w:rsidRPr="004B34B9" w:rsidRDefault="00CD3369" w:rsidP="004A5ECF">
      <w:pPr>
        <w:pStyle w:val="ListParagraph"/>
        <w:numPr>
          <w:ilvl w:val="0"/>
          <w:numId w:val="9"/>
        </w:numPr>
        <w:spacing w:before="120" w:after="0" w:line="336" w:lineRule="atLeast"/>
        <w:contextualSpacing w:val="0"/>
        <w:jc w:val="both"/>
        <w:rPr>
          <w:rFonts w:ascii="Arial" w:eastAsia="Times New Roman" w:hAnsi="Arial" w:cs="Arial"/>
          <w:color w:val="000000" w:themeColor="text1"/>
          <w:sz w:val="21"/>
          <w:szCs w:val="21"/>
          <w:lang w:eastAsia="en-CA"/>
        </w:rPr>
      </w:pPr>
      <w:r w:rsidRPr="004B34B9">
        <w:rPr>
          <w:rFonts w:ascii="Arial" w:eastAsia="Times New Roman" w:hAnsi="Arial" w:cs="Arial"/>
          <w:color w:val="000000" w:themeColor="text1"/>
          <w:sz w:val="21"/>
          <w:szCs w:val="21"/>
          <w:lang w:eastAsia="en-CA"/>
        </w:rPr>
        <w:t>D</w:t>
      </w:r>
      <w:r w:rsidR="00A5570B" w:rsidRPr="004B34B9">
        <w:rPr>
          <w:rFonts w:ascii="Arial" w:eastAsia="Times New Roman" w:hAnsi="Arial" w:cs="Arial"/>
          <w:color w:val="000000" w:themeColor="text1"/>
          <w:sz w:val="21"/>
          <w:szCs w:val="21"/>
          <w:lang w:eastAsia="en-CA"/>
        </w:rPr>
        <w:t xml:space="preserve">isinfect with </w:t>
      </w:r>
      <w:r w:rsidR="004A5ECF">
        <w:rPr>
          <w:rFonts w:ascii="Arial" w:eastAsia="Times New Roman" w:hAnsi="Arial" w:cs="Arial"/>
          <w:color w:val="000000" w:themeColor="text1"/>
          <w:sz w:val="21"/>
          <w:szCs w:val="21"/>
          <w:lang w:eastAsia="en-CA"/>
        </w:rPr>
        <w:t xml:space="preserve">an </w:t>
      </w:r>
      <w:r w:rsidR="00A5570B" w:rsidRPr="004B34B9">
        <w:rPr>
          <w:rFonts w:ascii="Arial" w:eastAsia="Times New Roman" w:hAnsi="Arial" w:cs="Arial"/>
          <w:color w:val="000000" w:themeColor="text1"/>
          <w:sz w:val="21"/>
          <w:szCs w:val="21"/>
          <w:lang w:eastAsia="en-CA"/>
        </w:rPr>
        <w:t>approved disinfectant</w:t>
      </w:r>
      <w:r w:rsidR="004A5ECF">
        <w:rPr>
          <w:rFonts w:ascii="Arial" w:eastAsia="Times New Roman" w:hAnsi="Arial" w:cs="Arial"/>
          <w:color w:val="000000" w:themeColor="text1"/>
          <w:sz w:val="21"/>
          <w:szCs w:val="21"/>
          <w:lang w:eastAsia="en-CA"/>
        </w:rPr>
        <w:t xml:space="preserve">, which must remain </w:t>
      </w:r>
      <w:r w:rsidR="00A5570B" w:rsidRPr="004B34B9">
        <w:rPr>
          <w:rFonts w:ascii="Arial" w:eastAsia="Times New Roman" w:hAnsi="Arial" w:cs="Arial"/>
          <w:color w:val="000000" w:themeColor="text1"/>
          <w:sz w:val="21"/>
          <w:szCs w:val="21"/>
          <w:lang w:eastAsia="en-CA"/>
        </w:rPr>
        <w:t>wet on the surface for the appropriate contact time</w:t>
      </w:r>
      <w:r w:rsidR="004A5ECF">
        <w:rPr>
          <w:rFonts w:ascii="Arial" w:eastAsia="Times New Roman" w:hAnsi="Arial" w:cs="Arial"/>
          <w:color w:val="000000" w:themeColor="text1"/>
          <w:sz w:val="21"/>
          <w:szCs w:val="21"/>
          <w:lang w:eastAsia="en-CA"/>
        </w:rPr>
        <w:t xml:space="preserve">. </w:t>
      </w:r>
      <w:r w:rsidR="00A5570B" w:rsidRPr="004B34B9">
        <w:rPr>
          <w:rFonts w:ascii="Arial" w:eastAsia="Times New Roman" w:hAnsi="Arial" w:cs="Arial"/>
          <w:color w:val="000000" w:themeColor="text1"/>
          <w:sz w:val="21"/>
          <w:szCs w:val="21"/>
          <w:lang w:eastAsia="en-CA"/>
        </w:rPr>
        <w:t>Do not spray product to toys and surfaces when children or other staff are nearby</w:t>
      </w:r>
      <w:r w:rsidRPr="004B34B9">
        <w:rPr>
          <w:rFonts w:ascii="Arial" w:eastAsia="Times New Roman" w:hAnsi="Arial" w:cs="Arial"/>
          <w:color w:val="000000" w:themeColor="text1"/>
          <w:sz w:val="21"/>
          <w:szCs w:val="21"/>
          <w:lang w:eastAsia="en-CA"/>
        </w:rPr>
        <w:t>.</w:t>
      </w:r>
    </w:p>
    <w:p w14:paraId="66145BCC" w14:textId="07FD8C3C" w:rsidR="00A5570B" w:rsidRPr="004B34B9" w:rsidRDefault="00A5570B" w:rsidP="004A5ECF">
      <w:pPr>
        <w:pStyle w:val="ListParagraph"/>
        <w:numPr>
          <w:ilvl w:val="0"/>
          <w:numId w:val="9"/>
        </w:numPr>
        <w:spacing w:before="120" w:after="0" w:line="336" w:lineRule="atLeast"/>
        <w:contextualSpacing w:val="0"/>
        <w:jc w:val="both"/>
        <w:rPr>
          <w:rFonts w:ascii="Arial" w:eastAsia="Times New Roman" w:hAnsi="Arial" w:cs="Arial"/>
          <w:color w:val="000000" w:themeColor="text1"/>
          <w:sz w:val="21"/>
          <w:szCs w:val="21"/>
          <w:lang w:eastAsia="en-CA"/>
        </w:rPr>
      </w:pPr>
      <w:r w:rsidRPr="004B34B9">
        <w:rPr>
          <w:rFonts w:ascii="Arial" w:eastAsia="Times New Roman" w:hAnsi="Arial" w:cs="Arial"/>
          <w:color w:val="000000" w:themeColor="text1"/>
          <w:sz w:val="21"/>
          <w:szCs w:val="21"/>
          <w:lang w:eastAsia="en-CA"/>
        </w:rPr>
        <w:t>A final rinse is required using a single-use wet paper towel</w:t>
      </w:r>
      <w:r w:rsidR="00CD3369" w:rsidRPr="004B34B9">
        <w:rPr>
          <w:rFonts w:ascii="Arial" w:eastAsia="Times New Roman" w:hAnsi="Arial" w:cs="Arial"/>
          <w:color w:val="000000" w:themeColor="text1"/>
          <w:sz w:val="21"/>
          <w:szCs w:val="21"/>
          <w:lang w:eastAsia="en-CA"/>
        </w:rPr>
        <w:t>.</w:t>
      </w:r>
    </w:p>
    <w:p w14:paraId="361289C9" w14:textId="30AEAFBB" w:rsidR="00A5570B" w:rsidRPr="004B34B9" w:rsidRDefault="00A5570B" w:rsidP="004A5ECF">
      <w:pPr>
        <w:pStyle w:val="ListParagraph"/>
        <w:numPr>
          <w:ilvl w:val="0"/>
          <w:numId w:val="9"/>
        </w:numPr>
        <w:spacing w:before="120" w:after="0" w:line="336" w:lineRule="atLeast"/>
        <w:contextualSpacing w:val="0"/>
        <w:jc w:val="both"/>
        <w:rPr>
          <w:rFonts w:ascii="Arial" w:eastAsia="Times New Roman" w:hAnsi="Arial" w:cs="Arial"/>
          <w:color w:val="000000" w:themeColor="text1"/>
          <w:sz w:val="21"/>
          <w:szCs w:val="21"/>
          <w:lang w:eastAsia="en-CA"/>
        </w:rPr>
      </w:pPr>
      <w:r w:rsidRPr="004B34B9">
        <w:rPr>
          <w:rFonts w:ascii="Arial" w:eastAsia="Times New Roman" w:hAnsi="Arial" w:cs="Arial"/>
          <w:color w:val="000000" w:themeColor="text1"/>
          <w:sz w:val="21"/>
          <w:szCs w:val="21"/>
          <w:lang w:eastAsia="en-CA"/>
        </w:rPr>
        <w:t>Allow toys to air dry</w:t>
      </w:r>
      <w:r w:rsidR="00CD3369" w:rsidRPr="004B34B9">
        <w:rPr>
          <w:rFonts w:ascii="Arial" w:eastAsia="Times New Roman" w:hAnsi="Arial" w:cs="Arial"/>
          <w:color w:val="000000" w:themeColor="text1"/>
          <w:sz w:val="21"/>
          <w:szCs w:val="21"/>
          <w:lang w:eastAsia="en-CA"/>
        </w:rPr>
        <w:t>.</w:t>
      </w:r>
    </w:p>
    <w:p w14:paraId="33DF6305" w14:textId="77777777" w:rsidR="00A5570B" w:rsidRPr="004B34B9" w:rsidRDefault="00A5570B" w:rsidP="004A5ECF">
      <w:pPr>
        <w:keepNext/>
        <w:spacing w:before="120" w:after="0" w:line="336" w:lineRule="atLeast"/>
        <w:jc w:val="both"/>
        <w:outlineLvl w:val="3"/>
        <w:rPr>
          <w:rFonts w:ascii="Arial" w:eastAsia="Times New Roman" w:hAnsi="Arial" w:cs="Arial"/>
          <w:b/>
          <w:bCs/>
          <w:color w:val="000000" w:themeColor="text1"/>
          <w:sz w:val="21"/>
          <w:szCs w:val="21"/>
          <w:lang w:eastAsia="en-CA"/>
        </w:rPr>
      </w:pPr>
      <w:r w:rsidRPr="004B34B9">
        <w:rPr>
          <w:rFonts w:ascii="Arial" w:eastAsia="Times New Roman" w:hAnsi="Arial" w:cs="Arial"/>
          <w:b/>
          <w:bCs/>
          <w:color w:val="000000" w:themeColor="text1"/>
          <w:sz w:val="21"/>
          <w:szCs w:val="21"/>
          <w:lang w:eastAsia="en-CA"/>
        </w:rPr>
        <w:t>Tips &amp; Reminders</w:t>
      </w:r>
    </w:p>
    <w:p w14:paraId="1BE6827F" w14:textId="567FFB07" w:rsidR="00A5570B" w:rsidRPr="004B34B9" w:rsidRDefault="00A5570B" w:rsidP="004A5ECF">
      <w:pPr>
        <w:pStyle w:val="ListParagraph"/>
        <w:numPr>
          <w:ilvl w:val="0"/>
          <w:numId w:val="10"/>
        </w:numPr>
        <w:spacing w:before="120" w:after="0" w:line="336" w:lineRule="atLeast"/>
        <w:contextualSpacing w:val="0"/>
        <w:jc w:val="both"/>
        <w:rPr>
          <w:rFonts w:ascii="Arial" w:eastAsia="Times New Roman" w:hAnsi="Arial" w:cs="Arial"/>
          <w:color w:val="000000" w:themeColor="text1"/>
          <w:sz w:val="21"/>
          <w:szCs w:val="21"/>
          <w:lang w:eastAsia="en-CA"/>
        </w:rPr>
      </w:pPr>
      <w:r w:rsidRPr="004B34B9">
        <w:rPr>
          <w:rFonts w:ascii="Arial" w:eastAsia="Times New Roman" w:hAnsi="Arial" w:cs="Arial"/>
          <w:color w:val="000000" w:themeColor="text1"/>
          <w:sz w:val="21"/>
          <w:szCs w:val="21"/>
          <w:lang w:eastAsia="en-CA"/>
        </w:rPr>
        <w:t xml:space="preserve">Fill the bucket only to a level that is comfortable for transporting to the area you use for toy washing – a trolley can also be used to assist with transporting. </w:t>
      </w:r>
    </w:p>
    <w:p w14:paraId="75291587" w14:textId="25A4ED5D" w:rsidR="00A5570B" w:rsidRDefault="00A5570B" w:rsidP="004A5ECF">
      <w:pPr>
        <w:pStyle w:val="ListParagraph"/>
        <w:numPr>
          <w:ilvl w:val="0"/>
          <w:numId w:val="10"/>
        </w:numPr>
        <w:spacing w:before="120" w:after="0" w:line="336" w:lineRule="atLeast"/>
        <w:contextualSpacing w:val="0"/>
        <w:jc w:val="both"/>
        <w:rPr>
          <w:rFonts w:ascii="Arial" w:eastAsia="Times New Roman" w:hAnsi="Arial" w:cs="Arial"/>
          <w:color w:val="000000" w:themeColor="text1"/>
          <w:sz w:val="21"/>
          <w:szCs w:val="21"/>
          <w:lang w:eastAsia="en-CA"/>
        </w:rPr>
      </w:pPr>
      <w:r w:rsidRPr="004B34B9">
        <w:rPr>
          <w:rFonts w:ascii="Arial" w:eastAsia="Times New Roman" w:hAnsi="Arial" w:cs="Arial"/>
          <w:color w:val="000000" w:themeColor="text1"/>
          <w:sz w:val="21"/>
          <w:szCs w:val="21"/>
          <w:lang w:eastAsia="en-CA"/>
        </w:rPr>
        <w:t xml:space="preserve">Refer to the manufacturers label for all approved disinfectants for further information or review. </w:t>
      </w:r>
    </w:p>
    <w:p w14:paraId="4332BFA2" w14:textId="77777777" w:rsidR="004A5ECF" w:rsidRPr="004B34B9" w:rsidRDefault="004A5ECF" w:rsidP="004A5ECF">
      <w:pPr>
        <w:pStyle w:val="ListParagraph"/>
        <w:spacing w:before="120" w:after="0" w:line="336" w:lineRule="atLeast"/>
        <w:contextualSpacing w:val="0"/>
        <w:jc w:val="both"/>
        <w:rPr>
          <w:rFonts w:ascii="Arial" w:eastAsia="Times New Roman" w:hAnsi="Arial" w:cs="Arial"/>
          <w:color w:val="000000" w:themeColor="text1"/>
          <w:sz w:val="21"/>
          <w:szCs w:val="21"/>
          <w:lang w:eastAsia="en-CA"/>
        </w:rPr>
      </w:pPr>
    </w:p>
    <w:p w14:paraId="3E5C1DDB" w14:textId="076CE9A2" w:rsidR="0025400F" w:rsidRPr="00BE4DC8" w:rsidRDefault="0025400F"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23" w:name="_Use_of_personal"/>
      <w:bookmarkStart w:id="24" w:name="useofpersonalprotectiveequipment"/>
      <w:bookmarkEnd w:id="23"/>
      <w:r w:rsidRPr="00BE4DC8">
        <w:rPr>
          <w:rFonts w:ascii="Arial" w:eastAsia="Times New Roman" w:hAnsi="Arial" w:cs="Arial"/>
          <w:b/>
          <w:bCs/>
          <w:color w:val="000000" w:themeColor="text1"/>
          <w:sz w:val="24"/>
          <w:szCs w:val="24"/>
          <w:lang w:eastAsia="en-CA"/>
        </w:rPr>
        <w:t>Use of personal protective equipment</w:t>
      </w:r>
      <w:bookmarkEnd w:id="24"/>
    </w:p>
    <w:p w14:paraId="209CAD9B" w14:textId="35CDACE8" w:rsidR="00E55DC5" w:rsidRPr="00E835F4" w:rsidRDefault="007C3FBE" w:rsidP="00E835F4">
      <w:pPr>
        <w:pStyle w:val="Default"/>
        <w:spacing w:before="120" w:line="336" w:lineRule="atLeast"/>
        <w:jc w:val="both"/>
        <w:rPr>
          <w:color w:val="000000" w:themeColor="text1"/>
          <w:sz w:val="21"/>
          <w:szCs w:val="21"/>
        </w:rPr>
      </w:pPr>
      <w:hyperlink w:anchor="PPE" w:history="1">
        <w:r w:rsidR="00E55DC5" w:rsidRPr="00E835F4">
          <w:rPr>
            <w:rStyle w:val="Hyperlink"/>
            <w:sz w:val="21"/>
            <w:szCs w:val="21"/>
          </w:rPr>
          <w:t>PPE</w:t>
        </w:r>
      </w:hyperlink>
      <w:r w:rsidR="00E55DC5" w:rsidRPr="00E835F4">
        <w:rPr>
          <w:color w:val="000000" w:themeColor="text1"/>
          <w:sz w:val="21"/>
          <w:szCs w:val="21"/>
        </w:rPr>
        <w:t xml:space="preserve"> is equipment worn to protect the worker from infected droplets and contaminated surfaces. PPE used in a </w:t>
      </w:r>
      <w:r w:rsidR="0001609D" w:rsidRPr="00E835F4">
        <w:rPr>
          <w:color w:val="000000" w:themeColor="text1"/>
          <w:sz w:val="21"/>
          <w:szCs w:val="21"/>
        </w:rPr>
        <w:t>child care</w:t>
      </w:r>
      <w:r w:rsidR="00E55DC5" w:rsidRPr="00E835F4">
        <w:rPr>
          <w:color w:val="000000" w:themeColor="text1"/>
          <w:sz w:val="21"/>
          <w:szCs w:val="21"/>
        </w:rPr>
        <w:t xml:space="preserve"> setting can include:</w:t>
      </w:r>
    </w:p>
    <w:p w14:paraId="35DBCA39" w14:textId="39FD524A" w:rsidR="000E6108" w:rsidRPr="00E835F4" w:rsidRDefault="00E55DC5" w:rsidP="0049361A">
      <w:pPr>
        <w:pStyle w:val="Default"/>
        <w:numPr>
          <w:ilvl w:val="0"/>
          <w:numId w:val="28"/>
        </w:numPr>
        <w:spacing w:before="120" w:line="336" w:lineRule="atLeast"/>
        <w:jc w:val="both"/>
        <w:rPr>
          <w:color w:val="000000" w:themeColor="text1"/>
          <w:sz w:val="21"/>
          <w:szCs w:val="21"/>
        </w:rPr>
      </w:pPr>
      <w:r w:rsidRPr="00E835F4">
        <w:rPr>
          <w:color w:val="000000" w:themeColor="text1"/>
          <w:sz w:val="21"/>
          <w:szCs w:val="21"/>
        </w:rPr>
        <w:t>Face Shields</w:t>
      </w:r>
      <w:r w:rsidR="0032539A" w:rsidRPr="00E835F4">
        <w:rPr>
          <w:color w:val="000000" w:themeColor="text1"/>
          <w:sz w:val="21"/>
          <w:szCs w:val="21"/>
        </w:rPr>
        <w:t xml:space="preserve">: </w:t>
      </w:r>
      <w:r w:rsidRPr="00E835F4">
        <w:rPr>
          <w:color w:val="000000" w:themeColor="text1"/>
          <w:sz w:val="21"/>
          <w:szCs w:val="21"/>
        </w:rPr>
        <w:t>protects the face from splashes, sprays and droplets</w:t>
      </w:r>
      <w:r w:rsidR="0032539A" w:rsidRPr="00E835F4">
        <w:rPr>
          <w:color w:val="000000" w:themeColor="text1"/>
          <w:sz w:val="21"/>
          <w:szCs w:val="21"/>
        </w:rPr>
        <w:t>,</w:t>
      </w:r>
    </w:p>
    <w:p w14:paraId="3F0061A1" w14:textId="36F01C89" w:rsidR="000E6108" w:rsidRPr="00E835F4" w:rsidRDefault="00E55DC5" w:rsidP="0049361A">
      <w:pPr>
        <w:pStyle w:val="Default"/>
        <w:numPr>
          <w:ilvl w:val="0"/>
          <w:numId w:val="28"/>
        </w:numPr>
        <w:spacing w:before="120" w:line="336" w:lineRule="atLeast"/>
        <w:jc w:val="both"/>
        <w:rPr>
          <w:color w:val="000000" w:themeColor="text1"/>
          <w:sz w:val="21"/>
          <w:szCs w:val="21"/>
        </w:rPr>
      </w:pPr>
      <w:r w:rsidRPr="00E835F4">
        <w:rPr>
          <w:color w:val="000000" w:themeColor="text1"/>
          <w:sz w:val="21"/>
          <w:szCs w:val="21"/>
        </w:rPr>
        <w:t>Gloves</w:t>
      </w:r>
      <w:r w:rsidR="0032539A" w:rsidRPr="00E835F4">
        <w:rPr>
          <w:color w:val="000000" w:themeColor="text1"/>
          <w:sz w:val="21"/>
          <w:szCs w:val="21"/>
        </w:rPr>
        <w:t>:</w:t>
      </w:r>
      <w:r w:rsidRPr="00E835F4">
        <w:rPr>
          <w:color w:val="000000" w:themeColor="text1"/>
          <w:sz w:val="21"/>
          <w:szCs w:val="21"/>
        </w:rPr>
        <w:t xml:space="preserve"> gloves and good hand hygiene protect you and others</w:t>
      </w:r>
      <w:r w:rsidR="0032539A" w:rsidRPr="00E835F4">
        <w:rPr>
          <w:color w:val="000000" w:themeColor="text1"/>
          <w:sz w:val="21"/>
          <w:szCs w:val="21"/>
        </w:rPr>
        <w:t>,</w:t>
      </w:r>
    </w:p>
    <w:p w14:paraId="3573CE15" w14:textId="152FA859" w:rsidR="00E55DC5" w:rsidRPr="00E835F4" w:rsidRDefault="00E55DC5" w:rsidP="0049361A">
      <w:pPr>
        <w:pStyle w:val="Default"/>
        <w:numPr>
          <w:ilvl w:val="0"/>
          <w:numId w:val="28"/>
        </w:numPr>
        <w:spacing w:before="120" w:line="336" w:lineRule="atLeast"/>
        <w:jc w:val="both"/>
        <w:rPr>
          <w:color w:val="000000" w:themeColor="text1"/>
          <w:sz w:val="21"/>
          <w:szCs w:val="21"/>
        </w:rPr>
      </w:pPr>
      <w:r w:rsidRPr="00E835F4">
        <w:rPr>
          <w:color w:val="000000" w:themeColor="text1"/>
          <w:sz w:val="21"/>
          <w:szCs w:val="21"/>
        </w:rPr>
        <w:t>Gowns</w:t>
      </w:r>
      <w:r w:rsidR="0032539A" w:rsidRPr="00E835F4">
        <w:rPr>
          <w:color w:val="000000" w:themeColor="text1"/>
          <w:sz w:val="21"/>
          <w:szCs w:val="21"/>
        </w:rPr>
        <w:t>:</w:t>
      </w:r>
      <w:r w:rsidRPr="00E835F4">
        <w:rPr>
          <w:color w:val="000000" w:themeColor="text1"/>
          <w:sz w:val="21"/>
          <w:szCs w:val="21"/>
        </w:rPr>
        <w:t xml:space="preserve"> </w:t>
      </w:r>
      <w:r w:rsidR="004B34B9" w:rsidRPr="00E835F4">
        <w:rPr>
          <w:color w:val="000000" w:themeColor="text1"/>
          <w:sz w:val="21"/>
          <w:szCs w:val="21"/>
        </w:rPr>
        <w:t>l</w:t>
      </w:r>
      <w:r w:rsidRPr="00E835F4">
        <w:rPr>
          <w:color w:val="000000" w:themeColor="text1"/>
          <w:sz w:val="21"/>
          <w:szCs w:val="21"/>
        </w:rPr>
        <w:t>ong-sleeved gowns protect clothing from becoming contaminated</w:t>
      </w:r>
      <w:r w:rsidR="0032539A" w:rsidRPr="00E835F4">
        <w:rPr>
          <w:color w:val="000000" w:themeColor="text1"/>
          <w:sz w:val="21"/>
          <w:szCs w:val="21"/>
        </w:rPr>
        <w:t>,</w:t>
      </w:r>
    </w:p>
    <w:p w14:paraId="51C8069E" w14:textId="0124FE49" w:rsidR="004B34B9" w:rsidRPr="00E835F4" w:rsidRDefault="004B34B9" w:rsidP="0049361A">
      <w:pPr>
        <w:pStyle w:val="Default"/>
        <w:numPr>
          <w:ilvl w:val="0"/>
          <w:numId w:val="28"/>
        </w:numPr>
        <w:spacing w:before="120" w:line="336" w:lineRule="atLeast"/>
        <w:jc w:val="both"/>
        <w:rPr>
          <w:color w:val="000000" w:themeColor="text1"/>
          <w:sz w:val="21"/>
          <w:szCs w:val="21"/>
        </w:rPr>
      </w:pPr>
      <w:r w:rsidRPr="00E835F4">
        <w:rPr>
          <w:color w:val="000000" w:themeColor="text1"/>
          <w:sz w:val="21"/>
          <w:szCs w:val="21"/>
        </w:rPr>
        <w:t>Masks</w:t>
      </w:r>
      <w:r w:rsidR="0032539A" w:rsidRPr="00E835F4">
        <w:rPr>
          <w:color w:val="000000" w:themeColor="text1"/>
          <w:sz w:val="21"/>
          <w:szCs w:val="21"/>
        </w:rPr>
        <w:t>:</w:t>
      </w:r>
      <w:r w:rsidRPr="00E835F4">
        <w:rPr>
          <w:color w:val="000000" w:themeColor="text1"/>
          <w:sz w:val="21"/>
          <w:szCs w:val="21"/>
        </w:rPr>
        <w:t xml:space="preserve"> protects the inside of the nose and mouth</w:t>
      </w:r>
      <w:r w:rsidR="0032539A" w:rsidRPr="00E835F4">
        <w:rPr>
          <w:color w:val="000000" w:themeColor="text1"/>
          <w:sz w:val="21"/>
          <w:szCs w:val="21"/>
        </w:rPr>
        <w:t>, and</w:t>
      </w:r>
    </w:p>
    <w:p w14:paraId="68A4E2D2" w14:textId="3DBA47CE" w:rsidR="000E6108" w:rsidRPr="00E835F4" w:rsidRDefault="000E6108" w:rsidP="0049361A">
      <w:pPr>
        <w:pStyle w:val="Default"/>
        <w:numPr>
          <w:ilvl w:val="0"/>
          <w:numId w:val="28"/>
        </w:numPr>
        <w:spacing w:before="120" w:line="336" w:lineRule="atLeast"/>
        <w:jc w:val="both"/>
        <w:rPr>
          <w:color w:val="000000" w:themeColor="text1"/>
          <w:sz w:val="21"/>
          <w:szCs w:val="21"/>
        </w:rPr>
      </w:pPr>
      <w:r w:rsidRPr="00E835F4">
        <w:rPr>
          <w:color w:val="000000" w:themeColor="text1"/>
          <w:sz w:val="21"/>
          <w:szCs w:val="21"/>
        </w:rPr>
        <w:t>Safety goggles</w:t>
      </w:r>
      <w:r w:rsidR="0032539A" w:rsidRPr="00E835F4">
        <w:rPr>
          <w:color w:val="000000" w:themeColor="text1"/>
          <w:sz w:val="21"/>
          <w:szCs w:val="21"/>
        </w:rPr>
        <w:t>:</w:t>
      </w:r>
      <w:r w:rsidRPr="00E835F4">
        <w:rPr>
          <w:color w:val="000000" w:themeColor="text1"/>
          <w:sz w:val="21"/>
          <w:szCs w:val="21"/>
        </w:rPr>
        <w:t xml:space="preserve"> protects the eyes from splashes, sprays, and droplets</w:t>
      </w:r>
      <w:r w:rsidR="0032539A" w:rsidRPr="00E835F4">
        <w:rPr>
          <w:color w:val="000000" w:themeColor="text1"/>
          <w:sz w:val="21"/>
          <w:szCs w:val="21"/>
        </w:rPr>
        <w:t>.</w:t>
      </w:r>
    </w:p>
    <w:p w14:paraId="78430C06" w14:textId="101E2F48" w:rsidR="000E6108" w:rsidRDefault="000E6108" w:rsidP="00E835F4">
      <w:pPr>
        <w:pStyle w:val="Default"/>
        <w:spacing w:before="120" w:line="336" w:lineRule="atLeast"/>
        <w:jc w:val="both"/>
        <w:rPr>
          <w:color w:val="000000" w:themeColor="text1"/>
          <w:sz w:val="21"/>
          <w:szCs w:val="21"/>
        </w:rPr>
      </w:pPr>
      <w:r w:rsidRPr="00E835F4">
        <w:rPr>
          <w:color w:val="000000" w:themeColor="text1"/>
          <w:sz w:val="21"/>
          <w:szCs w:val="21"/>
        </w:rPr>
        <w:t xml:space="preserve">All individuals </w:t>
      </w:r>
      <w:r w:rsidR="006C36A3">
        <w:rPr>
          <w:color w:val="000000" w:themeColor="text1"/>
          <w:sz w:val="21"/>
          <w:szCs w:val="21"/>
        </w:rPr>
        <w:t xml:space="preserve">over the age of 2 </w:t>
      </w:r>
      <w:r w:rsidRPr="00E835F4">
        <w:rPr>
          <w:color w:val="000000" w:themeColor="text1"/>
          <w:sz w:val="21"/>
          <w:szCs w:val="21"/>
        </w:rPr>
        <w:t xml:space="preserve">entering </w:t>
      </w:r>
      <w:hyperlink w:anchor="Centre" w:history="1">
        <w:r w:rsidRPr="001D7042">
          <w:rPr>
            <w:rStyle w:val="Hyperlink"/>
            <w:sz w:val="21"/>
            <w:szCs w:val="21"/>
          </w:rPr>
          <w:t>the Centre</w:t>
        </w:r>
      </w:hyperlink>
      <w:r w:rsidRPr="00E835F4">
        <w:rPr>
          <w:color w:val="000000" w:themeColor="text1"/>
          <w:sz w:val="21"/>
          <w:szCs w:val="21"/>
        </w:rPr>
        <w:t xml:space="preserve"> </w:t>
      </w:r>
      <w:r w:rsidR="00CD6EDF" w:rsidRPr="00E835F4">
        <w:rPr>
          <w:color w:val="000000" w:themeColor="text1"/>
          <w:sz w:val="21"/>
          <w:szCs w:val="21"/>
        </w:rPr>
        <w:t>will be</w:t>
      </w:r>
      <w:r w:rsidRPr="00E835F4">
        <w:rPr>
          <w:color w:val="000000" w:themeColor="text1"/>
          <w:sz w:val="21"/>
          <w:szCs w:val="21"/>
        </w:rPr>
        <w:t xml:space="preserve"> required to wear a </w:t>
      </w:r>
      <w:r w:rsidR="006C36A3">
        <w:rPr>
          <w:color w:val="000000" w:themeColor="text1"/>
          <w:sz w:val="21"/>
          <w:szCs w:val="21"/>
        </w:rPr>
        <w:t>face covering</w:t>
      </w:r>
      <w:r w:rsidR="007B1103">
        <w:rPr>
          <w:color w:val="000000" w:themeColor="text1"/>
          <w:sz w:val="21"/>
          <w:szCs w:val="21"/>
        </w:rPr>
        <w:t xml:space="preserve"> indoors and outdoors</w:t>
      </w:r>
      <w:r w:rsidRPr="00E835F4">
        <w:rPr>
          <w:color w:val="000000" w:themeColor="text1"/>
          <w:sz w:val="21"/>
          <w:szCs w:val="21"/>
        </w:rPr>
        <w:t>, including children and staff</w:t>
      </w:r>
      <w:r w:rsidR="009F642C" w:rsidRPr="00C1459D">
        <w:rPr>
          <w:color w:val="000000" w:themeColor="text1"/>
          <w:sz w:val="21"/>
          <w:szCs w:val="21"/>
        </w:rPr>
        <w:t>.</w:t>
      </w:r>
      <w:r w:rsidR="009F642C">
        <w:rPr>
          <w:color w:val="000000" w:themeColor="text1"/>
          <w:sz w:val="21"/>
          <w:szCs w:val="21"/>
        </w:rPr>
        <w:t xml:space="preserve"> </w:t>
      </w:r>
      <w:r w:rsidR="00BF50AF">
        <w:rPr>
          <w:color w:val="000000" w:themeColor="text1"/>
          <w:sz w:val="21"/>
          <w:szCs w:val="21"/>
        </w:rPr>
        <w:t>Indoors, s</w:t>
      </w:r>
      <w:r w:rsidRPr="00E835F4">
        <w:rPr>
          <w:color w:val="000000" w:themeColor="text1"/>
          <w:sz w:val="21"/>
          <w:szCs w:val="21"/>
        </w:rPr>
        <w:t xml:space="preserve">taff </w:t>
      </w:r>
      <w:r w:rsidR="00CD6EDF" w:rsidRPr="00E835F4">
        <w:rPr>
          <w:color w:val="000000" w:themeColor="text1"/>
          <w:sz w:val="21"/>
          <w:szCs w:val="21"/>
        </w:rPr>
        <w:t>will</w:t>
      </w:r>
      <w:r w:rsidR="00BF50AF">
        <w:rPr>
          <w:color w:val="000000" w:themeColor="text1"/>
          <w:sz w:val="21"/>
          <w:szCs w:val="21"/>
        </w:rPr>
        <w:t xml:space="preserve"> also</w:t>
      </w:r>
      <w:r w:rsidRPr="00E835F4">
        <w:rPr>
          <w:color w:val="000000" w:themeColor="text1"/>
          <w:sz w:val="21"/>
          <w:szCs w:val="21"/>
        </w:rPr>
        <w:t xml:space="preserve"> </w:t>
      </w:r>
      <w:r w:rsidR="006C36A3">
        <w:rPr>
          <w:color w:val="000000" w:themeColor="text1"/>
          <w:sz w:val="21"/>
          <w:szCs w:val="21"/>
        </w:rPr>
        <w:t xml:space="preserve">be required to wear </w:t>
      </w:r>
      <w:r w:rsidRPr="00E835F4">
        <w:rPr>
          <w:color w:val="000000" w:themeColor="text1"/>
          <w:sz w:val="21"/>
          <w:szCs w:val="21"/>
        </w:rPr>
        <w:t>safety goggles or a face shield</w:t>
      </w:r>
      <w:r w:rsidR="006C36A3">
        <w:rPr>
          <w:color w:val="000000" w:themeColor="text1"/>
          <w:sz w:val="21"/>
          <w:szCs w:val="21"/>
        </w:rPr>
        <w:t>. Sc</w:t>
      </w:r>
      <w:r w:rsidRPr="00E835F4">
        <w:rPr>
          <w:color w:val="000000" w:themeColor="text1"/>
          <w:sz w:val="21"/>
          <w:szCs w:val="21"/>
        </w:rPr>
        <w:t xml:space="preserve">reening staff </w:t>
      </w:r>
      <w:r w:rsidR="00CD6EDF" w:rsidRPr="00E835F4">
        <w:rPr>
          <w:color w:val="000000" w:themeColor="text1"/>
          <w:sz w:val="21"/>
          <w:szCs w:val="21"/>
        </w:rPr>
        <w:t>will</w:t>
      </w:r>
      <w:r w:rsidRPr="00E835F4">
        <w:rPr>
          <w:color w:val="000000" w:themeColor="text1"/>
          <w:sz w:val="21"/>
          <w:szCs w:val="21"/>
        </w:rPr>
        <w:t xml:space="preserve"> wear </w:t>
      </w:r>
      <w:r w:rsidR="006C36A3">
        <w:rPr>
          <w:color w:val="000000" w:themeColor="text1"/>
          <w:sz w:val="21"/>
          <w:szCs w:val="21"/>
        </w:rPr>
        <w:t xml:space="preserve">a medical mask, </w:t>
      </w:r>
      <w:r w:rsidRPr="00E835F4">
        <w:rPr>
          <w:color w:val="000000" w:themeColor="text1"/>
          <w:sz w:val="21"/>
          <w:szCs w:val="21"/>
        </w:rPr>
        <w:t xml:space="preserve">goggles or a face shield, gloves, and a gown. </w:t>
      </w:r>
      <w:r w:rsidR="00BE3B6D" w:rsidRPr="00E835F4">
        <w:rPr>
          <w:color w:val="000000" w:themeColor="text1"/>
          <w:sz w:val="21"/>
          <w:szCs w:val="21"/>
        </w:rPr>
        <w:t>All PPE for staff is provided by the Centre; children may bring their own mask or one will be provided upon arrival.</w:t>
      </w:r>
      <w:r w:rsidR="00D4119A">
        <w:rPr>
          <w:color w:val="000000" w:themeColor="text1"/>
          <w:sz w:val="21"/>
          <w:szCs w:val="21"/>
        </w:rPr>
        <w:t xml:space="preserve"> All other individuals entering the Centre will wear their own face covering as well as eye protection, or</w:t>
      </w:r>
      <w:r w:rsidR="00DD2819">
        <w:rPr>
          <w:color w:val="000000" w:themeColor="text1"/>
          <w:sz w:val="21"/>
          <w:szCs w:val="21"/>
        </w:rPr>
        <w:t xml:space="preserve"> the Centre will provide</w:t>
      </w:r>
      <w:r w:rsidR="00D4119A">
        <w:rPr>
          <w:color w:val="000000" w:themeColor="text1"/>
          <w:sz w:val="21"/>
          <w:szCs w:val="21"/>
        </w:rPr>
        <w:t xml:space="preserve"> a mask and a face shield or goggles</w:t>
      </w:r>
      <w:r w:rsidR="00DD2819">
        <w:rPr>
          <w:color w:val="000000" w:themeColor="text1"/>
          <w:sz w:val="21"/>
          <w:szCs w:val="21"/>
        </w:rPr>
        <w:t xml:space="preserve"> upon their arrival.</w:t>
      </w:r>
    </w:p>
    <w:p w14:paraId="351BDC15" w14:textId="08236A0B" w:rsidR="000E6108" w:rsidRDefault="000E6108" w:rsidP="00E835F4">
      <w:pPr>
        <w:pStyle w:val="Default"/>
        <w:spacing w:before="120" w:line="336" w:lineRule="atLeast"/>
        <w:jc w:val="both"/>
        <w:rPr>
          <w:color w:val="000000" w:themeColor="text1"/>
          <w:sz w:val="21"/>
          <w:szCs w:val="21"/>
        </w:rPr>
      </w:pPr>
      <w:r w:rsidRPr="00E835F4">
        <w:rPr>
          <w:color w:val="000000" w:themeColor="text1"/>
          <w:sz w:val="21"/>
          <w:szCs w:val="21"/>
        </w:rPr>
        <w:lastRenderedPageBreak/>
        <w:t>Exceptions to wearing a mask and eye protection indoors may include</w:t>
      </w:r>
      <w:r w:rsidR="0088503D">
        <w:rPr>
          <w:color w:val="000000" w:themeColor="text1"/>
          <w:sz w:val="21"/>
          <w:szCs w:val="21"/>
        </w:rPr>
        <w:t xml:space="preserve">: </w:t>
      </w:r>
      <w:r w:rsidR="00356311">
        <w:rPr>
          <w:color w:val="000000" w:themeColor="text1"/>
          <w:sz w:val="21"/>
          <w:szCs w:val="21"/>
        </w:rPr>
        <w:t>circumstances where a distance of 2 metres (6 feet) can be maintained between individuals;</w:t>
      </w:r>
      <w:r w:rsidR="0088503D" w:rsidRPr="00356311">
        <w:rPr>
          <w:color w:val="000000" w:themeColor="text1"/>
          <w:sz w:val="21"/>
          <w:szCs w:val="21"/>
        </w:rPr>
        <w:t xml:space="preserve"> if a child cannot wear a mask for any reason;</w:t>
      </w:r>
      <w:r w:rsidRPr="00E835F4">
        <w:rPr>
          <w:color w:val="000000" w:themeColor="text1"/>
          <w:sz w:val="21"/>
          <w:szCs w:val="21"/>
        </w:rPr>
        <w:t xml:space="preserve"> medical conditions that make it difficult to wear a mask or eye protection (e.g. difficulty breathing, low vision); a cognitive condition or disability that prevents wearing a mask or eye protection; hearing impairments or when communicating with a person who is hearing impaired, where the ability to see the mouth is essential for communication; and when performing duties in which a staff member is separated from their cohort and other staff</w:t>
      </w:r>
      <w:r w:rsidR="00394CEC" w:rsidRPr="00E835F4">
        <w:rPr>
          <w:color w:val="000000" w:themeColor="text1"/>
          <w:sz w:val="21"/>
          <w:szCs w:val="21"/>
        </w:rPr>
        <w:t xml:space="preserve"> </w:t>
      </w:r>
      <w:r w:rsidRPr="00E835F4">
        <w:rPr>
          <w:color w:val="000000" w:themeColor="text1"/>
          <w:sz w:val="21"/>
          <w:szCs w:val="21"/>
        </w:rPr>
        <w:t xml:space="preserve">(e.g. working alone in an office or during meal preparation in the kitchen). </w:t>
      </w:r>
    </w:p>
    <w:p w14:paraId="51A7CCC9" w14:textId="66749005" w:rsidR="00605A2D" w:rsidRPr="00E835F4" w:rsidRDefault="00605A2D" w:rsidP="00E835F4">
      <w:pPr>
        <w:pStyle w:val="Default"/>
        <w:spacing w:before="120" w:line="336" w:lineRule="atLeast"/>
        <w:jc w:val="both"/>
        <w:rPr>
          <w:color w:val="000000" w:themeColor="text1"/>
          <w:sz w:val="21"/>
          <w:szCs w:val="21"/>
        </w:rPr>
      </w:pPr>
      <w:r w:rsidRPr="005C4B9F">
        <w:rPr>
          <w:color w:val="000000" w:themeColor="text1"/>
          <w:sz w:val="21"/>
          <w:szCs w:val="21"/>
        </w:rPr>
        <w:t>Please be reminded that the safest option is always to keep your eye protection and mask on, rather than repeatedly don and doff them.</w:t>
      </w:r>
      <w:r>
        <w:rPr>
          <w:color w:val="000000" w:themeColor="text1"/>
          <w:sz w:val="21"/>
          <w:szCs w:val="21"/>
        </w:rPr>
        <w:t xml:space="preserve"> </w:t>
      </w:r>
    </w:p>
    <w:p w14:paraId="13944A7E" w14:textId="77777777" w:rsidR="00B724D3" w:rsidRPr="00E835F4" w:rsidRDefault="00B724D3" w:rsidP="001D7042">
      <w:pPr>
        <w:keepNext/>
        <w:spacing w:before="120" w:after="0" w:line="336" w:lineRule="atLeast"/>
        <w:outlineLvl w:val="3"/>
        <w:rPr>
          <w:rFonts w:ascii="Arial" w:eastAsia="Times New Roman" w:hAnsi="Arial" w:cs="Arial"/>
          <w:b/>
          <w:bCs/>
          <w:color w:val="000000" w:themeColor="text1"/>
          <w:sz w:val="21"/>
          <w:szCs w:val="21"/>
          <w:lang w:eastAsia="en-CA"/>
        </w:rPr>
      </w:pPr>
      <w:r w:rsidRPr="00E835F4">
        <w:rPr>
          <w:rFonts w:ascii="Arial" w:eastAsia="Times New Roman" w:hAnsi="Arial" w:cs="Arial"/>
          <w:b/>
          <w:bCs/>
          <w:color w:val="000000" w:themeColor="text1"/>
          <w:sz w:val="21"/>
          <w:szCs w:val="21"/>
          <w:lang w:eastAsia="en-CA"/>
        </w:rPr>
        <w:t>Eye Protection</w:t>
      </w:r>
    </w:p>
    <w:p w14:paraId="343C7541" w14:textId="4F2E06C4" w:rsidR="00B724D3" w:rsidRPr="00E835F4" w:rsidRDefault="00B724D3" w:rsidP="00E835F4">
      <w:pPr>
        <w:pStyle w:val="Default"/>
        <w:spacing w:before="120" w:line="336" w:lineRule="atLeast"/>
        <w:jc w:val="both"/>
        <w:rPr>
          <w:color w:val="000000" w:themeColor="text1"/>
          <w:sz w:val="21"/>
          <w:szCs w:val="21"/>
        </w:rPr>
      </w:pPr>
      <w:r w:rsidRPr="00E835F4">
        <w:rPr>
          <w:color w:val="000000" w:themeColor="text1"/>
          <w:sz w:val="21"/>
          <w:szCs w:val="21"/>
        </w:rPr>
        <w:t xml:space="preserve">Eye protection is used to protect the eyes. At </w:t>
      </w:r>
      <w:hyperlink w:anchor="MSDCC" w:history="1">
        <w:r w:rsidRPr="001D7042">
          <w:rPr>
            <w:rStyle w:val="Hyperlink"/>
            <w:sz w:val="21"/>
            <w:szCs w:val="21"/>
          </w:rPr>
          <w:t>MSDCC</w:t>
        </w:r>
      </w:hyperlink>
      <w:r w:rsidRPr="00E835F4">
        <w:rPr>
          <w:color w:val="000000" w:themeColor="text1"/>
          <w:sz w:val="21"/>
          <w:szCs w:val="21"/>
        </w:rPr>
        <w:t xml:space="preserve">, this includes safety goggles or face shields. </w:t>
      </w:r>
      <w:r w:rsidR="0001609D" w:rsidRPr="00E835F4">
        <w:rPr>
          <w:color w:val="000000" w:themeColor="text1"/>
          <w:sz w:val="21"/>
          <w:szCs w:val="21"/>
        </w:rPr>
        <w:t>Child care</w:t>
      </w:r>
      <w:r w:rsidRPr="00E835F4">
        <w:rPr>
          <w:color w:val="000000" w:themeColor="text1"/>
          <w:sz w:val="21"/>
          <w:szCs w:val="21"/>
        </w:rPr>
        <w:t xml:space="preserve"> staff will have a choice to receive either a pair of goggles or a face shield to keep for their own use. These are reusable and must be cleaned throughout the day. Prescription eyeglasses alone are not acceptable eye protection. Staff must wear eye protection:</w:t>
      </w:r>
    </w:p>
    <w:p w14:paraId="0E6B00C7" w14:textId="311DA06A" w:rsidR="00B724D3" w:rsidRPr="00E835F4" w:rsidRDefault="00B724D3" w:rsidP="0049361A">
      <w:pPr>
        <w:pStyle w:val="Default"/>
        <w:numPr>
          <w:ilvl w:val="0"/>
          <w:numId w:val="29"/>
        </w:numPr>
        <w:spacing w:before="120" w:line="336" w:lineRule="atLeast"/>
        <w:jc w:val="both"/>
        <w:rPr>
          <w:color w:val="000000" w:themeColor="text1"/>
          <w:sz w:val="21"/>
          <w:szCs w:val="21"/>
        </w:rPr>
      </w:pPr>
      <w:r w:rsidRPr="00E835F4">
        <w:rPr>
          <w:color w:val="000000" w:themeColor="text1"/>
          <w:sz w:val="21"/>
          <w:szCs w:val="21"/>
        </w:rPr>
        <w:t>When in the exclusion room</w:t>
      </w:r>
      <w:r w:rsidR="00CD6EDF" w:rsidRPr="00E835F4">
        <w:rPr>
          <w:color w:val="000000" w:themeColor="text1"/>
          <w:sz w:val="21"/>
          <w:szCs w:val="21"/>
        </w:rPr>
        <w:t>,</w:t>
      </w:r>
    </w:p>
    <w:p w14:paraId="3A0994AE" w14:textId="589FCE56" w:rsidR="00B724D3" w:rsidRPr="00E835F4" w:rsidRDefault="00B724D3" w:rsidP="0049361A">
      <w:pPr>
        <w:pStyle w:val="Default"/>
        <w:numPr>
          <w:ilvl w:val="0"/>
          <w:numId w:val="29"/>
        </w:numPr>
        <w:spacing w:before="120" w:line="336" w:lineRule="atLeast"/>
        <w:jc w:val="both"/>
        <w:rPr>
          <w:color w:val="000000" w:themeColor="text1"/>
          <w:sz w:val="21"/>
          <w:szCs w:val="21"/>
        </w:rPr>
      </w:pPr>
      <w:r w:rsidRPr="00E835F4">
        <w:rPr>
          <w:color w:val="000000" w:themeColor="text1"/>
          <w:sz w:val="21"/>
          <w:szCs w:val="21"/>
        </w:rPr>
        <w:t>While performing the health screening</w:t>
      </w:r>
      <w:r w:rsidR="00CD6EDF" w:rsidRPr="00E835F4">
        <w:rPr>
          <w:color w:val="000000" w:themeColor="text1"/>
          <w:sz w:val="21"/>
          <w:szCs w:val="21"/>
        </w:rPr>
        <w:t>,</w:t>
      </w:r>
    </w:p>
    <w:p w14:paraId="1C99AE81" w14:textId="49F76FE5" w:rsidR="00B724D3" w:rsidRPr="00E835F4" w:rsidRDefault="00B724D3" w:rsidP="0049361A">
      <w:pPr>
        <w:pStyle w:val="Default"/>
        <w:numPr>
          <w:ilvl w:val="0"/>
          <w:numId w:val="29"/>
        </w:numPr>
        <w:spacing w:before="120" w:line="336" w:lineRule="atLeast"/>
        <w:jc w:val="both"/>
        <w:rPr>
          <w:color w:val="000000" w:themeColor="text1"/>
          <w:sz w:val="21"/>
          <w:szCs w:val="21"/>
        </w:rPr>
      </w:pPr>
      <w:r w:rsidRPr="00E835F4">
        <w:rPr>
          <w:color w:val="000000" w:themeColor="text1"/>
          <w:sz w:val="21"/>
          <w:szCs w:val="21"/>
        </w:rPr>
        <w:t>When working within the screening area and physical distancing cannot be maintained, and there is anticipation of coming into contact with bodily fluids</w:t>
      </w:r>
      <w:r w:rsidR="00CD6EDF" w:rsidRPr="00E835F4">
        <w:rPr>
          <w:color w:val="000000" w:themeColor="text1"/>
          <w:sz w:val="21"/>
          <w:szCs w:val="21"/>
        </w:rPr>
        <w:t>, and</w:t>
      </w:r>
    </w:p>
    <w:p w14:paraId="111431F7" w14:textId="3196A619" w:rsidR="00B724D3" w:rsidRPr="00E835F4" w:rsidRDefault="00B724D3" w:rsidP="0049361A">
      <w:pPr>
        <w:pStyle w:val="Default"/>
        <w:numPr>
          <w:ilvl w:val="1"/>
          <w:numId w:val="29"/>
        </w:numPr>
        <w:spacing w:before="120" w:line="336" w:lineRule="atLeast"/>
        <w:jc w:val="both"/>
        <w:rPr>
          <w:color w:val="000000" w:themeColor="text1"/>
          <w:sz w:val="21"/>
          <w:szCs w:val="21"/>
        </w:rPr>
      </w:pPr>
      <w:r w:rsidRPr="00E835F4">
        <w:rPr>
          <w:color w:val="000000" w:themeColor="text1"/>
          <w:sz w:val="21"/>
          <w:szCs w:val="21"/>
        </w:rPr>
        <w:t>All other times when physical distancing cannot be maintained, and there is anticipation of coming into contact with bodily fluids</w:t>
      </w:r>
      <w:r w:rsidR="00FC4F9C" w:rsidRPr="00E835F4">
        <w:rPr>
          <w:color w:val="000000" w:themeColor="text1"/>
          <w:sz w:val="21"/>
          <w:szCs w:val="21"/>
        </w:rPr>
        <w:t xml:space="preserve">, </w:t>
      </w:r>
      <w:proofErr w:type="gramStart"/>
      <w:r w:rsidR="00FC4F9C" w:rsidRPr="00E835F4">
        <w:rPr>
          <w:color w:val="000000" w:themeColor="text1"/>
          <w:sz w:val="21"/>
          <w:szCs w:val="21"/>
        </w:rPr>
        <w:t>e.g.</w:t>
      </w:r>
      <w:proofErr w:type="gramEnd"/>
      <w:r w:rsidR="00FC4F9C" w:rsidRPr="00E835F4">
        <w:rPr>
          <w:color w:val="000000" w:themeColor="text1"/>
          <w:sz w:val="21"/>
          <w:szCs w:val="21"/>
        </w:rPr>
        <w:t xml:space="preserve"> diapering or comforting </w:t>
      </w:r>
      <w:r w:rsidRPr="00E835F4">
        <w:rPr>
          <w:color w:val="000000" w:themeColor="text1"/>
          <w:sz w:val="21"/>
          <w:szCs w:val="21"/>
        </w:rPr>
        <w:t>an upset child</w:t>
      </w:r>
      <w:r w:rsidR="00FC4F9C" w:rsidRPr="00E835F4">
        <w:rPr>
          <w:color w:val="000000" w:themeColor="text1"/>
          <w:sz w:val="21"/>
          <w:szCs w:val="21"/>
        </w:rPr>
        <w:t>.</w:t>
      </w:r>
    </w:p>
    <w:p w14:paraId="3F11C920" w14:textId="77777777" w:rsidR="00E55DC5" w:rsidRPr="00E835F4" w:rsidRDefault="00E55DC5" w:rsidP="001D7042">
      <w:pPr>
        <w:keepNext/>
        <w:spacing w:before="120" w:after="0" w:line="336" w:lineRule="atLeast"/>
        <w:outlineLvl w:val="3"/>
        <w:rPr>
          <w:rFonts w:ascii="Arial" w:eastAsia="Times New Roman" w:hAnsi="Arial" w:cs="Arial"/>
          <w:b/>
          <w:bCs/>
          <w:color w:val="000000" w:themeColor="text1"/>
          <w:sz w:val="21"/>
          <w:szCs w:val="21"/>
          <w:lang w:eastAsia="en-CA"/>
        </w:rPr>
      </w:pPr>
      <w:r w:rsidRPr="00E835F4">
        <w:rPr>
          <w:rFonts w:ascii="Arial" w:eastAsia="Times New Roman" w:hAnsi="Arial" w:cs="Arial"/>
          <w:b/>
          <w:bCs/>
          <w:color w:val="000000" w:themeColor="text1"/>
          <w:sz w:val="21"/>
          <w:szCs w:val="21"/>
          <w:lang w:eastAsia="en-CA"/>
        </w:rPr>
        <w:t>Gloves</w:t>
      </w:r>
    </w:p>
    <w:p w14:paraId="285DA166" w14:textId="55ED780B" w:rsidR="00E55DC5" w:rsidRPr="00E835F4" w:rsidRDefault="00CD6EDF" w:rsidP="00E835F4">
      <w:pPr>
        <w:pStyle w:val="Default"/>
        <w:spacing w:before="120" w:line="336" w:lineRule="atLeast"/>
        <w:jc w:val="both"/>
        <w:rPr>
          <w:color w:val="000000" w:themeColor="text1"/>
          <w:sz w:val="21"/>
          <w:szCs w:val="21"/>
        </w:rPr>
      </w:pPr>
      <w:r w:rsidRPr="00E835F4">
        <w:rPr>
          <w:color w:val="000000" w:themeColor="text1"/>
          <w:sz w:val="21"/>
          <w:szCs w:val="21"/>
        </w:rPr>
        <w:t>There are three types of gloves available for use:</w:t>
      </w:r>
    </w:p>
    <w:p w14:paraId="10BA328A" w14:textId="0C8CD48D" w:rsidR="00E55DC5" w:rsidRPr="00E835F4" w:rsidRDefault="00E55DC5" w:rsidP="0049361A">
      <w:pPr>
        <w:pStyle w:val="Default"/>
        <w:numPr>
          <w:ilvl w:val="0"/>
          <w:numId w:val="30"/>
        </w:numPr>
        <w:spacing w:before="120" w:line="336" w:lineRule="atLeast"/>
        <w:jc w:val="both"/>
        <w:rPr>
          <w:color w:val="000000" w:themeColor="text1"/>
          <w:sz w:val="21"/>
          <w:szCs w:val="21"/>
        </w:rPr>
      </w:pPr>
      <w:r w:rsidRPr="00E835F4">
        <w:rPr>
          <w:b/>
          <w:bCs/>
          <w:color w:val="000000" w:themeColor="text1"/>
          <w:sz w:val="21"/>
          <w:szCs w:val="21"/>
        </w:rPr>
        <w:t>General nitrile gloves</w:t>
      </w:r>
      <w:r w:rsidR="00B724D3" w:rsidRPr="00E835F4">
        <w:rPr>
          <w:color w:val="000000" w:themeColor="text1"/>
          <w:sz w:val="21"/>
          <w:szCs w:val="21"/>
        </w:rPr>
        <w:t xml:space="preserve"> are u</w:t>
      </w:r>
      <w:r w:rsidRPr="00E835F4">
        <w:rPr>
          <w:color w:val="000000" w:themeColor="text1"/>
          <w:sz w:val="21"/>
          <w:szCs w:val="21"/>
        </w:rPr>
        <w:t>sed for tasks other than handling blood and bodily fluids and/or mixing disinfecting chemicals</w:t>
      </w:r>
      <w:r w:rsidR="00B724D3" w:rsidRPr="00E835F4">
        <w:rPr>
          <w:color w:val="000000" w:themeColor="text1"/>
          <w:sz w:val="21"/>
          <w:szCs w:val="21"/>
        </w:rPr>
        <w:t>.</w:t>
      </w:r>
    </w:p>
    <w:p w14:paraId="54BC8F33" w14:textId="0DFA9150" w:rsidR="00E55DC5" w:rsidRPr="00E835F4" w:rsidRDefault="00E55DC5" w:rsidP="0049361A">
      <w:pPr>
        <w:pStyle w:val="Default"/>
        <w:numPr>
          <w:ilvl w:val="0"/>
          <w:numId w:val="30"/>
        </w:numPr>
        <w:spacing w:before="120" w:line="336" w:lineRule="atLeast"/>
        <w:jc w:val="both"/>
        <w:rPr>
          <w:color w:val="000000" w:themeColor="text1"/>
          <w:sz w:val="21"/>
          <w:szCs w:val="21"/>
        </w:rPr>
      </w:pPr>
      <w:r w:rsidRPr="00E835F4">
        <w:rPr>
          <w:b/>
          <w:bCs/>
          <w:color w:val="000000" w:themeColor="text1"/>
          <w:sz w:val="21"/>
          <w:szCs w:val="21"/>
        </w:rPr>
        <w:t>Medical nitrile or vinyl gloves</w:t>
      </w:r>
      <w:r w:rsidR="00B724D3" w:rsidRPr="00E835F4">
        <w:rPr>
          <w:color w:val="000000" w:themeColor="text1"/>
          <w:sz w:val="21"/>
          <w:szCs w:val="21"/>
        </w:rPr>
        <w:t xml:space="preserve"> are u</w:t>
      </w:r>
      <w:r w:rsidRPr="00E835F4">
        <w:rPr>
          <w:color w:val="000000" w:themeColor="text1"/>
          <w:sz w:val="21"/>
          <w:szCs w:val="21"/>
        </w:rPr>
        <w:t>sed for tasks that include anticipated handling of blood and bodily fluids (for example, screening and temperature checks)</w:t>
      </w:r>
      <w:r w:rsidR="00B724D3" w:rsidRPr="00E835F4">
        <w:rPr>
          <w:color w:val="000000" w:themeColor="text1"/>
          <w:sz w:val="21"/>
          <w:szCs w:val="21"/>
        </w:rPr>
        <w:t>.</w:t>
      </w:r>
    </w:p>
    <w:p w14:paraId="6E7D8B2D" w14:textId="43097E99" w:rsidR="00E55DC5" w:rsidRPr="00E835F4" w:rsidRDefault="00E55DC5" w:rsidP="0049361A">
      <w:pPr>
        <w:pStyle w:val="Default"/>
        <w:numPr>
          <w:ilvl w:val="0"/>
          <w:numId w:val="30"/>
        </w:numPr>
        <w:spacing w:before="120" w:line="336" w:lineRule="atLeast"/>
        <w:jc w:val="both"/>
        <w:rPr>
          <w:color w:val="000000" w:themeColor="text1"/>
          <w:sz w:val="21"/>
          <w:szCs w:val="21"/>
        </w:rPr>
      </w:pPr>
      <w:r w:rsidRPr="00E835F4">
        <w:rPr>
          <w:b/>
          <w:bCs/>
          <w:color w:val="000000" w:themeColor="text1"/>
          <w:sz w:val="21"/>
          <w:szCs w:val="21"/>
        </w:rPr>
        <w:t>Nitrile dishwashing style</w:t>
      </w:r>
      <w:r w:rsidRPr="00E835F4">
        <w:rPr>
          <w:color w:val="000000" w:themeColor="text1"/>
          <w:sz w:val="21"/>
          <w:szCs w:val="21"/>
        </w:rPr>
        <w:t xml:space="preserve"> gloves</w:t>
      </w:r>
      <w:r w:rsidR="00B724D3" w:rsidRPr="00E835F4">
        <w:rPr>
          <w:color w:val="000000" w:themeColor="text1"/>
          <w:sz w:val="21"/>
          <w:szCs w:val="21"/>
        </w:rPr>
        <w:t xml:space="preserve"> are u</w:t>
      </w:r>
      <w:r w:rsidRPr="00E835F4">
        <w:rPr>
          <w:color w:val="000000" w:themeColor="text1"/>
          <w:sz w:val="21"/>
          <w:szCs w:val="21"/>
        </w:rPr>
        <w:t>sed for general cleaning, mixing disinfectant or immersing hands in sanitizer / disinfectant</w:t>
      </w:r>
      <w:r w:rsidR="00B724D3" w:rsidRPr="00E835F4">
        <w:rPr>
          <w:color w:val="000000" w:themeColor="text1"/>
          <w:sz w:val="21"/>
          <w:szCs w:val="21"/>
        </w:rPr>
        <w:t>.</w:t>
      </w:r>
    </w:p>
    <w:p w14:paraId="61512678" w14:textId="77777777" w:rsidR="00E55DC5" w:rsidRPr="00E835F4" w:rsidRDefault="00E55DC5" w:rsidP="00E835F4">
      <w:pPr>
        <w:pStyle w:val="Default"/>
        <w:spacing w:before="120" w:line="336" w:lineRule="atLeast"/>
        <w:jc w:val="both"/>
        <w:rPr>
          <w:color w:val="000000" w:themeColor="text1"/>
          <w:sz w:val="21"/>
          <w:szCs w:val="21"/>
        </w:rPr>
      </w:pPr>
      <w:r w:rsidRPr="00E835F4">
        <w:rPr>
          <w:color w:val="000000" w:themeColor="text1"/>
          <w:sz w:val="21"/>
          <w:szCs w:val="21"/>
        </w:rPr>
        <w:t>Gloves must be worn when:</w:t>
      </w:r>
    </w:p>
    <w:p w14:paraId="398D7321" w14:textId="1327B87A" w:rsidR="00E55DC5" w:rsidRPr="00E835F4" w:rsidRDefault="00E55DC5" w:rsidP="0049361A">
      <w:pPr>
        <w:pStyle w:val="Default"/>
        <w:numPr>
          <w:ilvl w:val="0"/>
          <w:numId w:val="31"/>
        </w:numPr>
        <w:spacing w:before="120" w:line="336" w:lineRule="atLeast"/>
        <w:jc w:val="both"/>
        <w:rPr>
          <w:color w:val="000000" w:themeColor="text1"/>
          <w:sz w:val="21"/>
          <w:szCs w:val="21"/>
        </w:rPr>
      </w:pPr>
      <w:r w:rsidRPr="00E835F4">
        <w:rPr>
          <w:color w:val="000000" w:themeColor="text1"/>
          <w:sz w:val="21"/>
          <w:szCs w:val="21"/>
        </w:rPr>
        <w:lastRenderedPageBreak/>
        <w:t>It is anticipated that hands will come into contact with</w:t>
      </w:r>
      <w:r w:rsidR="00B724D3" w:rsidRPr="00E835F4">
        <w:rPr>
          <w:color w:val="000000" w:themeColor="text1"/>
          <w:sz w:val="21"/>
          <w:szCs w:val="21"/>
        </w:rPr>
        <w:t xml:space="preserve"> m</w:t>
      </w:r>
      <w:r w:rsidRPr="00E835F4">
        <w:rPr>
          <w:color w:val="000000" w:themeColor="text1"/>
          <w:sz w:val="21"/>
          <w:szCs w:val="21"/>
        </w:rPr>
        <w:t>ucous membranes, broken skin, tissue, blood, bodily fluids, secretions, excretions, contaminated equipment or environmental surfaces</w:t>
      </w:r>
      <w:r w:rsidR="0041165B" w:rsidRPr="00E835F4">
        <w:rPr>
          <w:color w:val="000000" w:themeColor="text1"/>
          <w:sz w:val="21"/>
          <w:szCs w:val="21"/>
        </w:rPr>
        <w:t>;</w:t>
      </w:r>
    </w:p>
    <w:p w14:paraId="028682CC" w14:textId="032E37B5" w:rsidR="00E55DC5" w:rsidRPr="00E835F4" w:rsidRDefault="00E55DC5" w:rsidP="0049361A">
      <w:pPr>
        <w:pStyle w:val="Default"/>
        <w:numPr>
          <w:ilvl w:val="0"/>
          <w:numId w:val="31"/>
        </w:numPr>
        <w:spacing w:before="120" w:line="336" w:lineRule="atLeast"/>
        <w:jc w:val="both"/>
        <w:rPr>
          <w:color w:val="000000" w:themeColor="text1"/>
          <w:sz w:val="21"/>
          <w:szCs w:val="21"/>
        </w:rPr>
      </w:pPr>
      <w:r w:rsidRPr="00E835F4">
        <w:rPr>
          <w:color w:val="000000" w:themeColor="text1"/>
          <w:sz w:val="21"/>
          <w:szCs w:val="21"/>
        </w:rPr>
        <w:t xml:space="preserve">Cleaning and </w:t>
      </w:r>
      <w:r w:rsidR="00B724D3" w:rsidRPr="00E835F4">
        <w:rPr>
          <w:color w:val="000000" w:themeColor="text1"/>
          <w:sz w:val="21"/>
          <w:szCs w:val="21"/>
        </w:rPr>
        <w:t>d</w:t>
      </w:r>
      <w:r w:rsidRPr="00E835F4">
        <w:rPr>
          <w:color w:val="000000" w:themeColor="text1"/>
          <w:sz w:val="21"/>
          <w:szCs w:val="21"/>
        </w:rPr>
        <w:t>isinfecting</w:t>
      </w:r>
      <w:r w:rsidR="0041165B" w:rsidRPr="00E835F4">
        <w:rPr>
          <w:color w:val="000000" w:themeColor="text1"/>
          <w:sz w:val="21"/>
          <w:szCs w:val="21"/>
        </w:rPr>
        <w:t xml:space="preserve"> (</w:t>
      </w:r>
      <w:r w:rsidR="0041165B" w:rsidRPr="0036282D">
        <w:rPr>
          <w:color w:val="000000" w:themeColor="text1"/>
          <w:sz w:val="21"/>
          <w:szCs w:val="21"/>
        </w:rPr>
        <w:t>r</w:t>
      </w:r>
      <w:r w:rsidRPr="0036282D">
        <w:rPr>
          <w:color w:val="000000" w:themeColor="text1"/>
          <w:sz w:val="21"/>
          <w:szCs w:val="21"/>
        </w:rPr>
        <w:t xml:space="preserve">efer to </w:t>
      </w:r>
      <w:hyperlink w:anchor="enhancedenvironmentalcleaning" w:history="1">
        <w:r w:rsidR="0036282D" w:rsidRPr="0036282D">
          <w:rPr>
            <w:rStyle w:val="Hyperlink"/>
            <w:sz w:val="21"/>
            <w:szCs w:val="21"/>
          </w:rPr>
          <w:t>Enhanced environmental cleaning and disinfection</w:t>
        </w:r>
      </w:hyperlink>
      <w:r w:rsidR="0041165B" w:rsidRPr="00E835F4">
        <w:rPr>
          <w:color w:val="000000" w:themeColor="text1"/>
          <w:sz w:val="21"/>
          <w:szCs w:val="21"/>
        </w:rPr>
        <w:t>); or</w:t>
      </w:r>
      <w:r w:rsidR="00247FE7" w:rsidRPr="00E835F4">
        <w:rPr>
          <w:color w:val="000000" w:themeColor="text1"/>
          <w:sz w:val="21"/>
          <w:szCs w:val="21"/>
        </w:rPr>
        <w:t xml:space="preserve"> </w:t>
      </w:r>
    </w:p>
    <w:p w14:paraId="7D5487D3" w14:textId="2F0ADDBA" w:rsidR="00E55DC5" w:rsidRPr="00E835F4" w:rsidRDefault="0041165B" w:rsidP="0049361A">
      <w:pPr>
        <w:pStyle w:val="Default"/>
        <w:numPr>
          <w:ilvl w:val="0"/>
          <w:numId w:val="31"/>
        </w:numPr>
        <w:spacing w:before="120" w:line="336" w:lineRule="atLeast"/>
        <w:jc w:val="both"/>
        <w:rPr>
          <w:color w:val="000000" w:themeColor="text1"/>
          <w:sz w:val="21"/>
          <w:szCs w:val="21"/>
        </w:rPr>
      </w:pPr>
      <w:r w:rsidRPr="00E835F4">
        <w:rPr>
          <w:color w:val="000000" w:themeColor="text1"/>
          <w:sz w:val="21"/>
          <w:szCs w:val="21"/>
        </w:rPr>
        <w:t>C</w:t>
      </w:r>
      <w:r w:rsidR="00E55DC5" w:rsidRPr="00E835F4">
        <w:rPr>
          <w:color w:val="000000" w:themeColor="text1"/>
          <w:sz w:val="21"/>
          <w:szCs w:val="21"/>
        </w:rPr>
        <w:t>onducting in-person screening and temperature checks</w:t>
      </w:r>
      <w:r w:rsidR="00B724D3" w:rsidRPr="00E835F4">
        <w:rPr>
          <w:color w:val="000000" w:themeColor="text1"/>
          <w:sz w:val="21"/>
          <w:szCs w:val="21"/>
        </w:rPr>
        <w:t>.</w:t>
      </w:r>
    </w:p>
    <w:p w14:paraId="2129CF4D" w14:textId="30EEFEC1" w:rsidR="00E55DC5" w:rsidRPr="00E835F4" w:rsidRDefault="00E55DC5" w:rsidP="00E835F4">
      <w:pPr>
        <w:pStyle w:val="Default"/>
        <w:spacing w:before="120" w:line="336" w:lineRule="atLeast"/>
        <w:jc w:val="both"/>
        <w:rPr>
          <w:color w:val="000000" w:themeColor="text1"/>
          <w:sz w:val="21"/>
          <w:szCs w:val="21"/>
        </w:rPr>
      </w:pPr>
      <w:r w:rsidRPr="00E835F4">
        <w:rPr>
          <w:color w:val="000000" w:themeColor="text1"/>
          <w:sz w:val="21"/>
          <w:szCs w:val="21"/>
        </w:rPr>
        <w:t xml:space="preserve">Hand hygiene </w:t>
      </w:r>
      <w:r w:rsidR="00B724D3" w:rsidRPr="00E835F4">
        <w:rPr>
          <w:color w:val="000000" w:themeColor="text1"/>
          <w:sz w:val="21"/>
          <w:szCs w:val="21"/>
        </w:rPr>
        <w:t>will be</w:t>
      </w:r>
      <w:r w:rsidRPr="00E835F4">
        <w:rPr>
          <w:color w:val="000000" w:themeColor="text1"/>
          <w:sz w:val="21"/>
          <w:szCs w:val="21"/>
        </w:rPr>
        <w:t xml:space="preserve"> practised before applying and immediately after removing gloves.</w:t>
      </w:r>
      <w:r w:rsidR="00B724D3" w:rsidRPr="00E835F4">
        <w:rPr>
          <w:color w:val="000000" w:themeColor="text1"/>
          <w:sz w:val="21"/>
          <w:szCs w:val="21"/>
        </w:rPr>
        <w:t xml:space="preserve"> </w:t>
      </w:r>
      <w:r w:rsidRPr="00E835F4">
        <w:rPr>
          <w:color w:val="000000" w:themeColor="text1"/>
          <w:sz w:val="21"/>
          <w:szCs w:val="21"/>
        </w:rPr>
        <w:t>Nitrile gloves are single use only and must be task specific (i.e., gloves must be changed and hand hygiene practiced whenever changing tasks)</w:t>
      </w:r>
      <w:r w:rsidR="00B724D3" w:rsidRPr="00E835F4">
        <w:rPr>
          <w:color w:val="000000" w:themeColor="text1"/>
          <w:sz w:val="21"/>
          <w:szCs w:val="21"/>
        </w:rPr>
        <w:t xml:space="preserve">. </w:t>
      </w:r>
      <w:r w:rsidRPr="00E835F4">
        <w:rPr>
          <w:color w:val="000000" w:themeColor="text1"/>
          <w:sz w:val="21"/>
          <w:szCs w:val="21"/>
        </w:rPr>
        <w:t xml:space="preserve">Gloves </w:t>
      </w:r>
      <w:r w:rsidR="00B724D3" w:rsidRPr="00E835F4">
        <w:rPr>
          <w:color w:val="000000" w:themeColor="text1"/>
          <w:sz w:val="21"/>
          <w:szCs w:val="21"/>
        </w:rPr>
        <w:t>will</w:t>
      </w:r>
      <w:r w:rsidRPr="00E835F4">
        <w:rPr>
          <w:color w:val="000000" w:themeColor="text1"/>
          <w:sz w:val="21"/>
          <w:szCs w:val="21"/>
        </w:rPr>
        <w:t xml:space="preserve"> be removed and discarded after each use.</w:t>
      </w:r>
      <w:r w:rsidR="00B724D3" w:rsidRPr="00E835F4">
        <w:rPr>
          <w:color w:val="000000" w:themeColor="text1"/>
          <w:sz w:val="21"/>
          <w:szCs w:val="21"/>
        </w:rPr>
        <w:t xml:space="preserve"> </w:t>
      </w:r>
      <w:r w:rsidRPr="00E835F4">
        <w:rPr>
          <w:color w:val="000000" w:themeColor="text1"/>
          <w:sz w:val="21"/>
          <w:szCs w:val="21"/>
        </w:rPr>
        <w:t>Using gloves does not replace the need for hand hygiene</w:t>
      </w:r>
      <w:r w:rsidR="00B724D3" w:rsidRPr="00E835F4">
        <w:rPr>
          <w:color w:val="000000" w:themeColor="text1"/>
          <w:sz w:val="21"/>
          <w:szCs w:val="21"/>
        </w:rPr>
        <w:t xml:space="preserve">. </w:t>
      </w:r>
      <w:r w:rsidRPr="00E835F4">
        <w:rPr>
          <w:color w:val="000000" w:themeColor="text1"/>
          <w:sz w:val="21"/>
          <w:szCs w:val="21"/>
        </w:rPr>
        <w:t xml:space="preserve">Hands </w:t>
      </w:r>
      <w:r w:rsidR="00B724D3" w:rsidRPr="00E835F4">
        <w:rPr>
          <w:color w:val="000000" w:themeColor="text1"/>
          <w:sz w:val="21"/>
          <w:szCs w:val="21"/>
        </w:rPr>
        <w:t>will</w:t>
      </w:r>
      <w:r w:rsidRPr="00E835F4">
        <w:rPr>
          <w:color w:val="000000" w:themeColor="text1"/>
          <w:sz w:val="21"/>
          <w:szCs w:val="21"/>
        </w:rPr>
        <w:t xml:space="preserve"> be clean and dry before putting on gloves</w:t>
      </w:r>
      <w:r w:rsidR="00B724D3" w:rsidRPr="00E835F4">
        <w:rPr>
          <w:color w:val="000000" w:themeColor="text1"/>
          <w:sz w:val="21"/>
          <w:szCs w:val="21"/>
        </w:rPr>
        <w:t>. Staff will en</w:t>
      </w:r>
      <w:r w:rsidRPr="00E835F4">
        <w:rPr>
          <w:color w:val="000000" w:themeColor="text1"/>
          <w:sz w:val="21"/>
          <w:szCs w:val="21"/>
        </w:rPr>
        <w:t>sure gloves are intact, clean and dry inside</w:t>
      </w:r>
      <w:r w:rsidR="00B724D3" w:rsidRPr="00E835F4">
        <w:rPr>
          <w:color w:val="000000" w:themeColor="text1"/>
          <w:sz w:val="21"/>
          <w:szCs w:val="21"/>
        </w:rPr>
        <w:t>, and will c</w:t>
      </w:r>
      <w:r w:rsidRPr="00E835F4">
        <w:rPr>
          <w:color w:val="000000" w:themeColor="text1"/>
          <w:sz w:val="21"/>
          <w:szCs w:val="21"/>
        </w:rPr>
        <w:t xml:space="preserve">onsider removing jewellery </w:t>
      </w:r>
      <w:r w:rsidR="00EF126B" w:rsidRPr="00E835F4">
        <w:rPr>
          <w:color w:val="000000" w:themeColor="text1"/>
          <w:sz w:val="21"/>
          <w:szCs w:val="21"/>
        </w:rPr>
        <w:t>that</w:t>
      </w:r>
      <w:r w:rsidRPr="00E835F4">
        <w:rPr>
          <w:color w:val="000000" w:themeColor="text1"/>
          <w:sz w:val="21"/>
          <w:szCs w:val="21"/>
        </w:rPr>
        <w:t xml:space="preserve"> could tear</w:t>
      </w:r>
      <w:r w:rsidR="00EF126B" w:rsidRPr="00E835F4">
        <w:rPr>
          <w:color w:val="000000" w:themeColor="text1"/>
          <w:sz w:val="21"/>
          <w:szCs w:val="21"/>
        </w:rPr>
        <w:t xml:space="preserve"> or </w:t>
      </w:r>
      <w:r w:rsidRPr="00E835F4">
        <w:rPr>
          <w:color w:val="000000" w:themeColor="text1"/>
          <w:sz w:val="21"/>
          <w:szCs w:val="21"/>
        </w:rPr>
        <w:t>puncture the gloves</w:t>
      </w:r>
      <w:r w:rsidR="00B724D3" w:rsidRPr="00E835F4">
        <w:rPr>
          <w:color w:val="000000" w:themeColor="text1"/>
          <w:sz w:val="21"/>
          <w:szCs w:val="21"/>
        </w:rPr>
        <w:t>.</w:t>
      </w:r>
    </w:p>
    <w:p w14:paraId="56860C26" w14:textId="47F60C6D" w:rsidR="00E55DC5" w:rsidRPr="00E835F4" w:rsidRDefault="00E55DC5" w:rsidP="001D7042">
      <w:pPr>
        <w:keepNext/>
        <w:spacing w:before="120" w:after="0" w:line="336" w:lineRule="atLeast"/>
        <w:outlineLvl w:val="3"/>
        <w:rPr>
          <w:rFonts w:ascii="Arial" w:eastAsia="Times New Roman" w:hAnsi="Arial" w:cs="Arial"/>
          <w:b/>
          <w:bCs/>
          <w:color w:val="000000" w:themeColor="text1"/>
          <w:sz w:val="21"/>
          <w:szCs w:val="21"/>
          <w:lang w:eastAsia="en-CA"/>
        </w:rPr>
      </w:pPr>
      <w:r w:rsidRPr="00E835F4">
        <w:rPr>
          <w:rFonts w:ascii="Arial" w:eastAsia="Times New Roman" w:hAnsi="Arial" w:cs="Arial"/>
          <w:b/>
          <w:bCs/>
          <w:color w:val="000000" w:themeColor="text1"/>
          <w:sz w:val="21"/>
          <w:szCs w:val="21"/>
          <w:lang w:eastAsia="en-CA"/>
        </w:rPr>
        <w:t>Gowns</w:t>
      </w:r>
    </w:p>
    <w:p w14:paraId="0E121A6C" w14:textId="0FAA2E8E" w:rsidR="00E55DC5" w:rsidRPr="00E835F4" w:rsidRDefault="00E55DC5" w:rsidP="00E835F4">
      <w:pPr>
        <w:pStyle w:val="Default"/>
        <w:spacing w:before="120" w:line="336" w:lineRule="atLeast"/>
        <w:jc w:val="both"/>
        <w:rPr>
          <w:color w:val="000000" w:themeColor="text1"/>
          <w:sz w:val="21"/>
          <w:szCs w:val="21"/>
        </w:rPr>
      </w:pPr>
      <w:r w:rsidRPr="00E835F4">
        <w:rPr>
          <w:color w:val="000000" w:themeColor="text1"/>
          <w:sz w:val="21"/>
          <w:szCs w:val="21"/>
        </w:rPr>
        <w:t>Wearing a gown can help with protecting clothes from becoming contaminated. Gowns will have long sleeves and</w:t>
      </w:r>
      <w:r w:rsidR="001A1415" w:rsidRPr="00E835F4">
        <w:rPr>
          <w:color w:val="000000" w:themeColor="text1"/>
          <w:sz w:val="21"/>
          <w:szCs w:val="21"/>
        </w:rPr>
        <w:t xml:space="preserve"> generally two ties</w:t>
      </w:r>
      <w:r w:rsidR="00CD6EDF" w:rsidRPr="00E835F4">
        <w:rPr>
          <w:color w:val="000000" w:themeColor="text1"/>
          <w:sz w:val="21"/>
          <w:szCs w:val="21"/>
        </w:rPr>
        <w:t xml:space="preserve"> at</w:t>
      </w:r>
      <w:r w:rsidRPr="00E835F4">
        <w:rPr>
          <w:color w:val="000000" w:themeColor="text1"/>
          <w:sz w:val="21"/>
          <w:szCs w:val="21"/>
        </w:rPr>
        <w:t xml:space="preserve"> the back. If gowns are </w:t>
      </w:r>
      <w:r w:rsidR="001A1415" w:rsidRPr="00E835F4">
        <w:rPr>
          <w:color w:val="000000" w:themeColor="text1"/>
          <w:sz w:val="21"/>
          <w:szCs w:val="21"/>
        </w:rPr>
        <w:t>disposable,</w:t>
      </w:r>
      <w:r w:rsidRPr="00E835F4">
        <w:rPr>
          <w:color w:val="000000" w:themeColor="text1"/>
          <w:sz w:val="21"/>
          <w:szCs w:val="21"/>
        </w:rPr>
        <w:t xml:space="preserve"> they will need to be discarded after each screening shift or use when cleaning blood and bodily fluids. If gowns are cloth</w:t>
      </w:r>
      <w:r w:rsidR="001A1415" w:rsidRPr="00E835F4">
        <w:rPr>
          <w:color w:val="000000" w:themeColor="text1"/>
          <w:sz w:val="21"/>
          <w:szCs w:val="21"/>
        </w:rPr>
        <w:t xml:space="preserve"> or </w:t>
      </w:r>
      <w:r w:rsidRPr="00E835F4">
        <w:rPr>
          <w:color w:val="000000" w:themeColor="text1"/>
          <w:sz w:val="21"/>
          <w:szCs w:val="21"/>
        </w:rPr>
        <w:t>vinyl and reusable, they must be laundered after each screening shift or when used for cleaning blood and bodily fluids.</w:t>
      </w:r>
      <w:r w:rsidR="001A1415" w:rsidRPr="00E835F4">
        <w:rPr>
          <w:color w:val="000000" w:themeColor="text1"/>
          <w:sz w:val="21"/>
          <w:szCs w:val="21"/>
        </w:rPr>
        <w:t xml:space="preserve"> </w:t>
      </w:r>
      <w:r w:rsidRPr="00E835F4">
        <w:rPr>
          <w:color w:val="000000" w:themeColor="text1"/>
          <w:sz w:val="21"/>
          <w:szCs w:val="21"/>
        </w:rPr>
        <w:t>Staff must wear gowns when:</w:t>
      </w:r>
    </w:p>
    <w:p w14:paraId="678C6A96" w14:textId="7931FC3D" w:rsidR="00E55DC5" w:rsidRPr="00E835F4" w:rsidRDefault="00E55DC5" w:rsidP="0049361A">
      <w:pPr>
        <w:pStyle w:val="Default"/>
        <w:numPr>
          <w:ilvl w:val="0"/>
          <w:numId w:val="32"/>
        </w:numPr>
        <w:spacing w:before="120" w:line="336" w:lineRule="atLeast"/>
        <w:jc w:val="both"/>
        <w:rPr>
          <w:color w:val="000000" w:themeColor="text1"/>
          <w:sz w:val="21"/>
          <w:szCs w:val="21"/>
        </w:rPr>
      </w:pPr>
      <w:r w:rsidRPr="00E835F4">
        <w:rPr>
          <w:color w:val="000000" w:themeColor="text1"/>
          <w:sz w:val="21"/>
          <w:szCs w:val="21"/>
        </w:rPr>
        <w:t>Working in the screening area as the health screening staff</w:t>
      </w:r>
      <w:r w:rsidR="001A1415" w:rsidRPr="00E835F4">
        <w:rPr>
          <w:color w:val="000000" w:themeColor="text1"/>
          <w:sz w:val="21"/>
          <w:szCs w:val="21"/>
        </w:rPr>
        <w:t>, or</w:t>
      </w:r>
    </w:p>
    <w:p w14:paraId="10E1F607" w14:textId="0DA6A653" w:rsidR="00E55DC5" w:rsidRPr="00E835F4" w:rsidRDefault="00E55DC5" w:rsidP="0049361A">
      <w:pPr>
        <w:pStyle w:val="Default"/>
        <w:numPr>
          <w:ilvl w:val="0"/>
          <w:numId w:val="32"/>
        </w:numPr>
        <w:spacing w:before="120" w:line="336" w:lineRule="atLeast"/>
        <w:jc w:val="both"/>
        <w:rPr>
          <w:color w:val="000000" w:themeColor="text1"/>
          <w:sz w:val="21"/>
          <w:szCs w:val="21"/>
        </w:rPr>
      </w:pPr>
      <w:r w:rsidRPr="00E835F4">
        <w:rPr>
          <w:color w:val="000000" w:themeColor="text1"/>
          <w:sz w:val="21"/>
          <w:szCs w:val="21"/>
        </w:rPr>
        <w:t>When cleaning blood or a bodily fluid spill</w:t>
      </w:r>
      <w:r w:rsidR="001A1415" w:rsidRPr="00E835F4">
        <w:rPr>
          <w:color w:val="000000" w:themeColor="text1"/>
          <w:sz w:val="21"/>
          <w:szCs w:val="21"/>
        </w:rPr>
        <w:t>.</w:t>
      </w:r>
    </w:p>
    <w:p w14:paraId="3480C796" w14:textId="45B053CD" w:rsidR="00B724D3" w:rsidRPr="00E835F4" w:rsidRDefault="00B724D3" w:rsidP="001D7042">
      <w:pPr>
        <w:pStyle w:val="Default"/>
        <w:keepNext/>
        <w:spacing w:before="120" w:line="336" w:lineRule="atLeast"/>
        <w:jc w:val="both"/>
        <w:outlineLvl w:val="3"/>
        <w:rPr>
          <w:color w:val="000000" w:themeColor="text1"/>
          <w:sz w:val="21"/>
          <w:szCs w:val="21"/>
        </w:rPr>
      </w:pPr>
      <w:r w:rsidRPr="00E835F4">
        <w:rPr>
          <w:rFonts w:eastAsia="Times New Roman"/>
          <w:b/>
          <w:bCs/>
          <w:color w:val="000000" w:themeColor="text1"/>
          <w:sz w:val="21"/>
          <w:szCs w:val="21"/>
          <w:lang w:eastAsia="en-CA"/>
        </w:rPr>
        <w:t>Mask</w:t>
      </w:r>
      <w:r w:rsidR="00CD6EDF" w:rsidRPr="00E835F4">
        <w:rPr>
          <w:rFonts w:eastAsia="Times New Roman"/>
          <w:b/>
          <w:bCs/>
          <w:color w:val="000000" w:themeColor="text1"/>
          <w:sz w:val="21"/>
          <w:szCs w:val="21"/>
          <w:lang w:eastAsia="en-CA"/>
        </w:rPr>
        <w:t>s</w:t>
      </w:r>
      <w:r w:rsidR="00CD6EDF" w:rsidRPr="00E835F4">
        <w:rPr>
          <w:rFonts w:eastAsia="Times New Roman"/>
          <w:b/>
          <w:bCs/>
          <w:color w:val="000000" w:themeColor="text1"/>
          <w:sz w:val="21"/>
          <w:szCs w:val="21"/>
          <w:lang w:eastAsia="en-CA"/>
        </w:rPr>
        <w:br/>
      </w:r>
      <w:r w:rsidRPr="00E835F4">
        <w:rPr>
          <w:color w:val="000000" w:themeColor="text1"/>
          <w:sz w:val="21"/>
          <w:szCs w:val="21"/>
        </w:rPr>
        <w:t>Wearing a mask can help to prevent the spread of some respiratory illnesses, but it can also become a source of infection if not worn or discarded properly.</w:t>
      </w:r>
      <w:r w:rsidR="00247FE7" w:rsidRPr="00E835F4">
        <w:rPr>
          <w:color w:val="000000" w:themeColor="text1"/>
          <w:sz w:val="21"/>
          <w:szCs w:val="21"/>
        </w:rPr>
        <w:t xml:space="preserve"> Staff wearing masks will clean their hands</w:t>
      </w:r>
      <w:r w:rsidRPr="00E835F4">
        <w:rPr>
          <w:color w:val="000000" w:themeColor="text1"/>
          <w:sz w:val="21"/>
          <w:szCs w:val="21"/>
        </w:rPr>
        <w:t xml:space="preserve"> frequently with soap and water or 70%-90% food grade alcohol-based hand sanitizer. Masks can also be worn to prevent spread from an infected person to others by containing infected droplets (source control).</w:t>
      </w:r>
      <w:r w:rsidR="00247FE7" w:rsidRPr="00E835F4">
        <w:rPr>
          <w:color w:val="000000" w:themeColor="text1"/>
          <w:sz w:val="21"/>
          <w:szCs w:val="21"/>
        </w:rPr>
        <w:t xml:space="preserve"> </w:t>
      </w:r>
      <w:r w:rsidRPr="00E835F4">
        <w:rPr>
          <w:color w:val="000000" w:themeColor="text1"/>
          <w:sz w:val="21"/>
          <w:szCs w:val="21"/>
        </w:rPr>
        <w:t>Masks/face covering must be worn when:</w:t>
      </w:r>
    </w:p>
    <w:p w14:paraId="4B758C73" w14:textId="4860A504" w:rsidR="00B724D3" w:rsidRPr="00E835F4" w:rsidRDefault="00B724D3" w:rsidP="0049361A">
      <w:pPr>
        <w:pStyle w:val="Default"/>
        <w:numPr>
          <w:ilvl w:val="0"/>
          <w:numId w:val="33"/>
        </w:numPr>
        <w:spacing w:before="120" w:line="336" w:lineRule="atLeast"/>
        <w:jc w:val="both"/>
        <w:rPr>
          <w:color w:val="000000" w:themeColor="text1"/>
          <w:sz w:val="21"/>
          <w:szCs w:val="21"/>
        </w:rPr>
      </w:pPr>
      <w:r w:rsidRPr="00E835F4">
        <w:rPr>
          <w:color w:val="000000" w:themeColor="text1"/>
          <w:sz w:val="21"/>
          <w:szCs w:val="21"/>
        </w:rPr>
        <w:t>Working within screening area</w:t>
      </w:r>
      <w:r w:rsidR="00247FE7" w:rsidRPr="00E835F4">
        <w:rPr>
          <w:color w:val="000000" w:themeColor="text1"/>
          <w:sz w:val="21"/>
          <w:szCs w:val="21"/>
        </w:rPr>
        <w:t>,</w:t>
      </w:r>
    </w:p>
    <w:p w14:paraId="7799F223" w14:textId="462F830D" w:rsidR="00B724D3" w:rsidRPr="00E835F4" w:rsidRDefault="00B724D3" w:rsidP="0049361A">
      <w:pPr>
        <w:pStyle w:val="Default"/>
        <w:numPr>
          <w:ilvl w:val="0"/>
          <w:numId w:val="33"/>
        </w:numPr>
        <w:spacing w:before="120" w:line="336" w:lineRule="atLeast"/>
        <w:jc w:val="both"/>
        <w:rPr>
          <w:color w:val="000000" w:themeColor="text1"/>
          <w:sz w:val="21"/>
          <w:szCs w:val="21"/>
        </w:rPr>
      </w:pPr>
      <w:r w:rsidRPr="00E835F4">
        <w:rPr>
          <w:color w:val="000000" w:themeColor="text1"/>
          <w:sz w:val="21"/>
          <w:szCs w:val="21"/>
        </w:rPr>
        <w:t>Escorting children from the screening area into a program room</w:t>
      </w:r>
      <w:r w:rsidR="005D5AF2" w:rsidRPr="00E835F4">
        <w:rPr>
          <w:color w:val="000000" w:themeColor="text1"/>
          <w:sz w:val="21"/>
          <w:szCs w:val="21"/>
        </w:rPr>
        <w:t>,</w:t>
      </w:r>
    </w:p>
    <w:p w14:paraId="67EB2B2A" w14:textId="37CAB6E4" w:rsidR="00B724D3" w:rsidRPr="00E835F4" w:rsidRDefault="00B724D3" w:rsidP="0049361A">
      <w:pPr>
        <w:pStyle w:val="Default"/>
        <w:numPr>
          <w:ilvl w:val="0"/>
          <w:numId w:val="33"/>
        </w:numPr>
        <w:spacing w:before="120" w:line="336" w:lineRule="atLeast"/>
        <w:jc w:val="both"/>
        <w:rPr>
          <w:color w:val="000000" w:themeColor="text1"/>
          <w:sz w:val="21"/>
          <w:szCs w:val="21"/>
        </w:rPr>
      </w:pPr>
      <w:r w:rsidRPr="00E835F4">
        <w:rPr>
          <w:color w:val="000000" w:themeColor="text1"/>
          <w:sz w:val="21"/>
          <w:szCs w:val="21"/>
        </w:rPr>
        <w:t>In the exclusion room with ill children</w:t>
      </w:r>
      <w:r w:rsidR="00247FE7" w:rsidRPr="00E835F4">
        <w:rPr>
          <w:color w:val="000000" w:themeColor="text1"/>
          <w:sz w:val="21"/>
          <w:szCs w:val="21"/>
        </w:rPr>
        <w:t>,</w:t>
      </w:r>
    </w:p>
    <w:p w14:paraId="43E3CD3D" w14:textId="52277BA7" w:rsidR="00B724D3" w:rsidRPr="00E835F4" w:rsidRDefault="00247FE7" w:rsidP="0049361A">
      <w:pPr>
        <w:pStyle w:val="Default"/>
        <w:numPr>
          <w:ilvl w:val="0"/>
          <w:numId w:val="33"/>
        </w:numPr>
        <w:spacing w:before="120" w:line="336" w:lineRule="atLeast"/>
        <w:jc w:val="both"/>
        <w:rPr>
          <w:color w:val="000000" w:themeColor="text1"/>
          <w:sz w:val="21"/>
          <w:szCs w:val="21"/>
        </w:rPr>
      </w:pPr>
      <w:r w:rsidRPr="00E835F4">
        <w:rPr>
          <w:color w:val="000000" w:themeColor="text1"/>
          <w:sz w:val="21"/>
          <w:szCs w:val="21"/>
        </w:rPr>
        <w:t>C</w:t>
      </w:r>
      <w:r w:rsidR="00B724D3" w:rsidRPr="00E835F4">
        <w:rPr>
          <w:color w:val="000000" w:themeColor="text1"/>
          <w:sz w:val="21"/>
          <w:szCs w:val="21"/>
        </w:rPr>
        <w:t>leaning blood and bodily fluid spills if there is a risk of splashing</w:t>
      </w:r>
      <w:r w:rsidRPr="00E835F4">
        <w:rPr>
          <w:color w:val="000000" w:themeColor="text1"/>
          <w:sz w:val="21"/>
          <w:szCs w:val="21"/>
        </w:rPr>
        <w:t>, and</w:t>
      </w:r>
    </w:p>
    <w:p w14:paraId="41741920" w14:textId="7123FEF5" w:rsidR="00B724D3" w:rsidRPr="00E835F4" w:rsidRDefault="00247FE7" w:rsidP="0049361A">
      <w:pPr>
        <w:pStyle w:val="Default"/>
        <w:numPr>
          <w:ilvl w:val="0"/>
          <w:numId w:val="33"/>
        </w:numPr>
        <w:spacing w:before="120" w:line="336" w:lineRule="atLeast"/>
        <w:jc w:val="both"/>
        <w:rPr>
          <w:color w:val="000000" w:themeColor="text1"/>
          <w:sz w:val="21"/>
          <w:szCs w:val="21"/>
        </w:rPr>
      </w:pPr>
      <w:r w:rsidRPr="00E835F4">
        <w:rPr>
          <w:color w:val="000000" w:themeColor="text1"/>
          <w:sz w:val="21"/>
          <w:szCs w:val="21"/>
        </w:rPr>
        <w:t>P</w:t>
      </w:r>
      <w:r w:rsidR="00B724D3" w:rsidRPr="00E835F4">
        <w:rPr>
          <w:color w:val="000000" w:themeColor="text1"/>
          <w:sz w:val="21"/>
          <w:szCs w:val="21"/>
        </w:rPr>
        <w:t xml:space="preserve">hysical distancing </w:t>
      </w:r>
      <w:r w:rsidRPr="00E835F4">
        <w:rPr>
          <w:color w:val="000000" w:themeColor="text1"/>
          <w:sz w:val="21"/>
          <w:szCs w:val="21"/>
        </w:rPr>
        <w:t>of 2 metres or 6 feet</w:t>
      </w:r>
      <w:r w:rsidR="00B724D3" w:rsidRPr="00E835F4">
        <w:rPr>
          <w:color w:val="000000" w:themeColor="text1"/>
          <w:sz w:val="21"/>
          <w:szCs w:val="21"/>
        </w:rPr>
        <w:t xml:space="preserve"> cannot be maintained, for </w:t>
      </w:r>
      <w:r w:rsidRPr="00E835F4">
        <w:rPr>
          <w:color w:val="000000" w:themeColor="text1"/>
          <w:sz w:val="21"/>
          <w:szCs w:val="21"/>
        </w:rPr>
        <w:t>example when d</w:t>
      </w:r>
      <w:r w:rsidR="00B724D3" w:rsidRPr="00E835F4">
        <w:rPr>
          <w:color w:val="000000" w:themeColor="text1"/>
          <w:sz w:val="21"/>
          <w:szCs w:val="21"/>
        </w:rPr>
        <w:t>iapering</w:t>
      </w:r>
      <w:r w:rsidRPr="00E835F4">
        <w:rPr>
          <w:color w:val="000000" w:themeColor="text1"/>
          <w:sz w:val="21"/>
          <w:szCs w:val="21"/>
        </w:rPr>
        <w:t>, c</w:t>
      </w:r>
      <w:r w:rsidR="00B724D3" w:rsidRPr="00E835F4">
        <w:rPr>
          <w:color w:val="000000" w:themeColor="text1"/>
          <w:sz w:val="21"/>
          <w:szCs w:val="21"/>
        </w:rPr>
        <w:t>omforting an upset child</w:t>
      </w:r>
      <w:r w:rsidRPr="00E835F4">
        <w:rPr>
          <w:color w:val="000000" w:themeColor="text1"/>
          <w:sz w:val="21"/>
          <w:szCs w:val="21"/>
        </w:rPr>
        <w:t>, or a</w:t>
      </w:r>
      <w:r w:rsidR="00B724D3" w:rsidRPr="00E835F4">
        <w:rPr>
          <w:color w:val="000000" w:themeColor="text1"/>
          <w:sz w:val="21"/>
          <w:szCs w:val="21"/>
        </w:rPr>
        <w:t>ssisting with dressing or changing clothing</w:t>
      </w:r>
      <w:r w:rsidRPr="00E835F4">
        <w:rPr>
          <w:color w:val="000000" w:themeColor="text1"/>
          <w:sz w:val="21"/>
          <w:szCs w:val="21"/>
        </w:rPr>
        <w:t>.</w:t>
      </w:r>
    </w:p>
    <w:p w14:paraId="10F53048" w14:textId="6DA2BF6C" w:rsidR="00B724D3" w:rsidRDefault="005D5AF2" w:rsidP="00E835F4">
      <w:pPr>
        <w:pStyle w:val="Default"/>
        <w:spacing w:before="120" w:line="336" w:lineRule="atLeast"/>
        <w:jc w:val="both"/>
        <w:rPr>
          <w:color w:val="000000" w:themeColor="text1"/>
          <w:sz w:val="21"/>
          <w:szCs w:val="21"/>
        </w:rPr>
      </w:pPr>
      <w:r w:rsidRPr="00E835F4">
        <w:rPr>
          <w:color w:val="000000" w:themeColor="text1"/>
          <w:sz w:val="21"/>
          <w:szCs w:val="21"/>
        </w:rPr>
        <w:t>When in use, m</w:t>
      </w:r>
      <w:r w:rsidR="00B724D3" w:rsidRPr="00E835F4">
        <w:rPr>
          <w:color w:val="000000" w:themeColor="text1"/>
          <w:sz w:val="21"/>
          <w:szCs w:val="21"/>
        </w:rPr>
        <w:t xml:space="preserve">asks </w:t>
      </w:r>
      <w:r w:rsidRPr="00E835F4">
        <w:rPr>
          <w:color w:val="000000" w:themeColor="text1"/>
          <w:sz w:val="21"/>
          <w:szCs w:val="21"/>
        </w:rPr>
        <w:t>will</w:t>
      </w:r>
      <w:r w:rsidR="00B724D3" w:rsidRPr="00E835F4">
        <w:rPr>
          <w:color w:val="000000" w:themeColor="text1"/>
          <w:sz w:val="21"/>
          <w:szCs w:val="21"/>
        </w:rPr>
        <w:t xml:space="preserve"> be worn properly at all time</w:t>
      </w:r>
      <w:r w:rsidRPr="00E835F4">
        <w:rPr>
          <w:color w:val="000000" w:themeColor="text1"/>
          <w:sz w:val="21"/>
          <w:szCs w:val="21"/>
        </w:rPr>
        <w:t>s</w:t>
      </w:r>
      <w:r w:rsidR="00B724D3" w:rsidRPr="00E835F4">
        <w:rPr>
          <w:color w:val="000000" w:themeColor="text1"/>
          <w:sz w:val="21"/>
          <w:szCs w:val="21"/>
        </w:rPr>
        <w:t xml:space="preserve"> without exception</w:t>
      </w:r>
      <w:r w:rsidRPr="00E835F4">
        <w:rPr>
          <w:color w:val="000000" w:themeColor="text1"/>
          <w:sz w:val="21"/>
          <w:szCs w:val="21"/>
        </w:rPr>
        <w:t>. This includes wearing the mask o</w:t>
      </w:r>
      <w:r w:rsidR="00B724D3" w:rsidRPr="00E835F4">
        <w:rPr>
          <w:color w:val="000000" w:themeColor="text1"/>
          <w:sz w:val="21"/>
          <w:szCs w:val="21"/>
        </w:rPr>
        <w:t>n the face properly covering the mouth and nose</w:t>
      </w:r>
      <w:r w:rsidRPr="00E835F4">
        <w:rPr>
          <w:color w:val="000000" w:themeColor="text1"/>
          <w:sz w:val="21"/>
          <w:szCs w:val="21"/>
        </w:rPr>
        <w:t>, not lifting or dropping the mask</w:t>
      </w:r>
      <w:r w:rsidR="00B724D3" w:rsidRPr="00E835F4">
        <w:rPr>
          <w:color w:val="000000" w:themeColor="text1"/>
          <w:sz w:val="21"/>
          <w:szCs w:val="21"/>
        </w:rPr>
        <w:t xml:space="preserve"> to the chin or </w:t>
      </w:r>
      <w:r w:rsidR="00B724D3" w:rsidRPr="00E835F4">
        <w:rPr>
          <w:color w:val="000000" w:themeColor="text1"/>
          <w:sz w:val="21"/>
          <w:szCs w:val="21"/>
        </w:rPr>
        <w:lastRenderedPageBreak/>
        <w:t>around the neck</w:t>
      </w:r>
      <w:r w:rsidRPr="00E835F4">
        <w:rPr>
          <w:color w:val="000000" w:themeColor="text1"/>
          <w:sz w:val="21"/>
          <w:szCs w:val="21"/>
        </w:rPr>
        <w:t xml:space="preserve">, and fastening all straps securely. </w:t>
      </w:r>
      <w:r w:rsidR="00B724D3" w:rsidRPr="00E835F4">
        <w:rPr>
          <w:color w:val="000000" w:themeColor="text1"/>
          <w:sz w:val="21"/>
          <w:szCs w:val="21"/>
        </w:rPr>
        <w:t>Once the mask is secure</w:t>
      </w:r>
      <w:r w:rsidRPr="00E835F4">
        <w:rPr>
          <w:color w:val="000000" w:themeColor="text1"/>
          <w:sz w:val="21"/>
          <w:szCs w:val="21"/>
        </w:rPr>
        <w:t xml:space="preserve">, it will not be touched or moved. </w:t>
      </w:r>
      <w:r w:rsidR="00B724D3" w:rsidRPr="00E835F4">
        <w:rPr>
          <w:color w:val="000000" w:themeColor="text1"/>
          <w:sz w:val="21"/>
          <w:szCs w:val="21"/>
        </w:rPr>
        <w:t xml:space="preserve">Disposable masks are single use </w:t>
      </w:r>
      <w:r w:rsidRPr="00E835F4">
        <w:rPr>
          <w:color w:val="000000" w:themeColor="text1"/>
          <w:sz w:val="21"/>
          <w:szCs w:val="21"/>
        </w:rPr>
        <w:t xml:space="preserve">and masks will be changed if they become </w:t>
      </w:r>
      <w:r w:rsidR="00B724D3" w:rsidRPr="00E835F4">
        <w:rPr>
          <w:color w:val="000000" w:themeColor="text1"/>
          <w:sz w:val="21"/>
          <w:szCs w:val="21"/>
        </w:rPr>
        <w:t xml:space="preserve">moist or dirty. </w:t>
      </w:r>
    </w:p>
    <w:p w14:paraId="17967CA3" w14:textId="21A53626" w:rsidR="00535BAB" w:rsidRPr="005C4B9F" w:rsidRDefault="00535BAB" w:rsidP="00E835F4">
      <w:pPr>
        <w:pStyle w:val="Default"/>
        <w:spacing w:before="120" w:line="336" w:lineRule="atLeast"/>
        <w:jc w:val="both"/>
        <w:rPr>
          <w:color w:val="auto"/>
          <w:sz w:val="21"/>
          <w:szCs w:val="21"/>
        </w:rPr>
      </w:pPr>
      <w:r w:rsidRPr="005C4B9F">
        <w:rPr>
          <w:color w:val="auto"/>
          <w:sz w:val="21"/>
          <w:szCs w:val="21"/>
        </w:rPr>
        <w:t xml:space="preserve">Children’s masks will be stored by in individually marked paper bags when not in use, such as during outdoor play. Soiled masks are stored separately in a designated bin and laundered weekly. </w:t>
      </w:r>
    </w:p>
    <w:p w14:paraId="21D69164" w14:textId="537A45C2" w:rsidR="00843F6E" w:rsidRPr="00E835F4" w:rsidRDefault="00843F6E" w:rsidP="005A6146">
      <w:pPr>
        <w:keepNext/>
        <w:spacing w:before="120" w:after="0" w:line="336" w:lineRule="atLeast"/>
        <w:outlineLvl w:val="3"/>
        <w:rPr>
          <w:rFonts w:ascii="Arial" w:eastAsia="Times New Roman" w:hAnsi="Arial" w:cs="Arial"/>
          <w:b/>
          <w:bCs/>
          <w:color w:val="000000" w:themeColor="text1"/>
          <w:sz w:val="21"/>
          <w:szCs w:val="21"/>
          <w:lang w:eastAsia="en-CA"/>
        </w:rPr>
      </w:pPr>
      <w:r w:rsidRPr="00E835F4">
        <w:rPr>
          <w:rFonts w:ascii="Arial" w:eastAsia="Times New Roman" w:hAnsi="Arial" w:cs="Arial"/>
          <w:b/>
          <w:bCs/>
          <w:color w:val="000000" w:themeColor="text1"/>
          <w:sz w:val="21"/>
          <w:szCs w:val="21"/>
          <w:lang w:eastAsia="en-CA"/>
        </w:rPr>
        <w:t>Donning and Doffing PPE</w:t>
      </w:r>
    </w:p>
    <w:p w14:paraId="14D300FD" w14:textId="1A0CE9DE" w:rsidR="0096700D" w:rsidRPr="00E835F4" w:rsidRDefault="0096700D" w:rsidP="00E835F4">
      <w:pPr>
        <w:pStyle w:val="Default"/>
        <w:spacing w:before="120" w:line="336" w:lineRule="atLeast"/>
        <w:jc w:val="both"/>
        <w:rPr>
          <w:color w:val="000000" w:themeColor="text1"/>
          <w:sz w:val="21"/>
          <w:szCs w:val="21"/>
        </w:rPr>
      </w:pPr>
      <w:r w:rsidRPr="00E835F4">
        <w:rPr>
          <w:color w:val="000000" w:themeColor="text1"/>
          <w:sz w:val="21"/>
          <w:szCs w:val="21"/>
        </w:rPr>
        <w:t xml:space="preserve">PPE provides the most protection against infection when used correctly. Staff will follow careful procedures to ensure that PPE is donned and doffed appropriately. </w:t>
      </w:r>
    </w:p>
    <w:p w14:paraId="7F8721D1" w14:textId="080C14BF" w:rsidR="007752F8" w:rsidRPr="00E835F4" w:rsidRDefault="007752F8" w:rsidP="00E835F4">
      <w:pPr>
        <w:widowControl w:val="0"/>
        <w:autoSpaceDE w:val="0"/>
        <w:autoSpaceDN w:val="0"/>
        <w:adjustRightInd w:val="0"/>
        <w:spacing w:before="120" w:after="0" w:line="336" w:lineRule="atLeast"/>
        <w:jc w:val="both"/>
        <w:rPr>
          <w:rFonts w:ascii="Arial" w:hAnsi="Arial" w:cs="Arial"/>
          <w:color w:val="000000" w:themeColor="text1"/>
          <w:sz w:val="21"/>
          <w:szCs w:val="21"/>
          <w:lang w:val="en-US"/>
        </w:rPr>
      </w:pPr>
      <w:r w:rsidRPr="00E835F4">
        <w:rPr>
          <w:rFonts w:ascii="Arial" w:hAnsi="Arial" w:cs="Arial"/>
          <w:color w:val="000000" w:themeColor="text1"/>
          <w:sz w:val="21"/>
          <w:szCs w:val="21"/>
          <w:lang w:val="en-US"/>
        </w:rPr>
        <w:t xml:space="preserve">In order to don more than one item of PPE, staff will: </w:t>
      </w:r>
    </w:p>
    <w:p w14:paraId="7E294CF4" w14:textId="75303A7F" w:rsidR="007752F8" w:rsidRPr="00E835F4" w:rsidRDefault="007752F8" w:rsidP="00E835F4">
      <w:pPr>
        <w:pStyle w:val="Default"/>
        <w:numPr>
          <w:ilvl w:val="0"/>
          <w:numId w:val="12"/>
        </w:numPr>
        <w:spacing w:before="120" w:line="336" w:lineRule="atLeast"/>
        <w:jc w:val="both"/>
        <w:rPr>
          <w:color w:val="000000" w:themeColor="text1"/>
          <w:sz w:val="21"/>
          <w:szCs w:val="21"/>
        </w:rPr>
      </w:pPr>
      <w:r w:rsidRPr="00E835F4">
        <w:rPr>
          <w:color w:val="000000" w:themeColor="text1"/>
          <w:sz w:val="21"/>
          <w:szCs w:val="21"/>
        </w:rPr>
        <w:t xml:space="preserve">Perform hand hygiene. </w:t>
      </w:r>
    </w:p>
    <w:p w14:paraId="117A1A90" w14:textId="1244D1C5" w:rsidR="007752F8" w:rsidRPr="00E835F4" w:rsidRDefault="007752F8" w:rsidP="00E835F4">
      <w:pPr>
        <w:pStyle w:val="Default"/>
        <w:numPr>
          <w:ilvl w:val="0"/>
          <w:numId w:val="12"/>
        </w:numPr>
        <w:spacing w:before="120" w:line="336" w:lineRule="atLeast"/>
        <w:jc w:val="both"/>
        <w:rPr>
          <w:color w:val="000000" w:themeColor="text1"/>
          <w:sz w:val="21"/>
          <w:szCs w:val="21"/>
        </w:rPr>
      </w:pPr>
      <w:r w:rsidRPr="00E835F4">
        <w:rPr>
          <w:color w:val="000000" w:themeColor="text1"/>
          <w:sz w:val="21"/>
          <w:szCs w:val="21"/>
        </w:rPr>
        <w:t xml:space="preserve">Don gown. </w:t>
      </w:r>
    </w:p>
    <w:p w14:paraId="1459CBC6" w14:textId="207A636B" w:rsidR="007752F8" w:rsidRPr="00E835F4" w:rsidRDefault="007752F8" w:rsidP="00E835F4">
      <w:pPr>
        <w:pStyle w:val="Default"/>
        <w:numPr>
          <w:ilvl w:val="0"/>
          <w:numId w:val="12"/>
        </w:numPr>
        <w:spacing w:before="120" w:line="336" w:lineRule="atLeast"/>
        <w:jc w:val="both"/>
        <w:rPr>
          <w:color w:val="000000" w:themeColor="text1"/>
          <w:sz w:val="21"/>
          <w:szCs w:val="21"/>
        </w:rPr>
      </w:pPr>
      <w:r w:rsidRPr="00E835F4">
        <w:rPr>
          <w:color w:val="000000" w:themeColor="text1"/>
          <w:sz w:val="21"/>
          <w:szCs w:val="21"/>
        </w:rPr>
        <w:t>Don mask.</w:t>
      </w:r>
    </w:p>
    <w:p w14:paraId="53EB2D04" w14:textId="122B4172" w:rsidR="007752F8" w:rsidRPr="00E835F4" w:rsidRDefault="007752F8" w:rsidP="00E835F4">
      <w:pPr>
        <w:pStyle w:val="Default"/>
        <w:numPr>
          <w:ilvl w:val="0"/>
          <w:numId w:val="12"/>
        </w:numPr>
        <w:spacing w:before="120" w:line="336" w:lineRule="atLeast"/>
        <w:jc w:val="both"/>
        <w:rPr>
          <w:color w:val="000000" w:themeColor="text1"/>
          <w:sz w:val="21"/>
          <w:szCs w:val="21"/>
        </w:rPr>
      </w:pPr>
      <w:r w:rsidRPr="00E835F4">
        <w:rPr>
          <w:color w:val="000000" w:themeColor="text1"/>
          <w:sz w:val="21"/>
          <w:szCs w:val="21"/>
        </w:rPr>
        <w:t xml:space="preserve">Don eye protection. </w:t>
      </w:r>
    </w:p>
    <w:p w14:paraId="002AD43D" w14:textId="2C569F55" w:rsidR="007752F8" w:rsidRPr="00E835F4" w:rsidRDefault="007752F8" w:rsidP="00E835F4">
      <w:pPr>
        <w:pStyle w:val="Default"/>
        <w:numPr>
          <w:ilvl w:val="0"/>
          <w:numId w:val="12"/>
        </w:numPr>
        <w:spacing w:before="120" w:line="336" w:lineRule="atLeast"/>
        <w:jc w:val="both"/>
        <w:rPr>
          <w:color w:val="000000" w:themeColor="text1"/>
          <w:sz w:val="21"/>
          <w:szCs w:val="21"/>
        </w:rPr>
      </w:pPr>
      <w:r w:rsidRPr="00E835F4">
        <w:rPr>
          <w:color w:val="000000" w:themeColor="text1"/>
          <w:sz w:val="21"/>
          <w:szCs w:val="21"/>
        </w:rPr>
        <w:t xml:space="preserve">Don gloves. </w:t>
      </w:r>
    </w:p>
    <w:p w14:paraId="59D2599E" w14:textId="5284A9BE" w:rsidR="007752F8" w:rsidRPr="00E835F4" w:rsidRDefault="007752F8" w:rsidP="00E835F4">
      <w:pPr>
        <w:widowControl w:val="0"/>
        <w:autoSpaceDE w:val="0"/>
        <w:autoSpaceDN w:val="0"/>
        <w:adjustRightInd w:val="0"/>
        <w:spacing w:before="120" w:after="0" w:line="336" w:lineRule="atLeast"/>
        <w:jc w:val="both"/>
        <w:rPr>
          <w:rFonts w:ascii="Arial" w:hAnsi="Arial" w:cs="Arial"/>
          <w:color w:val="000000" w:themeColor="text1"/>
          <w:sz w:val="21"/>
          <w:szCs w:val="21"/>
          <w:lang w:val="en-US"/>
        </w:rPr>
      </w:pPr>
      <w:r w:rsidRPr="00E835F4">
        <w:rPr>
          <w:rFonts w:ascii="Arial" w:hAnsi="Arial" w:cs="Arial"/>
          <w:color w:val="000000" w:themeColor="text1"/>
          <w:sz w:val="21"/>
          <w:szCs w:val="21"/>
          <w:lang w:val="en-US"/>
        </w:rPr>
        <w:t xml:space="preserve">In order to doff more than one item of PPE, staff will: </w:t>
      </w:r>
    </w:p>
    <w:p w14:paraId="76981FC0" w14:textId="77777777" w:rsidR="00E835F4" w:rsidRPr="00E835F4" w:rsidRDefault="00E835F4" w:rsidP="0049361A">
      <w:pPr>
        <w:pStyle w:val="Default"/>
        <w:numPr>
          <w:ilvl w:val="0"/>
          <w:numId w:val="43"/>
        </w:numPr>
        <w:spacing w:before="120" w:line="336" w:lineRule="atLeast"/>
        <w:jc w:val="both"/>
        <w:rPr>
          <w:color w:val="000000" w:themeColor="text1"/>
          <w:sz w:val="21"/>
          <w:szCs w:val="21"/>
        </w:rPr>
      </w:pPr>
      <w:r w:rsidRPr="00E835F4">
        <w:rPr>
          <w:color w:val="000000" w:themeColor="text1"/>
          <w:sz w:val="21"/>
          <w:szCs w:val="21"/>
          <w:lang w:val="en-US"/>
        </w:rPr>
        <w:t>Doff gloves.</w:t>
      </w:r>
    </w:p>
    <w:p w14:paraId="0A0814EF" w14:textId="4506F70B" w:rsidR="007752F8" w:rsidRPr="00E835F4" w:rsidRDefault="00E835F4" w:rsidP="0049361A">
      <w:pPr>
        <w:pStyle w:val="Default"/>
        <w:numPr>
          <w:ilvl w:val="0"/>
          <w:numId w:val="43"/>
        </w:numPr>
        <w:spacing w:before="120" w:line="336" w:lineRule="atLeast"/>
        <w:jc w:val="both"/>
        <w:rPr>
          <w:color w:val="000000" w:themeColor="text1"/>
          <w:sz w:val="21"/>
          <w:szCs w:val="21"/>
        </w:rPr>
      </w:pPr>
      <w:r w:rsidRPr="00E835F4">
        <w:rPr>
          <w:color w:val="000000" w:themeColor="text1"/>
          <w:sz w:val="21"/>
          <w:szCs w:val="21"/>
          <w:lang w:val="en-US"/>
        </w:rPr>
        <w:t>D</w:t>
      </w:r>
      <w:r w:rsidR="007752F8" w:rsidRPr="00E835F4">
        <w:rPr>
          <w:color w:val="000000" w:themeColor="text1"/>
          <w:sz w:val="21"/>
          <w:szCs w:val="21"/>
        </w:rPr>
        <w:t xml:space="preserve">off gown. </w:t>
      </w:r>
    </w:p>
    <w:p w14:paraId="7317CF3A" w14:textId="32144A77" w:rsidR="007752F8" w:rsidRPr="00E835F4" w:rsidRDefault="007752F8" w:rsidP="0049361A">
      <w:pPr>
        <w:pStyle w:val="Default"/>
        <w:numPr>
          <w:ilvl w:val="0"/>
          <w:numId w:val="43"/>
        </w:numPr>
        <w:spacing w:before="120" w:line="336" w:lineRule="atLeast"/>
        <w:jc w:val="both"/>
        <w:rPr>
          <w:color w:val="000000" w:themeColor="text1"/>
          <w:sz w:val="21"/>
          <w:szCs w:val="21"/>
        </w:rPr>
      </w:pPr>
      <w:r w:rsidRPr="00E835F4">
        <w:rPr>
          <w:color w:val="000000" w:themeColor="text1"/>
          <w:sz w:val="21"/>
          <w:szCs w:val="21"/>
        </w:rPr>
        <w:t xml:space="preserve">Doff hand hygiene. </w:t>
      </w:r>
    </w:p>
    <w:p w14:paraId="7375E7AE" w14:textId="4F799078" w:rsidR="007752F8" w:rsidRPr="00E835F4" w:rsidRDefault="007752F8" w:rsidP="0049361A">
      <w:pPr>
        <w:pStyle w:val="Default"/>
        <w:numPr>
          <w:ilvl w:val="0"/>
          <w:numId w:val="43"/>
        </w:numPr>
        <w:spacing w:before="120" w:line="336" w:lineRule="atLeast"/>
        <w:jc w:val="both"/>
        <w:rPr>
          <w:color w:val="000000" w:themeColor="text1"/>
          <w:sz w:val="21"/>
          <w:szCs w:val="21"/>
        </w:rPr>
      </w:pPr>
      <w:r w:rsidRPr="00E835F4">
        <w:rPr>
          <w:color w:val="000000" w:themeColor="text1"/>
          <w:sz w:val="21"/>
          <w:szCs w:val="21"/>
        </w:rPr>
        <w:t>Doff eye protection.</w:t>
      </w:r>
    </w:p>
    <w:p w14:paraId="5AC7B1B8" w14:textId="05A83240" w:rsidR="007752F8" w:rsidRPr="00E835F4" w:rsidRDefault="007752F8" w:rsidP="0049361A">
      <w:pPr>
        <w:pStyle w:val="Default"/>
        <w:numPr>
          <w:ilvl w:val="0"/>
          <w:numId w:val="43"/>
        </w:numPr>
        <w:spacing w:before="120" w:line="336" w:lineRule="atLeast"/>
        <w:jc w:val="both"/>
        <w:rPr>
          <w:color w:val="000000" w:themeColor="text1"/>
          <w:sz w:val="21"/>
          <w:szCs w:val="21"/>
        </w:rPr>
      </w:pPr>
      <w:r w:rsidRPr="00E835F4">
        <w:rPr>
          <w:color w:val="000000" w:themeColor="text1"/>
          <w:sz w:val="21"/>
          <w:szCs w:val="21"/>
        </w:rPr>
        <w:t>Doff mask.</w:t>
      </w:r>
    </w:p>
    <w:p w14:paraId="41FB9BD2" w14:textId="209C6EE2" w:rsidR="00843F6E" w:rsidRPr="00E835F4" w:rsidRDefault="007752F8" w:rsidP="0049361A">
      <w:pPr>
        <w:pStyle w:val="Default"/>
        <w:numPr>
          <w:ilvl w:val="0"/>
          <w:numId w:val="43"/>
        </w:numPr>
        <w:spacing w:before="120" w:line="336" w:lineRule="atLeast"/>
        <w:jc w:val="both"/>
        <w:rPr>
          <w:color w:val="000000" w:themeColor="text1"/>
          <w:sz w:val="21"/>
          <w:szCs w:val="21"/>
        </w:rPr>
      </w:pPr>
      <w:r w:rsidRPr="00E835F4">
        <w:rPr>
          <w:color w:val="000000" w:themeColor="text1"/>
          <w:sz w:val="21"/>
          <w:szCs w:val="21"/>
        </w:rPr>
        <w:t>Perform hand hygiene</w:t>
      </w:r>
    </w:p>
    <w:p w14:paraId="20D040E5" w14:textId="34887E8B" w:rsidR="00CD6EDF" w:rsidRPr="00E835F4" w:rsidRDefault="00043CF1" w:rsidP="00E835F4">
      <w:pPr>
        <w:widowControl w:val="0"/>
        <w:autoSpaceDE w:val="0"/>
        <w:autoSpaceDN w:val="0"/>
        <w:adjustRightInd w:val="0"/>
        <w:spacing w:before="120" w:after="0" w:line="336" w:lineRule="atLeast"/>
        <w:jc w:val="both"/>
        <w:rPr>
          <w:rFonts w:ascii="Arial" w:hAnsi="Arial" w:cs="Arial"/>
          <w:color w:val="000000" w:themeColor="text1"/>
          <w:sz w:val="21"/>
          <w:szCs w:val="21"/>
          <w:lang w:val="en-US"/>
        </w:rPr>
      </w:pPr>
      <w:r w:rsidRPr="00E835F4">
        <w:rPr>
          <w:rFonts w:ascii="Arial" w:hAnsi="Arial" w:cs="Arial"/>
          <w:color w:val="000000" w:themeColor="text1"/>
          <w:sz w:val="21"/>
          <w:szCs w:val="21"/>
          <w:lang w:val="en-US"/>
        </w:rPr>
        <w:t xml:space="preserve">Refer to Public Health Ontario’s poster on the </w:t>
      </w:r>
      <w:hyperlink r:id="rId18" w:history="1">
        <w:r w:rsidRPr="00E835F4">
          <w:rPr>
            <w:rStyle w:val="Hyperlink"/>
            <w:rFonts w:ascii="Arial" w:hAnsi="Arial" w:cs="Arial"/>
            <w:sz w:val="21"/>
            <w:szCs w:val="21"/>
            <w:lang w:val="en-US"/>
          </w:rPr>
          <w:t>recommended steps for donning and doffing PPE</w:t>
        </w:r>
      </w:hyperlink>
      <w:r w:rsidRPr="00E835F4">
        <w:rPr>
          <w:rFonts w:ascii="Arial" w:hAnsi="Arial" w:cs="Arial"/>
          <w:color w:val="000000" w:themeColor="text1"/>
          <w:sz w:val="21"/>
          <w:szCs w:val="21"/>
          <w:lang w:val="en-US"/>
        </w:rPr>
        <w:t xml:space="preserve"> for guidance.</w:t>
      </w:r>
    </w:p>
    <w:p w14:paraId="0B6F42E8" w14:textId="6D54F194" w:rsidR="007752F8" w:rsidRPr="00E835F4" w:rsidRDefault="007752F8" w:rsidP="00E835F4">
      <w:pPr>
        <w:pStyle w:val="Default"/>
        <w:spacing w:before="120" w:line="336" w:lineRule="atLeast"/>
        <w:jc w:val="both"/>
        <w:rPr>
          <w:b/>
          <w:bCs/>
          <w:color w:val="000000" w:themeColor="text1"/>
          <w:sz w:val="21"/>
          <w:szCs w:val="21"/>
        </w:rPr>
      </w:pPr>
      <w:r w:rsidRPr="00E835F4">
        <w:rPr>
          <w:b/>
          <w:bCs/>
          <w:color w:val="000000" w:themeColor="text1"/>
          <w:sz w:val="21"/>
          <w:szCs w:val="21"/>
        </w:rPr>
        <w:t>Donning gloves</w:t>
      </w:r>
    </w:p>
    <w:p w14:paraId="6C959C1B" w14:textId="5E8F89CF" w:rsidR="00843F6E" w:rsidRPr="00E835F4" w:rsidRDefault="00843F6E" w:rsidP="0049361A">
      <w:pPr>
        <w:pStyle w:val="Default"/>
        <w:numPr>
          <w:ilvl w:val="0"/>
          <w:numId w:val="44"/>
        </w:numPr>
        <w:spacing w:before="120" w:line="336" w:lineRule="atLeast"/>
        <w:jc w:val="both"/>
        <w:rPr>
          <w:color w:val="000000" w:themeColor="text1"/>
          <w:sz w:val="21"/>
          <w:szCs w:val="21"/>
        </w:rPr>
      </w:pPr>
      <w:r w:rsidRPr="00E835F4">
        <w:rPr>
          <w:color w:val="000000" w:themeColor="text1"/>
          <w:sz w:val="21"/>
          <w:szCs w:val="21"/>
        </w:rPr>
        <w:t>Clean your hands.</w:t>
      </w:r>
    </w:p>
    <w:p w14:paraId="4292A953" w14:textId="3419D866" w:rsidR="00843F6E" w:rsidRPr="00E835F4" w:rsidRDefault="00843F6E" w:rsidP="0049361A">
      <w:pPr>
        <w:pStyle w:val="Default"/>
        <w:numPr>
          <w:ilvl w:val="0"/>
          <w:numId w:val="44"/>
        </w:numPr>
        <w:spacing w:before="120" w:line="336" w:lineRule="atLeast"/>
        <w:jc w:val="both"/>
        <w:rPr>
          <w:color w:val="000000" w:themeColor="text1"/>
          <w:sz w:val="21"/>
          <w:szCs w:val="21"/>
        </w:rPr>
      </w:pPr>
      <w:r w:rsidRPr="00E835F4">
        <w:rPr>
          <w:color w:val="000000" w:themeColor="text1"/>
          <w:sz w:val="21"/>
          <w:szCs w:val="21"/>
        </w:rPr>
        <w:t>Put on gloves. Be careful not to tear or puncture the glove.</w:t>
      </w:r>
    </w:p>
    <w:p w14:paraId="58380B87" w14:textId="00E00732" w:rsidR="00843F6E" w:rsidRPr="00E835F4" w:rsidRDefault="00843F6E" w:rsidP="00E835F4">
      <w:pPr>
        <w:pStyle w:val="Default"/>
        <w:spacing w:before="120" w:line="336" w:lineRule="atLeast"/>
        <w:jc w:val="both"/>
        <w:rPr>
          <w:b/>
          <w:bCs/>
          <w:color w:val="000000" w:themeColor="text1"/>
          <w:sz w:val="21"/>
          <w:szCs w:val="21"/>
        </w:rPr>
      </w:pPr>
      <w:r w:rsidRPr="00E835F4">
        <w:rPr>
          <w:b/>
          <w:bCs/>
          <w:color w:val="000000" w:themeColor="text1"/>
          <w:sz w:val="21"/>
          <w:szCs w:val="21"/>
        </w:rPr>
        <w:t>Doffing</w:t>
      </w:r>
      <w:r w:rsidR="007752F8" w:rsidRPr="00E835F4">
        <w:rPr>
          <w:b/>
          <w:bCs/>
          <w:color w:val="000000" w:themeColor="text1"/>
          <w:sz w:val="21"/>
          <w:szCs w:val="21"/>
        </w:rPr>
        <w:t xml:space="preserve"> gloves</w:t>
      </w:r>
    </w:p>
    <w:p w14:paraId="791F2DCE" w14:textId="1F973009" w:rsidR="00843F6E" w:rsidRPr="00E835F4" w:rsidRDefault="00843F6E" w:rsidP="0049361A">
      <w:pPr>
        <w:pStyle w:val="Default"/>
        <w:numPr>
          <w:ilvl w:val="0"/>
          <w:numId w:val="45"/>
        </w:numPr>
        <w:spacing w:before="120" w:line="336" w:lineRule="atLeast"/>
        <w:jc w:val="both"/>
        <w:rPr>
          <w:color w:val="000000" w:themeColor="text1"/>
          <w:sz w:val="21"/>
          <w:szCs w:val="21"/>
        </w:rPr>
      </w:pPr>
      <w:r w:rsidRPr="00E835F4">
        <w:rPr>
          <w:color w:val="000000" w:themeColor="text1"/>
          <w:sz w:val="21"/>
          <w:szCs w:val="21"/>
        </w:rPr>
        <w:t>Remove gloves using a glove-to-glove or skin-to-skin technique.</w:t>
      </w:r>
    </w:p>
    <w:p w14:paraId="3C2D2A07" w14:textId="2581775C" w:rsidR="00843F6E" w:rsidRPr="00E835F4" w:rsidRDefault="00843F6E" w:rsidP="0049361A">
      <w:pPr>
        <w:pStyle w:val="Default"/>
        <w:numPr>
          <w:ilvl w:val="0"/>
          <w:numId w:val="45"/>
        </w:numPr>
        <w:spacing w:before="120" w:line="336" w:lineRule="atLeast"/>
        <w:jc w:val="both"/>
        <w:rPr>
          <w:color w:val="000000" w:themeColor="text1"/>
          <w:sz w:val="21"/>
          <w:szCs w:val="21"/>
        </w:rPr>
      </w:pPr>
      <w:r w:rsidRPr="00E835F4">
        <w:rPr>
          <w:color w:val="000000" w:themeColor="text1"/>
          <w:sz w:val="21"/>
          <w:szCs w:val="21"/>
        </w:rPr>
        <w:t>Grasp outside edge near the wrist and peel away, rolling the glove inside-out.</w:t>
      </w:r>
    </w:p>
    <w:p w14:paraId="2BB2217D" w14:textId="58B06CFE" w:rsidR="00843F6E" w:rsidRPr="00E835F4" w:rsidRDefault="00843F6E" w:rsidP="0049361A">
      <w:pPr>
        <w:pStyle w:val="Default"/>
        <w:numPr>
          <w:ilvl w:val="0"/>
          <w:numId w:val="45"/>
        </w:numPr>
        <w:spacing w:before="120" w:line="336" w:lineRule="atLeast"/>
        <w:jc w:val="both"/>
        <w:rPr>
          <w:color w:val="000000" w:themeColor="text1"/>
          <w:sz w:val="21"/>
          <w:szCs w:val="21"/>
        </w:rPr>
      </w:pPr>
      <w:r w:rsidRPr="00E835F4">
        <w:rPr>
          <w:color w:val="000000" w:themeColor="text1"/>
          <w:sz w:val="21"/>
          <w:szCs w:val="21"/>
        </w:rPr>
        <w:t>Reach under the second glove and peel away.</w:t>
      </w:r>
    </w:p>
    <w:p w14:paraId="6BBB952B" w14:textId="043C2E43" w:rsidR="00843F6E" w:rsidRPr="00E835F4" w:rsidRDefault="00843F6E" w:rsidP="0049361A">
      <w:pPr>
        <w:pStyle w:val="Default"/>
        <w:numPr>
          <w:ilvl w:val="0"/>
          <w:numId w:val="45"/>
        </w:numPr>
        <w:spacing w:before="120" w:line="336" w:lineRule="atLeast"/>
        <w:jc w:val="both"/>
        <w:rPr>
          <w:color w:val="000000" w:themeColor="text1"/>
          <w:sz w:val="21"/>
          <w:szCs w:val="21"/>
        </w:rPr>
      </w:pPr>
      <w:r w:rsidRPr="00E835F4">
        <w:rPr>
          <w:color w:val="000000" w:themeColor="text1"/>
          <w:sz w:val="21"/>
          <w:szCs w:val="21"/>
        </w:rPr>
        <w:lastRenderedPageBreak/>
        <w:t>Discard gloves immediately into the garbage.</w:t>
      </w:r>
    </w:p>
    <w:p w14:paraId="16568DE2" w14:textId="1E9BF3C9" w:rsidR="00843F6E" w:rsidRPr="00E835F4" w:rsidRDefault="00843F6E" w:rsidP="0049361A">
      <w:pPr>
        <w:pStyle w:val="Default"/>
        <w:numPr>
          <w:ilvl w:val="0"/>
          <w:numId w:val="45"/>
        </w:numPr>
        <w:spacing w:before="120" w:line="336" w:lineRule="atLeast"/>
        <w:jc w:val="both"/>
        <w:rPr>
          <w:color w:val="000000" w:themeColor="text1"/>
          <w:sz w:val="21"/>
          <w:szCs w:val="21"/>
        </w:rPr>
      </w:pPr>
      <w:r w:rsidRPr="00E835F4">
        <w:rPr>
          <w:color w:val="000000" w:themeColor="text1"/>
          <w:sz w:val="21"/>
          <w:szCs w:val="21"/>
        </w:rPr>
        <w:t>Perform hand hygiene.</w:t>
      </w:r>
    </w:p>
    <w:p w14:paraId="118DC2F0" w14:textId="31849BCE" w:rsidR="00843F6E" w:rsidRPr="00E835F4" w:rsidRDefault="00692F09" w:rsidP="00E835F4">
      <w:pPr>
        <w:pStyle w:val="Default"/>
        <w:spacing w:before="120" w:line="336" w:lineRule="atLeast"/>
        <w:jc w:val="both"/>
        <w:rPr>
          <w:color w:val="000000" w:themeColor="text1"/>
          <w:sz w:val="21"/>
          <w:szCs w:val="21"/>
        </w:rPr>
      </w:pPr>
      <w:r w:rsidRPr="00E835F4">
        <w:rPr>
          <w:color w:val="000000" w:themeColor="text1"/>
          <w:sz w:val="21"/>
          <w:szCs w:val="21"/>
        </w:rPr>
        <w:t>R</w:t>
      </w:r>
      <w:r w:rsidR="00843F6E" w:rsidRPr="00E835F4">
        <w:rPr>
          <w:color w:val="000000" w:themeColor="text1"/>
          <w:sz w:val="21"/>
          <w:szCs w:val="21"/>
        </w:rPr>
        <w:t>efer to</w:t>
      </w:r>
      <w:r w:rsidR="00043CF1" w:rsidRPr="00E835F4">
        <w:rPr>
          <w:color w:val="000000" w:themeColor="text1"/>
          <w:sz w:val="21"/>
          <w:szCs w:val="21"/>
        </w:rPr>
        <w:t xml:space="preserve"> TPH’s poster on</w:t>
      </w:r>
      <w:r w:rsidR="00843F6E" w:rsidRPr="00E835F4">
        <w:rPr>
          <w:color w:val="000000" w:themeColor="text1"/>
          <w:sz w:val="21"/>
          <w:szCs w:val="21"/>
        </w:rPr>
        <w:t xml:space="preserve"> </w:t>
      </w:r>
      <w:hyperlink r:id="rId19" w:history="1">
        <w:r w:rsidRPr="00E835F4">
          <w:rPr>
            <w:rStyle w:val="Hyperlink"/>
            <w:sz w:val="21"/>
            <w:szCs w:val="21"/>
          </w:rPr>
          <w:t>glove use</w:t>
        </w:r>
      </w:hyperlink>
      <w:r w:rsidRPr="00E835F4">
        <w:rPr>
          <w:color w:val="000000" w:themeColor="text1"/>
          <w:sz w:val="21"/>
          <w:szCs w:val="21"/>
        </w:rPr>
        <w:t xml:space="preserve"> </w:t>
      </w:r>
      <w:r w:rsidR="00843F6E" w:rsidRPr="00E835F4">
        <w:rPr>
          <w:color w:val="000000" w:themeColor="text1"/>
          <w:sz w:val="21"/>
          <w:szCs w:val="21"/>
        </w:rPr>
        <w:t>for guidance.</w:t>
      </w:r>
    </w:p>
    <w:p w14:paraId="5FA27C34" w14:textId="7F237CA0" w:rsidR="00843F6E" w:rsidRPr="00E835F4" w:rsidRDefault="00843F6E" w:rsidP="00E835F4">
      <w:pPr>
        <w:pStyle w:val="Default"/>
        <w:spacing w:before="120" w:line="336" w:lineRule="atLeast"/>
        <w:jc w:val="both"/>
        <w:rPr>
          <w:b/>
          <w:bCs/>
          <w:color w:val="000000" w:themeColor="text1"/>
          <w:sz w:val="21"/>
          <w:szCs w:val="21"/>
        </w:rPr>
      </w:pPr>
      <w:r w:rsidRPr="00E835F4">
        <w:rPr>
          <w:b/>
          <w:bCs/>
          <w:color w:val="000000" w:themeColor="text1"/>
          <w:sz w:val="21"/>
          <w:szCs w:val="21"/>
        </w:rPr>
        <w:t>Donning</w:t>
      </w:r>
      <w:r w:rsidR="007752F8" w:rsidRPr="00E835F4">
        <w:rPr>
          <w:b/>
          <w:bCs/>
          <w:color w:val="000000" w:themeColor="text1"/>
          <w:sz w:val="21"/>
          <w:szCs w:val="21"/>
        </w:rPr>
        <w:t xml:space="preserve"> a mask</w:t>
      </w:r>
    </w:p>
    <w:p w14:paraId="12766550" w14:textId="77777777" w:rsidR="00B724D3" w:rsidRPr="00E835F4" w:rsidRDefault="00B724D3" w:rsidP="0049361A">
      <w:pPr>
        <w:pStyle w:val="Default"/>
        <w:numPr>
          <w:ilvl w:val="0"/>
          <w:numId w:val="46"/>
        </w:numPr>
        <w:spacing w:before="120" w:line="336" w:lineRule="atLeast"/>
        <w:jc w:val="both"/>
        <w:rPr>
          <w:color w:val="000000" w:themeColor="text1"/>
          <w:sz w:val="21"/>
          <w:szCs w:val="21"/>
        </w:rPr>
      </w:pPr>
      <w:r w:rsidRPr="00E835F4">
        <w:rPr>
          <w:color w:val="000000" w:themeColor="text1"/>
          <w:sz w:val="21"/>
          <w:szCs w:val="21"/>
        </w:rPr>
        <w:t>Wash or sanitize your hands.</w:t>
      </w:r>
    </w:p>
    <w:p w14:paraId="631971CC" w14:textId="77777777" w:rsidR="00B724D3" w:rsidRPr="00E835F4" w:rsidRDefault="00B724D3" w:rsidP="0049361A">
      <w:pPr>
        <w:pStyle w:val="Default"/>
        <w:numPr>
          <w:ilvl w:val="0"/>
          <w:numId w:val="46"/>
        </w:numPr>
        <w:spacing w:before="120" w:line="336" w:lineRule="atLeast"/>
        <w:jc w:val="both"/>
        <w:rPr>
          <w:color w:val="000000" w:themeColor="text1"/>
          <w:sz w:val="21"/>
          <w:szCs w:val="21"/>
        </w:rPr>
      </w:pPr>
      <w:r w:rsidRPr="00E835F4">
        <w:rPr>
          <w:color w:val="000000" w:themeColor="text1"/>
          <w:sz w:val="21"/>
          <w:szCs w:val="21"/>
        </w:rPr>
        <w:t>Check the mask for tears or faulty straps.</w:t>
      </w:r>
    </w:p>
    <w:p w14:paraId="622F80BD" w14:textId="77777777" w:rsidR="00B724D3" w:rsidRPr="00E835F4" w:rsidRDefault="00B724D3" w:rsidP="0049361A">
      <w:pPr>
        <w:pStyle w:val="Default"/>
        <w:numPr>
          <w:ilvl w:val="0"/>
          <w:numId w:val="46"/>
        </w:numPr>
        <w:spacing w:before="120" w:line="336" w:lineRule="atLeast"/>
        <w:jc w:val="both"/>
        <w:rPr>
          <w:color w:val="000000" w:themeColor="text1"/>
          <w:sz w:val="21"/>
          <w:szCs w:val="21"/>
        </w:rPr>
      </w:pPr>
      <w:r w:rsidRPr="00E835F4">
        <w:rPr>
          <w:color w:val="000000" w:themeColor="text1"/>
          <w:sz w:val="21"/>
          <w:szCs w:val="21"/>
        </w:rPr>
        <w:t>The stiff bendable edge is the top.</w:t>
      </w:r>
    </w:p>
    <w:p w14:paraId="536AC680" w14:textId="77777777" w:rsidR="00B724D3" w:rsidRPr="00E835F4" w:rsidRDefault="00B724D3" w:rsidP="0049361A">
      <w:pPr>
        <w:pStyle w:val="Default"/>
        <w:numPr>
          <w:ilvl w:val="0"/>
          <w:numId w:val="46"/>
        </w:numPr>
        <w:spacing w:before="120" w:line="336" w:lineRule="atLeast"/>
        <w:jc w:val="both"/>
        <w:rPr>
          <w:color w:val="000000" w:themeColor="text1"/>
          <w:sz w:val="21"/>
          <w:szCs w:val="21"/>
        </w:rPr>
      </w:pPr>
      <w:r w:rsidRPr="00E835F4">
        <w:rPr>
          <w:color w:val="000000" w:themeColor="text1"/>
          <w:sz w:val="21"/>
          <w:szCs w:val="21"/>
        </w:rPr>
        <w:t>Holding the mask by the upper strings, tie in a bow near the crown of your head, or if the mask has bands, loop over your ears.</w:t>
      </w:r>
    </w:p>
    <w:p w14:paraId="424DEF4C" w14:textId="5FA4E22F" w:rsidR="00B724D3" w:rsidRPr="00E835F4" w:rsidRDefault="00B724D3" w:rsidP="0049361A">
      <w:pPr>
        <w:pStyle w:val="Default"/>
        <w:numPr>
          <w:ilvl w:val="0"/>
          <w:numId w:val="46"/>
        </w:numPr>
        <w:spacing w:before="120" w:line="336" w:lineRule="atLeast"/>
        <w:jc w:val="both"/>
        <w:rPr>
          <w:color w:val="000000" w:themeColor="text1"/>
          <w:sz w:val="21"/>
          <w:szCs w:val="21"/>
        </w:rPr>
      </w:pPr>
      <w:r w:rsidRPr="00E835F4">
        <w:rPr>
          <w:color w:val="000000" w:themeColor="text1"/>
          <w:sz w:val="21"/>
          <w:szCs w:val="21"/>
        </w:rPr>
        <w:t>Holding the mask by the bottom strings, pull the bottom of the mask over your mouth and chin, and</w:t>
      </w:r>
      <w:r w:rsidR="00304A9D" w:rsidRPr="00E835F4">
        <w:rPr>
          <w:color w:val="000000" w:themeColor="text1"/>
          <w:sz w:val="21"/>
          <w:szCs w:val="21"/>
        </w:rPr>
        <w:t xml:space="preserve"> if applicable,</w:t>
      </w:r>
      <w:r w:rsidRPr="00E835F4">
        <w:rPr>
          <w:color w:val="000000" w:themeColor="text1"/>
          <w:sz w:val="21"/>
          <w:szCs w:val="21"/>
        </w:rPr>
        <w:t xml:space="preserve"> tie in a bow near the nape of your neck.</w:t>
      </w:r>
    </w:p>
    <w:p w14:paraId="42E2056F" w14:textId="77777777" w:rsidR="00B724D3" w:rsidRPr="00E835F4" w:rsidRDefault="00B724D3" w:rsidP="0049361A">
      <w:pPr>
        <w:pStyle w:val="Default"/>
        <w:numPr>
          <w:ilvl w:val="0"/>
          <w:numId w:val="46"/>
        </w:numPr>
        <w:spacing w:before="120" w:line="336" w:lineRule="atLeast"/>
        <w:jc w:val="both"/>
        <w:rPr>
          <w:color w:val="000000" w:themeColor="text1"/>
          <w:sz w:val="21"/>
          <w:szCs w:val="21"/>
        </w:rPr>
      </w:pPr>
      <w:r w:rsidRPr="00E835F4">
        <w:rPr>
          <w:color w:val="000000" w:themeColor="text1"/>
          <w:sz w:val="21"/>
          <w:szCs w:val="21"/>
        </w:rPr>
        <w:t>Ensure the mask covers your mouth, nose and chin.</w:t>
      </w:r>
    </w:p>
    <w:p w14:paraId="73F75075" w14:textId="77777777" w:rsidR="00B724D3" w:rsidRPr="00E835F4" w:rsidRDefault="00B724D3" w:rsidP="0049361A">
      <w:pPr>
        <w:pStyle w:val="Default"/>
        <w:numPr>
          <w:ilvl w:val="0"/>
          <w:numId w:val="46"/>
        </w:numPr>
        <w:spacing w:before="120" w:line="336" w:lineRule="atLeast"/>
        <w:jc w:val="both"/>
        <w:rPr>
          <w:color w:val="000000" w:themeColor="text1"/>
          <w:sz w:val="21"/>
          <w:szCs w:val="21"/>
        </w:rPr>
      </w:pPr>
      <w:r w:rsidRPr="00E835F4">
        <w:rPr>
          <w:color w:val="000000" w:themeColor="text1"/>
          <w:sz w:val="21"/>
          <w:szCs w:val="21"/>
        </w:rPr>
        <w:t>Press and mold the upper bendable edge to the shape of your nose and cheeks.</w:t>
      </w:r>
    </w:p>
    <w:p w14:paraId="71D6903D" w14:textId="039B3483" w:rsidR="00B724D3" w:rsidRPr="00E835F4" w:rsidRDefault="00B724D3" w:rsidP="0049361A">
      <w:pPr>
        <w:pStyle w:val="Default"/>
        <w:numPr>
          <w:ilvl w:val="0"/>
          <w:numId w:val="46"/>
        </w:numPr>
        <w:spacing w:before="120" w:line="336" w:lineRule="atLeast"/>
        <w:jc w:val="both"/>
        <w:rPr>
          <w:color w:val="000000" w:themeColor="text1"/>
          <w:sz w:val="21"/>
          <w:szCs w:val="21"/>
        </w:rPr>
      </w:pPr>
      <w:r w:rsidRPr="00E835F4">
        <w:rPr>
          <w:color w:val="000000" w:themeColor="text1"/>
          <w:sz w:val="21"/>
          <w:szCs w:val="21"/>
        </w:rPr>
        <w:t>Wash or sanitize your hands.</w:t>
      </w:r>
    </w:p>
    <w:p w14:paraId="769671B7" w14:textId="04955DBD" w:rsidR="007752F8" w:rsidRPr="00E835F4" w:rsidRDefault="00843F6E" w:rsidP="00E835F4">
      <w:pPr>
        <w:pStyle w:val="Default"/>
        <w:spacing w:before="120" w:line="336" w:lineRule="atLeast"/>
        <w:jc w:val="both"/>
        <w:rPr>
          <w:b/>
          <w:bCs/>
          <w:color w:val="000000" w:themeColor="text1"/>
          <w:sz w:val="21"/>
          <w:szCs w:val="21"/>
        </w:rPr>
      </w:pPr>
      <w:r w:rsidRPr="00E835F4">
        <w:rPr>
          <w:b/>
          <w:bCs/>
          <w:color w:val="000000" w:themeColor="text1"/>
          <w:sz w:val="21"/>
          <w:szCs w:val="21"/>
        </w:rPr>
        <w:t>Doffing</w:t>
      </w:r>
      <w:r w:rsidR="007752F8" w:rsidRPr="00E835F4">
        <w:rPr>
          <w:b/>
          <w:bCs/>
          <w:color w:val="000000" w:themeColor="text1"/>
          <w:sz w:val="21"/>
          <w:szCs w:val="21"/>
        </w:rPr>
        <w:t xml:space="preserve"> a mask</w:t>
      </w:r>
    </w:p>
    <w:p w14:paraId="710C1628" w14:textId="7553EEE5" w:rsidR="00B724D3" w:rsidRPr="00E835F4" w:rsidRDefault="00B724D3" w:rsidP="0049361A">
      <w:pPr>
        <w:pStyle w:val="Default"/>
        <w:numPr>
          <w:ilvl w:val="0"/>
          <w:numId w:val="42"/>
        </w:numPr>
        <w:spacing w:before="120" w:line="336" w:lineRule="atLeast"/>
        <w:jc w:val="both"/>
        <w:rPr>
          <w:color w:val="000000" w:themeColor="text1"/>
          <w:sz w:val="21"/>
          <w:szCs w:val="21"/>
        </w:rPr>
      </w:pPr>
      <w:r w:rsidRPr="00E835F4">
        <w:rPr>
          <w:color w:val="000000" w:themeColor="text1"/>
          <w:sz w:val="21"/>
          <w:szCs w:val="21"/>
        </w:rPr>
        <w:t>Wash or sanitize your hands.</w:t>
      </w:r>
    </w:p>
    <w:p w14:paraId="77BAEBDF" w14:textId="29927715" w:rsidR="00B724D3" w:rsidRPr="00E835F4" w:rsidRDefault="00B724D3" w:rsidP="0049361A">
      <w:pPr>
        <w:pStyle w:val="Default"/>
        <w:numPr>
          <w:ilvl w:val="0"/>
          <w:numId w:val="42"/>
        </w:numPr>
        <w:spacing w:before="120" w:line="336" w:lineRule="atLeast"/>
        <w:jc w:val="both"/>
        <w:rPr>
          <w:color w:val="000000" w:themeColor="text1"/>
          <w:sz w:val="21"/>
          <w:szCs w:val="21"/>
        </w:rPr>
      </w:pPr>
      <w:r w:rsidRPr="00E835F4">
        <w:rPr>
          <w:color w:val="000000" w:themeColor="text1"/>
          <w:sz w:val="21"/>
          <w:szCs w:val="21"/>
        </w:rPr>
        <w:t>Only touch the straps; avoid touching the front of the mask as it is contaminated.</w:t>
      </w:r>
    </w:p>
    <w:p w14:paraId="58F7C737" w14:textId="438AFF5B" w:rsidR="00B724D3" w:rsidRPr="00E835F4" w:rsidRDefault="00B724D3" w:rsidP="0049361A">
      <w:pPr>
        <w:pStyle w:val="Default"/>
        <w:numPr>
          <w:ilvl w:val="0"/>
          <w:numId w:val="42"/>
        </w:numPr>
        <w:spacing w:before="120" w:line="336" w:lineRule="atLeast"/>
        <w:jc w:val="both"/>
        <w:rPr>
          <w:color w:val="000000" w:themeColor="text1"/>
          <w:sz w:val="21"/>
          <w:szCs w:val="21"/>
        </w:rPr>
      </w:pPr>
      <w:r w:rsidRPr="00E835F4">
        <w:rPr>
          <w:color w:val="000000" w:themeColor="text1"/>
          <w:sz w:val="21"/>
          <w:szCs w:val="21"/>
        </w:rPr>
        <w:t>Untie the bottom strings and then the upper strings.</w:t>
      </w:r>
    </w:p>
    <w:p w14:paraId="34A276E7" w14:textId="734C4BB1" w:rsidR="00B724D3" w:rsidRPr="00E835F4" w:rsidRDefault="00B724D3" w:rsidP="0049361A">
      <w:pPr>
        <w:pStyle w:val="Default"/>
        <w:numPr>
          <w:ilvl w:val="0"/>
          <w:numId w:val="42"/>
        </w:numPr>
        <w:spacing w:before="120" w:line="336" w:lineRule="atLeast"/>
        <w:jc w:val="both"/>
        <w:rPr>
          <w:color w:val="000000" w:themeColor="text1"/>
          <w:sz w:val="21"/>
          <w:szCs w:val="21"/>
        </w:rPr>
      </w:pPr>
      <w:r w:rsidRPr="00E835F4">
        <w:rPr>
          <w:color w:val="000000" w:themeColor="text1"/>
          <w:sz w:val="21"/>
          <w:szCs w:val="21"/>
        </w:rPr>
        <w:t>Dispose of the mask directly into the garbage.</w:t>
      </w:r>
    </w:p>
    <w:p w14:paraId="57B8414D" w14:textId="3D51B0AE" w:rsidR="00B724D3" w:rsidRPr="00E835F4" w:rsidRDefault="00B724D3" w:rsidP="0049361A">
      <w:pPr>
        <w:pStyle w:val="Default"/>
        <w:numPr>
          <w:ilvl w:val="0"/>
          <w:numId w:val="42"/>
        </w:numPr>
        <w:spacing w:before="120" w:line="336" w:lineRule="atLeast"/>
        <w:jc w:val="both"/>
        <w:rPr>
          <w:color w:val="000000" w:themeColor="text1"/>
          <w:sz w:val="21"/>
          <w:szCs w:val="21"/>
        </w:rPr>
      </w:pPr>
      <w:r w:rsidRPr="00E835F4">
        <w:rPr>
          <w:color w:val="000000" w:themeColor="text1"/>
          <w:sz w:val="21"/>
          <w:szCs w:val="21"/>
        </w:rPr>
        <w:t>Wash or sanitize your hands.</w:t>
      </w:r>
    </w:p>
    <w:p w14:paraId="7D6BF0B4" w14:textId="332EF0BA" w:rsidR="00547E77" w:rsidRDefault="00547E77" w:rsidP="00E835F4">
      <w:pPr>
        <w:spacing w:before="120" w:after="0" w:line="336" w:lineRule="atLeast"/>
        <w:rPr>
          <w:rFonts w:ascii="Arial" w:eastAsia="Times New Roman" w:hAnsi="Arial" w:cs="Arial"/>
          <w:color w:val="000000" w:themeColor="text1"/>
          <w:sz w:val="21"/>
          <w:szCs w:val="21"/>
          <w:lang w:eastAsia="en-CA"/>
        </w:rPr>
      </w:pPr>
      <w:r>
        <w:rPr>
          <w:rFonts w:ascii="Arial" w:eastAsia="Times New Roman" w:hAnsi="Arial" w:cs="Arial"/>
          <w:color w:val="000000" w:themeColor="text1"/>
          <w:sz w:val="21"/>
          <w:szCs w:val="21"/>
          <w:lang w:eastAsia="en-CA"/>
        </w:rPr>
        <w:t xml:space="preserve">Review </w:t>
      </w:r>
      <w:hyperlink r:id="rId20" w:history="1">
        <w:r w:rsidRPr="00547E77">
          <w:rPr>
            <w:rStyle w:val="Hyperlink"/>
            <w:rFonts w:ascii="Arial" w:eastAsia="Times New Roman" w:hAnsi="Arial" w:cs="Arial"/>
            <w:sz w:val="21"/>
            <w:szCs w:val="21"/>
            <w:lang w:eastAsia="en-CA"/>
          </w:rPr>
          <w:t>this helpful video</w:t>
        </w:r>
      </w:hyperlink>
      <w:r>
        <w:rPr>
          <w:rFonts w:ascii="Arial" w:eastAsia="Times New Roman" w:hAnsi="Arial" w:cs="Arial"/>
          <w:color w:val="000000" w:themeColor="text1"/>
          <w:sz w:val="21"/>
          <w:szCs w:val="21"/>
          <w:lang w:eastAsia="en-CA"/>
        </w:rPr>
        <w:t xml:space="preserve"> from Public Health Ontario </w:t>
      </w:r>
      <w:r w:rsidR="00B834A9">
        <w:rPr>
          <w:rFonts w:ascii="Arial" w:eastAsia="Times New Roman" w:hAnsi="Arial" w:cs="Arial"/>
          <w:color w:val="000000" w:themeColor="text1"/>
          <w:sz w:val="21"/>
          <w:szCs w:val="21"/>
          <w:lang w:eastAsia="en-CA"/>
        </w:rPr>
        <w:t>regarding the donning and doffing of m</w:t>
      </w:r>
      <w:r>
        <w:rPr>
          <w:rFonts w:ascii="Arial" w:eastAsia="Times New Roman" w:hAnsi="Arial" w:cs="Arial"/>
          <w:color w:val="000000" w:themeColor="text1"/>
          <w:sz w:val="21"/>
          <w:szCs w:val="21"/>
          <w:lang w:eastAsia="en-CA"/>
        </w:rPr>
        <w:t>asks and eye protection.</w:t>
      </w:r>
    </w:p>
    <w:p w14:paraId="57101F23" w14:textId="77777777" w:rsidR="00547E77" w:rsidRPr="00E835F4" w:rsidRDefault="00547E77" w:rsidP="00E835F4">
      <w:pPr>
        <w:spacing w:before="120" w:after="0" w:line="336" w:lineRule="atLeast"/>
        <w:rPr>
          <w:rFonts w:ascii="Arial" w:eastAsia="Times New Roman" w:hAnsi="Arial" w:cs="Arial"/>
          <w:color w:val="000000" w:themeColor="text1"/>
          <w:sz w:val="21"/>
          <w:szCs w:val="21"/>
          <w:lang w:eastAsia="en-CA"/>
        </w:rPr>
      </w:pPr>
    </w:p>
    <w:p w14:paraId="559FF53F" w14:textId="77777777" w:rsidR="000D311F" w:rsidRPr="00BE4DC8" w:rsidRDefault="000D311F"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25" w:name="Beforeandafterschoolprograms"/>
      <w:r w:rsidRPr="00BE4DC8">
        <w:rPr>
          <w:rFonts w:ascii="Arial" w:eastAsia="Times New Roman" w:hAnsi="Arial" w:cs="Arial"/>
          <w:b/>
          <w:bCs/>
          <w:color w:val="000000" w:themeColor="text1"/>
          <w:sz w:val="24"/>
          <w:szCs w:val="24"/>
          <w:lang w:eastAsia="en-CA"/>
        </w:rPr>
        <w:t xml:space="preserve">Before and after school programs </w:t>
      </w:r>
    </w:p>
    <w:bookmarkEnd w:id="25"/>
    <w:p w14:paraId="3F21DB43" w14:textId="25827097" w:rsidR="00355FD8" w:rsidRDefault="003A0A2A" w:rsidP="00355FD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AF3519">
        <w:rPr>
          <w:rFonts w:ascii="Arial" w:eastAsia="Times New Roman" w:hAnsi="Arial" w:cs="Arial"/>
          <w:color w:val="000000" w:themeColor="text1"/>
          <w:sz w:val="21"/>
          <w:szCs w:val="21"/>
          <w:lang w:eastAsia="en-CA"/>
        </w:rPr>
        <w:t>Children received into care will only be required to screen once daily (</w:t>
      </w:r>
      <w:proofErr w:type="gramStart"/>
      <w:r w:rsidRPr="00AF3519">
        <w:rPr>
          <w:rFonts w:ascii="Arial" w:eastAsia="Times New Roman" w:hAnsi="Arial" w:cs="Arial"/>
          <w:color w:val="000000" w:themeColor="text1"/>
          <w:sz w:val="21"/>
          <w:szCs w:val="21"/>
          <w:lang w:eastAsia="en-CA"/>
        </w:rPr>
        <w:t>i.e.</w:t>
      </w:r>
      <w:proofErr w:type="gramEnd"/>
      <w:r w:rsidRPr="00AF3519">
        <w:rPr>
          <w:rFonts w:ascii="Arial" w:eastAsia="Times New Roman" w:hAnsi="Arial" w:cs="Arial"/>
          <w:color w:val="000000" w:themeColor="text1"/>
          <w:sz w:val="21"/>
          <w:szCs w:val="21"/>
          <w:lang w:eastAsia="en-CA"/>
        </w:rPr>
        <w:t xml:space="preserve"> in the morning) and will not be required to screen again when returning to the </w:t>
      </w:r>
      <w:r w:rsidR="0036282D" w:rsidRPr="00AF3519">
        <w:rPr>
          <w:rFonts w:ascii="Arial" w:eastAsia="Times New Roman" w:hAnsi="Arial" w:cs="Arial"/>
          <w:color w:val="000000" w:themeColor="text1"/>
          <w:sz w:val="21"/>
          <w:szCs w:val="21"/>
          <w:lang w:eastAsia="en-CA"/>
        </w:rPr>
        <w:t>after-school</w:t>
      </w:r>
      <w:r w:rsidRPr="00AF3519">
        <w:rPr>
          <w:rFonts w:ascii="Arial" w:eastAsia="Times New Roman" w:hAnsi="Arial" w:cs="Arial"/>
          <w:color w:val="000000" w:themeColor="text1"/>
          <w:sz w:val="21"/>
          <w:szCs w:val="21"/>
          <w:lang w:eastAsia="en-CA"/>
        </w:rPr>
        <w:t xml:space="preserve"> programs. This applies to children that only attend after</w:t>
      </w:r>
      <w:r w:rsidR="0036282D">
        <w:rPr>
          <w:rFonts w:ascii="Arial" w:eastAsia="Times New Roman" w:hAnsi="Arial" w:cs="Arial"/>
          <w:color w:val="000000" w:themeColor="text1"/>
          <w:sz w:val="21"/>
          <w:szCs w:val="21"/>
          <w:lang w:eastAsia="en-CA"/>
        </w:rPr>
        <w:t>-</w:t>
      </w:r>
      <w:r w:rsidRPr="00AF3519">
        <w:rPr>
          <w:rFonts w:ascii="Arial" w:eastAsia="Times New Roman" w:hAnsi="Arial" w:cs="Arial"/>
          <w:color w:val="000000" w:themeColor="text1"/>
          <w:sz w:val="21"/>
          <w:szCs w:val="21"/>
          <w:lang w:eastAsia="en-CA"/>
        </w:rPr>
        <w:t>school programming (</w:t>
      </w:r>
      <w:proofErr w:type="gramStart"/>
      <w:r w:rsidRPr="00AF3519">
        <w:rPr>
          <w:rFonts w:ascii="Arial" w:eastAsia="Times New Roman" w:hAnsi="Arial" w:cs="Arial"/>
          <w:color w:val="000000" w:themeColor="text1"/>
          <w:sz w:val="21"/>
          <w:szCs w:val="21"/>
          <w:lang w:eastAsia="en-CA"/>
        </w:rPr>
        <w:t>e.g.</w:t>
      </w:r>
      <w:proofErr w:type="gramEnd"/>
      <w:r w:rsidRPr="00AF3519">
        <w:rPr>
          <w:rFonts w:ascii="Arial" w:eastAsia="Times New Roman" w:hAnsi="Arial" w:cs="Arial"/>
          <w:color w:val="000000" w:themeColor="text1"/>
          <w:sz w:val="21"/>
          <w:szCs w:val="21"/>
          <w:lang w:eastAsia="en-CA"/>
        </w:rPr>
        <w:t xml:space="preserve"> parents/guardians may submit screening results to the child care centre in the morning prior to the child attending care in the afternoon).</w:t>
      </w:r>
      <w:r w:rsidR="00332829">
        <w:rPr>
          <w:rFonts w:ascii="Arial" w:eastAsia="Times New Roman" w:hAnsi="Arial" w:cs="Arial"/>
          <w:color w:val="000000" w:themeColor="text1"/>
          <w:sz w:val="21"/>
          <w:szCs w:val="21"/>
          <w:lang w:eastAsia="en-CA"/>
        </w:rPr>
        <w:t xml:space="preserve"> </w:t>
      </w:r>
      <w:r w:rsidR="00332829" w:rsidRPr="00332829">
        <w:rPr>
          <w:rFonts w:ascii="Arial" w:eastAsia="Times New Roman" w:hAnsi="Arial" w:cs="Arial"/>
          <w:color w:val="000000" w:themeColor="text1"/>
          <w:sz w:val="21"/>
          <w:szCs w:val="21"/>
          <w:lang w:eastAsia="en-CA"/>
        </w:rPr>
        <w:t>The arrival and exit times of children attending before and after school care will be recorded for both the morning and afternoon portions of the programming.</w:t>
      </w:r>
    </w:p>
    <w:p w14:paraId="5C938EC6" w14:textId="173F1BA7" w:rsidR="000D311F" w:rsidRDefault="007C3FBE" w:rsidP="00355FD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hyperlink w:anchor="Centre" w:history="1">
        <w:r w:rsidR="003A0A2A" w:rsidRPr="004A1B00">
          <w:rPr>
            <w:rStyle w:val="Hyperlink"/>
            <w:rFonts w:ascii="Arial" w:eastAsia="Times New Roman" w:hAnsi="Arial" w:cs="Arial"/>
            <w:sz w:val="21"/>
            <w:szCs w:val="21"/>
            <w:lang w:eastAsia="en-CA"/>
          </w:rPr>
          <w:t xml:space="preserve">The </w:t>
        </w:r>
        <w:r w:rsidR="004A1B00" w:rsidRPr="004A1B00">
          <w:rPr>
            <w:rStyle w:val="Hyperlink"/>
            <w:rFonts w:ascii="Arial" w:eastAsia="Times New Roman" w:hAnsi="Arial" w:cs="Arial"/>
            <w:sz w:val="21"/>
            <w:szCs w:val="21"/>
            <w:lang w:eastAsia="en-CA"/>
          </w:rPr>
          <w:t>C</w:t>
        </w:r>
        <w:r w:rsidR="003A0A2A" w:rsidRPr="004A1B00">
          <w:rPr>
            <w:rStyle w:val="Hyperlink"/>
            <w:rFonts w:ascii="Arial" w:eastAsia="Times New Roman" w:hAnsi="Arial" w:cs="Arial"/>
            <w:sz w:val="21"/>
            <w:szCs w:val="21"/>
            <w:lang w:eastAsia="en-CA"/>
          </w:rPr>
          <w:t>entre</w:t>
        </w:r>
      </w:hyperlink>
      <w:r w:rsidR="003A0A2A" w:rsidRPr="00AF3519">
        <w:rPr>
          <w:rFonts w:ascii="Arial" w:eastAsia="Times New Roman" w:hAnsi="Arial" w:cs="Arial"/>
          <w:color w:val="000000" w:themeColor="text1"/>
          <w:sz w:val="21"/>
          <w:szCs w:val="21"/>
          <w:lang w:eastAsia="en-CA"/>
        </w:rPr>
        <w:t xml:space="preserve"> may adjust </w:t>
      </w:r>
      <w:r w:rsidR="000D311F" w:rsidRPr="00AF3519">
        <w:rPr>
          <w:rFonts w:ascii="Arial" w:eastAsia="Times New Roman" w:hAnsi="Arial" w:cs="Arial"/>
          <w:color w:val="000000" w:themeColor="text1"/>
          <w:sz w:val="21"/>
          <w:szCs w:val="21"/>
          <w:lang w:eastAsia="en-CA"/>
        </w:rPr>
        <w:t>cohorting</w:t>
      </w:r>
      <w:r w:rsidR="00A31DA8" w:rsidRPr="00AF3519">
        <w:rPr>
          <w:rFonts w:ascii="Arial" w:eastAsia="Times New Roman" w:hAnsi="Arial" w:cs="Arial"/>
          <w:color w:val="000000" w:themeColor="text1"/>
          <w:sz w:val="21"/>
          <w:szCs w:val="21"/>
          <w:lang w:eastAsia="en-CA"/>
        </w:rPr>
        <w:t xml:space="preserve"> </w:t>
      </w:r>
      <w:r w:rsidR="000D311F" w:rsidRPr="00AF3519">
        <w:rPr>
          <w:rFonts w:ascii="Arial" w:eastAsia="Times New Roman" w:hAnsi="Arial" w:cs="Arial"/>
          <w:color w:val="000000" w:themeColor="text1"/>
          <w:sz w:val="21"/>
          <w:szCs w:val="21"/>
          <w:lang w:eastAsia="en-CA"/>
        </w:rPr>
        <w:t>requirements where operationally required (</w:t>
      </w:r>
      <w:r w:rsidR="00C42057" w:rsidRPr="00AF3519">
        <w:rPr>
          <w:rFonts w:ascii="Arial" w:eastAsia="Times New Roman" w:hAnsi="Arial" w:cs="Arial"/>
          <w:color w:val="000000" w:themeColor="text1"/>
          <w:sz w:val="21"/>
          <w:szCs w:val="21"/>
          <w:lang w:eastAsia="en-CA"/>
        </w:rPr>
        <w:t>e.g.,</w:t>
      </w:r>
      <w:r w:rsidR="000D311F" w:rsidRPr="00AF3519">
        <w:rPr>
          <w:rFonts w:ascii="Arial" w:eastAsia="Times New Roman" w:hAnsi="Arial" w:cs="Arial"/>
          <w:color w:val="000000" w:themeColor="text1"/>
          <w:sz w:val="21"/>
          <w:szCs w:val="21"/>
          <w:lang w:eastAsia="en-CA"/>
        </w:rPr>
        <w:t xml:space="preserve"> combining groups/cohorts when walking children to school to ensure adequate supervision). School age children who attend different schools or from different classrooms </w:t>
      </w:r>
      <w:r w:rsidR="003A0A2A" w:rsidRPr="00AF3519">
        <w:rPr>
          <w:rFonts w:ascii="Arial" w:eastAsia="Times New Roman" w:hAnsi="Arial" w:cs="Arial"/>
          <w:color w:val="000000" w:themeColor="text1"/>
          <w:sz w:val="21"/>
          <w:szCs w:val="21"/>
          <w:lang w:eastAsia="en-CA"/>
        </w:rPr>
        <w:t>will</w:t>
      </w:r>
      <w:r w:rsidR="000D311F" w:rsidRPr="00AF3519">
        <w:rPr>
          <w:rFonts w:ascii="Arial" w:eastAsia="Times New Roman" w:hAnsi="Arial" w:cs="Arial"/>
          <w:color w:val="000000" w:themeColor="text1"/>
          <w:sz w:val="21"/>
          <w:szCs w:val="21"/>
          <w:lang w:eastAsia="en-CA"/>
        </w:rPr>
        <w:t xml:space="preserve"> be accepted into care</w:t>
      </w:r>
      <w:r w:rsidR="003A0A2A" w:rsidRPr="00AF3519">
        <w:rPr>
          <w:rFonts w:ascii="Arial" w:eastAsia="Times New Roman" w:hAnsi="Arial" w:cs="Arial"/>
          <w:color w:val="000000" w:themeColor="text1"/>
          <w:sz w:val="21"/>
          <w:szCs w:val="21"/>
          <w:lang w:eastAsia="en-CA"/>
        </w:rPr>
        <w:t xml:space="preserve">. Staff will </w:t>
      </w:r>
      <w:r w:rsidR="000D311F" w:rsidRPr="00AF3519">
        <w:rPr>
          <w:rFonts w:ascii="Arial" w:eastAsia="Times New Roman" w:hAnsi="Arial" w:cs="Arial"/>
          <w:color w:val="000000" w:themeColor="text1"/>
          <w:sz w:val="21"/>
          <w:szCs w:val="21"/>
          <w:lang w:eastAsia="en-CA"/>
        </w:rPr>
        <w:t xml:space="preserve">prioritize grouping based on </w:t>
      </w:r>
      <w:r w:rsidR="003A0A2A" w:rsidRPr="00AF3519">
        <w:rPr>
          <w:rFonts w:ascii="Arial" w:eastAsia="Times New Roman" w:hAnsi="Arial" w:cs="Arial"/>
          <w:color w:val="000000" w:themeColor="text1"/>
          <w:sz w:val="21"/>
          <w:szCs w:val="21"/>
          <w:lang w:eastAsia="en-CA"/>
        </w:rPr>
        <w:t>children’s</w:t>
      </w:r>
      <w:r w:rsidR="000D311F" w:rsidRPr="00AF3519">
        <w:rPr>
          <w:rFonts w:ascii="Arial" w:eastAsia="Times New Roman" w:hAnsi="Arial" w:cs="Arial"/>
          <w:color w:val="000000" w:themeColor="text1"/>
          <w:sz w:val="21"/>
          <w:szCs w:val="21"/>
          <w:lang w:eastAsia="en-CA"/>
        </w:rPr>
        <w:t xml:space="preserve"> core-school program</w:t>
      </w:r>
      <w:r w:rsidR="003A0A2A" w:rsidRPr="00AF3519">
        <w:rPr>
          <w:rFonts w:ascii="Arial" w:eastAsia="Times New Roman" w:hAnsi="Arial" w:cs="Arial"/>
          <w:color w:val="000000" w:themeColor="text1"/>
          <w:sz w:val="21"/>
          <w:szCs w:val="21"/>
          <w:lang w:eastAsia="en-CA"/>
        </w:rPr>
        <w:t>s</w:t>
      </w:r>
      <w:r w:rsidR="000D311F" w:rsidRPr="00AF3519">
        <w:rPr>
          <w:rFonts w:ascii="Arial" w:eastAsia="Times New Roman" w:hAnsi="Arial" w:cs="Arial"/>
          <w:color w:val="000000" w:themeColor="text1"/>
          <w:sz w:val="21"/>
          <w:szCs w:val="21"/>
          <w:lang w:eastAsia="en-CA"/>
        </w:rPr>
        <w:t xml:space="preserve"> if possible. </w:t>
      </w:r>
      <w:r w:rsidR="003A0A2A" w:rsidRPr="00AF3519">
        <w:rPr>
          <w:rFonts w:ascii="Arial" w:eastAsia="Times New Roman" w:hAnsi="Arial" w:cs="Arial"/>
          <w:color w:val="000000" w:themeColor="text1"/>
          <w:sz w:val="21"/>
          <w:szCs w:val="21"/>
          <w:lang w:eastAsia="en-CA"/>
        </w:rPr>
        <w:t>The Centre will aim t</w:t>
      </w:r>
      <w:r w:rsidR="000D311F" w:rsidRPr="00AF3519">
        <w:rPr>
          <w:rFonts w:ascii="Arial" w:eastAsia="Times New Roman" w:hAnsi="Arial" w:cs="Arial"/>
          <w:color w:val="000000" w:themeColor="text1"/>
          <w:sz w:val="21"/>
          <w:szCs w:val="21"/>
          <w:lang w:eastAsia="en-CA"/>
        </w:rPr>
        <w:t xml:space="preserve">o implement scheduling </w:t>
      </w:r>
      <w:r w:rsidR="003A0A2A" w:rsidRPr="00AF3519">
        <w:rPr>
          <w:rFonts w:ascii="Arial" w:eastAsia="Times New Roman" w:hAnsi="Arial" w:cs="Arial"/>
          <w:color w:val="000000" w:themeColor="text1"/>
          <w:sz w:val="21"/>
          <w:szCs w:val="21"/>
          <w:lang w:eastAsia="en-CA"/>
        </w:rPr>
        <w:t xml:space="preserve">everywhere possible </w:t>
      </w:r>
      <w:r w:rsidR="000D311F" w:rsidRPr="00AF3519">
        <w:rPr>
          <w:rFonts w:ascii="Arial" w:eastAsia="Times New Roman" w:hAnsi="Arial" w:cs="Arial"/>
          <w:color w:val="000000" w:themeColor="text1"/>
          <w:sz w:val="21"/>
          <w:szCs w:val="21"/>
          <w:lang w:eastAsia="en-CA"/>
        </w:rPr>
        <w:t xml:space="preserve">to prevent mixing between before and after school </w:t>
      </w:r>
      <w:r w:rsidR="003A0A2A" w:rsidRPr="00AF3519">
        <w:rPr>
          <w:rFonts w:ascii="Arial" w:eastAsia="Times New Roman" w:hAnsi="Arial" w:cs="Arial"/>
          <w:color w:val="000000" w:themeColor="text1"/>
          <w:sz w:val="21"/>
          <w:szCs w:val="21"/>
          <w:lang w:eastAsia="en-CA"/>
        </w:rPr>
        <w:t>c</w:t>
      </w:r>
      <w:r w:rsidR="000D311F" w:rsidRPr="00AF3519">
        <w:rPr>
          <w:rFonts w:ascii="Arial" w:eastAsia="Times New Roman" w:hAnsi="Arial" w:cs="Arial"/>
          <w:color w:val="000000" w:themeColor="text1"/>
          <w:sz w:val="21"/>
          <w:szCs w:val="21"/>
          <w:lang w:eastAsia="en-CA"/>
        </w:rPr>
        <w:t xml:space="preserve">ohorts and full </w:t>
      </w:r>
      <w:r w:rsidR="003A0A2A" w:rsidRPr="00AF3519">
        <w:rPr>
          <w:rFonts w:ascii="Arial" w:eastAsia="Times New Roman" w:hAnsi="Arial" w:cs="Arial"/>
          <w:color w:val="000000" w:themeColor="text1"/>
          <w:sz w:val="21"/>
          <w:szCs w:val="21"/>
          <w:lang w:eastAsia="en-CA"/>
        </w:rPr>
        <w:t xml:space="preserve">day </w:t>
      </w:r>
      <w:r w:rsidR="000D311F" w:rsidRPr="00AF3519">
        <w:rPr>
          <w:rFonts w:ascii="Arial" w:eastAsia="Times New Roman" w:hAnsi="Arial" w:cs="Arial"/>
          <w:color w:val="000000" w:themeColor="text1"/>
          <w:sz w:val="21"/>
          <w:szCs w:val="21"/>
          <w:lang w:eastAsia="en-CA"/>
        </w:rPr>
        <w:t>cohorts whose child attendees do not attend a core-school program</w:t>
      </w:r>
      <w:r w:rsidR="00A31DA8" w:rsidRPr="00AF3519">
        <w:rPr>
          <w:rFonts w:ascii="Arial" w:eastAsia="Times New Roman" w:hAnsi="Arial" w:cs="Arial"/>
          <w:color w:val="000000" w:themeColor="text1"/>
          <w:sz w:val="21"/>
          <w:szCs w:val="21"/>
          <w:lang w:eastAsia="en-CA"/>
        </w:rPr>
        <w:t>.</w:t>
      </w:r>
    </w:p>
    <w:p w14:paraId="03472CF2" w14:textId="246BD4FB" w:rsidR="004B7305" w:rsidRDefault="004B7305" w:rsidP="00355FD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Pr>
          <w:rFonts w:ascii="Arial" w:eastAsia="Times New Roman" w:hAnsi="Arial" w:cs="Arial"/>
          <w:color w:val="000000" w:themeColor="text1"/>
          <w:sz w:val="21"/>
          <w:szCs w:val="21"/>
          <w:lang w:eastAsia="en-CA"/>
        </w:rPr>
        <w:t xml:space="preserve">If the Centre is required by </w:t>
      </w:r>
      <w:r w:rsidR="00002168">
        <w:rPr>
          <w:rFonts w:ascii="Arial" w:eastAsia="Times New Roman" w:hAnsi="Arial" w:cs="Arial"/>
          <w:color w:val="000000" w:themeColor="text1"/>
          <w:sz w:val="21"/>
          <w:szCs w:val="21"/>
          <w:lang w:eastAsia="en-CA"/>
        </w:rPr>
        <w:t>the Ministry</w:t>
      </w:r>
      <w:r>
        <w:rPr>
          <w:rFonts w:ascii="Arial" w:eastAsia="Times New Roman" w:hAnsi="Arial" w:cs="Arial"/>
          <w:color w:val="000000" w:themeColor="text1"/>
          <w:sz w:val="21"/>
          <w:szCs w:val="21"/>
          <w:lang w:eastAsia="en-CA"/>
        </w:rPr>
        <w:t xml:space="preserve"> to suspend child care programs serving school-aged children, the Centre will not charge fees or otherwise penalize parents for the duration of the suspended service.</w:t>
      </w:r>
      <w:r w:rsidR="008F218E">
        <w:rPr>
          <w:rFonts w:ascii="Arial" w:eastAsia="Times New Roman" w:hAnsi="Arial" w:cs="Arial"/>
          <w:color w:val="000000" w:themeColor="text1"/>
          <w:sz w:val="21"/>
          <w:szCs w:val="21"/>
          <w:lang w:eastAsia="en-CA"/>
        </w:rPr>
        <w:t xml:space="preserve"> There </w:t>
      </w:r>
      <w:r w:rsidR="00002168">
        <w:rPr>
          <w:rFonts w:ascii="Arial" w:eastAsia="Times New Roman" w:hAnsi="Arial" w:cs="Arial"/>
          <w:color w:val="000000" w:themeColor="text1"/>
          <w:sz w:val="21"/>
          <w:szCs w:val="21"/>
          <w:lang w:eastAsia="en-CA"/>
        </w:rPr>
        <w:t>may</w:t>
      </w:r>
      <w:r w:rsidR="008F218E">
        <w:rPr>
          <w:rFonts w:ascii="Arial" w:eastAsia="Times New Roman" w:hAnsi="Arial" w:cs="Arial"/>
          <w:color w:val="000000" w:themeColor="text1"/>
          <w:sz w:val="21"/>
          <w:szCs w:val="21"/>
          <w:lang w:eastAsia="en-CA"/>
        </w:rPr>
        <w:t xml:space="preserve"> be families served through Emergency Child Care for school-aged children that were not accessing </w:t>
      </w:r>
      <w:r w:rsidR="00192FC8">
        <w:rPr>
          <w:rFonts w:ascii="Arial" w:eastAsia="Times New Roman" w:hAnsi="Arial" w:cs="Arial"/>
          <w:color w:val="000000" w:themeColor="text1"/>
          <w:sz w:val="21"/>
          <w:szCs w:val="21"/>
          <w:lang w:eastAsia="en-CA"/>
        </w:rPr>
        <w:t xml:space="preserve">childcare </w:t>
      </w:r>
      <w:r w:rsidR="008F218E">
        <w:rPr>
          <w:rFonts w:ascii="Arial" w:eastAsia="Times New Roman" w:hAnsi="Arial" w:cs="Arial"/>
          <w:color w:val="000000" w:themeColor="text1"/>
          <w:sz w:val="21"/>
          <w:szCs w:val="21"/>
          <w:lang w:eastAsia="en-CA"/>
        </w:rPr>
        <w:t>service</w:t>
      </w:r>
      <w:r w:rsidR="00192FC8">
        <w:rPr>
          <w:rFonts w:ascii="Arial" w:eastAsia="Times New Roman" w:hAnsi="Arial" w:cs="Arial"/>
          <w:color w:val="000000" w:themeColor="text1"/>
          <w:sz w:val="21"/>
          <w:szCs w:val="21"/>
          <w:lang w:eastAsia="en-CA"/>
        </w:rPr>
        <w:t>s</w:t>
      </w:r>
      <w:r w:rsidR="008F218E">
        <w:rPr>
          <w:rFonts w:ascii="Arial" w:eastAsia="Times New Roman" w:hAnsi="Arial" w:cs="Arial"/>
          <w:color w:val="000000" w:themeColor="text1"/>
          <w:sz w:val="21"/>
          <w:szCs w:val="21"/>
          <w:lang w:eastAsia="en-CA"/>
        </w:rPr>
        <w:t xml:space="preserve"> prior to the given closure and will lose their space upon the conclusion of Emergency Child Care. The Centre will work together with the </w:t>
      </w:r>
      <w:r w:rsidR="00192FC8">
        <w:rPr>
          <w:rFonts w:ascii="Arial" w:eastAsia="Times New Roman" w:hAnsi="Arial" w:cs="Arial"/>
          <w:color w:val="000000" w:themeColor="text1"/>
          <w:sz w:val="21"/>
          <w:szCs w:val="21"/>
          <w:lang w:eastAsia="en-CA"/>
        </w:rPr>
        <w:t>City and the Province</w:t>
      </w:r>
      <w:r w:rsidR="008F218E">
        <w:rPr>
          <w:rFonts w:ascii="Arial" w:eastAsia="Times New Roman" w:hAnsi="Arial" w:cs="Arial"/>
          <w:color w:val="000000" w:themeColor="text1"/>
          <w:sz w:val="21"/>
          <w:szCs w:val="21"/>
          <w:lang w:eastAsia="en-CA"/>
        </w:rPr>
        <w:t xml:space="preserve"> to</w:t>
      </w:r>
      <w:r w:rsidR="00192FC8">
        <w:rPr>
          <w:rFonts w:ascii="Arial" w:eastAsia="Times New Roman" w:hAnsi="Arial" w:cs="Arial"/>
          <w:color w:val="000000" w:themeColor="text1"/>
          <w:sz w:val="21"/>
          <w:szCs w:val="21"/>
          <w:lang w:eastAsia="en-CA"/>
        </w:rPr>
        <w:t xml:space="preserve"> make every effort to</w:t>
      </w:r>
      <w:r w:rsidR="008F218E">
        <w:rPr>
          <w:rFonts w:ascii="Arial" w:eastAsia="Times New Roman" w:hAnsi="Arial" w:cs="Arial"/>
          <w:color w:val="000000" w:themeColor="text1"/>
          <w:sz w:val="21"/>
          <w:szCs w:val="21"/>
          <w:lang w:eastAsia="en-CA"/>
        </w:rPr>
        <w:t xml:space="preserve"> support</w:t>
      </w:r>
      <w:r w:rsidR="00192FC8">
        <w:rPr>
          <w:rFonts w:ascii="Arial" w:eastAsia="Times New Roman" w:hAnsi="Arial" w:cs="Arial"/>
          <w:color w:val="000000" w:themeColor="text1"/>
          <w:sz w:val="21"/>
          <w:szCs w:val="21"/>
          <w:lang w:eastAsia="en-CA"/>
        </w:rPr>
        <w:t xml:space="preserve"> these</w:t>
      </w:r>
      <w:r w:rsidR="008F218E">
        <w:rPr>
          <w:rFonts w:ascii="Arial" w:eastAsia="Times New Roman" w:hAnsi="Arial" w:cs="Arial"/>
          <w:color w:val="000000" w:themeColor="text1"/>
          <w:sz w:val="21"/>
          <w:szCs w:val="21"/>
          <w:lang w:eastAsia="en-CA"/>
        </w:rPr>
        <w:t xml:space="preserve"> families t</w:t>
      </w:r>
      <w:r w:rsidR="00192FC8">
        <w:rPr>
          <w:rFonts w:ascii="Arial" w:eastAsia="Times New Roman" w:hAnsi="Arial" w:cs="Arial"/>
          <w:color w:val="000000" w:themeColor="text1"/>
          <w:sz w:val="21"/>
          <w:szCs w:val="21"/>
          <w:lang w:eastAsia="en-CA"/>
        </w:rPr>
        <w:t>ransitioning from Emergency Child Care to regular child care.  This may include modified payment arrangements with respect to our current payment terms (1</w:t>
      </w:r>
      <w:r w:rsidR="00192FC8" w:rsidRPr="000D5DDE">
        <w:rPr>
          <w:rFonts w:ascii="Arial" w:eastAsia="Times New Roman" w:hAnsi="Arial" w:cs="Arial"/>
          <w:color w:val="000000" w:themeColor="text1"/>
          <w:sz w:val="21"/>
          <w:szCs w:val="21"/>
          <w:vertAlign w:val="superscript"/>
          <w:lang w:eastAsia="en-CA"/>
        </w:rPr>
        <w:t>st</w:t>
      </w:r>
      <w:r w:rsidR="00192FC8">
        <w:rPr>
          <w:rFonts w:ascii="Arial" w:eastAsia="Times New Roman" w:hAnsi="Arial" w:cs="Arial"/>
          <w:color w:val="000000" w:themeColor="text1"/>
          <w:sz w:val="21"/>
          <w:szCs w:val="21"/>
          <w:lang w:eastAsia="en-CA"/>
        </w:rPr>
        <w:t xml:space="preserve"> of the month for the month).</w:t>
      </w:r>
      <w:r w:rsidR="008F218E">
        <w:rPr>
          <w:rFonts w:ascii="Arial" w:eastAsia="Times New Roman" w:hAnsi="Arial" w:cs="Arial"/>
          <w:color w:val="000000" w:themeColor="text1"/>
          <w:sz w:val="21"/>
          <w:szCs w:val="21"/>
          <w:lang w:eastAsia="en-CA"/>
        </w:rPr>
        <w:t xml:space="preserve"> </w:t>
      </w:r>
    </w:p>
    <w:p w14:paraId="60CCAF60" w14:textId="77777777" w:rsidR="004B7305" w:rsidRDefault="004B7305" w:rsidP="00355FD8">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p>
    <w:p w14:paraId="7DCD41BA" w14:textId="0F835130" w:rsidR="00355FD8" w:rsidRPr="00162E9D" w:rsidRDefault="00355FD8" w:rsidP="00355FD8">
      <w:pPr>
        <w:keepNext/>
        <w:spacing w:before="120" w:after="0" w:line="336" w:lineRule="atLeast"/>
        <w:ind w:right="215"/>
        <w:jc w:val="both"/>
        <w:outlineLvl w:val="3"/>
        <w:rPr>
          <w:rFonts w:ascii="Arial" w:hAnsi="Arial" w:cs="Arial"/>
          <w:b/>
          <w:bCs/>
          <w:color w:val="000000" w:themeColor="text1"/>
          <w:sz w:val="21"/>
          <w:szCs w:val="21"/>
        </w:rPr>
      </w:pPr>
      <w:r>
        <w:rPr>
          <w:rFonts w:ascii="Arial" w:hAnsi="Arial" w:cs="Arial"/>
          <w:b/>
          <w:bCs/>
          <w:color w:val="000000" w:themeColor="text1"/>
          <w:sz w:val="21"/>
          <w:szCs w:val="21"/>
        </w:rPr>
        <w:t>Car</w:t>
      </w:r>
      <w:r w:rsidRPr="00162E9D">
        <w:rPr>
          <w:rFonts w:ascii="Arial" w:hAnsi="Arial" w:cs="Arial"/>
          <w:b/>
          <w:bCs/>
          <w:color w:val="000000" w:themeColor="text1"/>
          <w:sz w:val="21"/>
          <w:szCs w:val="21"/>
        </w:rPr>
        <w:t>e</w:t>
      </w:r>
      <w:r>
        <w:rPr>
          <w:rFonts w:ascii="Arial" w:hAnsi="Arial" w:cs="Arial"/>
          <w:b/>
          <w:bCs/>
          <w:color w:val="000000" w:themeColor="text1"/>
          <w:sz w:val="21"/>
          <w:szCs w:val="21"/>
        </w:rPr>
        <w:t xml:space="preserve"> during program activity days (PA days) and holiday programs</w:t>
      </w:r>
      <w:r w:rsidRPr="00162E9D">
        <w:rPr>
          <w:rFonts w:ascii="Arial" w:hAnsi="Arial" w:cs="Arial"/>
          <w:b/>
          <w:bCs/>
          <w:color w:val="000000" w:themeColor="text1"/>
          <w:sz w:val="21"/>
          <w:szCs w:val="21"/>
        </w:rPr>
        <w:t xml:space="preserve"> </w:t>
      </w:r>
    </w:p>
    <w:p w14:paraId="18455C9E" w14:textId="4529BA3B" w:rsidR="000330E1" w:rsidRPr="00355FD8" w:rsidRDefault="00355FD8" w:rsidP="00355FD8">
      <w:pPr>
        <w:shd w:val="clear" w:color="auto" w:fill="FFFFFF"/>
        <w:spacing w:after="0" w:line="336" w:lineRule="atLeast"/>
        <w:jc w:val="both"/>
        <w:textAlignment w:val="baseline"/>
        <w:rPr>
          <w:rFonts w:ascii="Arial" w:hAnsi="Arial" w:cs="Arial"/>
          <w:color w:val="000000" w:themeColor="text1"/>
          <w:sz w:val="21"/>
          <w:szCs w:val="21"/>
        </w:rPr>
      </w:pPr>
      <w:r w:rsidRPr="00355FD8">
        <w:rPr>
          <w:rFonts w:ascii="Arial" w:hAnsi="Arial" w:cs="Arial"/>
          <w:color w:val="000000" w:themeColor="text1"/>
          <w:sz w:val="21"/>
          <w:szCs w:val="21"/>
        </w:rPr>
        <w:t>The Centre will continue to maintain children within their regular cohorts (</w:t>
      </w:r>
      <w:proofErr w:type="gramStart"/>
      <w:r w:rsidRPr="00355FD8">
        <w:rPr>
          <w:rFonts w:ascii="Arial" w:hAnsi="Arial" w:cs="Arial"/>
          <w:color w:val="000000" w:themeColor="text1"/>
          <w:sz w:val="21"/>
          <w:szCs w:val="21"/>
        </w:rPr>
        <w:t>e.g.</w:t>
      </w:r>
      <w:proofErr w:type="gramEnd"/>
      <w:r w:rsidRPr="00355FD8">
        <w:rPr>
          <w:rFonts w:ascii="Arial" w:hAnsi="Arial" w:cs="Arial"/>
          <w:color w:val="000000" w:themeColor="text1"/>
          <w:sz w:val="21"/>
          <w:szCs w:val="21"/>
        </w:rPr>
        <w:t xml:space="preserve"> before and after</w:t>
      </w:r>
      <w:r>
        <w:rPr>
          <w:rFonts w:ascii="Arial" w:hAnsi="Arial" w:cs="Arial"/>
          <w:color w:val="000000" w:themeColor="text1"/>
          <w:sz w:val="21"/>
          <w:szCs w:val="21"/>
        </w:rPr>
        <w:t xml:space="preserve"> </w:t>
      </w:r>
      <w:r w:rsidRPr="00355FD8">
        <w:rPr>
          <w:rFonts w:ascii="Arial" w:hAnsi="Arial" w:cs="Arial"/>
          <w:color w:val="000000" w:themeColor="text1"/>
          <w:sz w:val="21"/>
          <w:szCs w:val="21"/>
        </w:rPr>
        <w:t>school programs) when providing care during program activity days. Mixing of groups or cohorts will be avoided as much as possible. When providing care during the holidays, the Centre will ensure that cohorts/groups (</w:t>
      </w:r>
      <w:proofErr w:type="gramStart"/>
      <w:r w:rsidRPr="00355FD8">
        <w:rPr>
          <w:rFonts w:ascii="Arial" w:hAnsi="Arial" w:cs="Arial"/>
          <w:color w:val="000000" w:themeColor="text1"/>
          <w:sz w:val="21"/>
          <w:szCs w:val="21"/>
        </w:rPr>
        <w:t>i.e.</w:t>
      </w:r>
      <w:proofErr w:type="gramEnd"/>
      <w:r w:rsidRPr="00355FD8">
        <w:rPr>
          <w:rFonts w:ascii="Arial" w:hAnsi="Arial" w:cs="Arial"/>
          <w:color w:val="000000" w:themeColor="text1"/>
          <w:sz w:val="21"/>
          <w:szCs w:val="21"/>
        </w:rPr>
        <w:t xml:space="preserve"> child attendees, staff and early childhood education students) stay together for the duration of the program. </w:t>
      </w:r>
    </w:p>
    <w:p w14:paraId="565CB2C5" w14:textId="77777777" w:rsidR="00355FD8" w:rsidRPr="00AF3519" w:rsidRDefault="00355FD8" w:rsidP="00355FD8">
      <w:pPr>
        <w:shd w:val="clear" w:color="auto" w:fill="FFFFFF"/>
        <w:spacing w:after="0" w:line="336" w:lineRule="atLeast"/>
        <w:jc w:val="both"/>
        <w:textAlignment w:val="baseline"/>
        <w:rPr>
          <w:rFonts w:ascii="Arial" w:eastAsia="Times New Roman" w:hAnsi="Arial" w:cs="Arial"/>
          <w:color w:val="000000" w:themeColor="text1"/>
          <w:sz w:val="21"/>
          <w:szCs w:val="21"/>
          <w:lang w:eastAsia="en-CA"/>
        </w:rPr>
      </w:pPr>
    </w:p>
    <w:p w14:paraId="6EF21D51" w14:textId="10116EA8" w:rsidR="0025400F" w:rsidRPr="00BE4DC8" w:rsidRDefault="0025400F"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26" w:name="Isolationexclusionofillchildrenstaff"/>
      <w:r w:rsidRPr="00BE4DC8">
        <w:rPr>
          <w:rFonts w:ascii="Arial" w:eastAsia="Times New Roman" w:hAnsi="Arial" w:cs="Arial"/>
          <w:b/>
          <w:bCs/>
          <w:color w:val="000000" w:themeColor="text1"/>
          <w:sz w:val="24"/>
          <w:szCs w:val="24"/>
          <w:lang w:eastAsia="en-CA"/>
        </w:rPr>
        <w:t>Isolation/exclusion of ill children and child care staff</w:t>
      </w:r>
    </w:p>
    <w:bookmarkEnd w:id="26"/>
    <w:p w14:paraId="7E510FF0" w14:textId="4BA086B7" w:rsidR="000638E5" w:rsidRPr="00162E9D" w:rsidRDefault="000638E5" w:rsidP="00162E9D">
      <w:pPr>
        <w:spacing w:before="120" w:after="0" w:line="336" w:lineRule="atLeast"/>
        <w:ind w:left="6" w:right="215"/>
        <w:jc w:val="both"/>
        <w:rPr>
          <w:rFonts w:ascii="Arial" w:hAnsi="Arial" w:cs="Arial"/>
          <w:sz w:val="21"/>
          <w:szCs w:val="21"/>
        </w:rPr>
      </w:pPr>
      <w:r w:rsidRPr="00162E9D">
        <w:rPr>
          <w:rFonts w:ascii="Arial" w:hAnsi="Arial" w:cs="Arial"/>
          <w:color w:val="000000" w:themeColor="text1"/>
          <w:sz w:val="21"/>
          <w:szCs w:val="21"/>
        </w:rPr>
        <w:t xml:space="preserve">As required by the Child Care and Early Years Act, </w:t>
      </w:r>
      <w:hyperlink w:anchor="Centre" w:history="1">
        <w:r w:rsidR="00863380" w:rsidRPr="00162E9D">
          <w:rPr>
            <w:rStyle w:val="Hyperlink"/>
            <w:rFonts w:ascii="Arial" w:hAnsi="Arial" w:cs="Arial"/>
            <w:sz w:val="21"/>
            <w:szCs w:val="21"/>
          </w:rPr>
          <w:t>the Centre</w:t>
        </w:r>
      </w:hyperlink>
      <w:r w:rsidRPr="00162E9D">
        <w:rPr>
          <w:rFonts w:ascii="Arial" w:hAnsi="Arial" w:cs="Arial"/>
          <w:color w:val="000000" w:themeColor="text1"/>
          <w:sz w:val="21"/>
          <w:szCs w:val="21"/>
        </w:rPr>
        <w:t xml:space="preserve"> </w:t>
      </w:r>
      <w:r w:rsidR="00863380" w:rsidRPr="00162E9D">
        <w:rPr>
          <w:rFonts w:ascii="Arial" w:hAnsi="Arial" w:cs="Arial"/>
          <w:color w:val="000000" w:themeColor="text1"/>
          <w:sz w:val="21"/>
          <w:szCs w:val="21"/>
        </w:rPr>
        <w:t>will</w:t>
      </w:r>
      <w:r w:rsidRPr="00162E9D">
        <w:rPr>
          <w:rFonts w:ascii="Arial" w:hAnsi="Arial" w:cs="Arial"/>
          <w:color w:val="000000" w:themeColor="text1"/>
          <w:sz w:val="21"/>
          <w:szCs w:val="21"/>
        </w:rPr>
        <w:t xml:space="preserve"> separate children of ill health and contact parents/guardians to take the child home. </w:t>
      </w:r>
      <w:r w:rsidRPr="00162E9D">
        <w:rPr>
          <w:rFonts w:ascii="Arial" w:hAnsi="Arial" w:cs="Arial"/>
          <w:sz w:val="21"/>
          <w:szCs w:val="21"/>
        </w:rPr>
        <w:t xml:space="preserve">When children are ill and/or exhibit </w:t>
      </w:r>
      <w:hyperlink w:anchor="COVID19" w:history="1">
        <w:r w:rsidRPr="001169E4">
          <w:rPr>
            <w:rStyle w:val="Hyperlink"/>
            <w:rFonts w:ascii="Arial" w:hAnsi="Arial" w:cs="Arial"/>
            <w:sz w:val="21"/>
            <w:szCs w:val="21"/>
          </w:rPr>
          <w:t>COVID-19</w:t>
        </w:r>
      </w:hyperlink>
      <w:r w:rsidRPr="00162E9D">
        <w:rPr>
          <w:rFonts w:ascii="Arial" w:hAnsi="Arial" w:cs="Arial"/>
          <w:sz w:val="21"/>
          <w:szCs w:val="21"/>
        </w:rPr>
        <w:t xml:space="preserve"> related symptoms, </w:t>
      </w:r>
      <w:r w:rsidR="0001609D" w:rsidRPr="00162E9D">
        <w:rPr>
          <w:rFonts w:ascii="Arial" w:hAnsi="Arial" w:cs="Arial"/>
          <w:sz w:val="21"/>
          <w:szCs w:val="21"/>
        </w:rPr>
        <w:t>child care</w:t>
      </w:r>
      <w:r w:rsidRPr="00162E9D">
        <w:rPr>
          <w:rFonts w:ascii="Arial" w:hAnsi="Arial" w:cs="Arial"/>
          <w:sz w:val="21"/>
          <w:szCs w:val="21"/>
        </w:rPr>
        <w:t xml:space="preserve"> employees will ensure the following: </w:t>
      </w:r>
    </w:p>
    <w:p w14:paraId="06DD593C" w14:textId="6AD9B29D" w:rsidR="000638E5" w:rsidRPr="00162E9D" w:rsidRDefault="000638E5" w:rsidP="0049361A">
      <w:pPr>
        <w:pStyle w:val="ListParagraph"/>
        <w:numPr>
          <w:ilvl w:val="0"/>
          <w:numId w:val="34"/>
        </w:numPr>
        <w:spacing w:before="120" w:after="0" w:line="336" w:lineRule="atLeast"/>
        <w:contextualSpacing w:val="0"/>
        <w:jc w:val="both"/>
        <w:rPr>
          <w:rFonts w:ascii="Arial" w:hAnsi="Arial" w:cs="Arial"/>
          <w:sz w:val="21"/>
          <w:szCs w:val="21"/>
        </w:rPr>
      </w:pPr>
      <w:r w:rsidRPr="00162E9D">
        <w:rPr>
          <w:rFonts w:ascii="Arial" w:hAnsi="Arial" w:cs="Arial"/>
          <w:sz w:val="21"/>
          <w:szCs w:val="21"/>
        </w:rPr>
        <w:t xml:space="preserve">Ill children will be separated from all other children </w:t>
      </w:r>
      <w:r w:rsidR="00931BCD" w:rsidRPr="00162E9D">
        <w:rPr>
          <w:rFonts w:ascii="Arial" w:hAnsi="Arial" w:cs="Arial"/>
          <w:sz w:val="21"/>
          <w:szCs w:val="21"/>
        </w:rPr>
        <w:t xml:space="preserve">in a designated exclusion </w:t>
      </w:r>
      <w:r w:rsidR="00DC5FAE">
        <w:rPr>
          <w:rFonts w:ascii="Arial" w:hAnsi="Arial" w:cs="Arial"/>
          <w:sz w:val="21"/>
          <w:szCs w:val="21"/>
        </w:rPr>
        <w:t>area</w:t>
      </w:r>
      <w:r w:rsidR="00931BCD" w:rsidRPr="00162E9D">
        <w:rPr>
          <w:rFonts w:ascii="Arial" w:hAnsi="Arial" w:cs="Arial"/>
          <w:sz w:val="21"/>
          <w:szCs w:val="21"/>
        </w:rPr>
        <w:t>.</w:t>
      </w:r>
      <w:r w:rsidR="00226C24">
        <w:rPr>
          <w:rFonts w:ascii="Arial" w:hAnsi="Arial" w:cs="Arial"/>
          <w:sz w:val="21"/>
          <w:szCs w:val="21"/>
        </w:rPr>
        <w:t xml:space="preserve"> This area will typically be the child’s designated space in their assigned room. In the event that this is not possible, and the office is occupied, the child may be excluded i</w:t>
      </w:r>
      <w:r w:rsidR="00006045">
        <w:rPr>
          <w:rFonts w:ascii="Arial" w:hAnsi="Arial" w:cs="Arial"/>
          <w:sz w:val="21"/>
          <w:szCs w:val="21"/>
        </w:rPr>
        <w:t xml:space="preserve">n a section of the hallway in front of the </w:t>
      </w:r>
      <w:r w:rsidR="00226C24">
        <w:rPr>
          <w:rFonts w:ascii="Arial" w:hAnsi="Arial" w:cs="Arial"/>
          <w:sz w:val="21"/>
          <w:szCs w:val="21"/>
        </w:rPr>
        <w:t xml:space="preserve">office </w:t>
      </w:r>
      <w:r w:rsidR="00006045">
        <w:rPr>
          <w:rFonts w:ascii="Arial" w:hAnsi="Arial" w:cs="Arial"/>
          <w:sz w:val="21"/>
          <w:szCs w:val="21"/>
        </w:rPr>
        <w:t xml:space="preserve">doorway </w:t>
      </w:r>
      <w:r w:rsidR="00226C24">
        <w:rPr>
          <w:rFonts w:ascii="Arial" w:hAnsi="Arial" w:cs="Arial"/>
          <w:sz w:val="21"/>
          <w:szCs w:val="21"/>
        </w:rPr>
        <w:t>and be monitored by office staff.</w:t>
      </w:r>
      <w:r w:rsidR="00931BCD" w:rsidRPr="00162E9D">
        <w:rPr>
          <w:rFonts w:ascii="Arial" w:hAnsi="Arial" w:cs="Arial"/>
          <w:sz w:val="21"/>
          <w:szCs w:val="21"/>
        </w:rPr>
        <w:t xml:space="preserve"> Ill children </w:t>
      </w:r>
      <w:r w:rsidRPr="00162E9D">
        <w:rPr>
          <w:rFonts w:ascii="Arial" w:hAnsi="Arial" w:cs="Arial"/>
          <w:sz w:val="21"/>
          <w:szCs w:val="21"/>
        </w:rPr>
        <w:t>will be supervised and monitored by a staff until they are picked up from care by a parent/guardian</w:t>
      </w:r>
      <w:r w:rsidR="00931BCD" w:rsidRPr="00162E9D">
        <w:rPr>
          <w:rFonts w:ascii="Arial" w:hAnsi="Arial" w:cs="Arial"/>
          <w:sz w:val="21"/>
          <w:szCs w:val="21"/>
        </w:rPr>
        <w:t>.</w:t>
      </w:r>
    </w:p>
    <w:p w14:paraId="74B50DC3" w14:textId="2C58F1FA" w:rsidR="000638E5" w:rsidRPr="00050046" w:rsidRDefault="000638E5" w:rsidP="0049361A">
      <w:pPr>
        <w:pStyle w:val="ListParagraph"/>
        <w:numPr>
          <w:ilvl w:val="0"/>
          <w:numId w:val="34"/>
        </w:numPr>
        <w:spacing w:before="120" w:after="0" w:line="336" w:lineRule="atLeast"/>
        <w:contextualSpacing w:val="0"/>
        <w:jc w:val="both"/>
        <w:rPr>
          <w:rFonts w:ascii="Arial" w:hAnsi="Arial" w:cs="Arial"/>
          <w:sz w:val="21"/>
          <w:szCs w:val="21"/>
        </w:rPr>
      </w:pPr>
      <w:r w:rsidRPr="00050046">
        <w:rPr>
          <w:rFonts w:ascii="Arial" w:hAnsi="Arial" w:cs="Arial"/>
          <w:sz w:val="21"/>
          <w:szCs w:val="21"/>
        </w:rPr>
        <w:t xml:space="preserve">Symptoms of illness will be recorded in </w:t>
      </w:r>
      <w:r w:rsidR="00937FB9" w:rsidRPr="00050046">
        <w:rPr>
          <w:rFonts w:ascii="Arial" w:hAnsi="Arial" w:cs="Arial"/>
          <w:sz w:val="21"/>
          <w:szCs w:val="21"/>
        </w:rPr>
        <w:t xml:space="preserve">an “Accident / Illness Report” </w:t>
      </w:r>
      <w:r w:rsidRPr="00050046">
        <w:rPr>
          <w:rFonts w:ascii="Arial" w:hAnsi="Arial" w:cs="Arial"/>
          <w:sz w:val="21"/>
          <w:szCs w:val="21"/>
        </w:rPr>
        <w:t xml:space="preserve">and in </w:t>
      </w:r>
      <w:r w:rsidR="00863380" w:rsidRPr="00050046">
        <w:rPr>
          <w:rFonts w:ascii="Arial" w:hAnsi="Arial" w:cs="Arial"/>
          <w:sz w:val="21"/>
          <w:szCs w:val="21"/>
        </w:rPr>
        <w:t xml:space="preserve">both </w:t>
      </w:r>
      <w:r w:rsidRPr="00050046">
        <w:rPr>
          <w:rFonts w:ascii="Arial" w:hAnsi="Arial" w:cs="Arial"/>
          <w:sz w:val="21"/>
          <w:szCs w:val="21"/>
        </w:rPr>
        <w:t>dai</w:t>
      </w:r>
      <w:r w:rsidR="00863380" w:rsidRPr="00050046">
        <w:rPr>
          <w:rFonts w:ascii="Arial" w:hAnsi="Arial" w:cs="Arial"/>
          <w:sz w:val="21"/>
          <w:szCs w:val="21"/>
        </w:rPr>
        <w:t>ly log books (one located in the child’s cohorted room and another by the office)</w:t>
      </w:r>
      <w:r w:rsidR="00931BCD" w:rsidRPr="00050046">
        <w:rPr>
          <w:rFonts w:ascii="Arial" w:hAnsi="Arial" w:cs="Arial"/>
          <w:sz w:val="21"/>
          <w:szCs w:val="21"/>
        </w:rPr>
        <w:t>.</w:t>
      </w:r>
    </w:p>
    <w:p w14:paraId="3D53850D" w14:textId="089D1CA6" w:rsidR="000638E5" w:rsidRPr="00162E9D" w:rsidRDefault="000638E5" w:rsidP="0049361A">
      <w:pPr>
        <w:pStyle w:val="ListParagraph"/>
        <w:numPr>
          <w:ilvl w:val="0"/>
          <w:numId w:val="34"/>
        </w:numPr>
        <w:spacing w:before="120" w:after="0" w:line="336" w:lineRule="atLeast"/>
        <w:contextualSpacing w:val="0"/>
        <w:jc w:val="both"/>
        <w:rPr>
          <w:rFonts w:ascii="Arial" w:hAnsi="Arial" w:cs="Arial"/>
          <w:sz w:val="21"/>
          <w:szCs w:val="21"/>
        </w:rPr>
      </w:pPr>
      <w:r w:rsidRPr="00162E9D">
        <w:rPr>
          <w:rFonts w:ascii="Arial" w:hAnsi="Arial" w:cs="Arial"/>
          <w:sz w:val="21"/>
          <w:szCs w:val="21"/>
        </w:rPr>
        <w:t>The parent/guardian of the ill child will be notified of the child's symptoms and of the need to pick the child up immediately</w:t>
      </w:r>
      <w:r w:rsidR="00931BCD" w:rsidRPr="00162E9D">
        <w:rPr>
          <w:rFonts w:ascii="Arial" w:hAnsi="Arial" w:cs="Arial"/>
          <w:sz w:val="21"/>
          <w:szCs w:val="21"/>
        </w:rPr>
        <w:t xml:space="preserve">. </w:t>
      </w:r>
      <w:r w:rsidRPr="00162E9D">
        <w:rPr>
          <w:rFonts w:ascii="Arial" w:hAnsi="Arial" w:cs="Arial"/>
          <w:sz w:val="21"/>
          <w:szCs w:val="21"/>
        </w:rPr>
        <w:t xml:space="preserve">If it appears that the child requires immediate medical attention, </w:t>
      </w:r>
      <w:r w:rsidRPr="00162E9D">
        <w:rPr>
          <w:rFonts w:ascii="Arial" w:hAnsi="Arial" w:cs="Arial"/>
          <w:sz w:val="21"/>
          <w:szCs w:val="21"/>
        </w:rPr>
        <w:lastRenderedPageBreak/>
        <w:t xml:space="preserve">the child will be taken to the hospital by ambulance and examined by a legally qualified medical practitioner or a nurse registered under the </w:t>
      </w:r>
      <w:r w:rsidRPr="00050046">
        <w:rPr>
          <w:rFonts w:ascii="Arial" w:hAnsi="Arial" w:cs="Arial"/>
          <w:sz w:val="21"/>
          <w:szCs w:val="21"/>
        </w:rPr>
        <w:t xml:space="preserve">Health Disciplines Act. R.R.O. 1990, Reg. 262, s. 34 (3). </w:t>
      </w:r>
    </w:p>
    <w:p w14:paraId="0E60AFE6" w14:textId="6C11F70A" w:rsidR="00E50BEB" w:rsidRPr="00162E9D" w:rsidRDefault="00E50BEB" w:rsidP="0049361A">
      <w:pPr>
        <w:pStyle w:val="ListParagraph"/>
        <w:numPr>
          <w:ilvl w:val="0"/>
          <w:numId w:val="34"/>
        </w:numPr>
        <w:spacing w:before="120" w:after="0" w:line="336" w:lineRule="atLeast"/>
        <w:contextualSpacing w:val="0"/>
        <w:jc w:val="both"/>
        <w:rPr>
          <w:rFonts w:ascii="Arial" w:hAnsi="Arial" w:cs="Arial"/>
          <w:sz w:val="21"/>
          <w:szCs w:val="21"/>
        </w:rPr>
      </w:pPr>
      <w:r w:rsidRPr="00162E9D">
        <w:rPr>
          <w:rFonts w:ascii="Arial" w:hAnsi="Arial" w:cs="Arial"/>
          <w:sz w:val="21"/>
          <w:szCs w:val="21"/>
        </w:rPr>
        <w:t xml:space="preserve">Parents/guardians will be advised to follow the direction provided in the </w:t>
      </w:r>
      <w:hyperlink w:anchor="electronicscreeningform" w:history="1">
        <w:r w:rsidRPr="00162E9D">
          <w:rPr>
            <w:rStyle w:val="Hyperlink"/>
            <w:rFonts w:ascii="Arial" w:hAnsi="Arial" w:cs="Arial"/>
            <w:sz w:val="21"/>
            <w:szCs w:val="21"/>
          </w:rPr>
          <w:t>electronic screening form</w:t>
        </w:r>
      </w:hyperlink>
      <w:r w:rsidRPr="00162E9D">
        <w:rPr>
          <w:rFonts w:ascii="Arial" w:hAnsi="Arial" w:cs="Arial"/>
          <w:sz w:val="21"/>
          <w:szCs w:val="21"/>
        </w:rPr>
        <w:t xml:space="preserve"> as it relates to testing and medical guidance. </w:t>
      </w:r>
    </w:p>
    <w:p w14:paraId="0D3214BF" w14:textId="601BBBBE" w:rsidR="007B16AD" w:rsidRPr="00162E9D" w:rsidRDefault="000638E5" w:rsidP="00162E9D">
      <w:pPr>
        <w:spacing w:before="120" w:after="0" w:line="336" w:lineRule="atLeast"/>
        <w:ind w:left="-1" w:hanging="10"/>
        <w:jc w:val="both"/>
        <w:rPr>
          <w:rFonts w:ascii="Arial" w:hAnsi="Arial" w:cs="Arial"/>
          <w:color w:val="000000" w:themeColor="text1"/>
          <w:sz w:val="21"/>
          <w:szCs w:val="21"/>
        </w:rPr>
      </w:pPr>
      <w:r w:rsidRPr="00D14001">
        <w:rPr>
          <w:rFonts w:ascii="Arial" w:hAnsi="Arial" w:cs="Arial"/>
          <w:color w:val="000000" w:themeColor="text1"/>
          <w:sz w:val="21"/>
          <w:szCs w:val="21"/>
        </w:rPr>
        <w:t xml:space="preserve">If </w:t>
      </w:r>
      <w:r w:rsidR="00863380" w:rsidRPr="00D14001">
        <w:rPr>
          <w:rFonts w:ascii="Arial" w:hAnsi="Arial" w:cs="Arial"/>
          <w:color w:val="000000" w:themeColor="text1"/>
          <w:sz w:val="21"/>
          <w:szCs w:val="21"/>
        </w:rPr>
        <w:t>a child is suspected to have s</w:t>
      </w:r>
      <w:r w:rsidRPr="00D14001">
        <w:rPr>
          <w:rFonts w:ascii="Arial" w:hAnsi="Arial" w:cs="Arial"/>
          <w:color w:val="000000" w:themeColor="text1"/>
          <w:sz w:val="21"/>
          <w:szCs w:val="21"/>
        </w:rPr>
        <w:t xml:space="preserve">ymptoms of a reportable communicable disease (refer to MSDCC guidelines of Common Communicable Diseases), </w:t>
      </w:r>
      <w:r w:rsidR="00863380" w:rsidRPr="00D14001">
        <w:rPr>
          <w:rFonts w:ascii="Arial" w:hAnsi="Arial" w:cs="Arial"/>
          <w:color w:val="000000" w:themeColor="text1"/>
          <w:sz w:val="21"/>
          <w:szCs w:val="21"/>
        </w:rPr>
        <w:t>the incident will be reported</w:t>
      </w:r>
      <w:r w:rsidRPr="00D14001">
        <w:rPr>
          <w:rFonts w:ascii="Arial" w:hAnsi="Arial" w:cs="Arial"/>
          <w:color w:val="000000" w:themeColor="text1"/>
          <w:sz w:val="21"/>
          <w:szCs w:val="21"/>
        </w:rPr>
        <w:t xml:space="preserve"> immediately to </w:t>
      </w:r>
      <w:hyperlink w:anchor="TPH" w:history="1">
        <w:r w:rsidRPr="00D14001">
          <w:rPr>
            <w:rStyle w:val="Hyperlink"/>
            <w:rFonts w:ascii="Arial" w:hAnsi="Arial" w:cs="Arial"/>
            <w:sz w:val="21"/>
            <w:szCs w:val="21"/>
          </w:rPr>
          <w:t>TPH</w:t>
        </w:r>
      </w:hyperlink>
      <w:r w:rsidRPr="00D14001">
        <w:rPr>
          <w:rFonts w:ascii="Arial" w:hAnsi="Arial" w:cs="Arial"/>
          <w:color w:val="000000" w:themeColor="text1"/>
          <w:sz w:val="21"/>
          <w:szCs w:val="21"/>
        </w:rPr>
        <w:t>'s Communicable Disease Surveillance Unit (416-392-7411).</w:t>
      </w:r>
    </w:p>
    <w:p w14:paraId="2CC58C87" w14:textId="36CDB8AA" w:rsidR="000638E5" w:rsidRPr="00162E9D" w:rsidRDefault="000638E5" w:rsidP="00162E9D">
      <w:pPr>
        <w:keepNext/>
        <w:spacing w:before="120" w:after="0" w:line="336" w:lineRule="atLeast"/>
        <w:ind w:hanging="11"/>
        <w:jc w:val="both"/>
        <w:outlineLvl w:val="3"/>
        <w:rPr>
          <w:rFonts w:ascii="Arial" w:hAnsi="Arial" w:cs="Arial"/>
          <w:color w:val="000000" w:themeColor="text1"/>
          <w:sz w:val="21"/>
          <w:szCs w:val="21"/>
        </w:rPr>
      </w:pPr>
      <w:r w:rsidRPr="00162E9D">
        <w:rPr>
          <w:rFonts w:ascii="Arial" w:hAnsi="Arial" w:cs="Arial"/>
          <w:b/>
          <w:bCs/>
          <w:color w:val="000000" w:themeColor="text1"/>
          <w:sz w:val="21"/>
          <w:szCs w:val="21"/>
        </w:rPr>
        <w:t xml:space="preserve">When to exclude </w:t>
      </w:r>
    </w:p>
    <w:p w14:paraId="31ACEEDC" w14:textId="77777777" w:rsidR="000638E5" w:rsidRPr="00162E9D" w:rsidRDefault="000638E5" w:rsidP="004A1B00">
      <w:pPr>
        <w:keepNext/>
        <w:spacing w:before="120" w:after="0" w:line="336" w:lineRule="atLeast"/>
        <w:ind w:left="6" w:right="215"/>
        <w:jc w:val="both"/>
        <w:rPr>
          <w:rFonts w:ascii="Arial" w:hAnsi="Arial" w:cs="Arial"/>
          <w:color w:val="000000" w:themeColor="text1"/>
          <w:sz w:val="21"/>
          <w:szCs w:val="21"/>
        </w:rPr>
      </w:pPr>
      <w:r w:rsidRPr="00162E9D">
        <w:rPr>
          <w:rFonts w:ascii="Arial" w:hAnsi="Arial" w:cs="Arial"/>
          <w:color w:val="000000" w:themeColor="text1"/>
          <w:sz w:val="21"/>
          <w:szCs w:val="21"/>
        </w:rPr>
        <w:t xml:space="preserve">A sick child must be excluded when they have any signs and/or symptoms that are greater than normal, or if the child is unable to participate in regular programming because of illness. </w:t>
      </w:r>
    </w:p>
    <w:p w14:paraId="1FB25F7B" w14:textId="320A67EF" w:rsidR="007B16AD" w:rsidRPr="00162E9D" w:rsidRDefault="000638E5" w:rsidP="0049361A">
      <w:pPr>
        <w:pStyle w:val="ListParagraph"/>
        <w:numPr>
          <w:ilvl w:val="0"/>
          <w:numId w:val="35"/>
        </w:numPr>
        <w:spacing w:before="120" w:after="0" w:line="336" w:lineRule="atLeast"/>
        <w:contextualSpacing w:val="0"/>
        <w:jc w:val="both"/>
        <w:rPr>
          <w:rFonts w:ascii="Arial" w:hAnsi="Arial" w:cs="Arial"/>
          <w:sz w:val="21"/>
          <w:szCs w:val="21"/>
        </w:rPr>
      </w:pPr>
      <w:r w:rsidRPr="00162E9D">
        <w:rPr>
          <w:rFonts w:ascii="Arial" w:hAnsi="Arial" w:cs="Arial"/>
          <w:sz w:val="21"/>
          <w:szCs w:val="21"/>
        </w:rPr>
        <w:t xml:space="preserve">Follow the steps below on </w:t>
      </w:r>
      <w:hyperlink w:anchor="howtoexcludeachildwithcovid19symptoms" w:history="1">
        <w:r w:rsidRPr="00162E9D">
          <w:rPr>
            <w:rStyle w:val="Hyperlink"/>
            <w:rFonts w:ascii="Arial" w:hAnsi="Arial" w:cs="Arial"/>
            <w:sz w:val="21"/>
            <w:szCs w:val="21"/>
          </w:rPr>
          <w:t>How to exclude a child with COVID-19 symptoms</w:t>
        </w:r>
      </w:hyperlink>
      <w:r w:rsidRPr="00162E9D">
        <w:rPr>
          <w:rFonts w:ascii="Arial" w:hAnsi="Arial" w:cs="Arial"/>
          <w:sz w:val="21"/>
          <w:szCs w:val="21"/>
        </w:rPr>
        <w:t xml:space="preserve"> if symptoms are considered to be </w:t>
      </w:r>
      <w:hyperlink w:anchor="COVID19" w:history="1">
        <w:r w:rsidRPr="001169E4">
          <w:rPr>
            <w:rStyle w:val="Hyperlink"/>
            <w:rFonts w:ascii="Arial" w:hAnsi="Arial" w:cs="Arial"/>
            <w:sz w:val="21"/>
            <w:szCs w:val="21"/>
          </w:rPr>
          <w:t>COVID-19</w:t>
        </w:r>
      </w:hyperlink>
      <w:r w:rsidRPr="00162E9D">
        <w:rPr>
          <w:rFonts w:ascii="Arial" w:hAnsi="Arial" w:cs="Arial"/>
          <w:sz w:val="21"/>
          <w:szCs w:val="21"/>
        </w:rPr>
        <w:t xml:space="preserve"> related (refer to most recent health screening checklist)</w:t>
      </w:r>
      <w:r w:rsidR="00236246" w:rsidRPr="00162E9D">
        <w:rPr>
          <w:rFonts w:ascii="Arial" w:hAnsi="Arial" w:cs="Arial"/>
          <w:sz w:val="21"/>
          <w:szCs w:val="21"/>
        </w:rPr>
        <w:t>.</w:t>
      </w:r>
    </w:p>
    <w:p w14:paraId="33F80A8A" w14:textId="5222E4DA" w:rsidR="000638E5" w:rsidRPr="004A1B00" w:rsidRDefault="000638E5" w:rsidP="004A1B00">
      <w:pPr>
        <w:keepNext/>
        <w:spacing w:before="120" w:after="0" w:line="336" w:lineRule="atLeast"/>
        <w:ind w:hanging="11"/>
        <w:jc w:val="both"/>
        <w:outlineLvl w:val="3"/>
        <w:rPr>
          <w:rFonts w:ascii="Arial" w:hAnsi="Arial" w:cs="Arial"/>
          <w:b/>
          <w:bCs/>
          <w:color w:val="000000" w:themeColor="text1"/>
          <w:sz w:val="21"/>
          <w:szCs w:val="21"/>
        </w:rPr>
      </w:pPr>
      <w:bookmarkStart w:id="27" w:name="howtoexcludeachildwithcovid19symptoms"/>
      <w:r w:rsidRPr="00162E9D">
        <w:rPr>
          <w:rFonts w:ascii="Arial" w:hAnsi="Arial" w:cs="Arial"/>
          <w:b/>
          <w:bCs/>
          <w:color w:val="000000" w:themeColor="text1"/>
          <w:sz w:val="21"/>
          <w:szCs w:val="21"/>
        </w:rPr>
        <w:t xml:space="preserve">How to exclude a child with COVID-19 symptoms </w:t>
      </w:r>
    </w:p>
    <w:bookmarkEnd w:id="27"/>
    <w:p w14:paraId="4BA7EA25" w14:textId="406168B9" w:rsidR="000638E5" w:rsidRPr="00162E9D" w:rsidRDefault="000638E5" w:rsidP="00162E9D">
      <w:pPr>
        <w:spacing w:before="120" w:after="0" w:line="336" w:lineRule="atLeast"/>
        <w:ind w:right="214"/>
        <w:jc w:val="both"/>
        <w:rPr>
          <w:rFonts w:ascii="Arial" w:hAnsi="Arial" w:cs="Arial"/>
          <w:color w:val="000000" w:themeColor="text1"/>
          <w:sz w:val="21"/>
          <w:szCs w:val="21"/>
        </w:rPr>
      </w:pPr>
      <w:r w:rsidRPr="00162E9D">
        <w:rPr>
          <w:rFonts w:ascii="Arial" w:hAnsi="Arial" w:cs="Arial"/>
          <w:color w:val="000000" w:themeColor="text1"/>
          <w:sz w:val="21"/>
          <w:szCs w:val="21"/>
        </w:rPr>
        <w:t xml:space="preserve">One staff will supervise the child </w:t>
      </w:r>
      <w:r w:rsidR="00236246" w:rsidRPr="00162E9D">
        <w:rPr>
          <w:rFonts w:ascii="Arial" w:hAnsi="Arial" w:cs="Arial"/>
          <w:color w:val="000000" w:themeColor="text1"/>
          <w:sz w:val="21"/>
          <w:szCs w:val="21"/>
        </w:rPr>
        <w:t xml:space="preserve">in </w:t>
      </w:r>
      <w:r w:rsidR="00984FD0" w:rsidRPr="00162E9D">
        <w:rPr>
          <w:rFonts w:ascii="Arial" w:hAnsi="Arial" w:cs="Arial"/>
          <w:color w:val="000000" w:themeColor="text1"/>
          <w:sz w:val="21"/>
          <w:szCs w:val="21"/>
        </w:rPr>
        <w:t>a</w:t>
      </w:r>
      <w:r w:rsidRPr="00162E9D">
        <w:rPr>
          <w:rFonts w:ascii="Arial" w:hAnsi="Arial" w:cs="Arial"/>
          <w:color w:val="000000" w:themeColor="text1"/>
          <w:sz w:val="21"/>
          <w:szCs w:val="21"/>
        </w:rPr>
        <w:t xml:space="preserve"> designated exclusion </w:t>
      </w:r>
      <w:r w:rsidR="00FA6391">
        <w:rPr>
          <w:rFonts w:ascii="Arial" w:hAnsi="Arial" w:cs="Arial"/>
          <w:color w:val="000000" w:themeColor="text1"/>
          <w:sz w:val="21"/>
          <w:szCs w:val="21"/>
        </w:rPr>
        <w:t>area</w:t>
      </w:r>
      <w:r w:rsidR="00236246" w:rsidRPr="00162E9D">
        <w:rPr>
          <w:rFonts w:ascii="Arial" w:hAnsi="Arial" w:cs="Arial"/>
          <w:color w:val="000000" w:themeColor="text1"/>
          <w:sz w:val="21"/>
          <w:szCs w:val="21"/>
        </w:rPr>
        <w:t xml:space="preserve">, and have a hand washing </w:t>
      </w:r>
      <w:r w:rsidR="00984FD0" w:rsidRPr="00162E9D">
        <w:rPr>
          <w:rFonts w:ascii="Arial" w:hAnsi="Arial" w:cs="Arial"/>
          <w:color w:val="000000" w:themeColor="text1"/>
          <w:sz w:val="21"/>
          <w:szCs w:val="21"/>
        </w:rPr>
        <w:t>sink</w:t>
      </w:r>
      <w:r w:rsidR="00236246" w:rsidRPr="00162E9D">
        <w:rPr>
          <w:rFonts w:ascii="Arial" w:hAnsi="Arial" w:cs="Arial"/>
          <w:color w:val="000000" w:themeColor="text1"/>
          <w:sz w:val="21"/>
          <w:szCs w:val="21"/>
        </w:rPr>
        <w:t xml:space="preserve"> or hand sanitizer available. </w:t>
      </w:r>
      <w:r w:rsidR="00FA6391">
        <w:rPr>
          <w:rFonts w:ascii="Arial" w:hAnsi="Arial" w:cs="Arial"/>
          <w:color w:val="000000" w:themeColor="text1"/>
          <w:sz w:val="21"/>
          <w:szCs w:val="21"/>
        </w:rPr>
        <w:t xml:space="preserve">A designated exclusion area includes the designated space reserved exclusively for each child within their cohorted room. </w:t>
      </w:r>
      <w:r w:rsidR="00236246" w:rsidRPr="00162E9D">
        <w:rPr>
          <w:rFonts w:ascii="Arial" w:hAnsi="Arial" w:cs="Arial"/>
          <w:color w:val="000000" w:themeColor="text1"/>
          <w:sz w:val="21"/>
          <w:szCs w:val="21"/>
        </w:rPr>
        <w:t>Staff will n</w:t>
      </w:r>
      <w:r w:rsidRPr="00162E9D">
        <w:rPr>
          <w:rFonts w:ascii="Arial" w:hAnsi="Arial" w:cs="Arial"/>
          <w:color w:val="000000" w:themeColor="text1"/>
          <w:sz w:val="21"/>
          <w:szCs w:val="21"/>
        </w:rPr>
        <w:t>otify parents/caregivers of the sick child for immediate pick up.</w:t>
      </w:r>
      <w:r w:rsidR="00243E64" w:rsidRPr="00162E9D">
        <w:rPr>
          <w:rFonts w:ascii="Arial" w:hAnsi="Arial" w:cs="Arial"/>
          <w:color w:val="000000" w:themeColor="text1"/>
          <w:sz w:val="21"/>
          <w:szCs w:val="21"/>
        </w:rPr>
        <w:t xml:space="preserve"> </w:t>
      </w:r>
      <w:r w:rsidRPr="00162E9D">
        <w:rPr>
          <w:rFonts w:ascii="Arial" w:hAnsi="Arial" w:cs="Arial"/>
          <w:color w:val="000000" w:themeColor="text1"/>
          <w:sz w:val="21"/>
          <w:szCs w:val="21"/>
        </w:rPr>
        <w:t xml:space="preserve">Only one staff </w:t>
      </w:r>
      <w:r w:rsidR="00236246" w:rsidRPr="00162E9D">
        <w:rPr>
          <w:rFonts w:ascii="Arial" w:hAnsi="Arial" w:cs="Arial"/>
          <w:color w:val="000000" w:themeColor="text1"/>
          <w:sz w:val="21"/>
          <w:szCs w:val="21"/>
        </w:rPr>
        <w:t>will</w:t>
      </w:r>
      <w:r w:rsidRPr="00162E9D">
        <w:rPr>
          <w:rFonts w:ascii="Arial" w:hAnsi="Arial" w:cs="Arial"/>
          <w:color w:val="000000" w:themeColor="text1"/>
          <w:sz w:val="21"/>
          <w:szCs w:val="21"/>
        </w:rPr>
        <w:t xml:space="preserve"> </w:t>
      </w:r>
      <w:r w:rsidR="0001609D" w:rsidRPr="00162E9D">
        <w:rPr>
          <w:rFonts w:ascii="Arial" w:hAnsi="Arial" w:cs="Arial"/>
          <w:color w:val="000000" w:themeColor="text1"/>
          <w:sz w:val="21"/>
          <w:szCs w:val="21"/>
        </w:rPr>
        <w:t>assist</w:t>
      </w:r>
      <w:r w:rsidRPr="00162E9D">
        <w:rPr>
          <w:rFonts w:ascii="Arial" w:hAnsi="Arial" w:cs="Arial"/>
          <w:color w:val="000000" w:themeColor="text1"/>
          <w:sz w:val="21"/>
          <w:szCs w:val="21"/>
        </w:rPr>
        <w:t xml:space="preserve"> the child in the designated exclusion </w:t>
      </w:r>
      <w:r w:rsidR="00FA6391">
        <w:rPr>
          <w:rFonts w:ascii="Arial" w:hAnsi="Arial" w:cs="Arial"/>
          <w:color w:val="000000" w:themeColor="text1"/>
          <w:sz w:val="21"/>
          <w:szCs w:val="21"/>
        </w:rPr>
        <w:t>area</w:t>
      </w:r>
      <w:r w:rsidR="00236246" w:rsidRPr="00162E9D">
        <w:rPr>
          <w:rFonts w:ascii="Arial" w:hAnsi="Arial" w:cs="Arial"/>
          <w:color w:val="000000" w:themeColor="text1"/>
          <w:sz w:val="21"/>
          <w:szCs w:val="21"/>
        </w:rPr>
        <w:t xml:space="preserve"> </w:t>
      </w:r>
      <w:r w:rsidRPr="00162E9D">
        <w:rPr>
          <w:rFonts w:ascii="Arial" w:hAnsi="Arial" w:cs="Arial"/>
          <w:color w:val="000000" w:themeColor="text1"/>
          <w:sz w:val="21"/>
          <w:szCs w:val="21"/>
        </w:rPr>
        <w:t xml:space="preserve">and attempt physical distancing.   </w:t>
      </w:r>
    </w:p>
    <w:p w14:paraId="112D20C4" w14:textId="77777777" w:rsidR="0001609D" w:rsidRPr="00162E9D" w:rsidRDefault="00236246" w:rsidP="00162E9D">
      <w:pPr>
        <w:spacing w:before="120" w:after="0" w:line="336" w:lineRule="atLeast"/>
        <w:ind w:right="214"/>
        <w:jc w:val="both"/>
        <w:rPr>
          <w:rFonts w:ascii="Arial" w:hAnsi="Arial" w:cs="Arial"/>
          <w:color w:val="000000" w:themeColor="text1"/>
          <w:sz w:val="21"/>
          <w:szCs w:val="21"/>
        </w:rPr>
      </w:pPr>
      <w:r w:rsidRPr="00162E9D">
        <w:rPr>
          <w:rFonts w:ascii="Arial" w:hAnsi="Arial" w:cs="Arial"/>
          <w:color w:val="000000" w:themeColor="text1"/>
          <w:sz w:val="21"/>
          <w:szCs w:val="21"/>
        </w:rPr>
        <w:t>S</w:t>
      </w:r>
      <w:r w:rsidR="000638E5" w:rsidRPr="00162E9D">
        <w:rPr>
          <w:rFonts w:ascii="Arial" w:hAnsi="Arial" w:cs="Arial"/>
          <w:color w:val="000000" w:themeColor="text1"/>
          <w:sz w:val="21"/>
          <w:szCs w:val="21"/>
        </w:rPr>
        <w:t xml:space="preserve">taff </w:t>
      </w:r>
      <w:r w:rsidRPr="00162E9D">
        <w:rPr>
          <w:rFonts w:ascii="Arial" w:hAnsi="Arial" w:cs="Arial"/>
          <w:color w:val="000000" w:themeColor="text1"/>
          <w:sz w:val="21"/>
          <w:szCs w:val="21"/>
        </w:rPr>
        <w:t>will</w:t>
      </w:r>
      <w:r w:rsidR="000638E5" w:rsidRPr="00162E9D">
        <w:rPr>
          <w:rFonts w:ascii="Arial" w:hAnsi="Arial" w:cs="Arial"/>
          <w:color w:val="000000" w:themeColor="text1"/>
          <w:sz w:val="21"/>
          <w:szCs w:val="21"/>
        </w:rPr>
        <w:t xml:space="preserve"> wear a mask, gloves and eye protection. Refer to </w:t>
      </w:r>
      <w:hyperlink w:anchor="PPE" w:history="1">
        <w:r w:rsidR="0001609D" w:rsidRPr="00162E9D">
          <w:rPr>
            <w:rStyle w:val="Hyperlink"/>
            <w:rFonts w:ascii="Arial" w:hAnsi="Arial" w:cs="Arial"/>
            <w:sz w:val="21"/>
            <w:szCs w:val="21"/>
          </w:rPr>
          <w:t>Use of personal protective equipment</w:t>
        </w:r>
      </w:hyperlink>
      <w:r w:rsidR="000638E5" w:rsidRPr="00162E9D">
        <w:rPr>
          <w:rFonts w:ascii="Arial" w:hAnsi="Arial" w:cs="Arial"/>
          <w:color w:val="000000" w:themeColor="text1"/>
          <w:sz w:val="21"/>
          <w:szCs w:val="21"/>
        </w:rPr>
        <w:t xml:space="preserve"> for specific instructions</w:t>
      </w:r>
      <w:r w:rsidR="00243E64" w:rsidRPr="00162E9D">
        <w:rPr>
          <w:rFonts w:ascii="Arial" w:hAnsi="Arial" w:cs="Arial"/>
          <w:color w:val="000000" w:themeColor="text1"/>
          <w:sz w:val="21"/>
          <w:szCs w:val="21"/>
        </w:rPr>
        <w:t xml:space="preserve">. </w:t>
      </w:r>
      <w:r w:rsidR="000638E5" w:rsidRPr="00162E9D">
        <w:rPr>
          <w:rFonts w:ascii="Arial" w:hAnsi="Arial" w:cs="Arial"/>
          <w:color w:val="000000" w:themeColor="text1"/>
          <w:sz w:val="21"/>
          <w:szCs w:val="21"/>
        </w:rPr>
        <w:t xml:space="preserve">Staff </w:t>
      </w:r>
      <w:r w:rsidRPr="00162E9D">
        <w:rPr>
          <w:rFonts w:ascii="Arial" w:hAnsi="Arial" w:cs="Arial"/>
          <w:color w:val="000000" w:themeColor="text1"/>
          <w:sz w:val="21"/>
          <w:szCs w:val="21"/>
        </w:rPr>
        <w:t>will</w:t>
      </w:r>
      <w:r w:rsidR="000638E5" w:rsidRPr="00162E9D">
        <w:rPr>
          <w:rFonts w:ascii="Arial" w:hAnsi="Arial" w:cs="Arial"/>
          <w:color w:val="000000" w:themeColor="text1"/>
          <w:sz w:val="21"/>
          <w:szCs w:val="21"/>
        </w:rPr>
        <w:t xml:space="preserve"> perform hand hygiene and attempt to not touch their face with unwashed hands</w:t>
      </w:r>
      <w:r w:rsidR="00243E64" w:rsidRPr="00162E9D">
        <w:rPr>
          <w:rFonts w:ascii="Arial" w:hAnsi="Arial" w:cs="Arial"/>
          <w:color w:val="000000" w:themeColor="text1"/>
          <w:sz w:val="21"/>
          <w:szCs w:val="21"/>
        </w:rPr>
        <w:t xml:space="preserve">. </w:t>
      </w:r>
      <w:r w:rsidR="000638E5" w:rsidRPr="00162E9D">
        <w:rPr>
          <w:rFonts w:ascii="Arial" w:hAnsi="Arial" w:cs="Arial"/>
          <w:color w:val="000000" w:themeColor="text1"/>
          <w:sz w:val="21"/>
          <w:szCs w:val="21"/>
        </w:rPr>
        <w:t xml:space="preserve">If possible, </w:t>
      </w:r>
      <w:r w:rsidRPr="00162E9D">
        <w:rPr>
          <w:rFonts w:ascii="Arial" w:hAnsi="Arial" w:cs="Arial"/>
          <w:color w:val="000000" w:themeColor="text1"/>
          <w:sz w:val="21"/>
          <w:szCs w:val="21"/>
        </w:rPr>
        <w:t xml:space="preserve">the child will also wear a mask. </w:t>
      </w:r>
    </w:p>
    <w:p w14:paraId="55AEF096" w14:textId="5057A0C2" w:rsidR="00243E64" w:rsidRPr="00162E9D" w:rsidRDefault="00236246" w:rsidP="00162E9D">
      <w:pPr>
        <w:spacing w:before="120" w:after="0" w:line="336" w:lineRule="atLeast"/>
        <w:ind w:right="214"/>
        <w:jc w:val="both"/>
        <w:rPr>
          <w:rFonts w:ascii="Arial" w:hAnsi="Arial" w:cs="Arial"/>
          <w:color w:val="000000" w:themeColor="text1"/>
          <w:sz w:val="21"/>
          <w:szCs w:val="21"/>
        </w:rPr>
      </w:pPr>
      <w:r w:rsidRPr="00162E9D">
        <w:rPr>
          <w:rFonts w:ascii="Arial" w:hAnsi="Arial" w:cs="Arial"/>
          <w:color w:val="000000" w:themeColor="text1"/>
          <w:sz w:val="21"/>
          <w:szCs w:val="21"/>
        </w:rPr>
        <w:t>Staff will i</w:t>
      </w:r>
      <w:r w:rsidR="000638E5" w:rsidRPr="00162E9D">
        <w:rPr>
          <w:rFonts w:ascii="Arial" w:hAnsi="Arial" w:cs="Arial"/>
          <w:color w:val="000000" w:themeColor="text1"/>
          <w:sz w:val="21"/>
          <w:szCs w:val="21"/>
        </w:rPr>
        <w:t>ncrease ventilation in the designated exclusion</w:t>
      </w:r>
      <w:r w:rsidR="005C23D2">
        <w:rPr>
          <w:rFonts w:ascii="Arial" w:hAnsi="Arial" w:cs="Arial"/>
          <w:color w:val="000000" w:themeColor="text1"/>
          <w:sz w:val="21"/>
          <w:szCs w:val="21"/>
        </w:rPr>
        <w:t xml:space="preserve"> area</w:t>
      </w:r>
      <w:r w:rsidR="000638E5" w:rsidRPr="00162E9D">
        <w:rPr>
          <w:rFonts w:ascii="Arial" w:hAnsi="Arial" w:cs="Arial"/>
          <w:color w:val="000000" w:themeColor="text1"/>
          <w:sz w:val="21"/>
          <w:szCs w:val="21"/>
        </w:rPr>
        <w:t xml:space="preserve"> if possible (for example, open windows if it is safe to do so)</w:t>
      </w:r>
      <w:r w:rsidRPr="00162E9D">
        <w:rPr>
          <w:rFonts w:ascii="Arial" w:hAnsi="Arial" w:cs="Arial"/>
          <w:color w:val="000000" w:themeColor="text1"/>
          <w:sz w:val="21"/>
          <w:szCs w:val="21"/>
        </w:rPr>
        <w:t>.</w:t>
      </w:r>
      <w:r w:rsidR="00243E64" w:rsidRPr="00162E9D">
        <w:rPr>
          <w:rFonts w:ascii="Arial" w:hAnsi="Arial" w:cs="Arial"/>
          <w:color w:val="000000" w:themeColor="text1"/>
          <w:sz w:val="21"/>
          <w:szCs w:val="21"/>
        </w:rPr>
        <w:t xml:space="preserve"> </w:t>
      </w:r>
      <w:r w:rsidRPr="00162E9D">
        <w:rPr>
          <w:rFonts w:ascii="Arial" w:hAnsi="Arial" w:cs="Arial"/>
          <w:color w:val="000000" w:themeColor="text1"/>
          <w:sz w:val="21"/>
          <w:szCs w:val="21"/>
        </w:rPr>
        <w:t>T</w:t>
      </w:r>
      <w:r w:rsidR="000638E5" w:rsidRPr="00162E9D">
        <w:rPr>
          <w:rFonts w:ascii="Arial" w:hAnsi="Arial" w:cs="Arial"/>
          <w:color w:val="000000" w:themeColor="text1"/>
          <w:sz w:val="21"/>
          <w:szCs w:val="21"/>
        </w:rPr>
        <w:t xml:space="preserve">issues </w:t>
      </w:r>
      <w:r w:rsidRPr="00162E9D">
        <w:rPr>
          <w:rFonts w:ascii="Arial" w:hAnsi="Arial" w:cs="Arial"/>
          <w:color w:val="000000" w:themeColor="text1"/>
          <w:sz w:val="21"/>
          <w:szCs w:val="21"/>
        </w:rPr>
        <w:t>will</w:t>
      </w:r>
      <w:r w:rsidR="000638E5" w:rsidRPr="00162E9D">
        <w:rPr>
          <w:rFonts w:ascii="Arial" w:hAnsi="Arial" w:cs="Arial"/>
          <w:color w:val="000000" w:themeColor="text1"/>
          <w:sz w:val="21"/>
          <w:szCs w:val="21"/>
        </w:rPr>
        <w:t xml:space="preserve"> be provided to the child for proper respiratory etiquette, </w:t>
      </w:r>
      <w:r w:rsidRPr="00162E9D">
        <w:rPr>
          <w:rFonts w:ascii="Arial" w:hAnsi="Arial" w:cs="Arial"/>
          <w:color w:val="000000" w:themeColor="text1"/>
          <w:sz w:val="21"/>
          <w:szCs w:val="21"/>
        </w:rPr>
        <w:t>followed by the</w:t>
      </w:r>
      <w:r w:rsidR="000638E5" w:rsidRPr="00162E9D">
        <w:rPr>
          <w:rFonts w:ascii="Arial" w:hAnsi="Arial" w:cs="Arial"/>
          <w:color w:val="000000" w:themeColor="text1"/>
          <w:sz w:val="21"/>
          <w:szCs w:val="21"/>
        </w:rPr>
        <w:t xml:space="preserve"> proper disposal of the tissues</w:t>
      </w:r>
      <w:r w:rsidRPr="00162E9D">
        <w:rPr>
          <w:rFonts w:ascii="Arial" w:hAnsi="Arial" w:cs="Arial"/>
          <w:color w:val="000000" w:themeColor="text1"/>
          <w:sz w:val="21"/>
          <w:szCs w:val="21"/>
        </w:rPr>
        <w:t xml:space="preserve"> (</w:t>
      </w:r>
      <w:r w:rsidRPr="00D23FBF">
        <w:rPr>
          <w:rFonts w:ascii="Arial" w:hAnsi="Arial" w:cs="Arial"/>
          <w:color w:val="000000" w:themeColor="text1"/>
          <w:sz w:val="21"/>
          <w:szCs w:val="21"/>
        </w:rPr>
        <w:t>refer to</w:t>
      </w:r>
      <w:r w:rsidR="00D23FBF">
        <w:rPr>
          <w:rFonts w:ascii="Arial" w:hAnsi="Arial" w:cs="Arial"/>
          <w:color w:val="000000" w:themeColor="text1"/>
          <w:sz w:val="21"/>
          <w:szCs w:val="21"/>
        </w:rPr>
        <w:t xml:space="preserve"> </w:t>
      </w:r>
      <w:hyperlink w:anchor="cleaninganddisinfectingbloodorbodily" w:history="1">
        <w:r w:rsidR="00D23FBF" w:rsidRPr="00D14001">
          <w:rPr>
            <w:rStyle w:val="Hyperlink"/>
            <w:rFonts w:ascii="Arial" w:hAnsi="Arial" w:cs="Arial"/>
            <w:sz w:val="21"/>
            <w:szCs w:val="21"/>
          </w:rPr>
          <w:t>Cleaning and disinfecting blood or bodily fluid spills</w:t>
        </w:r>
      </w:hyperlink>
      <w:r w:rsidRPr="00D14001">
        <w:rPr>
          <w:rFonts w:ascii="Arial" w:hAnsi="Arial" w:cs="Arial"/>
          <w:color w:val="000000" w:themeColor="text1"/>
          <w:sz w:val="21"/>
          <w:szCs w:val="21"/>
        </w:rPr>
        <w:t>).</w:t>
      </w:r>
      <w:r w:rsidR="00243E64" w:rsidRPr="00D14001">
        <w:rPr>
          <w:rFonts w:ascii="Arial" w:hAnsi="Arial" w:cs="Arial"/>
          <w:color w:val="000000" w:themeColor="text1"/>
          <w:sz w:val="21"/>
          <w:szCs w:val="21"/>
        </w:rPr>
        <w:t xml:space="preserve"> Staff will c</w:t>
      </w:r>
      <w:r w:rsidR="000638E5" w:rsidRPr="00D14001">
        <w:rPr>
          <w:rFonts w:ascii="Arial" w:hAnsi="Arial" w:cs="Arial"/>
          <w:color w:val="000000" w:themeColor="text1"/>
          <w:sz w:val="21"/>
          <w:szCs w:val="21"/>
        </w:rPr>
        <w:t>lean and disinfect the area immediately after the child has been sent home, including all items used by the ill child</w:t>
      </w:r>
      <w:r w:rsidR="00EE1483" w:rsidRPr="00D14001">
        <w:rPr>
          <w:rFonts w:ascii="Arial" w:hAnsi="Arial" w:cs="Arial"/>
          <w:color w:val="000000" w:themeColor="text1"/>
          <w:sz w:val="21"/>
          <w:szCs w:val="21"/>
        </w:rPr>
        <w:t>. Items that cannot be cleaned and disinfected (</w:t>
      </w:r>
      <w:proofErr w:type="gramStart"/>
      <w:r w:rsidR="00EE1483" w:rsidRPr="00D14001">
        <w:rPr>
          <w:rFonts w:ascii="Arial" w:hAnsi="Arial" w:cs="Arial"/>
          <w:color w:val="000000" w:themeColor="text1"/>
          <w:sz w:val="21"/>
          <w:szCs w:val="21"/>
        </w:rPr>
        <w:t>e.g.</w:t>
      </w:r>
      <w:proofErr w:type="gramEnd"/>
      <w:r w:rsidR="00EE1483" w:rsidRPr="00D14001">
        <w:rPr>
          <w:rFonts w:ascii="Arial" w:hAnsi="Arial" w:cs="Arial"/>
          <w:color w:val="000000" w:themeColor="text1"/>
          <w:sz w:val="21"/>
          <w:szCs w:val="21"/>
        </w:rPr>
        <w:t xml:space="preserve"> paper, books, cardboard puzzles) should be removed from the program and stored in a sealed container for a minimum of seven days.</w:t>
      </w:r>
      <w:r w:rsidR="00243E64" w:rsidRPr="00D14001">
        <w:rPr>
          <w:rFonts w:ascii="Arial" w:hAnsi="Arial" w:cs="Arial"/>
          <w:color w:val="000000" w:themeColor="text1"/>
          <w:sz w:val="21"/>
          <w:szCs w:val="21"/>
        </w:rPr>
        <w:t xml:space="preserve"> </w:t>
      </w:r>
      <w:r w:rsidR="000638E5" w:rsidRPr="00D14001">
        <w:rPr>
          <w:rFonts w:ascii="Arial" w:hAnsi="Arial" w:cs="Arial"/>
          <w:color w:val="000000" w:themeColor="text1"/>
          <w:sz w:val="21"/>
          <w:szCs w:val="21"/>
        </w:rPr>
        <w:t>While cleaning and disinfecting</w:t>
      </w:r>
      <w:r w:rsidR="00243E64" w:rsidRPr="00D14001">
        <w:rPr>
          <w:rFonts w:ascii="Arial" w:hAnsi="Arial" w:cs="Arial"/>
          <w:color w:val="000000" w:themeColor="text1"/>
          <w:sz w:val="21"/>
          <w:szCs w:val="21"/>
        </w:rPr>
        <w:t>, staff will</w:t>
      </w:r>
      <w:r w:rsidR="000638E5" w:rsidRPr="00D14001">
        <w:rPr>
          <w:rFonts w:ascii="Arial" w:hAnsi="Arial" w:cs="Arial"/>
          <w:color w:val="000000" w:themeColor="text1"/>
          <w:sz w:val="21"/>
          <w:szCs w:val="21"/>
        </w:rPr>
        <w:t xml:space="preserve"> wear PPE</w:t>
      </w:r>
      <w:r w:rsidR="0001609D" w:rsidRPr="00D14001">
        <w:rPr>
          <w:rFonts w:ascii="Arial" w:hAnsi="Arial" w:cs="Arial"/>
          <w:color w:val="000000" w:themeColor="text1"/>
          <w:sz w:val="21"/>
          <w:szCs w:val="21"/>
        </w:rPr>
        <w:t xml:space="preserve"> (</w:t>
      </w:r>
      <w:proofErr w:type="gramStart"/>
      <w:r w:rsidR="0001609D" w:rsidRPr="00D14001">
        <w:rPr>
          <w:rFonts w:ascii="Arial" w:hAnsi="Arial" w:cs="Arial"/>
          <w:color w:val="000000" w:themeColor="text1"/>
          <w:sz w:val="21"/>
          <w:szCs w:val="21"/>
        </w:rPr>
        <w:t>i.e.</w:t>
      </w:r>
      <w:proofErr w:type="gramEnd"/>
      <w:r w:rsidR="0001609D" w:rsidRPr="00D14001">
        <w:rPr>
          <w:rFonts w:ascii="Arial" w:hAnsi="Arial" w:cs="Arial"/>
          <w:color w:val="000000" w:themeColor="text1"/>
          <w:sz w:val="21"/>
          <w:szCs w:val="21"/>
        </w:rPr>
        <w:t xml:space="preserve"> m</w:t>
      </w:r>
      <w:r w:rsidR="000638E5" w:rsidRPr="00D14001">
        <w:rPr>
          <w:rFonts w:ascii="Arial" w:hAnsi="Arial" w:cs="Arial"/>
          <w:color w:val="000000" w:themeColor="text1"/>
          <w:sz w:val="21"/>
          <w:szCs w:val="21"/>
        </w:rPr>
        <w:t>ask and</w:t>
      </w:r>
      <w:r w:rsidR="000638E5" w:rsidRPr="00162E9D">
        <w:rPr>
          <w:rFonts w:ascii="Arial" w:hAnsi="Arial" w:cs="Arial"/>
          <w:color w:val="000000" w:themeColor="text1"/>
          <w:sz w:val="21"/>
          <w:szCs w:val="21"/>
        </w:rPr>
        <w:t xml:space="preserve"> gloves)</w:t>
      </w:r>
      <w:r w:rsidR="00243E64" w:rsidRPr="00162E9D">
        <w:rPr>
          <w:rFonts w:ascii="Arial" w:hAnsi="Arial" w:cs="Arial"/>
          <w:color w:val="000000" w:themeColor="text1"/>
          <w:sz w:val="21"/>
          <w:szCs w:val="21"/>
        </w:rPr>
        <w:t xml:space="preserve">. </w:t>
      </w:r>
    </w:p>
    <w:p w14:paraId="79332A6C" w14:textId="184DA155" w:rsidR="000638E5" w:rsidRPr="00162E9D" w:rsidRDefault="000638E5" w:rsidP="00162E9D">
      <w:pPr>
        <w:spacing w:before="120" w:after="0" w:line="336" w:lineRule="atLeast"/>
        <w:ind w:right="214"/>
        <w:jc w:val="both"/>
        <w:rPr>
          <w:rFonts w:ascii="Arial" w:hAnsi="Arial" w:cs="Arial"/>
          <w:color w:val="000000" w:themeColor="text1"/>
          <w:sz w:val="21"/>
          <w:szCs w:val="21"/>
        </w:rPr>
      </w:pPr>
      <w:r w:rsidRPr="00162E9D">
        <w:rPr>
          <w:rFonts w:ascii="Arial" w:hAnsi="Arial" w:cs="Arial"/>
          <w:color w:val="000000" w:themeColor="text1"/>
          <w:sz w:val="21"/>
          <w:szCs w:val="21"/>
        </w:rPr>
        <w:t xml:space="preserve">If the child's symptoms are consistent with </w:t>
      </w:r>
      <w:hyperlink w:anchor="COVID19" w:history="1">
        <w:r w:rsidRPr="001169E4">
          <w:rPr>
            <w:rStyle w:val="Hyperlink"/>
            <w:rFonts w:ascii="Arial" w:hAnsi="Arial" w:cs="Arial"/>
            <w:sz w:val="21"/>
            <w:szCs w:val="21"/>
          </w:rPr>
          <w:t>COVID-19</w:t>
        </w:r>
      </w:hyperlink>
      <w:r w:rsidRPr="00162E9D">
        <w:rPr>
          <w:rFonts w:ascii="Arial" w:hAnsi="Arial" w:cs="Arial"/>
          <w:color w:val="000000" w:themeColor="text1"/>
          <w:sz w:val="21"/>
          <w:szCs w:val="21"/>
        </w:rPr>
        <w:t xml:space="preserve">, staff and children who were exposed to the ill child </w:t>
      </w:r>
      <w:r w:rsidR="0001609D" w:rsidRPr="00162E9D">
        <w:rPr>
          <w:rFonts w:ascii="Arial" w:hAnsi="Arial" w:cs="Arial"/>
          <w:color w:val="000000" w:themeColor="text1"/>
          <w:sz w:val="21"/>
          <w:szCs w:val="21"/>
        </w:rPr>
        <w:t>will</w:t>
      </w:r>
      <w:r w:rsidRPr="00162E9D">
        <w:rPr>
          <w:rFonts w:ascii="Arial" w:hAnsi="Arial" w:cs="Arial"/>
          <w:color w:val="000000" w:themeColor="text1"/>
          <w:sz w:val="21"/>
          <w:szCs w:val="21"/>
        </w:rPr>
        <w:t xml:space="preserve"> be identified as a close contact and will continue to be cohorted. Staff </w:t>
      </w:r>
      <w:r w:rsidR="0001609D" w:rsidRPr="00162E9D">
        <w:rPr>
          <w:rFonts w:ascii="Arial" w:hAnsi="Arial" w:cs="Arial"/>
          <w:color w:val="000000" w:themeColor="text1"/>
          <w:sz w:val="21"/>
          <w:szCs w:val="21"/>
        </w:rPr>
        <w:t>will</w:t>
      </w:r>
      <w:r w:rsidRPr="00162E9D">
        <w:rPr>
          <w:rFonts w:ascii="Arial" w:hAnsi="Arial" w:cs="Arial"/>
          <w:color w:val="000000" w:themeColor="text1"/>
          <w:sz w:val="21"/>
          <w:szCs w:val="21"/>
        </w:rPr>
        <w:t xml:space="preserve"> self-monitor and children </w:t>
      </w:r>
      <w:r w:rsidR="0001609D" w:rsidRPr="00162E9D">
        <w:rPr>
          <w:rFonts w:ascii="Arial" w:hAnsi="Arial" w:cs="Arial"/>
          <w:color w:val="000000" w:themeColor="text1"/>
          <w:sz w:val="21"/>
          <w:szCs w:val="21"/>
        </w:rPr>
        <w:t>will</w:t>
      </w:r>
      <w:r w:rsidRPr="00162E9D">
        <w:rPr>
          <w:rFonts w:ascii="Arial" w:hAnsi="Arial" w:cs="Arial"/>
          <w:color w:val="000000" w:themeColor="text1"/>
          <w:sz w:val="21"/>
          <w:szCs w:val="21"/>
        </w:rPr>
        <w:t xml:space="preserve"> be monitored for symptoms for the next 14 days. During this period, they </w:t>
      </w:r>
      <w:r w:rsidR="0001609D" w:rsidRPr="00162E9D">
        <w:rPr>
          <w:rFonts w:ascii="Arial" w:hAnsi="Arial" w:cs="Arial"/>
          <w:color w:val="000000" w:themeColor="text1"/>
          <w:sz w:val="21"/>
          <w:szCs w:val="21"/>
        </w:rPr>
        <w:t>are to</w:t>
      </w:r>
      <w:r w:rsidRPr="00162E9D">
        <w:rPr>
          <w:rFonts w:ascii="Arial" w:hAnsi="Arial" w:cs="Arial"/>
          <w:color w:val="000000" w:themeColor="text1"/>
          <w:sz w:val="21"/>
          <w:szCs w:val="21"/>
        </w:rPr>
        <w:t xml:space="preserve"> </w:t>
      </w:r>
      <w:r w:rsidRPr="00162E9D">
        <w:rPr>
          <w:rFonts w:ascii="Arial" w:hAnsi="Arial" w:cs="Arial"/>
          <w:color w:val="000000" w:themeColor="text1"/>
          <w:sz w:val="21"/>
          <w:szCs w:val="21"/>
        </w:rPr>
        <w:lastRenderedPageBreak/>
        <w:t>avoid contact with vulnerable persons or settings where there are vulnerable persons (for example, long-term care homes)</w:t>
      </w:r>
      <w:r w:rsidR="00243E64" w:rsidRPr="00162E9D">
        <w:rPr>
          <w:rFonts w:ascii="Arial" w:hAnsi="Arial" w:cs="Arial"/>
          <w:color w:val="000000" w:themeColor="text1"/>
          <w:sz w:val="21"/>
          <w:szCs w:val="21"/>
        </w:rPr>
        <w:t>.</w:t>
      </w:r>
    </w:p>
    <w:p w14:paraId="20196401" w14:textId="5AE38D46" w:rsidR="000638E5" w:rsidRPr="00162E9D" w:rsidRDefault="000638E5" w:rsidP="00162E9D">
      <w:pPr>
        <w:spacing w:before="120" w:after="0" w:line="336" w:lineRule="atLeast"/>
        <w:ind w:right="214"/>
        <w:jc w:val="both"/>
        <w:rPr>
          <w:rFonts w:ascii="Arial" w:hAnsi="Arial" w:cs="Arial"/>
          <w:color w:val="000000" w:themeColor="text1"/>
          <w:sz w:val="21"/>
          <w:szCs w:val="21"/>
        </w:rPr>
      </w:pPr>
      <w:r w:rsidRPr="00162E9D">
        <w:rPr>
          <w:rFonts w:ascii="Arial" w:hAnsi="Arial" w:cs="Arial"/>
          <w:color w:val="000000" w:themeColor="text1"/>
          <w:sz w:val="21"/>
          <w:szCs w:val="21"/>
        </w:rPr>
        <w:t>The Director will inform parents/guardians of children who were exposed to the ill child</w:t>
      </w:r>
      <w:r w:rsidR="0001609D" w:rsidRPr="00162E9D">
        <w:rPr>
          <w:rFonts w:ascii="Arial" w:hAnsi="Arial" w:cs="Arial"/>
          <w:color w:val="000000" w:themeColor="text1"/>
          <w:sz w:val="21"/>
          <w:szCs w:val="21"/>
        </w:rPr>
        <w:t xml:space="preserve"> </w:t>
      </w:r>
      <w:r w:rsidRPr="00162E9D">
        <w:rPr>
          <w:rFonts w:ascii="Arial" w:hAnsi="Arial" w:cs="Arial"/>
          <w:color w:val="000000" w:themeColor="text1"/>
          <w:sz w:val="21"/>
          <w:szCs w:val="21"/>
        </w:rPr>
        <w:t>and advise that they should monitor their child for symptoms</w:t>
      </w:r>
      <w:r w:rsidR="00243E64" w:rsidRPr="00162E9D">
        <w:rPr>
          <w:rFonts w:ascii="Arial" w:hAnsi="Arial" w:cs="Arial"/>
          <w:color w:val="000000" w:themeColor="text1"/>
          <w:sz w:val="21"/>
          <w:szCs w:val="21"/>
        </w:rPr>
        <w:t xml:space="preserve">. </w:t>
      </w:r>
      <w:r w:rsidRPr="00162E9D">
        <w:rPr>
          <w:rFonts w:ascii="Arial" w:hAnsi="Arial" w:cs="Arial"/>
          <w:color w:val="000000" w:themeColor="text1"/>
          <w:sz w:val="21"/>
          <w:szCs w:val="21"/>
        </w:rPr>
        <w:t xml:space="preserve">Children managed by Toronto Public Health </w:t>
      </w:r>
      <w:r w:rsidR="0001609D" w:rsidRPr="00162E9D">
        <w:rPr>
          <w:rFonts w:ascii="Arial" w:hAnsi="Arial" w:cs="Arial"/>
          <w:color w:val="000000" w:themeColor="text1"/>
          <w:sz w:val="21"/>
          <w:szCs w:val="21"/>
        </w:rPr>
        <w:t>will</w:t>
      </w:r>
      <w:r w:rsidRPr="00162E9D">
        <w:rPr>
          <w:rFonts w:ascii="Arial" w:hAnsi="Arial" w:cs="Arial"/>
          <w:color w:val="000000" w:themeColor="text1"/>
          <w:sz w:val="21"/>
          <w:szCs w:val="21"/>
        </w:rPr>
        <w:t xml:space="preserve"> follow their instructions to determine when to return to the </w:t>
      </w:r>
      <w:r w:rsidR="0001609D" w:rsidRPr="00162E9D">
        <w:rPr>
          <w:rFonts w:ascii="Arial" w:hAnsi="Arial" w:cs="Arial"/>
          <w:color w:val="000000" w:themeColor="text1"/>
          <w:sz w:val="21"/>
          <w:szCs w:val="21"/>
        </w:rPr>
        <w:t>child care</w:t>
      </w:r>
      <w:r w:rsidRPr="00162E9D">
        <w:rPr>
          <w:rFonts w:ascii="Arial" w:hAnsi="Arial" w:cs="Arial"/>
          <w:color w:val="000000" w:themeColor="text1"/>
          <w:sz w:val="21"/>
          <w:szCs w:val="21"/>
        </w:rPr>
        <w:t xml:space="preserve"> centre. Staff </w:t>
      </w:r>
      <w:r w:rsidR="00243E64" w:rsidRPr="00162E9D">
        <w:rPr>
          <w:rFonts w:ascii="Arial" w:hAnsi="Arial" w:cs="Arial"/>
          <w:color w:val="000000" w:themeColor="text1"/>
          <w:sz w:val="21"/>
          <w:szCs w:val="21"/>
        </w:rPr>
        <w:t>will</w:t>
      </w:r>
      <w:r w:rsidRPr="00162E9D">
        <w:rPr>
          <w:rFonts w:ascii="Arial" w:hAnsi="Arial" w:cs="Arial"/>
          <w:color w:val="000000" w:themeColor="text1"/>
          <w:sz w:val="21"/>
          <w:szCs w:val="21"/>
        </w:rPr>
        <w:t xml:space="preserve"> refer to </w:t>
      </w:r>
      <w:hyperlink w:anchor="Managementofcasesandoutbreaks" w:history="1">
        <w:r w:rsidR="0001609D" w:rsidRPr="00162E9D">
          <w:rPr>
            <w:rStyle w:val="Hyperlink"/>
            <w:rFonts w:ascii="Arial" w:hAnsi="Arial" w:cs="Arial"/>
            <w:sz w:val="21"/>
            <w:szCs w:val="21"/>
          </w:rPr>
          <w:t>Management of cases and outbreaks of COVID-19</w:t>
        </w:r>
      </w:hyperlink>
      <w:r w:rsidR="0001609D" w:rsidRPr="00162E9D">
        <w:rPr>
          <w:rFonts w:ascii="Arial" w:hAnsi="Arial" w:cs="Arial"/>
          <w:color w:val="000000" w:themeColor="text1"/>
          <w:sz w:val="21"/>
          <w:szCs w:val="21"/>
        </w:rPr>
        <w:t xml:space="preserve"> </w:t>
      </w:r>
      <w:r w:rsidRPr="00162E9D">
        <w:rPr>
          <w:rFonts w:ascii="Arial" w:hAnsi="Arial" w:cs="Arial"/>
          <w:color w:val="000000" w:themeColor="text1"/>
          <w:sz w:val="21"/>
          <w:szCs w:val="21"/>
        </w:rPr>
        <w:t>for detailed steps</w:t>
      </w:r>
      <w:r w:rsidR="00243E64" w:rsidRPr="00162E9D">
        <w:rPr>
          <w:rFonts w:ascii="Arial" w:hAnsi="Arial" w:cs="Arial"/>
          <w:color w:val="000000" w:themeColor="text1"/>
          <w:sz w:val="21"/>
          <w:szCs w:val="21"/>
        </w:rPr>
        <w:t>.</w:t>
      </w:r>
    </w:p>
    <w:p w14:paraId="4AF9BFA3" w14:textId="73902BFA" w:rsidR="000638E5" w:rsidRPr="00162E9D" w:rsidRDefault="0001609D" w:rsidP="00162E9D">
      <w:pPr>
        <w:spacing w:before="120" w:after="0" w:line="336" w:lineRule="atLeast"/>
        <w:ind w:right="214"/>
        <w:jc w:val="both"/>
        <w:rPr>
          <w:rFonts w:ascii="Arial" w:hAnsi="Arial" w:cs="Arial"/>
          <w:color w:val="000000" w:themeColor="text1"/>
          <w:sz w:val="21"/>
          <w:szCs w:val="21"/>
        </w:rPr>
      </w:pPr>
      <w:r w:rsidRPr="00162E9D">
        <w:rPr>
          <w:rFonts w:ascii="Arial" w:hAnsi="Arial" w:cs="Arial"/>
          <w:color w:val="000000" w:themeColor="text1"/>
          <w:sz w:val="21"/>
          <w:szCs w:val="21"/>
        </w:rPr>
        <w:t>Child care</w:t>
      </w:r>
      <w:r w:rsidR="000638E5" w:rsidRPr="00162E9D">
        <w:rPr>
          <w:rFonts w:ascii="Arial" w:hAnsi="Arial" w:cs="Arial"/>
          <w:color w:val="000000" w:themeColor="text1"/>
          <w:sz w:val="21"/>
          <w:szCs w:val="21"/>
        </w:rPr>
        <w:t xml:space="preserve"> staff and children who have been exposed to an individual who became ill with symptoms </w:t>
      </w:r>
      <w:r w:rsidR="00243E64" w:rsidRPr="00162E9D">
        <w:rPr>
          <w:rFonts w:ascii="Arial" w:hAnsi="Arial" w:cs="Arial"/>
          <w:color w:val="000000" w:themeColor="text1"/>
          <w:sz w:val="21"/>
          <w:szCs w:val="21"/>
        </w:rPr>
        <w:t>will</w:t>
      </w:r>
      <w:r w:rsidR="000638E5" w:rsidRPr="00162E9D">
        <w:rPr>
          <w:rFonts w:ascii="Arial" w:hAnsi="Arial" w:cs="Arial"/>
          <w:color w:val="000000" w:themeColor="text1"/>
          <w:sz w:val="21"/>
          <w:szCs w:val="21"/>
        </w:rPr>
        <w:t xml:space="preserve"> continue to be grouped together (</w:t>
      </w:r>
      <w:proofErr w:type="gramStart"/>
      <w:r w:rsidR="000638E5" w:rsidRPr="00162E9D">
        <w:rPr>
          <w:rFonts w:ascii="Arial" w:hAnsi="Arial" w:cs="Arial"/>
          <w:color w:val="000000" w:themeColor="text1"/>
          <w:sz w:val="21"/>
          <w:szCs w:val="21"/>
        </w:rPr>
        <w:t>i.e.</w:t>
      </w:r>
      <w:proofErr w:type="gramEnd"/>
      <w:r w:rsidR="000638E5" w:rsidRPr="00162E9D">
        <w:rPr>
          <w:rFonts w:ascii="Arial" w:hAnsi="Arial" w:cs="Arial"/>
          <w:color w:val="000000" w:themeColor="text1"/>
          <w:sz w:val="21"/>
          <w:szCs w:val="21"/>
        </w:rPr>
        <w:t xml:space="preserve"> cohorted) and monitored for signs and symptoms of illness:</w:t>
      </w:r>
    </w:p>
    <w:p w14:paraId="6A39A003" w14:textId="2AE6CE96" w:rsidR="000638E5" w:rsidRPr="00162E9D" w:rsidRDefault="000638E5" w:rsidP="0049361A">
      <w:pPr>
        <w:pStyle w:val="ListParagraph"/>
        <w:numPr>
          <w:ilvl w:val="0"/>
          <w:numId w:val="35"/>
        </w:numPr>
        <w:spacing w:before="120" w:after="0" w:line="336" w:lineRule="atLeast"/>
        <w:contextualSpacing w:val="0"/>
        <w:jc w:val="both"/>
        <w:rPr>
          <w:rFonts w:ascii="Arial" w:hAnsi="Arial" w:cs="Arial"/>
          <w:sz w:val="21"/>
          <w:szCs w:val="21"/>
        </w:rPr>
      </w:pPr>
      <w:r w:rsidRPr="00162E9D">
        <w:rPr>
          <w:rFonts w:ascii="Arial" w:hAnsi="Arial" w:cs="Arial"/>
          <w:sz w:val="21"/>
          <w:szCs w:val="21"/>
        </w:rPr>
        <w:t xml:space="preserve">Child care staff/students </w:t>
      </w:r>
      <w:r w:rsidR="00243E64" w:rsidRPr="00162E9D">
        <w:rPr>
          <w:rFonts w:ascii="Arial" w:hAnsi="Arial" w:cs="Arial"/>
          <w:sz w:val="21"/>
          <w:szCs w:val="21"/>
        </w:rPr>
        <w:t>will</w:t>
      </w:r>
      <w:r w:rsidRPr="00162E9D">
        <w:rPr>
          <w:rFonts w:ascii="Arial" w:hAnsi="Arial" w:cs="Arial"/>
          <w:sz w:val="21"/>
          <w:szCs w:val="21"/>
        </w:rPr>
        <w:t xml:space="preserve"> not be assigned to other </w:t>
      </w:r>
      <w:r w:rsidR="0001609D" w:rsidRPr="00162E9D">
        <w:rPr>
          <w:rFonts w:ascii="Arial" w:hAnsi="Arial" w:cs="Arial"/>
          <w:sz w:val="21"/>
          <w:szCs w:val="21"/>
        </w:rPr>
        <w:t>c</w:t>
      </w:r>
      <w:r w:rsidRPr="00162E9D">
        <w:rPr>
          <w:rFonts w:ascii="Arial" w:hAnsi="Arial" w:cs="Arial"/>
          <w:sz w:val="21"/>
          <w:szCs w:val="21"/>
        </w:rPr>
        <w:t xml:space="preserve">ohorts or work in other child care settings. They </w:t>
      </w:r>
      <w:r w:rsidR="00243E64" w:rsidRPr="00162E9D">
        <w:rPr>
          <w:rFonts w:ascii="Arial" w:hAnsi="Arial" w:cs="Arial"/>
          <w:sz w:val="21"/>
          <w:szCs w:val="21"/>
        </w:rPr>
        <w:t>will</w:t>
      </w:r>
      <w:r w:rsidRPr="00162E9D">
        <w:rPr>
          <w:rFonts w:ascii="Arial" w:hAnsi="Arial" w:cs="Arial"/>
          <w:sz w:val="21"/>
          <w:szCs w:val="21"/>
        </w:rPr>
        <w:t xml:space="preserve"> also be advised to avoid being in contact with vulnerable person</w:t>
      </w:r>
      <w:r w:rsidR="0001609D" w:rsidRPr="00162E9D">
        <w:rPr>
          <w:rFonts w:ascii="Arial" w:hAnsi="Arial" w:cs="Arial"/>
          <w:sz w:val="21"/>
          <w:szCs w:val="21"/>
        </w:rPr>
        <w:t>s</w:t>
      </w:r>
      <w:r w:rsidRPr="00162E9D">
        <w:rPr>
          <w:rFonts w:ascii="Arial" w:hAnsi="Arial" w:cs="Arial"/>
          <w:sz w:val="21"/>
          <w:szCs w:val="21"/>
        </w:rPr>
        <w:t xml:space="preserve"> or settings where there are vulnerable people.</w:t>
      </w:r>
    </w:p>
    <w:p w14:paraId="3FBC7E16" w14:textId="457EDD0B" w:rsidR="000638E5" w:rsidRPr="00162E9D" w:rsidRDefault="000638E5" w:rsidP="0049361A">
      <w:pPr>
        <w:pStyle w:val="ListParagraph"/>
        <w:numPr>
          <w:ilvl w:val="0"/>
          <w:numId w:val="35"/>
        </w:numPr>
        <w:spacing w:before="120" w:after="0" w:line="336" w:lineRule="atLeast"/>
        <w:contextualSpacing w:val="0"/>
        <w:jc w:val="both"/>
        <w:rPr>
          <w:rFonts w:ascii="Arial" w:hAnsi="Arial" w:cs="Arial"/>
          <w:sz w:val="21"/>
          <w:szCs w:val="21"/>
        </w:rPr>
      </w:pPr>
      <w:r w:rsidRPr="00162E9D">
        <w:rPr>
          <w:rFonts w:ascii="Arial" w:hAnsi="Arial" w:cs="Arial"/>
          <w:sz w:val="21"/>
          <w:szCs w:val="21"/>
        </w:rPr>
        <w:t xml:space="preserve">Child care staff </w:t>
      </w:r>
      <w:r w:rsidR="00243E64" w:rsidRPr="00162E9D">
        <w:rPr>
          <w:rFonts w:ascii="Arial" w:hAnsi="Arial" w:cs="Arial"/>
          <w:sz w:val="21"/>
          <w:szCs w:val="21"/>
        </w:rPr>
        <w:t>will</w:t>
      </w:r>
      <w:r w:rsidRPr="00162E9D">
        <w:rPr>
          <w:rFonts w:ascii="Arial" w:hAnsi="Arial" w:cs="Arial"/>
          <w:sz w:val="21"/>
          <w:szCs w:val="21"/>
        </w:rPr>
        <w:t xml:space="preserve"> ensure that mixing of children is prevented.</w:t>
      </w:r>
    </w:p>
    <w:p w14:paraId="3D3DFA85" w14:textId="7CF40DB4" w:rsidR="000638E5" w:rsidRPr="00162E9D" w:rsidRDefault="000638E5" w:rsidP="0049361A">
      <w:pPr>
        <w:pStyle w:val="ListParagraph"/>
        <w:numPr>
          <w:ilvl w:val="0"/>
          <w:numId w:val="35"/>
        </w:numPr>
        <w:spacing w:before="120" w:after="0" w:line="336" w:lineRule="atLeast"/>
        <w:contextualSpacing w:val="0"/>
        <w:jc w:val="both"/>
        <w:rPr>
          <w:rFonts w:ascii="Arial" w:hAnsi="Arial" w:cs="Arial"/>
          <w:sz w:val="21"/>
          <w:szCs w:val="21"/>
        </w:rPr>
      </w:pPr>
      <w:r w:rsidRPr="00162E9D">
        <w:rPr>
          <w:rFonts w:ascii="Arial" w:hAnsi="Arial" w:cs="Arial"/>
          <w:sz w:val="21"/>
          <w:szCs w:val="21"/>
        </w:rPr>
        <w:t xml:space="preserve">Supervisors </w:t>
      </w:r>
      <w:r w:rsidR="00243E64" w:rsidRPr="00162E9D">
        <w:rPr>
          <w:rFonts w:ascii="Arial" w:hAnsi="Arial" w:cs="Arial"/>
          <w:sz w:val="21"/>
          <w:szCs w:val="21"/>
        </w:rPr>
        <w:t>will</w:t>
      </w:r>
      <w:r w:rsidRPr="00162E9D">
        <w:rPr>
          <w:rFonts w:ascii="Arial" w:hAnsi="Arial" w:cs="Arial"/>
          <w:sz w:val="21"/>
          <w:szCs w:val="21"/>
        </w:rPr>
        <w:t xml:space="preserve"> inform parents/guardians of children who were exposed to the ill individual and advise that they should monitor their child for symptoms.</w:t>
      </w:r>
    </w:p>
    <w:p w14:paraId="009055D2" w14:textId="4CBF1C33" w:rsidR="00863380" w:rsidRDefault="000638E5" w:rsidP="0049361A">
      <w:pPr>
        <w:pStyle w:val="ListParagraph"/>
        <w:numPr>
          <w:ilvl w:val="0"/>
          <w:numId w:val="35"/>
        </w:numPr>
        <w:spacing w:before="120" w:after="0" w:line="336" w:lineRule="atLeast"/>
        <w:contextualSpacing w:val="0"/>
        <w:jc w:val="both"/>
        <w:rPr>
          <w:rFonts w:ascii="Arial" w:hAnsi="Arial" w:cs="Arial"/>
          <w:sz w:val="21"/>
          <w:szCs w:val="21"/>
        </w:rPr>
      </w:pPr>
      <w:r w:rsidRPr="00162E9D">
        <w:rPr>
          <w:rFonts w:ascii="Arial" w:hAnsi="Arial" w:cs="Arial"/>
          <w:sz w:val="21"/>
          <w:szCs w:val="21"/>
        </w:rPr>
        <w:t>Supervisors/home child care providers may consult with Toronto Public Health as necessary.</w:t>
      </w:r>
    </w:p>
    <w:p w14:paraId="5AA9B5AE" w14:textId="77B971F2" w:rsidR="00EE1483" w:rsidRPr="00EE1483" w:rsidRDefault="00EE1483" w:rsidP="00EE1483">
      <w:pPr>
        <w:spacing w:before="120" w:after="0" w:line="336" w:lineRule="atLeast"/>
        <w:jc w:val="both"/>
        <w:rPr>
          <w:rFonts w:ascii="Arial" w:hAnsi="Arial" w:cs="Arial"/>
          <w:sz w:val="21"/>
          <w:szCs w:val="21"/>
        </w:rPr>
      </w:pPr>
      <w:r>
        <w:rPr>
          <w:rFonts w:ascii="Arial" w:hAnsi="Arial" w:cs="Arial"/>
          <w:sz w:val="21"/>
          <w:szCs w:val="21"/>
        </w:rPr>
        <w:t xml:space="preserve">Refer to </w:t>
      </w:r>
      <w:hyperlink r:id="rId21" w:history="1">
        <w:r w:rsidRPr="00D4508C">
          <w:rPr>
            <w:rStyle w:val="Hyperlink"/>
            <w:rFonts w:ascii="Arial" w:hAnsi="Arial" w:cs="Arial"/>
            <w:sz w:val="21"/>
            <w:szCs w:val="21"/>
          </w:rPr>
          <w:t>COVID-19 Interim Decision Guide for Child Care Operators to Direct Cohorts to Self-Isolate</w:t>
        </w:r>
      </w:hyperlink>
      <w:r>
        <w:rPr>
          <w:rFonts w:ascii="Arial" w:hAnsi="Arial" w:cs="Arial"/>
          <w:sz w:val="21"/>
          <w:szCs w:val="21"/>
        </w:rPr>
        <w:t xml:space="preserve">. </w:t>
      </w:r>
    </w:p>
    <w:p w14:paraId="687D83FF" w14:textId="18C4462C" w:rsidR="000638E5" w:rsidRPr="00162E9D" w:rsidRDefault="000638E5" w:rsidP="00162E9D">
      <w:pPr>
        <w:keepNext/>
        <w:spacing w:before="120" w:after="0" w:line="336" w:lineRule="atLeast"/>
        <w:jc w:val="both"/>
        <w:outlineLvl w:val="3"/>
        <w:rPr>
          <w:rFonts w:ascii="Arial" w:hAnsi="Arial" w:cs="Arial"/>
          <w:b/>
          <w:bCs/>
          <w:sz w:val="21"/>
          <w:szCs w:val="21"/>
        </w:rPr>
      </w:pPr>
      <w:r w:rsidRPr="00162E9D">
        <w:rPr>
          <w:rFonts w:ascii="Arial" w:hAnsi="Arial" w:cs="Arial"/>
          <w:b/>
          <w:bCs/>
          <w:color w:val="000000" w:themeColor="text1"/>
          <w:sz w:val="21"/>
          <w:szCs w:val="21"/>
        </w:rPr>
        <w:t xml:space="preserve">How to exclude a </w:t>
      </w:r>
      <w:r w:rsidR="00054B49">
        <w:rPr>
          <w:rFonts w:ascii="Arial" w:hAnsi="Arial" w:cs="Arial"/>
          <w:b/>
          <w:bCs/>
          <w:color w:val="000000" w:themeColor="text1"/>
          <w:sz w:val="21"/>
          <w:szCs w:val="21"/>
        </w:rPr>
        <w:t>c</w:t>
      </w:r>
      <w:r w:rsidRPr="00162E9D">
        <w:rPr>
          <w:rFonts w:ascii="Arial" w:hAnsi="Arial" w:cs="Arial"/>
          <w:b/>
          <w:bCs/>
          <w:color w:val="000000" w:themeColor="text1"/>
          <w:sz w:val="21"/>
          <w:szCs w:val="21"/>
        </w:rPr>
        <w:t>hild with non</w:t>
      </w:r>
      <w:r w:rsidR="00863380" w:rsidRPr="00162E9D">
        <w:rPr>
          <w:rFonts w:ascii="Arial" w:hAnsi="Arial" w:cs="Arial"/>
          <w:b/>
          <w:bCs/>
          <w:color w:val="000000" w:themeColor="text1"/>
          <w:sz w:val="21"/>
          <w:szCs w:val="21"/>
        </w:rPr>
        <w:t>-</w:t>
      </w:r>
      <w:r w:rsidRPr="00162E9D">
        <w:rPr>
          <w:rFonts w:ascii="Arial" w:hAnsi="Arial" w:cs="Arial"/>
          <w:b/>
          <w:bCs/>
          <w:color w:val="000000" w:themeColor="text1"/>
          <w:sz w:val="21"/>
          <w:szCs w:val="21"/>
        </w:rPr>
        <w:t xml:space="preserve">COVID-19 symptoms </w:t>
      </w:r>
    </w:p>
    <w:p w14:paraId="323DB7A9" w14:textId="24D73259" w:rsidR="000638E5" w:rsidRPr="00162E9D" w:rsidRDefault="00BF6889" w:rsidP="00162E9D">
      <w:pPr>
        <w:spacing w:before="120" w:after="0" w:line="336" w:lineRule="atLeast"/>
        <w:ind w:left="4" w:right="214"/>
        <w:jc w:val="both"/>
        <w:rPr>
          <w:rFonts w:ascii="Arial" w:hAnsi="Arial" w:cs="Arial"/>
          <w:color w:val="000000" w:themeColor="text1"/>
          <w:sz w:val="21"/>
          <w:szCs w:val="21"/>
        </w:rPr>
      </w:pPr>
      <w:r w:rsidRPr="00162E9D">
        <w:rPr>
          <w:rFonts w:ascii="Arial" w:hAnsi="Arial" w:cs="Arial"/>
          <w:color w:val="000000" w:themeColor="text1"/>
          <w:sz w:val="21"/>
          <w:szCs w:val="21"/>
        </w:rPr>
        <w:t xml:space="preserve">For detailed information regarding disease and infection prevention in the case of symptoms </w:t>
      </w:r>
      <w:r w:rsidRPr="00D14001">
        <w:rPr>
          <w:rFonts w:ascii="Arial" w:hAnsi="Arial" w:cs="Arial"/>
          <w:color w:val="000000" w:themeColor="text1"/>
          <w:sz w:val="21"/>
          <w:szCs w:val="21"/>
        </w:rPr>
        <w:t xml:space="preserve">unrelated to </w:t>
      </w:r>
      <w:hyperlink w:anchor="COVID19" w:history="1">
        <w:r w:rsidRPr="00D14001">
          <w:rPr>
            <w:rStyle w:val="Hyperlink"/>
            <w:rFonts w:ascii="Arial" w:hAnsi="Arial" w:cs="Arial"/>
            <w:sz w:val="21"/>
            <w:szCs w:val="21"/>
          </w:rPr>
          <w:t>COVID-19</w:t>
        </w:r>
      </w:hyperlink>
      <w:r w:rsidRPr="00D14001">
        <w:rPr>
          <w:rFonts w:ascii="Arial" w:hAnsi="Arial" w:cs="Arial"/>
          <w:color w:val="000000" w:themeColor="text1"/>
          <w:sz w:val="21"/>
          <w:szCs w:val="21"/>
        </w:rPr>
        <w:t xml:space="preserve">, refer </w:t>
      </w:r>
      <w:r w:rsidR="000638E5" w:rsidRPr="00D14001">
        <w:rPr>
          <w:rFonts w:ascii="Arial" w:hAnsi="Arial" w:cs="Arial"/>
          <w:color w:val="000000" w:themeColor="text1"/>
          <w:sz w:val="21"/>
          <w:szCs w:val="21"/>
        </w:rPr>
        <w:t>to the MSDCC guidelines for Common Communicable Diseases.</w:t>
      </w:r>
    </w:p>
    <w:p w14:paraId="750A92E3" w14:textId="2ECAF9D2" w:rsidR="00863380" w:rsidRPr="00162E9D" w:rsidRDefault="000638E5" w:rsidP="00162E9D">
      <w:pPr>
        <w:spacing w:before="120" w:after="0" w:line="336" w:lineRule="atLeast"/>
        <w:ind w:right="214"/>
        <w:jc w:val="both"/>
        <w:rPr>
          <w:rFonts w:ascii="Arial" w:hAnsi="Arial" w:cs="Arial"/>
          <w:color w:val="000000" w:themeColor="text1"/>
          <w:sz w:val="21"/>
          <w:szCs w:val="21"/>
        </w:rPr>
      </w:pPr>
      <w:r w:rsidRPr="00162E9D">
        <w:rPr>
          <w:rFonts w:ascii="Arial" w:hAnsi="Arial" w:cs="Arial"/>
          <w:color w:val="000000" w:themeColor="text1"/>
          <w:sz w:val="21"/>
          <w:szCs w:val="21"/>
        </w:rPr>
        <w:t xml:space="preserve">One staff will supervise the child in a designated </w:t>
      </w:r>
      <w:r w:rsidR="005C23D2">
        <w:rPr>
          <w:rFonts w:ascii="Arial" w:hAnsi="Arial" w:cs="Arial"/>
          <w:color w:val="000000" w:themeColor="text1"/>
          <w:sz w:val="21"/>
          <w:szCs w:val="21"/>
        </w:rPr>
        <w:t>area</w:t>
      </w:r>
      <w:r w:rsidRPr="00162E9D">
        <w:rPr>
          <w:rFonts w:ascii="Arial" w:hAnsi="Arial" w:cs="Arial"/>
          <w:color w:val="000000" w:themeColor="text1"/>
          <w:sz w:val="21"/>
          <w:szCs w:val="21"/>
        </w:rPr>
        <w:t xml:space="preserve"> with a hand washing sink and/or hand sanitizer available</w:t>
      </w:r>
      <w:r w:rsidR="00243E64" w:rsidRPr="00162E9D">
        <w:rPr>
          <w:rFonts w:ascii="Arial" w:hAnsi="Arial" w:cs="Arial"/>
          <w:color w:val="000000" w:themeColor="text1"/>
          <w:sz w:val="21"/>
          <w:szCs w:val="21"/>
        </w:rPr>
        <w:t>. Staff will n</w:t>
      </w:r>
      <w:r w:rsidRPr="00162E9D">
        <w:rPr>
          <w:rFonts w:ascii="Arial" w:hAnsi="Arial" w:cs="Arial"/>
          <w:color w:val="000000" w:themeColor="text1"/>
          <w:sz w:val="21"/>
          <w:szCs w:val="21"/>
        </w:rPr>
        <w:t>otify parents/caregivers of the sick child for pick up</w:t>
      </w:r>
      <w:r w:rsidR="00243E64" w:rsidRPr="00162E9D">
        <w:rPr>
          <w:rFonts w:ascii="Arial" w:hAnsi="Arial" w:cs="Arial"/>
          <w:color w:val="000000" w:themeColor="text1"/>
          <w:sz w:val="21"/>
          <w:szCs w:val="21"/>
        </w:rPr>
        <w:t xml:space="preserve">. </w:t>
      </w:r>
      <w:r w:rsidRPr="00162E9D">
        <w:rPr>
          <w:rFonts w:ascii="Arial" w:hAnsi="Arial" w:cs="Arial"/>
          <w:color w:val="000000" w:themeColor="text1"/>
          <w:sz w:val="21"/>
          <w:szCs w:val="21"/>
        </w:rPr>
        <w:t xml:space="preserve">Only one staff </w:t>
      </w:r>
      <w:r w:rsidR="00BF6889" w:rsidRPr="00162E9D">
        <w:rPr>
          <w:rFonts w:ascii="Arial" w:hAnsi="Arial" w:cs="Arial"/>
          <w:color w:val="000000" w:themeColor="text1"/>
          <w:sz w:val="21"/>
          <w:szCs w:val="21"/>
        </w:rPr>
        <w:t>will</w:t>
      </w:r>
      <w:r w:rsidRPr="00162E9D">
        <w:rPr>
          <w:rFonts w:ascii="Arial" w:hAnsi="Arial" w:cs="Arial"/>
          <w:color w:val="000000" w:themeColor="text1"/>
          <w:sz w:val="21"/>
          <w:szCs w:val="21"/>
        </w:rPr>
        <w:t xml:space="preserve"> be in the designated exclusion </w:t>
      </w:r>
      <w:r w:rsidR="005C23D2">
        <w:rPr>
          <w:rFonts w:ascii="Arial" w:hAnsi="Arial" w:cs="Arial"/>
          <w:color w:val="000000" w:themeColor="text1"/>
          <w:sz w:val="21"/>
          <w:szCs w:val="21"/>
        </w:rPr>
        <w:t>area</w:t>
      </w:r>
      <w:r w:rsidRPr="00162E9D">
        <w:rPr>
          <w:rFonts w:ascii="Arial" w:hAnsi="Arial" w:cs="Arial"/>
          <w:color w:val="000000" w:themeColor="text1"/>
          <w:sz w:val="21"/>
          <w:szCs w:val="21"/>
        </w:rPr>
        <w:t xml:space="preserve">. Staff </w:t>
      </w:r>
      <w:r w:rsidR="00243E64" w:rsidRPr="00162E9D">
        <w:rPr>
          <w:rFonts w:ascii="Arial" w:hAnsi="Arial" w:cs="Arial"/>
          <w:color w:val="000000" w:themeColor="text1"/>
          <w:sz w:val="21"/>
          <w:szCs w:val="21"/>
        </w:rPr>
        <w:t>will</w:t>
      </w:r>
      <w:r w:rsidRPr="00162E9D">
        <w:rPr>
          <w:rFonts w:ascii="Arial" w:hAnsi="Arial" w:cs="Arial"/>
          <w:color w:val="000000" w:themeColor="text1"/>
          <w:sz w:val="21"/>
          <w:szCs w:val="21"/>
        </w:rPr>
        <w:t xml:space="preserve"> wear a mask, gloves and eye protection. Staff </w:t>
      </w:r>
      <w:r w:rsidR="00243E64" w:rsidRPr="00162E9D">
        <w:rPr>
          <w:rFonts w:ascii="Arial" w:hAnsi="Arial" w:cs="Arial"/>
          <w:color w:val="000000" w:themeColor="text1"/>
          <w:sz w:val="21"/>
          <w:szCs w:val="21"/>
        </w:rPr>
        <w:t>will</w:t>
      </w:r>
      <w:r w:rsidRPr="00162E9D">
        <w:rPr>
          <w:rFonts w:ascii="Arial" w:hAnsi="Arial" w:cs="Arial"/>
          <w:color w:val="000000" w:themeColor="text1"/>
          <w:sz w:val="21"/>
          <w:szCs w:val="21"/>
        </w:rPr>
        <w:t xml:space="preserve"> perform hand hygiene and attempt to not touch their face with unwashed hands</w:t>
      </w:r>
      <w:r w:rsidR="00243E64" w:rsidRPr="00162E9D">
        <w:rPr>
          <w:rFonts w:ascii="Arial" w:hAnsi="Arial" w:cs="Arial"/>
          <w:color w:val="000000" w:themeColor="text1"/>
          <w:sz w:val="21"/>
          <w:szCs w:val="21"/>
        </w:rPr>
        <w:t>. Staff will i</w:t>
      </w:r>
      <w:r w:rsidRPr="00162E9D">
        <w:rPr>
          <w:rFonts w:ascii="Arial" w:hAnsi="Arial" w:cs="Arial"/>
          <w:color w:val="000000" w:themeColor="text1"/>
          <w:sz w:val="21"/>
          <w:szCs w:val="21"/>
        </w:rPr>
        <w:t xml:space="preserve">ncrease ventilation in the designated exclusion </w:t>
      </w:r>
      <w:r w:rsidR="005C23D2">
        <w:rPr>
          <w:rFonts w:ascii="Arial" w:hAnsi="Arial" w:cs="Arial"/>
          <w:color w:val="000000" w:themeColor="text1"/>
          <w:sz w:val="21"/>
          <w:szCs w:val="21"/>
        </w:rPr>
        <w:t>area</w:t>
      </w:r>
      <w:r w:rsidRPr="00162E9D">
        <w:rPr>
          <w:rFonts w:ascii="Arial" w:hAnsi="Arial" w:cs="Arial"/>
          <w:color w:val="000000" w:themeColor="text1"/>
          <w:sz w:val="21"/>
          <w:szCs w:val="21"/>
        </w:rPr>
        <w:t xml:space="preserve"> if possible (for example, open windows)</w:t>
      </w:r>
      <w:r w:rsidR="00243E64" w:rsidRPr="00162E9D">
        <w:rPr>
          <w:rFonts w:ascii="Arial" w:hAnsi="Arial" w:cs="Arial"/>
          <w:color w:val="000000" w:themeColor="text1"/>
          <w:sz w:val="21"/>
          <w:szCs w:val="21"/>
        </w:rPr>
        <w:t>. Staff will c</w:t>
      </w:r>
      <w:r w:rsidRPr="00162E9D">
        <w:rPr>
          <w:rFonts w:ascii="Arial" w:hAnsi="Arial" w:cs="Arial"/>
          <w:color w:val="000000" w:themeColor="text1"/>
          <w:sz w:val="21"/>
          <w:szCs w:val="21"/>
        </w:rPr>
        <w:t>lean and disinfect the area immediately after the child has been sent home, including all items used by the ill child</w:t>
      </w:r>
      <w:r w:rsidR="00243E64" w:rsidRPr="00162E9D">
        <w:rPr>
          <w:rFonts w:ascii="Arial" w:hAnsi="Arial" w:cs="Arial"/>
          <w:color w:val="000000" w:themeColor="text1"/>
          <w:sz w:val="21"/>
          <w:szCs w:val="21"/>
        </w:rPr>
        <w:t xml:space="preserve">. </w:t>
      </w:r>
      <w:r w:rsidRPr="00162E9D">
        <w:rPr>
          <w:rFonts w:ascii="Arial" w:hAnsi="Arial" w:cs="Arial"/>
          <w:color w:val="000000" w:themeColor="text1"/>
          <w:sz w:val="21"/>
          <w:szCs w:val="21"/>
        </w:rPr>
        <w:t>While cleaning and disinfecting</w:t>
      </w:r>
      <w:r w:rsidR="00243E64" w:rsidRPr="00162E9D">
        <w:rPr>
          <w:rFonts w:ascii="Arial" w:hAnsi="Arial" w:cs="Arial"/>
          <w:color w:val="000000" w:themeColor="text1"/>
          <w:sz w:val="21"/>
          <w:szCs w:val="21"/>
        </w:rPr>
        <w:t>, staff will</w:t>
      </w:r>
      <w:r w:rsidRPr="00162E9D">
        <w:rPr>
          <w:rFonts w:ascii="Arial" w:hAnsi="Arial" w:cs="Arial"/>
          <w:color w:val="000000" w:themeColor="text1"/>
          <w:sz w:val="21"/>
          <w:szCs w:val="21"/>
        </w:rPr>
        <w:t xml:space="preserve"> wear PPE (mask and gloves)</w:t>
      </w:r>
      <w:r w:rsidR="00243E64" w:rsidRPr="00162E9D">
        <w:rPr>
          <w:rFonts w:ascii="Arial" w:hAnsi="Arial" w:cs="Arial"/>
          <w:color w:val="000000" w:themeColor="text1"/>
          <w:sz w:val="21"/>
          <w:szCs w:val="21"/>
        </w:rPr>
        <w:t>.</w:t>
      </w:r>
    </w:p>
    <w:p w14:paraId="1BE777CE" w14:textId="31B1FEA2" w:rsidR="000638E5" w:rsidRPr="00162E9D" w:rsidRDefault="000638E5" w:rsidP="00162E9D">
      <w:pPr>
        <w:keepNext/>
        <w:spacing w:before="120" w:after="0" w:line="336" w:lineRule="atLeast"/>
        <w:ind w:right="215"/>
        <w:jc w:val="both"/>
        <w:outlineLvl w:val="3"/>
        <w:rPr>
          <w:rFonts w:ascii="Arial" w:hAnsi="Arial" w:cs="Arial"/>
          <w:b/>
          <w:bCs/>
          <w:color w:val="000000" w:themeColor="text1"/>
          <w:sz w:val="21"/>
          <w:szCs w:val="21"/>
        </w:rPr>
      </w:pPr>
      <w:r w:rsidRPr="00162E9D">
        <w:rPr>
          <w:rFonts w:ascii="Arial" w:hAnsi="Arial" w:cs="Arial"/>
          <w:b/>
          <w:bCs/>
          <w:color w:val="000000" w:themeColor="text1"/>
          <w:sz w:val="21"/>
          <w:szCs w:val="21"/>
        </w:rPr>
        <w:t xml:space="preserve">Surveillance </w:t>
      </w:r>
    </w:p>
    <w:p w14:paraId="19EBEC7C" w14:textId="47650CB6" w:rsidR="000638E5" w:rsidRPr="00162E9D" w:rsidRDefault="000638E5" w:rsidP="00162E9D">
      <w:pPr>
        <w:spacing w:before="120" w:after="0" w:line="336" w:lineRule="atLeast"/>
        <w:ind w:left="2" w:right="14"/>
        <w:jc w:val="both"/>
        <w:rPr>
          <w:rFonts w:ascii="Arial" w:hAnsi="Arial" w:cs="Arial"/>
          <w:color w:val="000000" w:themeColor="text1"/>
          <w:sz w:val="21"/>
          <w:szCs w:val="21"/>
        </w:rPr>
      </w:pPr>
      <w:r w:rsidRPr="00162E9D">
        <w:rPr>
          <w:rFonts w:ascii="Arial" w:hAnsi="Arial" w:cs="Arial"/>
          <w:color w:val="000000" w:themeColor="text1"/>
          <w:sz w:val="21"/>
          <w:szCs w:val="21"/>
        </w:rPr>
        <w:t xml:space="preserve">Ensuring that all environmental conditions are constantly monitored is essential in </w:t>
      </w:r>
      <w:r w:rsidR="00BF6889" w:rsidRPr="00162E9D">
        <w:rPr>
          <w:rFonts w:ascii="Arial" w:hAnsi="Arial" w:cs="Arial"/>
          <w:color w:val="000000" w:themeColor="text1"/>
          <w:sz w:val="21"/>
          <w:szCs w:val="21"/>
        </w:rPr>
        <w:t xml:space="preserve">the </w:t>
      </w:r>
      <w:r w:rsidRPr="00162E9D">
        <w:rPr>
          <w:rFonts w:ascii="Arial" w:hAnsi="Arial" w:cs="Arial"/>
          <w:color w:val="000000" w:themeColor="text1"/>
          <w:sz w:val="21"/>
          <w:szCs w:val="21"/>
        </w:rPr>
        <w:t xml:space="preserve">prevention and </w:t>
      </w:r>
      <w:r w:rsidR="00522AC5" w:rsidRPr="00162E9D">
        <w:rPr>
          <w:rFonts w:ascii="Arial" w:hAnsi="Arial" w:cs="Arial"/>
          <w:color w:val="000000" w:themeColor="text1"/>
          <w:sz w:val="21"/>
          <w:szCs w:val="21"/>
        </w:rPr>
        <w:t>reduction</w:t>
      </w:r>
      <w:r w:rsidR="00BF6889" w:rsidRPr="00162E9D">
        <w:rPr>
          <w:rFonts w:ascii="Arial" w:hAnsi="Arial" w:cs="Arial"/>
          <w:color w:val="000000" w:themeColor="text1"/>
          <w:sz w:val="21"/>
          <w:szCs w:val="21"/>
        </w:rPr>
        <w:t xml:space="preserve"> of</w:t>
      </w:r>
      <w:r w:rsidRPr="00162E9D">
        <w:rPr>
          <w:rFonts w:ascii="Arial" w:hAnsi="Arial" w:cs="Arial"/>
          <w:color w:val="000000" w:themeColor="text1"/>
          <w:sz w:val="21"/>
          <w:szCs w:val="21"/>
        </w:rPr>
        <w:t xml:space="preserve"> illness. Employees must monitor for an increase in above normal </w:t>
      </w:r>
      <w:proofErr w:type="gramStart"/>
      <w:r w:rsidRPr="00162E9D">
        <w:rPr>
          <w:rFonts w:ascii="Arial" w:hAnsi="Arial" w:cs="Arial"/>
          <w:color w:val="000000" w:themeColor="text1"/>
          <w:sz w:val="21"/>
          <w:szCs w:val="21"/>
        </w:rPr>
        <w:t>amount</w:t>
      </w:r>
      <w:proofErr w:type="gramEnd"/>
      <w:r w:rsidRPr="00162E9D">
        <w:rPr>
          <w:rFonts w:ascii="Arial" w:hAnsi="Arial" w:cs="Arial"/>
          <w:color w:val="000000" w:themeColor="text1"/>
          <w:sz w:val="21"/>
          <w:szCs w:val="21"/>
        </w:rPr>
        <w:t xml:space="preserve"> of illnesses among other employees and children by looking at the normal occurrence of illness at </w:t>
      </w:r>
      <w:hyperlink w:anchor="Centre" w:history="1">
        <w:r w:rsidRPr="00162E9D">
          <w:rPr>
            <w:rStyle w:val="Hyperlink"/>
            <w:rFonts w:ascii="Arial" w:hAnsi="Arial" w:cs="Arial"/>
            <w:sz w:val="21"/>
            <w:szCs w:val="21"/>
          </w:rPr>
          <w:t xml:space="preserve">the </w:t>
        </w:r>
        <w:r w:rsidR="00BF6889" w:rsidRPr="00162E9D">
          <w:rPr>
            <w:rStyle w:val="Hyperlink"/>
            <w:rFonts w:ascii="Arial" w:hAnsi="Arial" w:cs="Arial"/>
            <w:sz w:val="21"/>
            <w:szCs w:val="21"/>
          </w:rPr>
          <w:t>C</w:t>
        </w:r>
        <w:r w:rsidRPr="00162E9D">
          <w:rPr>
            <w:rStyle w:val="Hyperlink"/>
            <w:rFonts w:ascii="Arial" w:hAnsi="Arial" w:cs="Arial"/>
            <w:sz w:val="21"/>
            <w:szCs w:val="21"/>
          </w:rPr>
          <w:t>entre</w:t>
        </w:r>
      </w:hyperlink>
      <w:r w:rsidRPr="00162E9D">
        <w:rPr>
          <w:rFonts w:ascii="Arial" w:hAnsi="Arial" w:cs="Arial"/>
          <w:color w:val="000000" w:themeColor="text1"/>
          <w:sz w:val="21"/>
          <w:szCs w:val="21"/>
        </w:rPr>
        <w:t xml:space="preserve"> and during the specific time period. </w:t>
      </w:r>
    </w:p>
    <w:p w14:paraId="0ADC11F0" w14:textId="2C37B319" w:rsidR="000638E5" w:rsidRPr="00162E9D" w:rsidRDefault="007003E6" w:rsidP="00162E9D">
      <w:pPr>
        <w:spacing w:before="120" w:after="0" w:line="336" w:lineRule="atLeast"/>
        <w:ind w:left="2" w:right="214"/>
        <w:jc w:val="both"/>
        <w:rPr>
          <w:rFonts w:ascii="Arial" w:hAnsi="Arial" w:cs="Arial"/>
          <w:color w:val="000000" w:themeColor="text1"/>
          <w:sz w:val="21"/>
          <w:szCs w:val="21"/>
        </w:rPr>
      </w:pPr>
      <w:r w:rsidRPr="00162E9D">
        <w:rPr>
          <w:rFonts w:ascii="Arial" w:hAnsi="Arial" w:cs="Arial"/>
          <w:color w:val="000000" w:themeColor="text1"/>
          <w:sz w:val="21"/>
          <w:szCs w:val="21"/>
        </w:rPr>
        <w:t>S</w:t>
      </w:r>
      <w:r w:rsidR="000638E5" w:rsidRPr="00162E9D">
        <w:rPr>
          <w:rFonts w:ascii="Arial" w:hAnsi="Arial" w:cs="Arial"/>
          <w:color w:val="000000" w:themeColor="text1"/>
          <w:sz w:val="21"/>
          <w:szCs w:val="21"/>
        </w:rPr>
        <w:t xml:space="preserve">urveillance includes the following: </w:t>
      </w:r>
    </w:p>
    <w:p w14:paraId="37A8E334" w14:textId="4B10FCF0" w:rsidR="000638E5" w:rsidRPr="00162E9D" w:rsidRDefault="000638E5" w:rsidP="00162E9D">
      <w:pPr>
        <w:numPr>
          <w:ilvl w:val="0"/>
          <w:numId w:val="13"/>
        </w:numPr>
        <w:spacing w:before="120" w:after="0" w:line="336" w:lineRule="atLeast"/>
        <w:ind w:right="214" w:hanging="360"/>
        <w:jc w:val="both"/>
        <w:rPr>
          <w:rFonts w:ascii="Arial" w:hAnsi="Arial" w:cs="Arial"/>
          <w:color w:val="000000" w:themeColor="text1"/>
          <w:sz w:val="21"/>
          <w:szCs w:val="21"/>
        </w:rPr>
      </w:pPr>
      <w:r w:rsidRPr="00162E9D">
        <w:rPr>
          <w:rFonts w:ascii="Arial" w:hAnsi="Arial" w:cs="Arial"/>
          <w:color w:val="000000" w:themeColor="text1"/>
          <w:sz w:val="21"/>
          <w:szCs w:val="21"/>
        </w:rPr>
        <w:t xml:space="preserve">Observe children for illness upon arrival (screening procedure in place for </w:t>
      </w:r>
      <w:r w:rsidR="0001609D" w:rsidRPr="00162E9D">
        <w:rPr>
          <w:rFonts w:ascii="Arial" w:hAnsi="Arial" w:cs="Arial"/>
          <w:color w:val="000000" w:themeColor="text1"/>
          <w:sz w:val="21"/>
          <w:szCs w:val="21"/>
        </w:rPr>
        <w:t>child care</w:t>
      </w:r>
      <w:r w:rsidRPr="00162E9D">
        <w:rPr>
          <w:rFonts w:ascii="Arial" w:hAnsi="Arial" w:cs="Arial"/>
          <w:color w:val="000000" w:themeColor="text1"/>
          <w:sz w:val="21"/>
          <w:szCs w:val="21"/>
        </w:rPr>
        <w:t xml:space="preserve"> centre)</w:t>
      </w:r>
      <w:r w:rsidR="007003E6" w:rsidRPr="00162E9D">
        <w:rPr>
          <w:rFonts w:ascii="Arial" w:hAnsi="Arial" w:cs="Arial"/>
          <w:color w:val="000000" w:themeColor="text1"/>
          <w:sz w:val="21"/>
          <w:szCs w:val="21"/>
        </w:rPr>
        <w:t>.</w:t>
      </w:r>
      <w:r w:rsidRPr="00162E9D">
        <w:rPr>
          <w:rFonts w:ascii="Arial" w:hAnsi="Arial" w:cs="Arial"/>
          <w:color w:val="000000" w:themeColor="text1"/>
          <w:sz w:val="21"/>
          <w:szCs w:val="21"/>
        </w:rPr>
        <w:t xml:space="preserve"> </w:t>
      </w:r>
    </w:p>
    <w:p w14:paraId="65211283" w14:textId="3BA86CDC" w:rsidR="000638E5" w:rsidRPr="00162E9D" w:rsidRDefault="000638E5" w:rsidP="00162E9D">
      <w:pPr>
        <w:numPr>
          <w:ilvl w:val="0"/>
          <w:numId w:val="13"/>
        </w:numPr>
        <w:spacing w:before="120" w:after="0" w:line="336" w:lineRule="atLeast"/>
        <w:ind w:right="214" w:hanging="360"/>
        <w:jc w:val="both"/>
        <w:rPr>
          <w:rFonts w:ascii="Arial" w:hAnsi="Arial" w:cs="Arial"/>
          <w:color w:val="000000" w:themeColor="text1"/>
          <w:sz w:val="21"/>
          <w:szCs w:val="21"/>
        </w:rPr>
      </w:pPr>
      <w:r w:rsidRPr="00162E9D">
        <w:rPr>
          <w:rFonts w:ascii="Arial" w:hAnsi="Arial" w:cs="Arial"/>
          <w:color w:val="000000" w:themeColor="text1"/>
          <w:sz w:val="21"/>
          <w:szCs w:val="21"/>
        </w:rPr>
        <w:lastRenderedPageBreak/>
        <w:t>Record symptoms of illness for each child including signs or complaints the child may describe (for example, sore throat, stomach-ache, headache etc.)</w:t>
      </w:r>
      <w:r w:rsidR="007003E6" w:rsidRPr="00162E9D">
        <w:rPr>
          <w:rFonts w:ascii="Arial" w:hAnsi="Arial" w:cs="Arial"/>
          <w:color w:val="000000" w:themeColor="text1"/>
          <w:sz w:val="21"/>
          <w:szCs w:val="21"/>
        </w:rPr>
        <w:t>.</w:t>
      </w:r>
    </w:p>
    <w:p w14:paraId="40D01683" w14:textId="0AF88783" w:rsidR="000638E5" w:rsidRPr="00162E9D" w:rsidRDefault="000638E5" w:rsidP="00162E9D">
      <w:pPr>
        <w:numPr>
          <w:ilvl w:val="0"/>
          <w:numId w:val="13"/>
        </w:numPr>
        <w:spacing w:before="120" w:after="0" w:line="336" w:lineRule="atLeast"/>
        <w:ind w:right="214" w:hanging="360"/>
        <w:jc w:val="both"/>
        <w:rPr>
          <w:rFonts w:ascii="Arial" w:hAnsi="Arial" w:cs="Arial"/>
          <w:color w:val="000000" w:themeColor="text1"/>
          <w:sz w:val="21"/>
          <w:szCs w:val="21"/>
        </w:rPr>
      </w:pPr>
      <w:r w:rsidRPr="00162E9D">
        <w:rPr>
          <w:rFonts w:ascii="Arial" w:hAnsi="Arial" w:cs="Arial"/>
          <w:color w:val="000000" w:themeColor="text1"/>
          <w:sz w:val="21"/>
          <w:szCs w:val="21"/>
        </w:rPr>
        <w:t>Record the date and time that the symptoms occur</w:t>
      </w:r>
      <w:r w:rsidR="007003E6" w:rsidRPr="00162E9D">
        <w:rPr>
          <w:rFonts w:ascii="Arial" w:hAnsi="Arial" w:cs="Arial"/>
          <w:color w:val="000000" w:themeColor="text1"/>
          <w:sz w:val="21"/>
          <w:szCs w:val="21"/>
        </w:rPr>
        <w:t>.</w:t>
      </w:r>
    </w:p>
    <w:p w14:paraId="09FC8126" w14:textId="177238BC" w:rsidR="000638E5" w:rsidRPr="00162E9D" w:rsidRDefault="000638E5" w:rsidP="00162E9D">
      <w:pPr>
        <w:numPr>
          <w:ilvl w:val="0"/>
          <w:numId w:val="13"/>
        </w:numPr>
        <w:spacing w:before="120" w:after="0" w:line="336" w:lineRule="atLeast"/>
        <w:ind w:right="214" w:hanging="360"/>
        <w:jc w:val="both"/>
        <w:rPr>
          <w:rFonts w:ascii="Arial" w:hAnsi="Arial" w:cs="Arial"/>
          <w:color w:val="000000" w:themeColor="text1"/>
          <w:sz w:val="21"/>
          <w:szCs w:val="21"/>
        </w:rPr>
      </w:pPr>
      <w:r w:rsidRPr="00162E9D">
        <w:rPr>
          <w:rFonts w:ascii="Arial" w:hAnsi="Arial" w:cs="Arial"/>
          <w:color w:val="000000" w:themeColor="text1"/>
          <w:sz w:val="21"/>
          <w:szCs w:val="21"/>
        </w:rPr>
        <w:t>Record the room the child attends (for example, room number/name)</w:t>
      </w:r>
      <w:r w:rsidR="007003E6" w:rsidRPr="00162E9D">
        <w:rPr>
          <w:rFonts w:ascii="Arial" w:hAnsi="Arial" w:cs="Arial"/>
          <w:color w:val="000000" w:themeColor="text1"/>
          <w:sz w:val="21"/>
          <w:szCs w:val="21"/>
        </w:rPr>
        <w:t>.</w:t>
      </w:r>
    </w:p>
    <w:p w14:paraId="44A4B99A" w14:textId="0F0F2E00" w:rsidR="00863380" w:rsidRPr="00162E9D" w:rsidRDefault="000638E5" w:rsidP="00162E9D">
      <w:pPr>
        <w:numPr>
          <w:ilvl w:val="0"/>
          <w:numId w:val="13"/>
        </w:numPr>
        <w:spacing w:before="120" w:after="0" w:line="336" w:lineRule="atLeast"/>
        <w:ind w:right="214" w:hanging="360"/>
        <w:jc w:val="both"/>
        <w:rPr>
          <w:rFonts w:ascii="Arial" w:hAnsi="Arial" w:cs="Arial"/>
          <w:color w:val="000000" w:themeColor="text1"/>
          <w:sz w:val="21"/>
          <w:szCs w:val="21"/>
        </w:rPr>
      </w:pPr>
      <w:r w:rsidRPr="00162E9D">
        <w:rPr>
          <w:rFonts w:ascii="Arial" w:hAnsi="Arial" w:cs="Arial"/>
          <w:color w:val="000000" w:themeColor="text1"/>
          <w:sz w:val="21"/>
          <w:szCs w:val="21"/>
        </w:rPr>
        <w:t>Record attendances and absences. Follow-up with all individuals to determine the reason for any unplanned absences and determine if the absence is due to illness and note any symptoms</w:t>
      </w:r>
      <w:r w:rsidR="007003E6" w:rsidRPr="00162E9D">
        <w:rPr>
          <w:rFonts w:ascii="Arial" w:hAnsi="Arial" w:cs="Arial"/>
          <w:color w:val="000000" w:themeColor="text1"/>
          <w:sz w:val="21"/>
          <w:szCs w:val="21"/>
        </w:rPr>
        <w:t>.</w:t>
      </w:r>
    </w:p>
    <w:p w14:paraId="00E78091" w14:textId="77777777" w:rsidR="00512E3E" w:rsidRDefault="00512E3E" w:rsidP="00512E3E">
      <w:pPr>
        <w:keepNext/>
        <w:spacing w:before="120" w:after="0" w:line="336" w:lineRule="atLeast"/>
        <w:ind w:right="215"/>
        <w:jc w:val="both"/>
        <w:outlineLvl w:val="3"/>
        <w:rPr>
          <w:rFonts w:ascii="Arial" w:hAnsi="Arial" w:cs="Arial"/>
          <w:b/>
          <w:bCs/>
          <w:color w:val="000000" w:themeColor="text1"/>
          <w:sz w:val="21"/>
          <w:szCs w:val="21"/>
        </w:rPr>
      </w:pPr>
      <w:r>
        <w:rPr>
          <w:rFonts w:ascii="Arial" w:hAnsi="Arial" w:cs="Arial"/>
          <w:b/>
          <w:bCs/>
          <w:color w:val="000000" w:themeColor="text1"/>
          <w:sz w:val="21"/>
          <w:szCs w:val="21"/>
        </w:rPr>
        <w:t>Evaluating children who present symptoms during screening or while in care</w:t>
      </w:r>
    </w:p>
    <w:p w14:paraId="524F7F96" w14:textId="77777777" w:rsidR="00512E3E" w:rsidRDefault="00512E3E" w:rsidP="00512E3E">
      <w:pPr>
        <w:keepNext/>
        <w:spacing w:before="120" w:after="0" w:line="336" w:lineRule="atLeast"/>
        <w:ind w:right="215"/>
        <w:jc w:val="both"/>
        <w:outlineLvl w:val="3"/>
        <w:rPr>
          <w:rFonts w:ascii="Arial" w:hAnsi="Arial" w:cs="Arial"/>
          <w:color w:val="000000" w:themeColor="text1"/>
          <w:sz w:val="21"/>
          <w:szCs w:val="21"/>
        </w:rPr>
      </w:pPr>
      <w:r>
        <w:rPr>
          <w:rFonts w:ascii="Arial" w:hAnsi="Arial" w:cs="Arial"/>
          <w:color w:val="000000" w:themeColor="text1"/>
          <w:sz w:val="21"/>
          <w:szCs w:val="21"/>
        </w:rPr>
        <w:t xml:space="preserve">Symptoms </w:t>
      </w:r>
      <w:r w:rsidRPr="00512E3E">
        <w:rPr>
          <w:rFonts w:ascii="Arial" w:hAnsi="Arial" w:cs="Arial"/>
          <w:color w:val="000000" w:themeColor="text1"/>
          <w:sz w:val="21"/>
          <w:szCs w:val="21"/>
        </w:rPr>
        <w:t>s (</w:t>
      </w:r>
      <w:proofErr w:type="gramStart"/>
      <w:r w:rsidRPr="00512E3E">
        <w:rPr>
          <w:rFonts w:ascii="Arial" w:hAnsi="Arial" w:cs="Arial"/>
          <w:color w:val="000000" w:themeColor="text1"/>
          <w:sz w:val="21"/>
          <w:szCs w:val="21"/>
        </w:rPr>
        <w:t>e.g.</w:t>
      </w:r>
      <w:proofErr w:type="gramEnd"/>
      <w:r w:rsidRPr="00512E3E">
        <w:rPr>
          <w:rFonts w:ascii="Arial" w:hAnsi="Arial" w:cs="Arial"/>
          <w:color w:val="000000" w:themeColor="text1"/>
          <w:sz w:val="21"/>
          <w:szCs w:val="21"/>
        </w:rPr>
        <w:t xml:space="preserve"> runny nose, congestion) may be evaluated by home child providers or child care</w:t>
      </w:r>
      <w:r>
        <w:rPr>
          <w:rFonts w:ascii="Arial" w:hAnsi="Arial" w:cs="Arial"/>
          <w:color w:val="000000" w:themeColor="text1"/>
          <w:sz w:val="21"/>
          <w:szCs w:val="21"/>
        </w:rPr>
        <w:t xml:space="preserve"> </w:t>
      </w:r>
      <w:r w:rsidRPr="00512E3E">
        <w:rPr>
          <w:rFonts w:ascii="Arial" w:hAnsi="Arial" w:cs="Arial"/>
          <w:color w:val="000000" w:themeColor="text1"/>
          <w:sz w:val="21"/>
          <w:szCs w:val="21"/>
        </w:rPr>
        <w:t>staff (in consultation with their supervisor) to determine if isolation and exclusion is required. The</w:t>
      </w:r>
      <w:r>
        <w:rPr>
          <w:rFonts w:ascii="Arial" w:hAnsi="Arial" w:cs="Arial"/>
          <w:color w:val="000000" w:themeColor="text1"/>
          <w:sz w:val="21"/>
          <w:szCs w:val="21"/>
        </w:rPr>
        <w:t xml:space="preserve"> </w:t>
      </w:r>
      <w:r w:rsidRPr="00512E3E">
        <w:rPr>
          <w:rFonts w:ascii="Arial" w:hAnsi="Arial" w:cs="Arial"/>
          <w:color w:val="000000" w:themeColor="text1"/>
          <w:sz w:val="21"/>
          <w:szCs w:val="21"/>
        </w:rPr>
        <w:t>following information may be considered when evaluating a child's symptoms:</w:t>
      </w:r>
    </w:p>
    <w:p w14:paraId="498BD2EB" w14:textId="77777777" w:rsidR="00512E3E" w:rsidRPr="00512E3E" w:rsidRDefault="00512E3E" w:rsidP="00512E3E">
      <w:pPr>
        <w:numPr>
          <w:ilvl w:val="0"/>
          <w:numId w:val="13"/>
        </w:numPr>
        <w:spacing w:before="120" w:after="0" w:line="336" w:lineRule="atLeast"/>
        <w:ind w:right="214" w:hanging="360"/>
        <w:jc w:val="both"/>
        <w:rPr>
          <w:rFonts w:ascii="Arial" w:hAnsi="Arial" w:cs="Arial"/>
          <w:color w:val="000000" w:themeColor="text1"/>
          <w:sz w:val="21"/>
          <w:szCs w:val="21"/>
        </w:rPr>
      </w:pPr>
      <w:r w:rsidRPr="00512E3E">
        <w:rPr>
          <w:rFonts w:ascii="Arial" w:hAnsi="Arial" w:cs="Arial"/>
          <w:color w:val="000000" w:themeColor="text1"/>
          <w:sz w:val="21"/>
          <w:szCs w:val="21"/>
        </w:rPr>
        <w:t xml:space="preserve">Daily screening results. </w:t>
      </w:r>
    </w:p>
    <w:p w14:paraId="45F9CBBF" w14:textId="77777777" w:rsidR="00512E3E" w:rsidRPr="00512E3E" w:rsidRDefault="00512E3E" w:rsidP="00512E3E">
      <w:pPr>
        <w:numPr>
          <w:ilvl w:val="0"/>
          <w:numId w:val="13"/>
        </w:numPr>
        <w:spacing w:before="120" w:after="0" w:line="336" w:lineRule="atLeast"/>
        <w:ind w:right="214" w:hanging="360"/>
        <w:jc w:val="both"/>
        <w:rPr>
          <w:rFonts w:ascii="Arial" w:hAnsi="Arial" w:cs="Arial"/>
          <w:color w:val="000000" w:themeColor="text1"/>
          <w:sz w:val="21"/>
          <w:szCs w:val="21"/>
        </w:rPr>
      </w:pPr>
      <w:r w:rsidRPr="00512E3E">
        <w:rPr>
          <w:rFonts w:ascii="Arial" w:hAnsi="Arial" w:cs="Arial"/>
          <w:color w:val="000000" w:themeColor="text1"/>
          <w:sz w:val="21"/>
          <w:szCs w:val="21"/>
        </w:rPr>
        <w:t>Information provided by the parents/guardian about the child's baseline health and other known underlying conditions (</w:t>
      </w:r>
      <w:proofErr w:type="gramStart"/>
      <w:r w:rsidRPr="00512E3E">
        <w:rPr>
          <w:rFonts w:ascii="Arial" w:hAnsi="Arial" w:cs="Arial"/>
          <w:color w:val="000000" w:themeColor="text1"/>
          <w:sz w:val="21"/>
          <w:szCs w:val="21"/>
        </w:rPr>
        <w:t>e.g.</w:t>
      </w:r>
      <w:proofErr w:type="gramEnd"/>
      <w:r w:rsidRPr="00512E3E">
        <w:rPr>
          <w:rFonts w:ascii="Arial" w:hAnsi="Arial" w:cs="Arial"/>
          <w:color w:val="000000" w:themeColor="text1"/>
          <w:sz w:val="21"/>
          <w:szCs w:val="21"/>
        </w:rPr>
        <w:t xml:space="preserve"> allergies, anxiety, asthma). </w:t>
      </w:r>
    </w:p>
    <w:p w14:paraId="103A67ED" w14:textId="77777777" w:rsidR="00512E3E" w:rsidRPr="00512E3E" w:rsidRDefault="00512E3E" w:rsidP="00512E3E">
      <w:pPr>
        <w:numPr>
          <w:ilvl w:val="0"/>
          <w:numId w:val="13"/>
        </w:numPr>
        <w:spacing w:before="120" w:after="0" w:line="336" w:lineRule="atLeast"/>
        <w:ind w:right="214" w:hanging="360"/>
        <w:jc w:val="both"/>
        <w:rPr>
          <w:rFonts w:ascii="Arial" w:hAnsi="Arial" w:cs="Arial"/>
          <w:color w:val="000000" w:themeColor="text1"/>
          <w:sz w:val="21"/>
          <w:szCs w:val="21"/>
        </w:rPr>
      </w:pPr>
      <w:r w:rsidRPr="00512E3E">
        <w:rPr>
          <w:rFonts w:ascii="Arial" w:hAnsi="Arial" w:cs="Arial"/>
          <w:color w:val="000000" w:themeColor="text1"/>
          <w:sz w:val="21"/>
          <w:szCs w:val="21"/>
        </w:rPr>
        <w:t>Daily observations made by staff that care for the child (</w:t>
      </w:r>
      <w:proofErr w:type="gramStart"/>
      <w:r w:rsidRPr="00512E3E">
        <w:rPr>
          <w:rFonts w:ascii="Arial" w:hAnsi="Arial" w:cs="Arial"/>
          <w:color w:val="000000" w:themeColor="text1"/>
          <w:sz w:val="21"/>
          <w:szCs w:val="21"/>
        </w:rPr>
        <w:t>e.g.</w:t>
      </w:r>
      <w:proofErr w:type="gramEnd"/>
      <w:r w:rsidRPr="00512E3E">
        <w:rPr>
          <w:rFonts w:ascii="Arial" w:hAnsi="Arial" w:cs="Arial"/>
          <w:color w:val="000000" w:themeColor="text1"/>
          <w:sz w:val="21"/>
          <w:szCs w:val="21"/>
        </w:rPr>
        <w:t xml:space="preserve"> identifying a new or worsening cough, or differentiating between a runny nose that is persistent as opposed to one that subsides and is likely caused from returning inside from the cold). </w:t>
      </w:r>
    </w:p>
    <w:p w14:paraId="103B46E8" w14:textId="7EDA1A93" w:rsidR="00512E3E" w:rsidRPr="00512E3E" w:rsidRDefault="00512E3E" w:rsidP="00512E3E">
      <w:pPr>
        <w:numPr>
          <w:ilvl w:val="0"/>
          <w:numId w:val="13"/>
        </w:numPr>
        <w:spacing w:before="120" w:after="0" w:line="336" w:lineRule="atLeast"/>
        <w:ind w:right="214" w:hanging="360"/>
        <w:jc w:val="both"/>
        <w:rPr>
          <w:rFonts w:ascii="Arial" w:hAnsi="Arial" w:cs="Arial"/>
          <w:color w:val="000000" w:themeColor="text1"/>
          <w:sz w:val="21"/>
          <w:szCs w:val="21"/>
        </w:rPr>
      </w:pPr>
      <w:r w:rsidRPr="00512E3E">
        <w:rPr>
          <w:rFonts w:ascii="Arial" w:hAnsi="Arial" w:cs="Arial"/>
          <w:color w:val="000000" w:themeColor="text1"/>
          <w:sz w:val="21"/>
          <w:szCs w:val="21"/>
        </w:rPr>
        <w:t>Alternative assessments by a physician or a health care practitioner regarding symptoms (if available).</w:t>
      </w:r>
    </w:p>
    <w:p w14:paraId="301CB4FB" w14:textId="10CA01AC" w:rsidR="000638E5" w:rsidRPr="00162E9D" w:rsidRDefault="000638E5" w:rsidP="00162E9D">
      <w:pPr>
        <w:keepNext/>
        <w:spacing w:before="120" w:after="0" w:line="336" w:lineRule="atLeast"/>
        <w:ind w:right="215"/>
        <w:jc w:val="both"/>
        <w:outlineLvl w:val="3"/>
        <w:rPr>
          <w:rFonts w:ascii="Arial" w:hAnsi="Arial" w:cs="Arial"/>
          <w:b/>
          <w:bCs/>
          <w:color w:val="000000" w:themeColor="text1"/>
          <w:sz w:val="21"/>
          <w:szCs w:val="21"/>
        </w:rPr>
      </w:pPr>
      <w:r w:rsidRPr="00162E9D">
        <w:rPr>
          <w:rFonts w:ascii="Arial" w:hAnsi="Arial" w:cs="Arial"/>
          <w:b/>
          <w:bCs/>
          <w:color w:val="000000" w:themeColor="text1"/>
          <w:sz w:val="21"/>
          <w:szCs w:val="21"/>
        </w:rPr>
        <w:t xml:space="preserve">Returning from exclusion due to illness </w:t>
      </w:r>
    </w:p>
    <w:p w14:paraId="1D2E1335" w14:textId="307202A4" w:rsidR="000638E5" w:rsidRPr="00B967BD" w:rsidRDefault="00B967BD" w:rsidP="00B967BD">
      <w:pPr>
        <w:spacing w:before="120" w:after="0" w:line="336" w:lineRule="atLeast"/>
        <w:ind w:left="6" w:right="214"/>
        <w:jc w:val="both"/>
        <w:rPr>
          <w:rFonts w:ascii="Arial" w:hAnsi="Arial" w:cs="Arial"/>
          <w:color w:val="000000" w:themeColor="text1"/>
          <w:sz w:val="21"/>
          <w:szCs w:val="21"/>
        </w:rPr>
      </w:pPr>
      <w:r>
        <w:rPr>
          <w:rFonts w:ascii="Arial" w:hAnsi="Arial" w:cs="Arial"/>
          <w:color w:val="000000" w:themeColor="text1"/>
          <w:sz w:val="21"/>
          <w:szCs w:val="21"/>
        </w:rPr>
        <w:t xml:space="preserve">Staff and children </w:t>
      </w:r>
      <w:r w:rsidRPr="00162E9D">
        <w:rPr>
          <w:rFonts w:ascii="Arial" w:hAnsi="Arial" w:cs="Arial"/>
          <w:color w:val="000000" w:themeColor="text1"/>
          <w:sz w:val="21"/>
          <w:szCs w:val="21"/>
        </w:rPr>
        <w:t xml:space="preserve">will refer to </w:t>
      </w:r>
      <w:hyperlink w:anchor="Managementofcasesandoutbreaks" w:history="1">
        <w:r w:rsidRPr="00162E9D">
          <w:rPr>
            <w:rStyle w:val="Hyperlink"/>
            <w:rFonts w:ascii="Arial" w:hAnsi="Arial" w:cs="Arial"/>
            <w:sz w:val="21"/>
            <w:szCs w:val="21"/>
          </w:rPr>
          <w:t>Management of cases and outbreaks of COVID-19</w:t>
        </w:r>
      </w:hyperlink>
      <w:r w:rsidRPr="00162E9D">
        <w:rPr>
          <w:rFonts w:ascii="Arial" w:hAnsi="Arial" w:cs="Arial"/>
          <w:color w:val="000000" w:themeColor="text1"/>
          <w:sz w:val="21"/>
          <w:szCs w:val="21"/>
        </w:rPr>
        <w:t xml:space="preserve"> </w:t>
      </w:r>
      <w:r>
        <w:rPr>
          <w:rFonts w:ascii="Arial" w:hAnsi="Arial" w:cs="Arial"/>
          <w:color w:val="000000" w:themeColor="text1"/>
          <w:sz w:val="21"/>
          <w:szCs w:val="21"/>
        </w:rPr>
        <w:t>regarding appropriate procedures in order to return care</w:t>
      </w:r>
      <w:r w:rsidRPr="00162E9D">
        <w:rPr>
          <w:rFonts w:ascii="Arial" w:hAnsi="Arial" w:cs="Arial"/>
          <w:color w:val="000000" w:themeColor="text1"/>
          <w:sz w:val="21"/>
          <w:szCs w:val="21"/>
        </w:rPr>
        <w:t>.</w:t>
      </w:r>
      <w:r w:rsidRPr="00162E9D">
        <w:rPr>
          <w:rFonts w:ascii="Arial" w:hAnsi="Arial" w:cs="Arial"/>
          <w:color w:val="FF0000"/>
          <w:sz w:val="21"/>
          <w:szCs w:val="21"/>
        </w:rPr>
        <w:t xml:space="preserve"> </w:t>
      </w:r>
      <w:r w:rsidR="000638E5" w:rsidRPr="00162E9D">
        <w:rPr>
          <w:rFonts w:ascii="Arial" w:hAnsi="Arial" w:cs="Arial"/>
          <w:color w:val="000000" w:themeColor="text1"/>
          <w:sz w:val="21"/>
          <w:szCs w:val="21"/>
        </w:rPr>
        <w:t>Staff</w:t>
      </w:r>
      <w:r>
        <w:rPr>
          <w:rFonts w:ascii="Arial" w:hAnsi="Arial" w:cs="Arial"/>
          <w:color w:val="000000" w:themeColor="text1"/>
          <w:sz w:val="21"/>
          <w:szCs w:val="21"/>
        </w:rPr>
        <w:t xml:space="preserve"> and </w:t>
      </w:r>
      <w:r w:rsidR="000638E5" w:rsidRPr="00162E9D">
        <w:rPr>
          <w:rFonts w:ascii="Arial" w:hAnsi="Arial" w:cs="Arial"/>
          <w:color w:val="000000" w:themeColor="text1"/>
          <w:sz w:val="21"/>
          <w:szCs w:val="21"/>
        </w:rPr>
        <w:t xml:space="preserve">children managed by TPH (for example, confirmed cases of </w:t>
      </w:r>
      <w:hyperlink w:anchor="COVID19" w:history="1">
        <w:r w:rsidR="000638E5" w:rsidRPr="001169E4">
          <w:rPr>
            <w:rStyle w:val="Hyperlink"/>
            <w:rFonts w:ascii="Arial" w:hAnsi="Arial" w:cs="Arial"/>
            <w:sz w:val="21"/>
            <w:szCs w:val="21"/>
          </w:rPr>
          <w:t>COVID-19</w:t>
        </w:r>
      </w:hyperlink>
      <w:r w:rsidR="000638E5" w:rsidRPr="00162E9D">
        <w:rPr>
          <w:rFonts w:ascii="Arial" w:hAnsi="Arial" w:cs="Arial"/>
          <w:color w:val="000000" w:themeColor="text1"/>
          <w:sz w:val="21"/>
          <w:szCs w:val="21"/>
        </w:rPr>
        <w:t xml:space="preserve">, household contacts of cases) </w:t>
      </w:r>
      <w:r>
        <w:rPr>
          <w:rFonts w:ascii="Arial" w:hAnsi="Arial" w:cs="Arial"/>
          <w:color w:val="000000" w:themeColor="text1"/>
          <w:sz w:val="21"/>
          <w:szCs w:val="21"/>
        </w:rPr>
        <w:t>will</w:t>
      </w:r>
      <w:r w:rsidR="000638E5" w:rsidRPr="00162E9D">
        <w:rPr>
          <w:rFonts w:ascii="Arial" w:hAnsi="Arial" w:cs="Arial"/>
          <w:color w:val="000000" w:themeColor="text1"/>
          <w:sz w:val="21"/>
          <w:szCs w:val="21"/>
        </w:rPr>
        <w:t xml:space="preserve"> follow instructions from TPH to determine when to return to the facility. </w:t>
      </w:r>
    </w:p>
    <w:p w14:paraId="3852706A" w14:textId="77777777" w:rsidR="007003E6" w:rsidRPr="00162E9D" w:rsidRDefault="007003E6" w:rsidP="00162E9D">
      <w:pPr>
        <w:spacing w:before="120" w:after="0" w:line="336" w:lineRule="atLeast"/>
        <w:ind w:left="6" w:right="101"/>
        <w:jc w:val="both"/>
        <w:rPr>
          <w:rFonts w:ascii="Arial" w:hAnsi="Arial" w:cs="Arial"/>
          <w:color w:val="000000" w:themeColor="text1"/>
          <w:sz w:val="21"/>
          <w:szCs w:val="21"/>
        </w:rPr>
      </w:pPr>
    </w:p>
    <w:p w14:paraId="595BA68F" w14:textId="4283FE7C" w:rsidR="0025400F" w:rsidRPr="00BE4DC8" w:rsidRDefault="0025400F"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28" w:name="Managementofcasesandoutbreaks"/>
      <w:r w:rsidRPr="00BE4DC8">
        <w:rPr>
          <w:rFonts w:ascii="Arial" w:eastAsia="Times New Roman" w:hAnsi="Arial" w:cs="Arial"/>
          <w:b/>
          <w:bCs/>
          <w:color w:val="000000" w:themeColor="text1"/>
          <w:sz w:val="24"/>
          <w:szCs w:val="24"/>
          <w:lang w:eastAsia="en-CA"/>
        </w:rPr>
        <w:t>Management of cases and outbreaks of COVID-19</w:t>
      </w:r>
    </w:p>
    <w:bookmarkEnd w:id="28"/>
    <w:p w14:paraId="47D75CDB" w14:textId="77777777" w:rsidR="000B2F26" w:rsidRPr="000330E1" w:rsidRDefault="000B2F26" w:rsidP="00350939">
      <w:pPr>
        <w:pStyle w:val="Default"/>
        <w:keepNext/>
        <w:spacing w:before="120" w:line="336" w:lineRule="atLeast"/>
        <w:jc w:val="both"/>
        <w:outlineLvl w:val="3"/>
        <w:rPr>
          <w:rFonts w:eastAsia="Times New Roman"/>
          <w:b/>
          <w:bCs/>
          <w:color w:val="000000" w:themeColor="text1"/>
          <w:sz w:val="21"/>
          <w:szCs w:val="21"/>
          <w:lang w:eastAsia="en-CA"/>
        </w:rPr>
      </w:pPr>
      <w:r w:rsidRPr="000330E1">
        <w:rPr>
          <w:rFonts w:eastAsia="Times New Roman"/>
          <w:b/>
          <w:bCs/>
          <w:color w:val="000000" w:themeColor="text1"/>
          <w:sz w:val="21"/>
          <w:szCs w:val="21"/>
          <w:lang w:eastAsia="en-CA"/>
        </w:rPr>
        <w:t xml:space="preserve">Suspected COVID-19 Cases  </w:t>
      </w:r>
    </w:p>
    <w:p w14:paraId="64EBE79F" w14:textId="4460FEB5" w:rsidR="000B2F26" w:rsidRPr="006B5EC7" w:rsidRDefault="000B2F26" w:rsidP="008D536C">
      <w:pPr>
        <w:spacing w:before="120" w:after="0" w:line="336" w:lineRule="atLeast"/>
        <w:jc w:val="both"/>
        <w:rPr>
          <w:rFonts w:ascii="Arial" w:hAnsi="Arial" w:cs="Arial"/>
          <w:color w:val="000000" w:themeColor="text1"/>
          <w:sz w:val="21"/>
          <w:szCs w:val="21"/>
        </w:rPr>
      </w:pPr>
      <w:r w:rsidRPr="006B5EC7">
        <w:rPr>
          <w:rFonts w:ascii="Arial" w:hAnsi="Arial" w:cs="Arial"/>
          <w:color w:val="000000" w:themeColor="text1"/>
          <w:sz w:val="21"/>
          <w:szCs w:val="21"/>
        </w:rPr>
        <w:t xml:space="preserve">When there is a suspected or positive case of </w:t>
      </w:r>
      <w:hyperlink w:anchor="COVID19" w:history="1">
        <w:r w:rsidRPr="00D720A3">
          <w:rPr>
            <w:rStyle w:val="Hyperlink"/>
            <w:rFonts w:ascii="Arial" w:hAnsi="Arial" w:cs="Arial"/>
            <w:sz w:val="21"/>
            <w:szCs w:val="21"/>
          </w:rPr>
          <w:t>COVID-</w:t>
        </w:r>
        <w:r w:rsidR="00D720A3" w:rsidRPr="00D720A3">
          <w:rPr>
            <w:rStyle w:val="Hyperlink"/>
            <w:rFonts w:ascii="Arial" w:hAnsi="Arial" w:cs="Arial"/>
            <w:sz w:val="21"/>
            <w:szCs w:val="21"/>
          </w:rPr>
          <w:t>19</w:t>
        </w:r>
      </w:hyperlink>
      <w:r w:rsidR="00D720A3">
        <w:rPr>
          <w:rFonts w:ascii="Arial" w:hAnsi="Arial" w:cs="Arial"/>
          <w:color w:val="000000" w:themeColor="text1"/>
          <w:sz w:val="21"/>
          <w:szCs w:val="21"/>
        </w:rPr>
        <w:t xml:space="preserve"> at </w:t>
      </w:r>
      <w:hyperlink w:anchor="Centre" w:history="1">
        <w:r w:rsidR="00D720A3" w:rsidRPr="00D720A3">
          <w:rPr>
            <w:rStyle w:val="Hyperlink"/>
            <w:rFonts w:ascii="Arial" w:hAnsi="Arial" w:cs="Arial"/>
            <w:sz w:val="21"/>
            <w:szCs w:val="21"/>
          </w:rPr>
          <w:t>the Centre</w:t>
        </w:r>
      </w:hyperlink>
      <w:r w:rsidRPr="006B5EC7">
        <w:rPr>
          <w:rFonts w:ascii="Arial" w:hAnsi="Arial" w:cs="Arial"/>
          <w:color w:val="000000" w:themeColor="text1"/>
          <w:sz w:val="21"/>
          <w:szCs w:val="21"/>
        </w:rPr>
        <w:t xml:space="preserve">, the following procedures must be followed: </w:t>
      </w:r>
    </w:p>
    <w:p w14:paraId="75A71F4C" w14:textId="2BADFCA4" w:rsidR="00B5238C" w:rsidRPr="008F760C" w:rsidRDefault="00B5238C" w:rsidP="0049361A">
      <w:pPr>
        <w:pStyle w:val="ListParagraph"/>
        <w:numPr>
          <w:ilvl w:val="0"/>
          <w:numId w:val="39"/>
        </w:numPr>
        <w:spacing w:before="120" w:after="0" w:line="336" w:lineRule="atLeast"/>
        <w:contextualSpacing w:val="0"/>
        <w:jc w:val="both"/>
        <w:rPr>
          <w:rFonts w:ascii="Arial" w:hAnsi="Arial" w:cs="Arial"/>
          <w:sz w:val="21"/>
          <w:szCs w:val="21"/>
        </w:rPr>
      </w:pPr>
      <w:r w:rsidRPr="008F760C">
        <w:rPr>
          <w:rFonts w:ascii="Arial" w:hAnsi="Arial" w:cs="Arial"/>
          <w:sz w:val="21"/>
          <w:szCs w:val="21"/>
        </w:rPr>
        <w:t xml:space="preserve">If a child or staff has been excluded due to symptoms related to </w:t>
      </w:r>
      <w:r w:rsidRPr="00F811A8">
        <w:rPr>
          <w:rFonts w:ascii="Arial" w:hAnsi="Arial" w:cs="Arial"/>
          <w:sz w:val="21"/>
          <w:szCs w:val="21"/>
        </w:rPr>
        <w:t>COVID-19</w:t>
      </w:r>
      <w:r w:rsidRPr="008F760C">
        <w:rPr>
          <w:rFonts w:ascii="Arial" w:hAnsi="Arial" w:cs="Arial"/>
          <w:sz w:val="21"/>
          <w:szCs w:val="21"/>
        </w:rPr>
        <w:t xml:space="preserve"> (suspected </w:t>
      </w:r>
      <w:r w:rsidRPr="00F811A8">
        <w:rPr>
          <w:rFonts w:ascii="Arial" w:hAnsi="Arial" w:cs="Arial"/>
          <w:sz w:val="21"/>
          <w:szCs w:val="21"/>
        </w:rPr>
        <w:t>COVID-19</w:t>
      </w:r>
      <w:r w:rsidRPr="008F760C">
        <w:rPr>
          <w:rFonts w:ascii="Arial" w:hAnsi="Arial" w:cs="Arial"/>
          <w:sz w:val="21"/>
          <w:szCs w:val="21"/>
        </w:rPr>
        <w:t xml:space="preserve"> case), the Director will inform the Board of Directors immediatel</w:t>
      </w:r>
      <w:r w:rsidR="00D720A3">
        <w:rPr>
          <w:rFonts w:ascii="Arial" w:hAnsi="Arial" w:cs="Arial"/>
          <w:sz w:val="21"/>
          <w:szCs w:val="21"/>
        </w:rPr>
        <w:t xml:space="preserve">y and proceed with the </w:t>
      </w:r>
      <w:r w:rsidR="00D720A3">
        <w:rPr>
          <w:rFonts w:ascii="Arial" w:hAnsi="Arial" w:cs="Arial"/>
          <w:sz w:val="21"/>
          <w:szCs w:val="21"/>
        </w:rPr>
        <w:lastRenderedPageBreak/>
        <w:t xml:space="preserve">steps outlined under </w:t>
      </w:r>
      <w:hyperlink w:anchor="Isolationexclusionofillchildrenstaff" w:history="1">
        <w:r w:rsidR="00D720A3" w:rsidRPr="0002502F">
          <w:rPr>
            <w:rStyle w:val="Hyperlink"/>
            <w:rFonts w:ascii="Arial" w:hAnsi="Arial" w:cs="Arial"/>
            <w:sz w:val="21"/>
            <w:szCs w:val="21"/>
          </w:rPr>
          <w:t>Isolation/exclusion of ill children and staff</w:t>
        </w:r>
      </w:hyperlink>
      <w:r w:rsidR="00D720A3">
        <w:rPr>
          <w:rFonts w:ascii="Arial" w:hAnsi="Arial" w:cs="Arial"/>
          <w:sz w:val="21"/>
          <w:szCs w:val="21"/>
        </w:rPr>
        <w:t xml:space="preserve"> as well as this section</w:t>
      </w:r>
      <w:r w:rsidR="0002502F">
        <w:rPr>
          <w:rFonts w:ascii="Arial" w:hAnsi="Arial" w:cs="Arial"/>
          <w:sz w:val="21"/>
          <w:szCs w:val="21"/>
        </w:rPr>
        <w:t xml:space="preserve"> (</w:t>
      </w:r>
      <w:hyperlink w:anchor="Managementofcasesandoutbreaks" w:history="1">
        <w:r w:rsidR="00D720A3" w:rsidRPr="0002502F">
          <w:rPr>
            <w:rStyle w:val="Hyperlink"/>
            <w:rFonts w:ascii="Arial" w:hAnsi="Arial" w:cs="Arial"/>
            <w:sz w:val="21"/>
            <w:szCs w:val="21"/>
          </w:rPr>
          <w:t>Management of cases and outbreaks of COVID-19</w:t>
        </w:r>
      </w:hyperlink>
      <w:r w:rsidR="0002502F">
        <w:rPr>
          <w:rFonts w:ascii="Arial" w:hAnsi="Arial" w:cs="Arial"/>
          <w:sz w:val="21"/>
          <w:szCs w:val="21"/>
        </w:rPr>
        <w:t>)</w:t>
      </w:r>
      <w:r w:rsidR="00D720A3">
        <w:rPr>
          <w:rFonts w:ascii="Arial" w:hAnsi="Arial" w:cs="Arial"/>
          <w:sz w:val="21"/>
          <w:szCs w:val="21"/>
        </w:rPr>
        <w:t>.</w:t>
      </w:r>
      <w:r w:rsidRPr="008F760C">
        <w:rPr>
          <w:rFonts w:ascii="Arial" w:hAnsi="Arial" w:cs="Arial"/>
          <w:color w:val="FF0000"/>
          <w:sz w:val="21"/>
          <w:szCs w:val="21"/>
        </w:rPr>
        <w:t xml:space="preserve"> </w:t>
      </w:r>
    </w:p>
    <w:p w14:paraId="03F77E17" w14:textId="33DEF3DF" w:rsidR="000B2F26" w:rsidRPr="008F760C" w:rsidRDefault="000B2F26" w:rsidP="0049361A">
      <w:pPr>
        <w:pStyle w:val="ListParagraph"/>
        <w:numPr>
          <w:ilvl w:val="0"/>
          <w:numId w:val="39"/>
        </w:numPr>
        <w:spacing w:before="120" w:after="0" w:line="336" w:lineRule="atLeast"/>
        <w:ind w:right="385"/>
        <w:contextualSpacing w:val="0"/>
        <w:jc w:val="both"/>
        <w:rPr>
          <w:rFonts w:ascii="Arial" w:hAnsi="Arial" w:cs="Arial"/>
          <w:color w:val="000000" w:themeColor="text1"/>
          <w:sz w:val="21"/>
          <w:szCs w:val="21"/>
        </w:rPr>
      </w:pPr>
      <w:r w:rsidRPr="008F760C">
        <w:rPr>
          <w:rFonts w:ascii="Arial" w:hAnsi="Arial" w:cs="Arial"/>
          <w:color w:val="000000" w:themeColor="text1"/>
          <w:sz w:val="21"/>
          <w:szCs w:val="21"/>
        </w:rPr>
        <w:t xml:space="preserve">Symptomatic staff and children will be excluded from the </w:t>
      </w:r>
      <w:r w:rsidR="0001609D">
        <w:rPr>
          <w:rFonts w:ascii="Arial" w:hAnsi="Arial" w:cs="Arial"/>
          <w:color w:val="000000" w:themeColor="text1"/>
          <w:sz w:val="21"/>
          <w:szCs w:val="21"/>
        </w:rPr>
        <w:t>child care</w:t>
      </w:r>
      <w:r w:rsidRPr="008F760C">
        <w:rPr>
          <w:rFonts w:ascii="Arial" w:hAnsi="Arial" w:cs="Arial"/>
          <w:color w:val="000000" w:themeColor="text1"/>
          <w:sz w:val="21"/>
          <w:szCs w:val="21"/>
        </w:rPr>
        <w:t xml:space="preserve"> centre and referred for testing. While awaiting test results, symptomatic staff and children will be directed to stay at home and self-isolate.  </w:t>
      </w:r>
    </w:p>
    <w:p w14:paraId="48ACEDC7" w14:textId="1B2564DE" w:rsidR="000B2F26" w:rsidRPr="008F760C" w:rsidRDefault="000B2F26" w:rsidP="0049361A">
      <w:pPr>
        <w:pStyle w:val="ListParagraph"/>
        <w:numPr>
          <w:ilvl w:val="0"/>
          <w:numId w:val="39"/>
        </w:numPr>
        <w:spacing w:before="120" w:after="0" w:line="336" w:lineRule="atLeast"/>
        <w:ind w:right="139"/>
        <w:contextualSpacing w:val="0"/>
        <w:jc w:val="both"/>
        <w:rPr>
          <w:rFonts w:ascii="Arial" w:hAnsi="Arial" w:cs="Arial"/>
          <w:color w:val="000000" w:themeColor="text1"/>
          <w:sz w:val="21"/>
          <w:szCs w:val="21"/>
        </w:rPr>
      </w:pPr>
      <w:r w:rsidRPr="008F760C">
        <w:rPr>
          <w:rFonts w:ascii="Arial" w:hAnsi="Arial" w:cs="Arial"/>
          <w:color w:val="000000" w:themeColor="text1"/>
          <w:sz w:val="21"/>
          <w:szCs w:val="21"/>
        </w:rPr>
        <w:t xml:space="preserve">Children or staff who have been in contact with a suspected </w:t>
      </w:r>
      <w:r w:rsidRPr="00F811A8">
        <w:rPr>
          <w:rFonts w:ascii="Arial" w:hAnsi="Arial" w:cs="Arial"/>
          <w:color w:val="000000" w:themeColor="text1"/>
          <w:sz w:val="21"/>
          <w:szCs w:val="21"/>
        </w:rPr>
        <w:t>COVID-19</w:t>
      </w:r>
      <w:r w:rsidRPr="008F760C">
        <w:rPr>
          <w:rFonts w:ascii="Arial" w:hAnsi="Arial" w:cs="Arial"/>
          <w:color w:val="000000" w:themeColor="text1"/>
          <w:sz w:val="21"/>
          <w:szCs w:val="21"/>
        </w:rPr>
        <w:t xml:space="preserve"> case </w:t>
      </w:r>
      <w:r w:rsidR="00B5238C" w:rsidRPr="008F760C">
        <w:rPr>
          <w:rFonts w:ascii="Arial" w:hAnsi="Arial" w:cs="Arial"/>
          <w:color w:val="000000" w:themeColor="text1"/>
          <w:sz w:val="21"/>
          <w:szCs w:val="21"/>
        </w:rPr>
        <w:t>will</w:t>
      </w:r>
      <w:r w:rsidRPr="008F760C">
        <w:rPr>
          <w:rFonts w:ascii="Arial" w:hAnsi="Arial" w:cs="Arial"/>
          <w:color w:val="000000" w:themeColor="text1"/>
          <w:sz w:val="21"/>
          <w:szCs w:val="21"/>
        </w:rPr>
        <w:t xml:space="preserve"> be identified as a close contact, monitored for symptoms and cohorted.</w:t>
      </w:r>
      <w:r w:rsidR="00F811A8">
        <w:rPr>
          <w:rFonts w:ascii="Arial" w:hAnsi="Arial" w:cs="Arial"/>
          <w:color w:val="000000" w:themeColor="text1"/>
          <w:sz w:val="21"/>
          <w:szCs w:val="21"/>
        </w:rPr>
        <w:t xml:space="preserve"> </w:t>
      </w:r>
      <w:r w:rsidRPr="008F760C">
        <w:rPr>
          <w:rFonts w:ascii="Arial" w:hAnsi="Arial" w:cs="Arial"/>
          <w:color w:val="000000" w:themeColor="text1"/>
          <w:sz w:val="21"/>
          <w:szCs w:val="21"/>
        </w:rPr>
        <w:t>During this period, they should avoid contact with vulnerable persons or settings where there are vulnerable persons (for example, long-term care homes)</w:t>
      </w:r>
      <w:r w:rsidR="00B5238C" w:rsidRPr="008F760C">
        <w:rPr>
          <w:rFonts w:ascii="Arial" w:hAnsi="Arial" w:cs="Arial"/>
          <w:color w:val="000000" w:themeColor="text1"/>
          <w:sz w:val="21"/>
          <w:szCs w:val="21"/>
        </w:rPr>
        <w:t>.</w:t>
      </w:r>
    </w:p>
    <w:p w14:paraId="23B53E24" w14:textId="68265995" w:rsidR="0002502F" w:rsidRDefault="000B2F26" w:rsidP="008D536C">
      <w:pPr>
        <w:spacing w:before="120" w:after="0" w:line="336" w:lineRule="atLeast"/>
        <w:ind w:left="12" w:right="4"/>
        <w:jc w:val="both"/>
        <w:rPr>
          <w:rFonts w:ascii="Arial" w:hAnsi="Arial" w:cs="Arial"/>
          <w:color w:val="000000" w:themeColor="text1"/>
          <w:sz w:val="21"/>
          <w:szCs w:val="21"/>
        </w:rPr>
      </w:pPr>
      <w:r w:rsidRPr="006B5EC7">
        <w:rPr>
          <w:rFonts w:ascii="Arial" w:hAnsi="Arial" w:cs="Arial"/>
          <w:color w:val="000000" w:themeColor="text1"/>
          <w:sz w:val="21"/>
          <w:szCs w:val="21"/>
        </w:rPr>
        <w:t xml:space="preserve">Those who test negative for </w:t>
      </w:r>
      <w:r w:rsidRPr="00F811A8">
        <w:rPr>
          <w:rFonts w:ascii="Arial" w:hAnsi="Arial" w:cs="Arial"/>
          <w:color w:val="000000" w:themeColor="text1"/>
          <w:sz w:val="21"/>
          <w:szCs w:val="21"/>
        </w:rPr>
        <w:t>COVID-19</w:t>
      </w:r>
      <w:r w:rsidRPr="006B5EC7">
        <w:rPr>
          <w:rFonts w:ascii="Arial" w:hAnsi="Arial" w:cs="Arial"/>
          <w:color w:val="000000" w:themeColor="text1"/>
          <w:sz w:val="21"/>
          <w:szCs w:val="21"/>
        </w:rPr>
        <w:t xml:space="preserve"> must be excluded for 24 hours after symptom</w:t>
      </w:r>
      <w:r w:rsidR="00B5238C" w:rsidRPr="006B5EC7">
        <w:rPr>
          <w:rFonts w:ascii="Arial" w:hAnsi="Arial" w:cs="Arial"/>
          <w:color w:val="000000" w:themeColor="text1"/>
          <w:sz w:val="21"/>
          <w:szCs w:val="21"/>
        </w:rPr>
        <w:t xml:space="preserve"> r</w:t>
      </w:r>
      <w:r w:rsidRPr="006B5EC7">
        <w:rPr>
          <w:rFonts w:ascii="Arial" w:hAnsi="Arial" w:cs="Arial"/>
          <w:color w:val="000000" w:themeColor="text1"/>
          <w:sz w:val="21"/>
          <w:szCs w:val="21"/>
        </w:rPr>
        <w:t xml:space="preserve">esolution. If there is a positive </w:t>
      </w:r>
      <w:r w:rsidRPr="00F811A8">
        <w:rPr>
          <w:rFonts w:ascii="Arial" w:hAnsi="Arial" w:cs="Arial"/>
          <w:color w:val="000000" w:themeColor="text1"/>
          <w:sz w:val="21"/>
          <w:szCs w:val="21"/>
        </w:rPr>
        <w:t>COVID-19</w:t>
      </w:r>
      <w:r w:rsidRPr="006B5EC7">
        <w:rPr>
          <w:rFonts w:ascii="Arial" w:hAnsi="Arial" w:cs="Arial"/>
          <w:color w:val="000000" w:themeColor="text1"/>
          <w:sz w:val="21"/>
          <w:szCs w:val="21"/>
        </w:rPr>
        <w:t xml:space="preserve"> case, </w:t>
      </w:r>
      <w:r w:rsidRPr="0002502F">
        <w:rPr>
          <w:rFonts w:ascii="Arial" w:hAnsi="Arial" w:cs="Arial"/>
          <w:color w:val="000000" w:themeColor="text1"/>
          <w:sz w:val="21"/>
          <w:szCs w:val="21"/>
        </w:rPr>
        <w:t xml:space="preserve">refer to </w:t>
      </w:r>
      <w:r w:rsidR="0002502F">
        <w:rPr>
          <w:rFonts w:ascii="Arial" w:hAnsi="Arial" w:cs="Arial"/>
          <w:iCs/>
          <w:color w:val="000000" w:themeColor="text1"/>
          <w:sz w:val="21"/>
          <w:szCs w:val="21"/>
        </w:rPr>
        <w:t>the next section</w:t>
      </w:r>
      <w:r w:rsidRPr="006B5EC7">
        <w:rPr>
          <w:rFonts w:ascii="Arial" w:hAnsi="Arial" w:cs="Arial"/>
          <w:color w:val="000000" w:themeColor="text1"/>
          <w:sz w:val="21"/>
          <w:szCs w:val="21"/>
        </w:rPr>
        <w:t>.</w:t>
      </w:r>
    </w:p>
    <w:p w14:paraId="65187072" w14:textId="52247975" w:rsidR="00AF27F8" w:rsidRPr="000330E1" w:rsidRDefault="00AF27F8" w:rsidP="00350939">
      <w:pPr>
        <w:pStyle w:val="Default"/>
        <w:keepNext/>
        <w:spacing w:before="120" w:line="336" w:lineRule="atLeast"/>
        <w:jc w:val="both"/>
        <w:outlineLvl w:val="3"/>
        <w:rPr>
          <w:rFonts w:eastAsia="Times New Roman"/>
          <w:b/>
          <w:bCs/>
          <w:color w:val="000000" w:themeColor="text1"/>
          <w:sz w:val="21"/>
          <w:szCs w:val="21"/>
          <w:lang w:eastAsia="en-CA"/>
        </w:rPr>
      </w:pPr>
      <w:bookmarkStart w:id="29" w:name="Confirmedcovid19cases"/>
      <w:r w:rsidRPr="000330E1">
        <w:rPr>
          <w:rFonts w:eastAsia="Times New Roman"/>
          <w:b/>
          <w:bCs/>
          <w:color w:val="000000" w:themeColor="text1"/>
          <w:sz w:val="21"/>
          <w:szCs w:val="21"/>
          <w:lang w:eastAsia="en-CA"/>
        </w:rPr>
        <w:t>Confirmed COVID-19 Cases</w:t>
      </w:r>
    </w:p>
    <w:bookmarkEnd w:id="29"/>
    <w:p w14:paraId="70227300" w14:textId="2F6953E2" w:rsidR="00121D4F" w:rsidRPr="00121D4F" w:rsidRDefault="00121D4F" w:rsidP="008D536C">
      <w:pPr>
        <w:spacing w:before="120" w:after="0" w:line="336" w:lineRule="atLeast"/>
        <w:ind w:left="11"/>
        <w:jc w:val="both"/>
        <w:rPr>
          <w:rFonts w:ascii="Arial" w:hAnsi="Arial" w:cs="Arial"/>
          <w:color w:val="000000" w:themeColor="text1"/>
          <w:sz w:val="21"/>
          <w:szCs w:val="21"/>
        </w:rPr>
      </w:pPr>
      <w:r>
        <w:rPr>
          <w:rFonts w:ascii="Arial" w:hAnsi="Arial" w:cs="Arial"/>
          <w:color w:val="000000" w:themeColor="text1"/>
          <w:sz w:val="21"/>
          <w:szCs w:val="21"/>
        </w:rPr>
        <w:t xml:space="preserve">In the case of a confirmed positive test result for </w:t>
      </w:r>
      <w:r w:rsidRPr="00F811A8">
        <w:rPr>
          <w:rFonts w:ascii="Arial" w:hAnsi="Arial" w:cs="Arial"/>
          <w:color w:val="000000" w:themeColor="text1"/>
          <w:sz w:val="21"/>
          <w:szCs w:val="21"/>
        </w:rPr>
        <w:t>COVID-19</w:t>
      </w:r>
      <w:r>
        <w:rPr>
          <w:rFonts w:ascii="Arial" w:hAnsi="Arial" w:cs="Arial"/>
          <w:color w:val="000000" w:themeColor="text1"/>
          <w:sz w:val="21"/>
          <w:szCs w:val="21"/>
        </w:rPr>
        <w:t>, the Director will:</w:t>
      </w:r>
    </w:p>
    <w:p w14:paraId="733BBAB0" w14:textId="3F26970F" w:rsidR="00AF27F8" w:rsidRPr="006B5EC7" w:rsidRDefault="00AF27F8" w:rsidP="0049361A">
      <w:pPr>
        <w:pStyle w:val="ListParagraph"/>
        <w:numPr>
          <w:ilvl w:val="0"/>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Inform the Board of Directors immediately.</w:t>
      </w:r>
    </w:p>
    <w:p w14:paraId="5575E5DA" w14:textId="6A0301B0" w:rsidR="00AF27F8" w:rsidRPr="006B5EC7" w:rsidRDefault="00AF27F8" w:rsidP="0049361A">
      <w:pPr>
        <w:pStyle w:val="ListParagraph"/>
        <w:numPr>
          <w:ilvl w:val="0"/>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Inform MSDCC Health and Safety Representative and follow their direction.</w:t>
      </w:r>
    </w:p>
    <w:p w14:paraId="26FFB609" w14:textId="0818F2B0" w:rsidR="00AF27F8" w:rsidRPr="006B5EC7" w:rsidRDefault="0002502F" w:rsidP="0049361A">
      <w:pPr>
        <w:pStyle w:val="ListParagraph"/>
        <w:numPr>
          <w:ilvl w:val="0"/>
          <w:numId w:val="36"/>
        </w:numPr>
        <w:spacing w:before="120" w:after="0" w:line="336" w:lineRule="atLeast"/>
        <w:contextualSpacing w:val="0"/>
        <w:jc w:val="both"/>
        <w:rPr>
          <w:rFonts w:ascii="Arial" w:hAnsi="Arial" w:cs="Arial"/>
          <w:sz w:val="21"/>
          <w:szCs w:val="21"/>
        </w:rPr>
      </w:pPr>
      <w:r>
        <w:rPr>
          <w:rFonts w:ascii="Arial" w:hAnsi="Arial" w:cs="Arial"/>
          <w:sz w:val="21"/>
          <w:szCs w:val="21"/>
        </w:rPr>
        <w:t>Make immediately available to MSDCC all screening and contact tracing information</w:t>
      </w:r>
      <w:r w:rsidR="00AF27F8" w:rsidRPr="006B5EC7">
        <w:rPr>
          <w:rFonts w:ascii="Arial" w:hAnsi="Arial" w:cs="Arial"/>
          <w:sz w:val="21"/>
          <w:szCs w:val="21"/>
        </w:rPr>
        <w:t>.</w:t>
      </w:r>
    </w:p>
    <w:p w14:paraId="3AF748F1" w14:textId="3759E4A0" w:rsidR="00AF27F8" w:rsidRPr="006B5EC7" w:rsidRDefault="00AF27F8" w:rsidP="0049361A">
      <w:pPr>
        <w:pStyle w:val="ListParagraph"/>
        <w:numPr>
          <w:ilvl w:val="0"/>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Arrange for a deep cleaning of the Centre.</w:t>
      </w:r>
    </w:p>
    <w:p w14:paraId="3BB61EF1" w14:textId="62943DD0" w:rsidR="00AF27F8" w:rsidRPr="006B5EC7" w:rsidRDefault="00AF27F8" w:rsidP="0049361A">
      <w:pPr>
        <w:pStyle w:val="ListParagraph"/>
        <w:numPr>
          <w:ilvl w:val="0"/>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Contact Toronto Public Health to report the outbreak and request guidance.</w:t>
      </w:r>
    </w:p>
    <w:p w14:paraId="54CDD1C6" w14:textId="7F616351" w:rsidR="00AF27F8" w:rsidRPr="006B5EC7" w:rsidRDefault="00AF27F8" w:rsidP="0049361A">
      <w:pPr>
        <w:pStyle w:val="ListParagraph"/>
        <w:numPr>
          <w:ilvl w:val="0"/>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Send letter for direct exposure of ill persons – Family.</w:t>
      </w:r>
    </w:p>
    <w:p w14:paraId="76F58B0B" w14:textId="1620F8F7" w:rsidR="00AF27F8" w:rsidRPr="006B5EC7" w:rsidRDefault="00AF27F8" w:rsidP="0049361A">
      <w:pPr>
        <w:pStyle w:val="ListParagraph"/>
        <w:numPr>
          <w:ilvl w:val="0"/>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 xml:space="preserve">Send letter for direct exposure of ill persons – Staff. </w:t>
      </w:r>
    </w:p>
    <w:p w14:paraId="44E41756" w14:textId="52669F91" w:rsidR="00AF27F8" w:rsidRPr="006B5EC7" w:rsidRDefault="00AF27F8" w:rsidP="0049361A">
      <w:pPr>
        <w:pStyle w:val="ListParagraph"/>
        <w:numPr>
          <w:ilvl w:val="0"/>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 xml:space="preserve">Send letter </w:t>
      </w:r>
      <w:r w:rsidR="0002502F">
        <w:rPr>
          <w:rFonts w:ascii="Arial" w:hAnsi="Arial" w:cs="Arial"/>
          <w:sz w:val="21"/>
          <w:szCs w:val="21"/>
        </w:rPr>
        <w:t>to</w:t>
      </w:r>
      <w:r w:rsidRPr="006B5EC7">
        <w:rPr>
          <w:rFonts w:ascii="Arial" w:hAnsi="Arial" w:cs="Arial"/>
          <w:sz w:val="21"/>
          <w:szCs w:val="21"/>
        </w:rPr>
        <w:t xml:space="preserve"> families </w:t>
      </w:r>
      <w:r w:rsidR="0002502F">
        <w:rPr>
          <w:rFonts w:ascii="Arial" w:hAnsi="Arial" w:cs="Arial"/>
          <w:sz w:val="21"/>
          <w:szCs w:val="21"/>
        </w:rPr>
        <w:t>of</w:t>
      </w:r>
      <w:r w:rsidR="00F12E6F">
        <w:rPr>
          <w:rFonts w:ascii="Arial" w:hAnsi="Arial" w:cs="Arial"/>
          <w:sz w:val="21"/>
          <w:szCs w:val="21"/>
        </w:rPr>
        <w:t xml:space="preserve"> a</w:t>
      </w:r>
      <w:r w:rsidRPr="006B5EC7">
        <w:rPr>
          <w:rFonts w:ascii="Arial" w:hAnsi="Arial" w:cs="Arial"/>
          <w:sz w:val="21"/>
          <w:szCs w:val="21"/>
        </w:rPr>
        <w:t xml:space="preserve"> confirmed </w:t>
      </w:r>
      <w:r w:rsidRPr="00F811A8">
        <w:rPr>
          <w:rFonts w:ascii="Arial" w:hAnsi="Arial" w:cs="Arial"/>
          <w:sz w:val="21"/>
          <w:szCs w:val="21"/>
        </w:rPr>
        <w:t>COVID-19</w:t>
      </w:r>
      <w:r w:rsidRPr="006B5EC7">
        <w:rPr>
          <w:rFonts w:ascii="Arial" w:hAnsi="Arial" w:cs="Arial"/>
          <w:sz w:val="21"/>
          <w:szCs w:val="21"/>
        </w:rPr>
        <w:t xml:space="preserve"> case.</w:t>
      </w:r>
    </w:p>
    <w:p w14:paraId="7D601F45" w14:textId="667927D3" w:rsidR="00AF27F8" w:rsidRPr="006B5EC7" w:rsidRDefault="00157C6F" w:rsidP="0049361A">
      <w:pPr>
        <w:pStyle w:val="ListParagraph"/>
        <w:numPr>
          <w:ilvl w:val="0"/>
          <w:numId w:val="36"/>
        </w:numPr>
        <w:spacing w:before="120" w:after="0" w:line="336" w:lineRule="atLeast"/>
        <w:contextualSpacing w:val="0"/>
        <w:jc w:val="both"/>
        <w:rPr>
          <w:rFonts w:ascii="Arial" w:hAnsi="Arial" w:cs="Arial"/>
          <w:sz w:val="21"/>
          <w:szCs w:val="21"/>
        </w:rPr>
      </w:pPr>
      <w:r>
        <w:rPr>
          <w:rFonts w:ascii="Arial" w:hAnsi="Arial" w:cs="Arial"/>
          <w:sz w:val="21"/>
          <w:szCs w:val="21"/>
        </w:rPr>
        <w:t xml:space="preserve">Provide </w:t>
      </w:r>
      <w:hyperlink r:id="rId22" w:history="1">
        <w:r w:rsidRPr="0033486B">
          <w:rPr>
            <w:rStyle w:val="Hyperlink"/>
            <w:rFonts w:ascii="Arial" w:hAnsi="Arial" w:cs="Arial"/>
            <w:sz w:val="21"/>
            <w:szCs w:val="21"/>
          </w:rPr>
          <w:t>this link</w:t>
        </w:r>
      </w:hyperlink>
      <w:r>
        <w:rPr>
          <w:rFonts w:ascii="Arial" w:hAnsi="Arial" w:cs="Arial"/>
          <w:sz w:val="21"/>
          <w:szCs w:val="21"/>
        </w:rPr>
        <w:t xml:space="preserve"> (</w:t>
      </w:r>
      <w:r w:rsidRPr="00157C6F">
        <w:rPr>
          <w:rFonts w:ascii="Arial" w:hAnsi="Arial" w:cs="Arial"/>
          <w:sz w:val="21"/>
          <w:szCs w:val="21"/>
        </w:rPr>
        <w:t>https://covid-19.ontario.ca/index.html</w:t>
      </w:r>
      <w:r>
        <w:rPr>
          <w:rFonts w:ascii="Arial" w:hAnsi="Arial" w:cs="Arial"/>
          <w:sz w:val="21"/>
          <w:szCs w:val="21"/>
        </w:rPr>
        <w:t xml:space="preserve">) to all affected parties as a reference for the most accurate and up-to-date information regarding the COVID-19 pandemic in Ontario. </w:t>
      </w:r>
    </w:p>
    <w:p w14:paraId="6B9CA2E2" w14:textId="77777777" w:rsidR="00AF27F8" w:rsidRPr="006B5EC7" w:rsidRDefault="00AF27F8" w:rsidP="0049361A">
      <w:pPr>
        <w:pStyle w:val="ListParagraph"/>
        <w:numPr>
          <w:ilvl w:val="0"/>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 xml:space="preserve">Send out any communication to the following groups: </w:t>
      </w:r>
    </w:p>
    <w:p w14:paraId="7321AC03" w14:textId="32FC8DD4" w:rsidR="00AF27F8" w:rsidRPr="006B5EC7" w:rsidRDefault="00AF27F8" w:rsidP="0049361A">
      <w:pPr>
        <w:pStyle w:val="ListParagraph"/>
        <w:numPr>
          <w:ilvl w:val="1"/>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 xml:space="preserve">Families of children who are direct contacts with a confirmed </w:t>
      </w:r>
      <w:r w:rsidRPr="00F811A8">
        <w:rPr>
          <w:rFonts w:ascii="Arial" w:hAnsi="Arial" w:cs="Arial"/>
          <w:sz w:val="21"/>
          <w:szCs w:val="21"/>
        </w:rPr>
        <w:t>COVID-19</w:t>
      </w:r>
      <w:r w:rsidRPr="006B5EC7">
        <w:rPr>
          <w:rFonts w:ascii="Arial" w:hAnsi="Arial" w:cs="Arial"/>
          <w:sz w:val="21"/>
          <w:szCs w:val="21"/>
        </w:rPr>
        <w:t xml:space="preserve"> case. </w:t>
      </w:r>
    </w:p>
    <w:p w14:paraId="6DD0EF4A" w14:textId="3D822751" w:rsidR="00AF27F8" w:rsidRPr="006B5EC7" w:rsidRDefault="00AF27F8" w:rsidP="0049361A">
      <w:pPr>
        <w:pStyle w:val="ListParagraph"/>
        <w:numPr>
          <w:ilvl w:val="1"/>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Staff who are direct contacts with a confirmed COVID-19 case.</w:t>
      </w:r>
    </w:p>
    <w:p w14:paraId="0378E1FF" w14:textId="72476CB1" w:rsidR="00AF27F8" w:rsidRPr="006B5EC7" w:rsidRDefault="00AF27F8" w:rsidP="0049361A">
      <w:pPr>
        <w:pStyle w:val="ListParagraph"/>
        <w:numPr>
          <w:ilvl w:val="1"/>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 xml:space="preserve">All other families and staff who are not direct contacts with a confirmed COVID-19 case and are not being excluded from the </w:t>
      </w:r>
      <w:r w:rsidR="0001609D">
        <w:rPr>
          <w:rFonts w:ascii="Arial" w:hAnsi="Arial" w:cs="Arial"/>
          <w:sz w:val="21"/>
          <w:szCs w:val="21"/>
        </w:rPr>
        <w:t>child care</w:t>
      </w:r>
      <w:r w:rsidR="008D536C">
        <w:rPr>
          <w:rFonts w:ascii="Arial" w:hAnsi="Arial" w:cs="Arial"/>
          <w:sz w:val="21"/>
          <w:szCs w:val="21"/>
        </w:rPr>
        <w:t xml:space="preserve"> centre</w:t>
      </w:r>
      <w:r w:rsidRPr="006B5EC7">
        <w:rPr>
          <w:rFonts w:ascii="Arial" w:hAnsi="Arial" w:cs="Arial"/>
          <w:sz w:val="21"/>
          <w:szCs w:val="21"/>
        </w:rPr>
        <w:t xml:space="preserve">. </w:t>
      </w:r>
    </w:p>
    <w:p w14:paraId="4F82ADB5" w14:textId="77777777" w:rsidR="00AF27F8" w:rsidRPr="006B5EC7" w:rsidRDefault="00AF27F8" w:rsidP="0049361A">
      <w:pPr>
        <w:pStyle w:val="ListParagraph"/>
        <w:numPr>
          <w:ilvl w:val="0"/>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 xml:space="preserve">Ensure incident occurrence(s) and WSIB reporting is completed. </w:t>
      </w:r>
    </w:p>
    <w:p w14:paraId="634EC9D3" w14:textId="77777777" w:rsidR="00AF27F8" w:rsidRPr="006B5EC7" w:rsidRDefault="00AF27F8" w:rsidP="0049361A">
      <w:pPr>
        <w:pStyle w:val="ListParagraph"/>
        <w:numPr>
          <w:ilvl w:val="1"/>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 xml:space="preserve">Director will contact the Ministry of Labour, Health and safety representative.  </w:t>
      </w:r>
    </w:p>
    <w:p w14:paraId="60A19205" w14:textId="6FA2B8FD" w:rsidR="00AF27F8" w:rsidRPr="006B5EC7" w:rsidRDefault="00AF27F8" w:rsidP="0049361A">
      <w:pPr>
        <w:pStyle w:val="ListParagraph"/>
        <w:numPr>
          <w:ilvl w:val="1"/>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t xml:space="preserve">Notice of injury will be provided to the Health and Safety representative. </w:t>
      </w:r>
    </w:p>
    <w:p w14:paraId="316BB903" w14:textId="05726C21" w:rsidR="00AF27F8" w:rsidRPr="006B5EC7" w:rsidRDefault="00AF27F8" w:rsidP="0049361A">
      <w:pPr>
        <w:pStyle w:val="ListParagraph"/>
        <w:numPr>
          <w:ilvl w:val="0"/>
          <w:numId w:val="36"/>
        </w:numPr>
        <w:spacing w:before="120" w:after="0" w:line="336" w:lineRule="atLeast"/>
        <w:contextualSpacing w:val="0"/>
        <w:jc w:val="both"/>
        <w:rPr>
          <w:rFonts w:ascii="Arial" w:hAnsi="Arial" w:cs="Arial"/>
          <w:sz w:val="21"/>
          <w:szCs w:val="21"/>
        </w:rPr>
      </w:pPr>
      <w:r w:rsidRPr="006B5EC7">
        <w:rPr>
          <w:rFonts w:ascii="Arial" w:hAnsi="Arial" w:cs="Arial"/>
          <w:sz w:val="21"/>
          <w:szCs w:val="21"/>
        </w:rPr>
        <w:lastRenderedPageBreak/>
        <w:t xml:space="preserve">Ensure Serious Occurrence in </w:t>
      </w:r>
      <w:r w:rsidR="008660C6">
        <w:rPr>
          <w:rFonts w:ascii="Arial" w:hAnsi="Arial" w:cs="Arial"/>
          <w:sz w:val="21"/>
          <w:szCs w:val="21"/>
        </w:rPr>
        <w:t>Child Care Licensing System</w:t>
      </w:r>
      <w:r w:rsidRPr="006B5EC7">
        <w:rPr>
          <w:rFonts w:ascii="Arial" w:hAnsi="Arial" w:cs="Arial"/>
          <w:sz w:val="21"/>
          <w:szCs w:val="21"/>
        </w:rPr>
        <w:t xml:space="preserve"> is completed and/or updated. </w:t>
      </w:r>
    </w:p>
    <w:p w14:paraId="3E556C03" w14:textId="23E8748F" w:rsidR="00EA3883" w:rsidRPr="006B5EC7" w:rsidRDefault="00EA3883" w:rsidP="008D536C">
      <w:pPr>
        <w:spacing w:before="120" w:after="0" w:line="336" w:lineRule="atLeast"/>
        <w:jc w:val="both"/>
        <w:rPr>
          <w:rFonts w:ascii="Arial" w:eastAsia="Times New Roman" w:hAnsi="Arial" w:cs="Arial"/>
          <w:color w:val="000000" w:themeColor="text1"/>
          <w:sz w:val="21"/>
          <w:szCs w:val="21"/>
          <w:lang w:eastAsia="en-CA"/>
        </w:rPr>
      </w:pPr>
      <w:r w:rsidRPr="006B5EC7">
        <w:rPr>
          <w:rFonts w:ascii="Arial" w:eastAsia="Times New Roman" w:hAnsi="Arial" w:cs="Arial"/>
          <w:color w:val="000000" w:themeColor="text1"/>
          <w:sz w:val="21"/>
          <w:szCs w:val="21"/>
          <w:lang w:eastAsia="en-CA"/>
        </w:rPr>
        <w:t>Child care staff/students and children (</w:t>
      </w:r>
      <w:proofErr w:type="gramStart"/>
      <w:r w:rsidRPr="006B5EC7">
        <w:rPr>
          <w:rFonts w:ascii="Arial" w:eastAsia="Times New Roman" w:hAnsi="Arial" w:cs="Arial"/>
          <w:color w:val="000000" w:themeColor="text1"/>
          <w:sz w:val="21"/>
          <w:szCs w:val="21"/>
          <w:lang w:eastAsia="en-CA"/>
        </w:rPr>
        <w:t>i.e.</w:t>
      </w:r>
      <w:proofErr w:type="gramEnd"/>
      <w:r w:rsidRPr="006B5EC7">
        <w:rPr>
          <w:rFonts w:ascii="Arial" w:eastAsia="Times New Roman" w:hAnsi="Arial" w:cs="Arial"/>
          <w:color w:val="000000" w:themeColor="text1"/>
          <w:sz w:val="21"/>
          <w:szCs w:val="21"/>
          <w:lang w:eastAsia="en-CA"/>
        </w:rPr>
        <w:t xml:space="preserve"> contacts) exposed to a confirmed case of COVID-19 must be excluded from the child care setting for 14 days from the day of their last exposure:</w:t>
      </w:r>
    </w:p>
    <w:p w14:paraId="2B6CC77A" w14:textId="281A4388" w:rsidR="00EA3883" w:rsidRPr="006B5EC7" w:rsidRDefault="00EA3883" w:rsidP="0049361A">
      <w:pPr>
        <w:pStyle w:val="ListParagraph"/>
        <w:numPr>
          <w:ilvl w:val="0"/>
          <w:numId w:val="37"/>
        </w:numPr>
        <w:spacing w:before="120" w:after="0" w:line="336" w:lineRule="atLeast"/>
        <w:contextualSpacing w:val="0"/>
        <w:jc w:val="both"/>
        <w:rPr>
          <w:rFonts w:ascii="Arial" w:hAnsi="Arial" w:cs="Arial"/>
          <w:sz w:val="21"/>
          <w:szCs w:val="21"/>
        </w:rPr>
      </w:pPr>
      <w:r w:rsidRPr="006B5EC7">
        <w:rPr>
          <w:rFonts w:ascii="Arial" w:hAnsi="Arial" w:cs="Arial"/>
          <w:sz w:val="21"/>
          <w:szCs w:val="21"/>
        </w:rPr>
        <w:t>These individuals must self-isolate at home and monitor for symptoms for the next 14 days.</w:t>
      </w:r>
    </w:p>
    <w:p w14:paraId="072D4AD9" w14:textId="329A02D5" w:rsidR="00EA3883" w:rsidRPr="006B5EC7" w:rsidRDefault="00EA3883" w:rsidP="0049361A">
      <w:pPr>
        <w:pStyle w:val="ListParagraph"/>
        <w:numPr>
          <w:ilvl w:val="0"/>
          <w:numId w:val="37"/>
        </w:numPr>
        <w:spacing w:before="120" w:after="0" w:line="336" w:lineRule="atLeast"/>
        <w:contextualSpacing w:val="0"/>
        <w:jc w:val="both"/>
        <w:rPr>
          <w:rFonts w:ascii="Arial" w:hAnsi="Arial" w:cs="Arial"/>
          <w:sz w:val="21"/>
          <w:szCs w:val="21"/>
        </w:rPr>
      </w:pPr>
      <w:r w:rsidRPr="006B5EC7">
        <w:rPr>
          <w:rFonts w:ascii="Arial" w:hAnsi="Arial" w:cs="Arial"/>
          <w:sz w:val="21"/>
          <w:szCs w:val="21"/>
        </w:rPr>
        <w:t xml:space="preserve">Individuals who have been exposed to a confirmed case of COVID-19 </w:t>
      </w:r>
      <w:r w:rsidR="008D536C">
        <w:rPr>
          <w:rFonts w:ascii="Arial" w:hAnsi="Arial" w:cs="Arial"/>
          <w:sz w:val="21"/>
          <w:szCs w:val="21"/>
        </w:rPr>
        <w:t>should</w:t>
      </w:r>
      <w:r w:rsidRPr="006B5EC7">
        <w:rPr>
          <w:rFonts w:ascii="Arial" w:hAnsi="Arial" w:cs="Arial"/>
          <w:sz w:val="21"/>
          <w:szCs w:val="21"/>
        </w:rPr>
        <w:t xml:space="preserve"> get tested.</w:t>
      </w:r>
    </w:p>
    <w:p w14:paraId="38AAAE2E" w14:textId="72E8A9E6" w:rsidR="00EA3883" w:rsidRPr="006B5EC7" w:rsidRDefault="00EA3883" w:rsidP="0049361A">
      <w:pPr>
        <w:pStyle w:val="ListParagraph"/>
        <w:numPr>
          <w:ilvl w:val="0"/>
          <w:numId w:val="37"/>
        </w:numPr>
        <w:spacing w:before="120" w:after="0" w:line="336" w:lineRule="atLeast"/>
        <w:contextualSpacing w:val="0"/>
        <w:jc w:val="both"/>
        <w:rPr>
          <w:rFonts w:ascii="Arial" w:hAnsi="Arial" w:cs="Arial"/>
          <w:sz w:val="21"/>
          <w:szCs w:val="21"/>
        </w:rPr>
      </w:pPr>
      <w:r w:rsidRPr="006B5EC7">
        <w:rPr>
          <w:rFonts w:ascii="Arial" w:hAnsi="Arial" w:cs="Arial"/>
          <w:sz w:val="21"/>
          <w:szCs w:val="21"/>
        </w:rPr>
        <w:t>Staff and children who were exposed to a confirmed case of COVID-19 will need to continue to self-isolate for 14 days even if their test is negative.</w:t>
      </w:r>
    </w:p>
    <w:p w14:paraId="62CAD21E" w14:textId="5157775E" w:rsidR="00EA3883" w:rsidRPr="006B5EC7" w:rsidRDefault="00EA3883" w:rsidP="008D536C">
      <w:pPr>
        <w:spacing w:before="120" w:after="0" w:line="336" w:lineRule="atLeast"/>
        <w:jc w:val="both"/>
        <w:rPr>
          <w:rFonts w:ascii="Arial" w:eastAsia="Times New Roman" w:hAnsi="Arial" w:cs="Arial"/>
          <w:color w:val="000000" w:themeColor="text1"/>
          <w:sz w:val="21"/>
          <w:szCs w:val="21"/>
          <w:lang w:eastAsia="en-CA"/>
        </w:rPr>
      </w:pPr>
      <w:r w:rsidRPr="006B5EC7">
        <w:rPr>
          <w:rFonts w:ascii="Arial" w:eastAsia="Times New Roman" w:hAnsi="Arial" w:cs="Arial"/>
          <w:color w:val="000000" w:themeColor="text1"/>
          <w:sz w:val="21"/>
          <w:szCs w:val="21"/>
          <w:lang w:eastAsia="en-CA"/>
        </w:rPr>
        <w:t xml:space="preserve">The Centre also excludes any individual whose household </w:t>
      </w:r>
      <w:r w:rsidR="008D536C">
        <w:rPr>
          <w:rFonts w:ascii="Arial" w:eastAsia="Times New Roman" w:hAnsi="Arial" w:cs="Arial"/>
          <w:color w:val="000000" w:themeColor="text1"/>
          <w:sz w:val="21"/>
          <w:szCs w:val="21"/>
          <w:lang w:eastAsia="en-CA"/>
        </w:rPr>
        <w:t xml:space="preserve">contains someone </w:t>
      </w:r>
      <w:r w:rsidRPr="006B5EC7">
        <w:rPr>
          <w:rFonts w:ascii="Arial" w:eastAsia="Times New Roman" w:hAnsi="Arial" w:cs="Arial"/>
          <w:color w:val="000000" w:themeColor="text1"/>
          <w:sz w:val="21"/>
          <w:szCs w:val="21"/>
          <w:lang w:eastAsia="en-CA"/>
        </w:rPr>
        <w:t xml:space="preserve">who </w:t>
      </w:r>
      <w:r w:rsidR="008D536C">
        <w:rPr>
          <w:rFonts w:ascii="Arial" w:eastAsia="Times New Roman" w:hAnsi="Arial" w:cs="Arial"/>
          <w:color w:val="000000" w:themeColor="text1"/>
          <w:sz w:val="21"/>
          <w:szCs w:val="21"/>
          <w:lang w:eastAsia="en-CA"/>
        </w:rPr>
        <w:t xml:space="preserve">has </w:t>
      </w:r>
      <w:r w:rsidRPr="006B5EC7">
        <w:rPr>
          <w:rFonts w:ascii="Arial" w:eastAsia="Times New Roman" w:hAnsi="Arial" w:cs="Arial"/>
          <w:color w:val="000000" w:themeColor="text1"/>
          <w:sz w:val="21"/>
          <w:szCs w:val="21"/>
          <w:lang w:eastAsia="en-CA"/>
        </w:rPr>
        <w:t>been identified as a close contact of someone with COVID-19</w:t>
      </w:r>
      <w:r w:rsidR="008D536C">
        <w:rPr>
          <w:rFonts w:ascii="Arial" w:eastAsia="Times New Roman" w:hAnsi="Arial" w:cs="Arial"/>
          <w:color w:val="000000" w:themeColor="text1"/>
          <w:sz w:val="21"/>
          <w:szCs w:val="21"/>
          <w:lang w:eastAsia="en-CA"/>
        </w:rPr>
        <w:t>.</w:t>
      </w:r>
      <w:r w:rsidRPr="006B5EC7">
        <w:rPr>
          <w:rFonts w:ascii="Arial" w:eastAsia="Times New Roman" w:hAnsi="Arial" w:cs="Arial"/>
          <w:color w:val="000000" w:themeColor="text1"/>
          <w:sz w:val="21"/>
          <w:szCs w:val="21"/>
          <w:lang w:eastAsia="en-CA"/>
        </w:rPr>
        <w:t xml:space="preserve"> </w:t>
      </w:r>
      <w:r w:rsidR="008D536C">
        <w:rPr>
          <w:rFonts w:ascii="Arial" w:eastAsia="Times New Roman" w:hAnsi="Arial" w:cs="Arial"/>
          <w:color w:val="000000" w:themeColor="text1"/>
          <w:sz w:val="21"/>
          <w:szCs w:val="21"/>
          <w:lang w:eastAsia="en-CA"/>
        </w:rPr>
        <w:t xml:space="preserve">This individual will be excluded from the Centre </w:t>
      </w:r>
      <w:r w:rsidRPr="006B5EC7">
        <w:rPr>
          <w:rFonts w:ascii="Arial" w:eastAsia="Times New Roman" w:hAnsi="Arial" w:cs="Arial"/>
          <w:color w:val="000000" w:themeColor="text1"/>
          <w:sz w:val="21"/>
          <w:szCs w:val="21"/>
          <w:lang w:eastAsia="en-CA"/>
        </w:rPr>
        <w:t>until the receipt of a negative COVID-19 test for the exposed member of the household.</w:t>
      </w:r>
    </w:p>
    <w:p w14:paraId="50BFCE99" w14:textId="2EAE6076" w:rsidR="00121D4F" w:rsidRPr="00121D4F" w:rsidRDefault="00121D4F" w:rsidP="00350939">
      <w:pPr>
        <w:keepNext/>
        <w:autoSpaceDE w:val="0"/>
        <w:autoSpaceDN w:val="0"/>
        <w:adjustRightInd w:val="0"/>
        <w:spacing w:before="120" w:after="0" w:line="336" w:lineRule="atLeast"/>
        <w:jc w:val="both"/>
        <w:outlineLvl w:val="3"/>
        <w:rPr>
          <w:rFonts w:ascii="Arial" w:hAnsi="Arial" w:cs="Arial"/>
          <w:b/>
          <w:bCs/>
          <w:color w:val="000000" w:themeColor="text1"/>
          <w:sz w:val="21"/>
          <w:szCs w:val="21"/>
        </w:rPr>
      </w:pPr>
      <w:r w:rsidRPr="00121D4F">
        <w:rPr>
          <w:rFonts w:ascii="Arial" w:hAnsi="Arial" w:cs="Arial"/>
          <w:b/>
          <w:bCs/>
          <w:color w:val="000000" w:themeColor="text1"/>
          <w:sz w:val="21"/>
          <w:szCs w:val="21"/>
        </w:rPr>
        <w:t>In the case of a positive test result for a staff</w:t>
      </w:r>
    </w:p>
    <w:p w14:paraId="2EC5D8B4" w14:textId="278D3EDE" w:rsidR="00B4540A" w:rsidRPr="006B5EC7" w:rsidRDefault="004740A0" w:rsidP="008D536C">
      <w:pPr>
        <w:spacing w:before="120" w:after="0" w:line="336" w:lineRule="atLeast"/>
        <w:jc w:val="both"/>
        <w:rPr>
          <w:rFonts w:ascii="Arial" w:hAnsi="Arial" w:cs="Arial"/>
          <w:color w:val="000000" w:themeColor="text1"/>
          <w:sz w:val="21"/>
          <w:szCs w:val="21"/>
        </w:rPr>
      </w:pPr>
      <w:r w:rsidRPr="006B5EC7">
        <w:rPr>
          <w:rFonts w:ascii="Arial" w:hAnsi="Arial" w:cs="Arial"/>
          <w:color w:val="000000" w:themeColor="text1"/>
          <w:sz w:val="21"/>
          <w:szCs w:val="21"/>
        </w:rPr>
        <w:t xml:space="preserve">In the event a </w:t>
      </w:r>
      <w:r w:rsidR="0001609D">
        <w:rPr>
          <w:rFonts w:ascii="Arial" w:hAnsi="Arial" w:cs="Arial"/>
          <w:color w:val="000000" w:themeColor="text1"/>
          <w:sz w:val="21"/>
          <w:szCs w:val="21"/>
        </w:rPr>
        <w:t>child care</w:t>
      </w:r>
      <w:r w:rsidRPr="006B5EC7">
        <w:rPr>
          <w:rFonts w:ascii="Arial" w:hAnsi="Arial" w:cs="Arial"/>
          <w:color w:val="000000" w:themeColor="text1"/>
          <w:sz w:val="21"/>
          <w:szCs w:val="21"/>
        </w:rPr>
        <w:t xml:space="preserve"> staff tests positive for COVID-19</w:t>
      </w:r>
      <w:r w:rsidR="00B4540A" w:rsidRPr="006B5EC7">
        <w:rPr>
          <w:rFonts w:ascii="Arial" w:hAnsi="Arial" w:cs="Arial"/>
          <w:color w:val="000000" w:themeColor="text1"/>
          <w:sz w:val="21"/>
          <w:szCs w:val="21"/>
        </w:rPr>
        <w:t>, t</w:t>
      </w:r>
      <w:r w:rsidRPr="006B5EC7">
        <w:rPr>
          <w:rFonts w:ascii="Arial" w:hAnsi="Arial" w:cs="Arial"/>
          <w:color w:val="000000" w:themeColor="text1"/>
          <w:sz w:val="21"/>
          <w:szCs w:val="21"/>
        </w:rPr>
        <w:t xml:space="preserve">he employee </w:t>
      </w:r>
      <w:r w:rsidR="00B4540A" w:rsidRPr="006B5EC7">
        <w:rPr>
          <w:rFonts w:ascii="Arial" w:hAnsi="Arial" w:cs="Arial"/>
          <w:color w:val="000000" w:themeColor="text1"/>
          <w:sz w:val="21"/>
          <w:szCs w:val="21"/>
        </w:rPr>
        <w:t>will</w:t>
      </w:r>
      <w:r w:rsidRPr="006B5EC7">
        <w:rPr>
          <w:rFonts w:ascii="Arial" w:hAnsi="Arial" w:cs="Arial"/>
          <w:color w:val="000000" w:themeColor="text1"/>
          <w:sz w:val="21"/>
          <w:szCs w:val="21"/>
        </w:rPr>
        <w:t xml:space="preserve"> inform the Director immediately and self-isolate </w:t>
      </w:r>
      <w:r w:rsidR="00B4540A" w:rsidRPr="006B5EC7">
        <w:rPr>
          <w:rFonts w:ascii="Arial" w:hAnsi="Arial" w:cs="Arial"/>
          <w:color w:val="000000" w:themeColor="text1"/>
          <w:sz w:val="21"/>
          <w:szCs w:val="21"/>
        </w:rPr>
        <w:t>right away</w:t>
      </w:r>
      <w:r w:rsidRPr="006B5EC7">
        <w:rPr>
          <w:rFonts w:ascii="Arial" w:hAnsi="Arial" w:cs="Arial"/>
          <w:color w:val="000000" w:themeColor="text1"/>
          <w:sz w:val="21"/>
          <w:szCs w:val="21"/>
        </w:rPr>
        <w:t xml:space="preserve">. The employee will cooperate with management and </w:t>
      </w:r>
      <w:r w:rsidR="008D536C">
        <w:rPr>
          <w:rFonts w:ascii="Arial" w:hAnsi="Arial" w:cs="Arial"/>
          <w:color w:val="000000" w:themeColor="text1"/>
          <w:sz w:val="21"/>
          <w:szCs w:val="21"/>
        </w:rPr>
        <w:t>TPH</w:t>
      </w:r>
      <w:r w:rsidRPr="006B5EC7">
        <w:rPr>
          <w:rFonts w:ascii="Arial" w:hAnsi="Arial" w:cs="Arial"/>
          <w:color w:val="000000" w:themeColor="text1"/>
          <w:sz w:val="21"/>
          <w:szCs w:val="21"/>
        </w:rPr>
        <w:t xml:space="preserve"> to identify close contacts</w:t>
      </w:r>
      <w:r w:rsidR="008D536C">
        <w:rPr>
          <w:rFonts w:ascii="Arial" w:hAnsi="Arial" w:cs="Arial"/>
          <w:color w:val="000000" w:themeColor="text1"/>
          <w:sz w:val="21"/>
          <w:szCs w:val="21"/>
        </w:rPr>
        <w:t xml:space="preserve">. The employee will </w:t>
      </w:r>
      <w:r w:rsidRPr="006B5EC7">
        <w:rPr>
          <w:rFonts w:ascii="Arial" w:hAnsi="Arial" w:cs="Arial"/>
          <w:color w:val="000000" w:themeColor="text1"/>
          <w:sz w:val="21"/>
          <w:szCs w:val="21"/>
        </w:rPr>
        <w:t xml:space="preserve">follow </w:t>
      </w:r>
      <w:r w:rsidR="008D536C">
        <w:rPr>
          <w:rFonts w:ascii="Arial" w:hAnsi="Arial" w:cs="Arial"/>
          <w:color w:val="000000" w:themeColor="text1"/>
          <w:sz w:val="21"/>
          <w:szCs w:val="21"/>
        </w:rPr>
        <w:t xml:space="preserve">TPH and the Director’s directives. </w:t>
      </w:r>
    </w:p>
    <w:p w14:paraId="2A3337AD" w14:textId="2E5BE426" w:rsidR="00B4540A" w:rsidRPr="006B5EC7" w:rsidRDefault="004740A0" w:rsidP="008D536C">
      <w:pPr>
        <w:spacing w:before="120" w:after="0" w:line="336" w:lineRule="atLeast"/>
        <w:jc w:val="both"/>
        <w:rPr>
          <w:rFonts w:ascii="Arial" w:hAnsi="Arial" w:cs="Arial"/>
          <w:color w:val="000000" w:themeColor="text1"/>
          <w:sz w:val="21"/>
          <w:szCs w:val="21"/>
        </w:rPr>
      </w:pPr>
      <w:r w:rsidRPr="006B5EC7">
        <w:rPr>
          <w:rFonts w:ascii="Arial" w:hAnsi="Arial" w:cs="Arial"/>
          <w:color w:val="000000" w:themeColor="text1"/>
          <w:sz w:val="21"/>
          <w:szCs w:val="21"/>
        </w:rPr>
        <w:t xml:space="preserve">All other staff and families affected </w:t>
      </w:r>
      <w:r w:rsidR="00B4540A" w:rsidRPr="006B5EC7">
        <w:rPr>
          <w:rFonts w:ascii="Arial" w:hAnsi="Arial" w:cs="Arial"/>
          <w:color w:val="000000" w:themeColor="text1"/>
          <w:sz w:val="21"/>
          <w:szCs w:val="21"/>
        </w:rPr>
        <w:t>will</w:t>
      </w:r>
      <w:r w:rsidRPr="006B5EC7">
        <w:rPr>
          <w:rFonts w:ascii="Arial" w:hAnsi="Arial" w:cs="Arial"/>
          <w:color w:val="000000" w:themeColor="text1"/>
          <w:sz w:val="21"/>
          <w:szCs w:val="21"/>
        </w:rPr>
        <w:t xml:space="preserve"> receive communication from the Direc</w:t>
      </w:r>
      <w:r w:rsidR="00B4540A" w:rsidRPr="006B5EC7">
        <w:rPr>
          <w:rFonts w:ascii="Arial" w:hAnsi="Arial" w:cs="Arial"/>
          <w:color w:val="000000" w:themeColor="text1"/>
          <w:sz w:val="21"/>
          <w:szCs w:val="21"/>
        </w:rPr>
        <w:t xml:space="preserve">tor </w:t>
      </w:r>
      <w:r w:rsidRPr="006B5EC7">
        <w:rPr>
          <w:rFonts w:ascii="Arial" w:hAnsi="Arial" w:cs="Arial"/>
          <w:color w:val="000000" w:themeColor="text1"/>
          <w:sz w:val="21"/>
          <w:szCs w:val="21"/>
        </w:rPr>
        <w:t xml:space="preserve">as applicable. </w:t>
      </w:r>
    </w:p>
    <w:p w14:paraId="5A6C8D6B" w14:textId="08494DC9" w:rsidR="00B4540A" w:rsidRPr="006B5EC7" w:rsidRDefault="004740A0" w:rsidP="008D536C">
      <w:pPr>
        <w:spacing w:before="120" w:after="0" w:line="336" w:lineRule="atLeast"/>
        <w:jc w:val="both"/>
        <w:rPr>
          <w:rFonts w:ascii="Arial" w:hAnsi="Arial" w:cs="Arial"/>
          <w:color w:val="000000" w:themeColor="text1"/>
          <w:sz w:val="21"/>
          <w:szCs w:val="21"/>
        </w:rPr>
      </w:pPr>
      <w:r w:rsidRPr="006B5EC7">
        <w:rPr>
          <w:rFonts w:ascii="Arial" w:hAnsi="Arial" w:cs="Arial"/>
          <w:color w:val="000000" w:themeColor="text1"/>
          <w:sz w:val="21"/>
          <w:szCs w:val="21"/>
        </w:rPr>
        <w:t>All staff and children who are in the same room as the staff member who has tested positive will be excluded from the centre for 14 days, unless indicated otherwise by Toronto Public Health</w:t>
      </w:r>
      <w:r w:rsidR="00B4540A" w:rsidRPr="006B5EC7">
        <w:rPr>
          <w:rFonts w:ascii="Arial" w:hAnsi="Arial" w:cs="Arial"/>
          <w:color w:val="000000" w:themeColor="text1"/>
          <w:sz w:val="21"/>
          <w:szCs w:val="21"/>
        </w:rPr>
        <w:t>. T</w:t>
      </w:r>
      <w:r w:rsidRPr="006B5EC7">
        <w:rPr>
          <w:rFonts w:ascii="Arial" w:hAnsi="Arial" w:cs="Arial"/>
          <w:color w:val="000000" w:themeColor="text1"/>
          <w:sz w:val="21"/>
          <w:szCs w:val="21"/>
        </w:rPr>
        <w:t>hese individuals must self-isolate at home and monitor for symptoms for the next 14 days</w:t>
      </w:r>
      <w:r w:rsidR="00B4540A" w:rsidRPr="006B5EC7">
        <w:rPr>
          <w:rFonts w:ascii="Arial" w:hAnsi="Arial" w:cs="Arial"/>
          <w:color w:val="000000" w:themeColor="text1"/>
          <w:sz w:val="21"/>
          <w:szCs w:val="21"/>
        </w:rPr>
        <w:t xml:space="preserve">. </w:t>
      </w:r>
      <w:r w:rsidRPr="006B5EC7">
        <w:rPr>
          <w:rFonts w:ascii="Arial" w:hAnsi="Arial" w:cs="Arial"/>
          <w:color w:val="000000" w:themeColor="text1"/>
          <w:sz w:val="21"/>
          <w:szCs w:val="21"/>
        </w:rPr>
        <w:t>Individuals who have been exposed to a confirmed case of COVID-19 should get tested as soon as any symptoms develop</w:t>
      </w:r>
      <w:r w:rsidR="00B4540A" w:rsidRPr="006B5EC7">
        <w:rPr>
          <w:rFonts w:ascii="Arial" w:hAnsi="Arial" w:cs="Arial"/>
          <w:color w:val="000000" w:themeColor="text1"/>
          <w:sz w:val="21"/>
          <w:szCs w:val="21"/>
        </w:rPr>
        <w:t xml:space="preserve">. </w:t>
      </w:r>
      <w:r w:rsidRPr="006B5EC7">
        <w:rPr>
          <w:rFonts w:ascii="Arial" w:hAnsi="Arial" w:cs="Arial"/>
          <w:color w:val="000000" w:themeColor="text1"/>
          <w:sz w:val="21"/>
          <w:szCs w:val="21"/>
        </w:rPr>
        <w:t>If asymptomatic, individuals who have been exposed are also encouraged to get tested any time within 14 days of the potential exposure. They will need to continue to self-isolate for 14 days even if the test is negative.</w:t>
      </w:r>
    </w:p>
    <w:p w14:paraId="7832B756" w14:textId="11123BA3" w:rsidR="004740A0" w:rsidRPr="006B5EC7" w:rsidRDefault="004740A0" w:rsidP="008D536C">
      <w:pPr>
        <w:spacing w:before="120" w:after="0" w:line="336" w:lineRule="atLeast"/>
        <w:jc w:val="both"/>
        <w:rPr>
          <w:rFonts w:ascii="Arial" w:hAnsi="Arial" w:cs="Arial"/>
          <w:color w:val="000000" w:themeColor="text1"/>
          <w:sz w:val="21"/>
          <w:szCs w:val="21"/>
        </w:rPr>
      </w:pPr>
      <w:r w:rsidRPr="006B5EC7">
        <w:rPr>
          <w:rFonts w:ascii="Arial" w:hAnsi="Arial" w:cs="Arial"/>
          <w:color w:val="000000" w:themeColor="text1"/>
          <w:sz w:val="21"/>
          <w:szCs w:val="21"/>
        </w:rPr>
        <w:t xml:space="preserve">Staff and children who are being managed by Toronto Public Health must follow TPH instructions to determine when to return to the </w:t>
      </w:r>
      <w:r w:rsidR="0001609D">
        <w:rPr>
          <w:rFonts w:ascii="Arial" w:hAnsi="Arial" w:cs="Arial"/>
          <w:color w:val="000000" w:themeColor="text1"/>
          <w:sz w:val="21"/>
          <w:szCs w:val="21"/>
        </w:rPr>
        <w:t>child care</w:t>
      </w:r>
      <w:r w:rsidRPr="006B5EC7">
        <w:rPr>
          <w:rFonts w:ascii="Arial" w:hAnsi="Arial" w:cs="Arial"/>
          <w:color w:val="000000" w:themeColor="text1"/>
          <w:sz w:val="21"/>
          <w:szCs w:val="21"/>
        </w:rPr>
        <w:t xml:space="preserve"> centre</w:t>
      </w:r>
      <w:r w:rsidR="00B4540A" w:rsidRPr="003A205D">
        <w:rPr>
          <w:rFonts w:ascii="Arial" w:hAnsi="Arial" w:cs="Arial"/>
          <w:sz w:val="21"/>
          <w:szCs w:val="21"/>
        </w:rPr>
        <w:t xml:space="preserve">. If any claims in this document conflict with TPH directives at the time of the incident, individuals are to follow TPH instructions. </w:t>
      </w:r>
    </w:p>
    <w:p w14:paraId="007B0D78" w14:textId="02AEB22F" w:rsidR="00121D4F" w:rsidRPr="00121D4F" w:rsidRDefault="00121D4F" w:rsidP="00350939">
      <w:pPr>
        <w:keepNext/>
        <w:autoSpaceDE w:val="0"/>
        <w:autoSpaceDN w:val="0"/>
        <w:adjustRightInd w:val="0"/>
        <w:spacing w:before="120" w:after="0" w:line="336" w:lineRule="atLeast"/>
        <w:jc w:val="both"/>
        <w:outlineLvl w:val="3"/>
        <w:rPr>
          <w:rFonts w:ascii="Arial" w:hAnsi="Arial" w:cs="Arial"/>
          <w:b/>
          <w:bCs/>
          <w:color w:val="000000" w:themeColor="text1"/>
          <w:sz w:val="21"/>
          <w:szCs w:val="21"/>
        </w:rPr>
      </w:pPr>
      <w:r w:rsidRPr="00121D4F">
        <w:rPr>
          <w:rFonts w:ascii="Arial" w:hAnsi="Arial" w:cs="Arial"/>
          <w:b/>
          <w:bCs/>
          <w:color w:val="000000" w:themeColor="text1"/>
          <w:sz w:val="21"/>
          <w:szCs w:val="21"/>
        </w:rPr>
        <w:t xml:space="preserve">In the case of a positive test result for a </w:t>
      </w:r>
      <w:r>
        <w:rPr>
          <w:rFonts w:ascii="Arial" w:hAnsi="Arial" w:cs="Arial"/>
          <w:b/>
          <w:bCs/>
          <w:color w:val="000000" w:themeColor="text1"/>
          <w:sz w:val="21"/>
          <w:szCs w:val="21"/>
        </w:rPr>
        <w:t>child</w:t>
      </w:r>
    </w:p>
    <w:p w14:paraId="49C2FA33" w14:textId="5C5D29CF" w:rsidR="00B4540A" w:rsidRPr="006B5EC7" w:rsidRDefault="004740A0" w:rsidP="008D536C">
      <w:pPr>
        <w:spacing w:before="120" w:after="0" w:line="336" w:lineRule="atLeast"/>
        <w:ind w:left="10"/>
        <w:jc w:val="both"/>
        <w:rPr>
          <w:rFonts w:ascii="Arial" w:hAnsi="Arial" w:cs="Arial"/>
          <w:color w:val="000000" w:themeColor="text1"/>
          <w:sz w:val="21"/>
          <w:szCs w:val="21"/>
        </w:rPr>
      </w:pPr>
      <w:r w:rsidRPr="006B5EC7">
        <w:rPr>
          <w:rFonts w:ascii="Arial" w:hAnsi="Arial" w:cs="Arial"/>
          <w:color w:val="000000" w:themeColor="text1"/>
          <w:sz w:val="21"/>
          <w:szCs w:val="21"/>
        </w:rPr>
        <w:t>In the event a child tests positive for COVID-19</w:t>
      </w:r>
      <w:r w:rsidR="00B4540A" w:rsidRPr="006B5EC7">
        <w:rPr>
          <w:rFonts w:ascii="Arial" w:hAnsi="Arial" w:cs="Arial"/>
          <w:color w:val="000000" w:themeColor="text1"/>
          <w:sz w:val="21"/>
          <w:szCs w:val="21"/>
        </w:rPr>
        <w:t xml:space="preserve">, parents/guardians will </w:t>
      </w:r>
      <w:r w:rsidRPr="006B5EC7">
        <w:rPr>
          <w:rFonts w:ascii="Arial" w:hAnsi="Arial" w:cs="Arial"/>
          <w:color w:val="000000" w:themeColor="text1"/>
          <w:sz w:val="21"/>
          <w:szCs w:val="21"/>
        </w:rPr>
        <w:t>inform the centre Director immediately</w:t>
      </w:r>
      <w:r w:rsidR="00B4540A" w:rsidRPr="006B5EC7">
        <w:rPr>
          <w:rFonts w:ascii="Arial" w:hAnsi="Arial" w:cs="Arial"/>
          <w:color w:val="000000" w:themeColor="text1"/>
          <w:sz w:val="21"/>
          <w:szCs w:val="21"/>
        </w:rPr>
        <w:t xml:space="preserve">. </w:t>
      </w:r>
      <w:r w:rsidRPr="006B5EC7">
        <w:rPr>
          <w:rFonts w:ascii="Arial" w:hAnsi="Arial" w:cs="Arial"/>
          <w:color w:val="000000" w:themeColor="text1"/>
          <w:sz w:val="21"/>
          <w:szCs w:val="21"/>
        </w:rPr>
        <w:t xml:space="preserve">The child will be managed by Toronto Public Health. </w:t>
      </w:r>
      <w:r w:rsidR="00B4540A" w:rsidRPr="006B5EC7">
        <w:rPr>
          <w:rFonts w:ascii="Arial" w:hAnsi="Arial" w:cs="Arial"/>
          <w:color w:val="000000" w:themeColor="text1"/>
          <w:sz w:val="21"/>
          <w:szCs w:val="21"/>
        </w:rPr>
        <w:t xml:space="preserve">Children and their families must follow TPH instructions to determine when to return to the </w:t>
      </w:r>
      <w:r w:rsidR="0001609D">
        <w:rPr>
          <w:rFonts w:ascii="Arial" w:hAnsi="Arial" w:cs="Arial"/>
          <w:color w:val="000000" w:themeColor="text1"/>
          <w:sz w:val="21"/>
          <w:szCs w:val="21"/>
        </w:rPr>
        <w:t>child care</w:t>
      </w:r>
      <w:r w:rsidR="00B4540A" w:rsidRPr="006B5EC7">
        <w:rPr>
          <w:rFonts w:ascii="Arial" w:hAnsi="Arial" w:cs="Arial"/>
          <w:color w:val="000000" w:themeColor="text1"/>
          <w:sz w:val="21"/>
          <w:szCs w:val="21"/>
        </w:rPr>
        <w:t xml:space="preserve"> centre.</w:t>
      </w:r>
    </w:p>
    <w:p w14:paraId="26A0B577" w14:textId="0CF9A122" w:rsidR="00B4540A" w:rsidRPr="006B5EC7" w:rsidRDefault="004740A0" w:rsidP="008D536C">
      <w:pPr>
        <w:spacing w:before="120" w:after="0" w:line="336" w:lineRule="atLeast"/>
        <w:ind w:left="10"/>
        <w:jc w:val="both"/>
        <w:rPr>
          <w:rFonts w:ascii="Arial" w:hAnsi="Arial" w:cs="Arial"/>
          <w:color w:val="000000" w:themeColor="text1"/>
          <w:sz w:val="21"/>
          <w:szCs w:val="21"/>
        </w:rPr>
      </w:pPr>
      <w:r w:rsidRPr="006B5EC7">
        <w:rPr>
          <w:rFonts w:ascii="Arial" w:hAnsi="Arial" w:cs="Arial"/>
          <w:color w:val="000000" w:themeColor="text1"/>
          <w:sz w:val="21"/>
          <w:szCs w:val="21"/>
        </w:rPr>
        <w:t>All staff and children who are in the same room as the child who has tested positive will be excluded for 14 days, unless indicated otherwise by Toronto Public Health</w:t>
      </w:r>
      <w:r w:rsidR="00B4540A" w:rsidRPr="006B5EC7">
        <w:rPr>
          <w:rFonts w:ascii="Arial" w:hAnsi="Arial" w:cs="Arial"/>
          <w:color w:val="000000" w:themeColor="text1"/>
          <w:sz w:val="21"/>
          <w:szCs w:val="21"/>
        </w:rPr>
        <w:t xml:space="preserve">. </w:t>
      </w:r>
      <w:r w:rsidRPr="006B5EC7">
        <w:rPr>
          <w:rFonts w:ascii="Arial" w:hAnsi="Arial" w:cs="Arial"/>
          <w:color w:val="000000" w:themeColor="text1"/>
          <w:sz w:val="21"/>
          <w:szCs w:val="21"/>
        </w:rPr>
        <w:t>These individuals must self-isolate at home and monitor for symptoms for the next 14 days</w:t>
      </w:r>
      <w:r w:rsidR="00B4540A" w:rsidRPr="006B5EC7">
        <w:rPr>
          <w:rFonts w:ascii="Arial" w:hAnsi="Arial" w:cs="Arial"/>
          <w:color w:val="000000" w:themeColor="text1"/>
          <w:sz w:val="21"/>
          <w:szCs w:val="21"/>
        </w:rPr>
        <w:t xml:space="preserve">. </w:t>
      </w:r>
    </w:p>
    <w:p w14:paraId="37D4549E" w14:textId="3217425E" w:rsidR="004740A0" w:rsidRPr="006B5EC7" w:rsidRDefault="004740A0" w:rsidP="008D536C">
      <w:pPr>
        <w:spacing w:before="120" w:after="0" w:line="336" w:lineRule="atLeast"/>
        <w:ind w:left="10"/>
        <w:jc w:val="both"/>
        <w:rPr>
          <w:rFonts w:ascii="Arial" w:hAnsi="Arial" w:cs="Arial"/>
          <w:color w:val="000000" w:themeColor="text1"/>
          <w:sz w:val="21"/>
          <w:szCs w:val="21"/>
        </w:rPr>
      </w:pPr>
      <w:r w:rsidRPr="006B5EC7">
        <w:rPr>
          <w:rFonts w:ascii="Arial" w:hAnsi="Arial" w:cs="Arial"/>
          <w:color w:val="000000" w:themeColor="text1"/>
          <w:sz w:val="21"/>
          <w:szCs w:val="21"/>
        </w:rPr>
        <w:lastRenderedPageBreak/>
        <w:t xml:space="preserve">Individuals who have been exposed to a confirmed case of COVID-19 should get tested as soon as any symptoms develop. If asymptomatic, individuals who have been exposed are also encouraged to get tested any time within 14 days of the potential exposure. They will need to continue to self-isolate for 14 days even if the test is negative. </w:t>
      </w:r>
    </w:p>
    <w:p w14:paraId="67BEFE46" w14:textId="4C51420B" w:rsidR="004740A0" w:rsidRPr="006B5EC7" w:rsidRDefault="008D536C" w:rsidP="00350939">
      <w:pPr>
        <w:keepNext/>
        <w:autoSpaceDE w:val="0"/>
        <w:autoSpaceDN w:val="0"/>
        <w:adjustRightInd w:val="0"/>
        <w:spacing w:before="120" w:after="0" w:line="336" w:lineRule="atLeast"/>
        <w:jc w:val="both"/>
        <w:outlineLvl w:val="3"/>
        <w:rPr>
          <w:rFonts w:ascii="Arial" w:hAnsi="Arial" w:cs="Arial"/>
          <w:sz w:val="21"/>
          <w:szCs w:val="21"/>
        </w:rPr>
      </w:pPr>
      <w:r>
        <w:rPr>
          <w:rFonts w:ascii="Arial" w:hAnsi="Arial" w:cs="Arial"/>
          <w:b/>
          <w:bCs/>
          <w:sz w:val="21"/>
          <w:szCs w:val="21"/>
        </w:rPr>
        <w:t xml:space="preserve">In the case of a positive test result for a household member or close contact of children or staff </w:t>
      </w:r>
    </w:p>
    <w:p w14:paraId="68D4F1AA" w14:textId="4D9BDF1E" w:rsidR="004740A0" w:rsidRPr="00D14001" w:rsidRDefault="004740A0" w:rsidP="008D536C">
      <w:pPr>
        <w:spacing w:before="120" w:after="0" w:line="336" w:lineRule="atLeast"/>
        <w:jc w:val="both"/>
        <w:rPr>
          <w:rFonts w:ascii="Arial" w:hAnsi="Arial" w:cs="Arial"/>
          <w:sz w:val="21"/>
          <w:szCs w:val="21"/>
        </w:rPr>
      </w:pPr>
      <w:r w:rsidRPr="008D536C">
        <w:rPr>
          <w:rFonts w:ascii="Arial" w:hAnsi="Arial" w:cs="Arial"/>
          <w:sz w:val="21"/>
          <w:szCs w:val="21"/>
        </w:rPr>
        <w:t>The staff or family who is a close contact of a positive COVID-19 case attending MSDCC should inform the Director immediately</w:t>
      </w:r>
      <w:r w:rsidR="001807CD" w:rsidRPr="008D536C">
        <w:rPr>
          <w:rFonts w:ascii="Arial" w:hAnsi="Arial" w:cs="Arial"/>
          <w:sz w:val="21"/>
          <w:szCs w:val="21"/>
        </w:rPr>
        <w:t>.</w:t>
      </w:r>
      <w:r w:rsidR="008D536C">
        <w:rPr>
          <w:rFonts w:ascii="Arial" w:hAnsi="Arial" w:cs="Arial"/>
          <w:sz w:val="21"/>
          <w:szCs w:val="21"/>
        </w:rPr>
        <w:t xml:space="preserve"> </w:t>
      </w:r>
      <w:r w:rsidRPr="006B5EC7">
        <w:rPr>
          <w:rFonts w:ascii="Arial" w:hAnsi="Arial" w:cs="Arial"/>
          <w:sz w:val="21"/>
          <w:szCs w:val="21"/>
        </w:rPr>
        <w:t>Toronto Public Health (TPH) Case and Contact team will be contacting the individual to assist with the isolation period for the family.</w:t>
      </w:r>
      <w:r w:rsidR="008D536C">
        <w:rPr>
          <w:rFonts w:ascii="Arial" w:hAnsi="Arial" w:cs="Arial"/>
          <w:sz w:val="21"/>
          <w:szCs w:val="21"/>
        </w:rPr>
        <w:t xml:space="preserve"> </w:t>
      </w:r>
      <w:r w:rsidRPr="006B5EC7">
        <w:rPr>
          <w:rFonts w:ascii="Arial" w:hAnsi="Arial" w:cs="Arial"/>
          <w:sz w:val="21"/>
          <w:szCs w:val="21"/>
        </w:rPr>
        <w:t xml:space="preserve">The staff member or child will be required to isolate and will be excluded from the </w:t>
      </w:r>
      <w:r w:rsidR="0001609D">
        <w:rPr>
          <w:rFonts w:ascii="Arial" w:hAnsi="Arial" w:cs="Arial"/>
          <w:sz w:val="21"/>
          <w:szCs w:val="21"/>
        </w:rPr>
        <w:t>child care</w:t>
      </w:r>
      <w:r w:rsidRPr="006B5EC7">
        <w:rPr>
          <w:rFonts w:ascii="Arial" w:hAnsi="Arial" w:cs="Arial"/>
          <w:sz w:val="21"/>
          <w:szCs w:val="21"/>
        </w:rPr>
        <w:t xml:space="preserve"> centre for a minimum of 14 days to monitor for symptoms, unless </w:t>
      </w:r>
      <w:r w:rsidR="000C612B">
        <w:rPr>
          <w:rFonts w:ascii="Arial" w:hAnsi="Arial" w:cs="Arial"/>
          <w:sz w:val="21"/>
          <w:szCs w:val="21"/>
        </w:rPr>
        <w:t>directed</w:t>
      </w:r>
      <w:r w:rsidRPr="006B5EC7">
        <w:rPr>
          <w:rFonts w:ascii="Arial" w:hAnsi="Arial" w:cs="Arial"/>
          <w:sz w:val="21"/>
          <w:szCs w:val="21"/>
        </w:rPr>
        <w:t xml:space="preserve"> otherwise by TPH</w:t>
      </w:r>
      <w:r w:rsidR="001807CD" w:rsidRPr="006B5EC7">
        <w:rPr>
          <w:rFonts w:ascii="Arial" w:hAnsi="Arial" w:cs="Arial"/>
          <w:sz w:val="21"/>
          <w:szCs w:val="21"/>
        </w:rPr>
        <w:t>.</w:t>
      </w:r>
      <w:r w:rsidR="008D536C">
        <w:rPr>
          <w:rFonts w:ascii="Arial" w:hAnsi="Arial" w:cs="Arial"/>
          <w:sz w:val="21"/>
          <w:szCs w:val="21"/>
        </w:rPr>
        <w:t xml:space="preserve"> </w:t>
      </w:r>
      <w:r w:rsidRPr="006B5EC7">
        <w:rPr>
          <w:rFonts w:ascii="Arial" w:hAnsi="Arial" w:cs="Arial"/>
          <w:sz w:val="21"/>
          <w:szCs w:val="21"/>
        </w:rPr>
        <w:t xml:space="preserve">Close contacts of cases must follow TPH instructions to determine when to return to the </w:t>
      </w:r>
      <w:r w:rsidR="0001609D">
        <w:rPr>
          <w:rFonts w:ascii="Arial" w:hAnsi="Arial" w:cs="Arial"/>
          <w:sz w:val="21"/>
          <w:szCs w:val="21"/>
        </w:rPr>
        <w:t>child care</w:t>
      </w:r>
      <w:r w:rsidRPr="006B5EC7">
        <w:rPr>
          <w:rFonts w:ascii="Arial" w:hAnsi="Arial" w:cs="Arial"/>
          <w:sz w:val="21"/>
          <w:szCs w:val="21"/>
        </w:rPr>
        <w:t xml:space="preserve"> centre</w:t>
      </w:r>
      <w:r w:rsidR="001807CD" w:rsidRPr="006B5EC7">
        <w:rPr>
          <w:rFonts w:ascii="Arial" w:hAnsi="Arial" w:cs="Arial"/>
          <w:sz w:val="21"/>
          <w:szCs w:val="21"/>
        </w:rPr>
        <w:t>.</w:t>
      </w:r>
      <w:r w:rsidR="00EE1483">
        <w:rPr>
          <w:rFonts w:ascii="Arial" w:hAnsi="Arial" w:cs="Arial"/>
          <w:sz w:val="21"/>
          <w:szCs w:val="21"/>
        </w:rPr>
        <w:t xml:space="preserve"> </w:t>
      </w:r>
      <w:r w:rsidR="00EE1483" w:rsidRPr="00D14001">
        <w:rPr>
          <w:rFonts w:ascii="Arial" w:hAnsi="Arial" w:cs="Arial"/>
          <w:sz w:val="21"/>
          <w:szCs w:val="21"/>
        </w:rPr>
        <w:t xml:space="preserve">Individuals who have been exposed to a confirmed case of COVID-19 should get tested. Staff and children who were exposed to a confirm case of COVID-19 will need to continue to self-isolate for 14 days even if their test is negative. </w:t>
      </w:r>
    </w:p>
    <w:p w14:paraId="6FCB536B" w14:textId="60B43614" w:rsidR="00EE1483" w:rsidRDefault="00EE1483" w:rsidP="008D536C">
      <w:pPr>
        <w:spacing w:before="120" w:after="0" w:line="336" w:lineRule="atLeast"/>
        <w:jc w:val="both"/>
        <w:rPr>
          <w:rFonts w:ascii="Arial" w:hAnsi="Arial" w:cs="Arial"/>
          <w:sz w:val="21"/>
          <w:szCs w:val="21"/>
        </w:rPr>
      </w:pPr>
      <w:r w:rsidRPr="00D14001">
        <w:rPr>
          <w:rFonts w:ascii="Arial" w:hAnsi="Arial" w:cs="Arial"/>
          <w:sz w:val="21"/>
          <w:szCs w:val="21"/>
        </w:rPr>
        <w:t>The Centre will dismiss a case’s cohort(s) (</w:t>
      </w:r>
      <w:proofErr w:type="gramStart"/>
      <w:r w:rsidRPr="00D14001">
        <w:rPr>
          <w:rFonts w:ascii="Arial" w:hAnsi="Arial" w:cs="Arial"/>
          <w:sz w:val="21"/>
          <w:szCs w:val="21"/>
        </w:rPr>
        <w:t>i.e.</w:t>
      </w:r>
      <w:proofErr w:type="gramEnd"/>
      <w:r w:rsidRPr="00D14001">
        <w:rPr>
          <w:rFonts w:ascii="Arial" w:hAnsi="Arial" w:cs="Arial"/>
          <w:sz w:val="21"/>
          <w:szCs w:val="21"/>
        </w:rPr>
        <w:t xml:space="preserve"> close contacts) for self-isolation while awaiting the results of the TPH investigation. Refer to </w:t>
      </w:r>
      <w:hyperlink r:id="rId23" w:history="1">
        <w:r w:rsidRPr="00D14001">
          <w:rPr>
            <w:rStyle w:val="Hyperlink"/>
            <w:rFonts w:ascii="Arial" w:hAnsi="Arial" w:cs="Arial"/>
            <w:sz w:val="21"/>
            <w:szCs w:val="21"/>
          </w:rPr>
          <w:t>COVID-19 Interim Decision Guide for Child Care Operators to Direct Cohorts to Self-Isolate</w:t>
        </w:r>
      </w:hyperlink>
      <w:r w:rsidRPr="00D14001">
        <w:rPr>
          <w:rFonts w:ascii="Arial" w:hAnsi="Arial" w:cs="Arial"/>
          <w:sz w:val="21"/>
          <w:szCs w:val="21"/>
        </w:rPr>
        <w:t>.</w:t>
      </w:r>
      <w:r>
        <w:rPr>
          <w:rFonts w:ascii="Arial" w:hAnsi="Arial" w:cs="Arial"/>
          <w:sz w:val="21"/>
          <w:szCs w:val="21"/>
        </w:rPr>
        <w:t xml:space="preserve"> </w:t>
      </w:r>
    </w:p>
    <w:p w14:paraId="0D99B76D" w14:textId="77777777" w:rsidR="004740A0" w:rsidRPr="006B5EC7" w:rsidRDefault="004740A0" w:rsidP="00350939">
      <w:pPr>
        <w:pStyle w:val="Default"/>
        <w:keepNext/>
        <w:spacing w:before="120" w:line="336" w:lineRule="atLeast"/>
        <w:jc w:val="both"/>
        <w:outlineLvl w:val="3"/>
        <w:rPr>
          <w:b/>
          <w:bCs/>
          <w:color w:val="000000" w:themeColor="text1"/>
          <w:sz w:val="21"/>
          <w:szCs w:val="21"/>
        </w:rPr>
      </w:pPr>
      <w:r w:rsidRPr="006B5EC7">
        <w:rPr>
          <w:b/>
          <w:bCs/>
          <w:color w:val="000000" w:themeColor="text1"/>
          <w:sz w:val="21"/>
          <w:szCs w:val="21"/>
        </w:rPr>
        <w:t xml:space="preserve">Return to care for children with symptoms who tested for COVID-19 </w:t>
      </w:r>
    </w:p>
    <w:p w14:paraId="5D1E92D5" w14:textId="3D23281E" w:rsidR="004740A0" w:rsidRPr="006B5EC7" w:rsidRDefault="004740A0" w:rsidP="008D536C">
      <w:pPr>
        <w:pStyle w:val="Default"/>
        <w:spacing w:before="120" w:line="336" w:lineRule="atLeast"/>
        <w:jc w:val="both"/>
        <w:rPr>
          <w:color w:val="000000" w:themeColor="text1"/>
          <w:sz w:val="21"/>
          <w:szCs w:val="21"/>
        </w:rPr>
      </w:pPr>
      <w:r w:rsidRPr="006B5EC7">
        <w:rPr>
          <w:color w:val="000000" w:themeColor="text1"/>
          <w:sz w:val="21"/>
          <w:szCs w:val="21"/>
        </w:rPr>
        <w:t xml:space="preserve">If an ill child who has not been exposed to someone with COVID-19 has a negative test result, they can return to the setting </w:t>
      </w:r>
      <w:r w:rsidR="000C612B">
        <w:rPr>
          <w:color w:val="000000" w:themeColor="text1"/>
          <w:sz w:val="21"/>
          <w:szCs w:val="21"/>
        </w:rPr>
        <w:t xml:space="preserve">given: </w:t>
      </w:r>
      <w:r w:rsidRPr="006B5EC7">
        <w:rPr>
          <w:color w:val="000000" w:themeColor="text1"/>
          <w:sz w:val="21"/>
          <w:szCs w:val="21"/>
        </w:rPr>
        <w:t>24 hours</w:t>
      </w:r>
      <w:r w:rsidR="000C612B">
        <w:rPr>
          <w:color w:val="000000" w:themeColor="text1"/>
          <w:sz w:val="21"/>
          <w:szCs w:val="21"/>
        </w:rPr>
        <w:t xml:space="preserve"> pass after</w:t>
      </w:r>
      <w:r w:rsidRPr="006B5EC7">
        <w:rPr>
          <w:color w:val="000000" w:themeColor="text1"/>
          <w:sz w:val="21"/>
          <w:szCs w:val="21"/>
        </w:rPr>
        <w:t xml:space="preserve"> </w:t>
      </w:r>
      <w:r w:rsidR="000C612B">
        <w:rPr>
          <w:color w:val="000000" w:themeColor="text1"/>
          <w:sz w:val="21"/>
          <w:szCs w:val="21"/>
        </w:rPr>
        <w:t>the child’s</w:t>
      </w:r>
      <w:r w:rsidRPr="006B5EC7">
        <w:rPr>
          <w:color w:val="000000" w:themeColor="text1"/>
          <w:sz w:val="21"/>
          <w:szCs w:val="21"/>
        </w:rPr>
        <w:t xml:space="preserve"> symptoms start</w:t>
      </w:r>
      <w:r w:rsidR="000C612B">
        <w:rPr>
          <w:color w:val="000000" w:themeColor="text1"/>
          <w:sz w:val="21"/>
          <w:szCs w:val="21"/>
        </w:rPr>
        <w:t xml:space="preserve"> </w:t>
      </w:r>
      <w:r w:rsidRPr="006B5EC7">
        <w:rPr>
          <w:color w:val="000000" w:themeColor="text1"/>
          <w:sz w:val="21"/>
          <w:szCs w:val="21"/>
        </w:rPr>
        <w:t xml:space="preserve">improving, the child is well enough to participate in program activities and they pass screening. </w:t>
      </w:r>
    </w:p>
    <w:p w14:paraId="236C4E03" w14:textId="77777777" w:rsidR="006B5EC7" w:rsidRDefault="004740A0" w:rsidP="00350939">
      <w:pPr>
        <w:pStyle w:val="Default"/>
        <w:keepNext/>
        <w:spacing w:before="120" w:line="336" w:lineRule="atLeast"/>
        <w:jc w:val="both"/>
        <w:outlineLvl w:val="3"/>
        <w:rPr>
          <w:b/>
          <w:bCs/>
          <w:color w:val="000000" w:themeColor="text1"/>
          <w:sz w:val="21"/>
          <w:szCs w:val="21"/>
        </w:rPr>
      </w:pPr>
      <w:r w:rsidRPr="006B5EC7">
        <w:rPr>
          <w:b/>
          <w:bCs/>
          <w:color w:val="000000" w:themeColor="text1"/>
          <w:sz w:val="21"/>
          <w:szCs w:val="21"/>
        </w:rPr>
        <w:t xml:space="preserve">Return to care for children with symptoms who are not tested for COVID-19 </w:t>
      </w:r>
    </w:p>
    <w:p w14:paraId="31BBA8BC" w14:textId="763D2974" w:rsidR="004740A0" w:rsidRPr="006B5EC7" w:rsidRDefault="004740A0" w:rsidP="008D536C">
      <w:pPr>
        <w:pStyle w:val="Default"/>
        <w:spacing w:before="120" w:line="336" w:lineRule="atLeast"/>
        <w:jc w:val="both"/>
        <w:rPr>
          <w:b/>
          <w:bCs/>
          <w:color w:val="000000" w:themeColor="text1"/>
          <w:sz w:val="21"/>
          <w:szCs w:val="21"/>
        </w:rPr>
      </w:pPr>
      <w:r w:rsidRPr="006B5EC7">
        <w:rPr>
          <w:color w:val="000000" w:themeColor="text1"/>
          <w:sz w:val="21"/>
          <w:szCs w:val="21"/>
        </w:rPr>
        <w:t>For children who do not go for testing and do not have an alternative diagnosis (</w:t>
      </w:r>
      <w:proofErr w:type="gramStart"/>
      <w:r w:rsidRPr="006B5EC7">
        <w:rPr>
          <w:color w:val="000000" w:themeColor="text1"/>
          <w:sz w:val="21"/>
          <w:szCs w:val="21"/>
        </w:rPr>
        <w:t>i.e.</w:t>
      </w:r>
      <w:proofErr w:type="gramEnd"/>
      <w:r w:rsidRPr="006B5EC7">
        <w:rPr>
          <w:color w:val="000000" w:themeColor="text1"/>
          <w:sz w:val="21"/>
          <w:szCs w:val="21"/>
        </w:rPr>
        <w:t xml:space="preserve"> a new or worsening symptom not related to an existing medical condition), if they have: </w:t>
      </w:r>
    </w:p>
    <w:p w14:paraId="1C1A9EC3" w14:textId="50080712" w:rsidR="001807CD" w:rsidRPr="006B5EC7" w:rsidRDefault="004740A0" w:rsidP="0049361A">
      <w:pPr>
        <w:pStyle w:val="Default"/>
        <w:numPr>
          <w:ilvl w:val="0"/>
          <w:numId w:val="38"/>
        </w:numPr>
        <w:spacing w:before="120" w:line="336" w:lineRule="atLeast"/>
        <w:jc w:val="both"/>
        <w:rPr>
          <w:color w:val="000000" w:themeColor="text1"/>
          <w:sz w:val="21"/>
          <w:szCs w:val="21"/>
        </w:rPr>
      </w:pPr>
      <w:r w:rsidRPr="006B5EC7">
        <w:rPr>
          <w:color w:val="000000" w:themeColor="text1"/>
          <w:sz w:val="21"/>
          <w:szCs w:val="21"/>
        </w:rPr>
        <w:t>One of the following symptoms: fever, cough, difficulty breathing or loss of taste/smell</w:t>
      </w:r>
      <w:r w:rsidR="006B5EC7" w:rsidRPr="006B5EC7">
        <w:rPr>
          <w:color w:val="000000" w:themeColor="text1"/>
          <w:sz w:val="21"/>
          <w:szCs w:val="21"/>
        </w:rPr>
        <w:t xml:space="preserve">, </w:t>
      </w:r>
      <w:r w:rsidR="006B5EC7" w:rsidRPr="006B5EC7">
        <w:rPr>
          <w:b/>
          <w:bCs/>
          <w:color w:val="000000" w:themeColor="text1"/>
          <w:sz w:val="21"/>
          <w:szCs w:val="21"/>
        </w:rPr>
        <w:t>or</w:t>
      </w:r>
      <w:r w:rsidRPr="006B5EC7">
        <w:rPr>
          <w:color w:val="000000" w:themeColor="text1"/>
          <w:sz w:val="21"/>
          <w:szCs w:val="21"/>
        </w:rPr>
        <w:t xml:space="preserve"> </w:t>
      </w:r>
    </w:p>
    <w:p w14:paraId="3FEF8FEA" w14:textId="31C74E55" w:rsidR="004740A0" w:rsidRPr="006B5EC7" w:rsidRDefault="004740A0" w:rsidP="0049361A">
      <w:pPr>
        <w:pStyle w:val="Default"/>
        <w:numPr>
          <w:ilvl w:val="0"/>
          <w:numId w:val="38"/>
        </w:numPr>
        <w:spacing w:before="120" w:line="336" w:lineRule="atLeast"/>
        <w:jc w:val="both"/>
        <w:rPr>
          <w:color w:val="000000" w:themeColor="text1"/>
          <w:sz w:val="21"/>
          <w:szCs w:val="21"/>
        </w:rPr>
      </w:pPr>
      <w:r w:rsidRPr="006B5EC7">
        <w:rPr>
          <w:color w:val="000000" w:themeColor="text1"/>
          <w:sz w:val="21"/>
          <w:szCs w:val="21"/>
        </w:rPr>
        <w:t>One of the following symptoms that does not improve in 24 hours: sore throat, stuffy/runny nose, headache, nausea/vomiting/diarrhea, muscle ache/</w:t>
      </w:r>
      <w:r w:rsidR="006B5EC7" w:rsidRPr="006B5EC7">
        <w:rPr>
          <w:color w:val="000000" w:themeColor="text1"/>
          <w:sz w:val="21"/>
          <w:szCs w:val="21"/>
        </w:rPr>
        <w:t xml:space="preserve">fatigue, </w:t>
      </w:r>
      <w:r w:rsidR="006B5EC7" w:rsidRPr="006B5EC7">
        <w:rPr>
          <w:b/>
          <w:bCs/>
          <w:color w:val="000000" w:themeColor="text1"/>
          <w:sz w:val="21"/>
          <w:szCs w:val="21"/>
        </w:rPr>
        <w:t>or</w:t>
      </w:r>
      <w:r w:rsidR="006B5EC7" w:rsidRPr="006B5EC7">
        <w:rPr>
          <w:color w:val="000000" w:themeColor="text1"/>
          <w:sz w:val="21"/>
          <w:szCs w:val="21"/>
        </w:rPr>
        <w:t xml:space="preserve"> </w:t>
      </w:r>
      <w:r w:rsidRPr="006B5EC7">
        <w:rPr>
          <w:color w:val="000000" w:themeColor="text1"/>
          <w:sz w:val="21"/>
          <w:szCs w:val="21"/>
        </w:rPr>
        <w:t xml:space="preserve"> </w:t>
      </w:r>
    </w:p>
    <w:p w14:paraId="6470DDB2" w14:textId="03577277" w:rsidR="004740A0" w:rsidRPr="006B5EC7" w:rsidRDefault="004740A0" w:rsidP="0049361A">
      <w:pPr>
        <w:pStyle w:val="Default"/>
        <w:numPr>
          <w:ilvl w:val="0"/>
          <w:numId w:val="38"/>
        </w:numPr>
        <w:spacing w:before="120" w:line="336" w:lineRule="atLeast"/>
        <w:jc w:val="both"/>
        <w:rPr>
          <w:color w:val="000000" w:themeColor="text1"/>
          <w:sz w:val="21"/>
          <w:szCs w:val="21"/>
        </w:rPr>
      </w:pPr>
      <w:r w:rsidRPr="006B5EC7">
        <w:rPr>
          <w:color w:val="000000" w:themeColor="text1"/>
          <w:sz w:val="21"/>
          <w:szCs w:val="21"/>
        </w:rPr>
        <w:t>Two of the following symptoms: sore throat, stuffy/runny nose, headache, nausea, vomiting, diarrhea, muscle ache/fatigue</w:t>
      </w:r>
    </w:p>
    <w:p w14:paraId="58F5DFC3" w14:textId="38C6435C" w:rsidR="004740A0" w:rsidRPr="006B5EC7" w:rsidRDefault="004740A0" w:rsidP="008D536C">
      <w:pPr>
        <w:pStyle w:val="Default"/>
        <w:spacing w:before="120" w:line="336" w:lineRule="atLeast"/>
        <w:jc w:val="both"/>
        <w:rPr>
          <w:color w:val="000000" w:themeColor="text1"/>
          <w:sz w:val="21"/>
          <w:szCs w:val="21"/>
        </w:rPr>
      </w:pPr>
      <w:r w:rsidRPr="006B5EC7">
        <w:rPr>
          <w:color w:val="000000" w:themeColor="text1"/>
          <w:sz w:val="21"/>
          <w:szCs w:val="21"/>
        </w:rPr>
        <w:t xml:space="preserve">The parent/guardian </w:t>
      </w:r>
      <w:r w:rsidR="000C612B">
        <w:rPr>
          <w:color w:val="000000" w:themeColor="text1"/>
          <w:sz w:val="21"/>
          <w:szCs w:val="21"/>
        </w:rPr>
        <w:t>will</w:t>
      </w:r>
      <w:r w:rsidRPr="006B5EC7">
        <w:rPr>
          <w:color w:val="000000" w:themeColor="text1"/>
          <w:sz w:val="21"/>
          <w:szCs w:val="21"/>
        </w:rPr>
        <w:t xml:space="preserve"> ensure that the symptomatic child self-isolates for 10 days from the date their symptom(s) started, and contact a health care provider for further advice or assessment, including if the child needs a COVID-19 test or other treatment. </w:t>
      </w:r>
    </w:p>
    <w:p w14:paraId="0E7BECE8" w14:textId="49FECEEC" w:rsidR="004740A0" w:rsidRDefault="004740A0" w:rsidP="008D536C">
      <w:pPr>
        <w:pStyle w:val="Default"/>
        <w:spacing w:before="120" w:line="336" w:lineRule="atLeast"/>
        <w:jc w:val="both"/>
        <w:rPr>
          <w:color w:val="000000" w:themeColor="text1"/>
          <w:sz w:val="21"/>
          <w:szCs w:val="21"/>
        </w:rPr>
      </w:pPr>
      <w:r w:rsidRPr="006B5EC7">
        <w:rPr>
          <w:color w:val="000000" w:themeColor="text1"/>
          <w:sz w:val="21"/>
          <w:szCs w:val="21"/>
        </w:rPr>
        <w:t xml:space="preserve">The child may return to child care setting after 10 days if they do not have a fever (without taking medication), their symptoms are improving for 24 hours and the individual is well enough to participate in program activities. Child care operators may allow children that have not been tested to return to </w:t>
      </w:r>
      <w:r w:rsidRPr="006B5EC7">
        <w:rPr>
          <w:color w:val="000000" w:themeColor="text1"/>
          <w:sz w:val="21"/>
          <w:szCs w:val="21"/>
        </w:rPr>
        <w:lastRenderedPageBreak/>
        <w:t xml:space="preserve">care based on an alternative assessment made by a physician or health care practitioner regarding symptoms or the determination that COVID-19 testing is not required. Medical notes are not recommended or required by Toronto Public Health. Parents can complete a </w:t>
      </w:r>
      <w:hyperlink r:id="rId24" w:history="1">
        <w:r w:rsidRPr="000C612B">
          <w:rPr>
            <w:rStyle w:val="Hyperlink"/>
            <w:sz w:val="21"/>
            <w:szCs w:val="21"/>
          </w:rPr>
          <w:t>Return to Child Care Confirmation Form</w:t>
        </w:r>
      </w:hyperlink>
      <w:r w:rsidRPr="006B5EC7">
        <w:rPr>
          <w:color w:val="000000" w:themeColor="text1"/>
          <w:sz w:val="21"/>
          <w:szCs w:val="21"/>
        </w:rPr>
        <w:t xml:space="preserve"> to provide to the child care operator/home child care provider to confirm the child is well and may return to school. </w:t>
      </w:r>
    </w:p>
    <w:p w14:paraId="708E12E4" w14:textId="77777777" w:rsidR="00B91E42" w:rsidRPr="0049361A" w:rsidRDefault="00B91E42" w:rsidP="00B91E42">
      <w:pPr>
        <w:pStyle w:val="Default"/>
        <w:keepNext/>
        <w:spacing w:before="120" w:line="336" w:lineRule="atLeast"/>
        <w:jc w:val="both"/>
        <w:outlineLvl w:val="3"/>
        <w:rPr>
          <w:b/>
          <w:bCs/>
          <w:color w:val="000000" w:themeColor="text1"/>
          <w:sz w:val="21"/>
          <w:szCs w:val="21"/>
        </w:rPr>
      </w:pPr>
      <w:r w:rsidRPr="0049361A">
        <w:rPr>
          <w:b/>
          <w:bCs/>
          <w:color w:val="000000" w:themeColor="text1"/>
          <w:sz w:val="21"/>
          <w:szCs w:val="21"/>
        </w:rPr>
        <w:t xml:space="preserve">Outbreak Management </w:t>
      </w:r>
    </w:p>
    <w:p w14:paraId="29272B29" w14:textId="6C7A1653" w:rsidR="00B91E42" w:rsidRPr="0049361A" w:rsidRDefault="00B91E42" w:rsidP="005B698B">
      <w:pPr>
        <w:numPr>
          <w:ilvl w:val="0"/>
          <w:numId w:val="49"/>
        </w:numPr>
        <w:autoSpaceDE w:val="0"/>
        <w:autoSpaceDN w:val="0"/>
        <w:adjustRightInd w:val="0"/>
        <w:spacing w:before="120" w:after="0" w:line="336" w:lineRule="atLeast"/>
        <w:jc w:val="both"/>
        <w:rPr>
          <w:rFonts w:ascii="Arial" w:hAnsi="Arial" w:cs="Arial"/>
          <w:color w:val="000000" w:themeColor="text1"/>
          <w:sz w:val="21"/>
          <w:szCs w:val="21"/>
        </w:rPr>
      </w:pPr>
      <w:r w:rsidRPr="0049361A">
        <w:rPr>
          <w:rFonts w:ascii="Arial" w:hAnsi="Arial" w:cs="Arial"/>
          <w:color w:val="000000" w:themeColor="text1"/>
          <w:sz w:val="21"/>
          <w:szCs w:val="21"/>
        </w:rPr>
        <w:t xml:space="preserve">An outbreak may be declared by </w:t>
      </w:r>
      <w:r w:rsidR="001B3B78">
        <w:rPr>
          <w:rFonts w:ascii="Arial" w:hAnsi="Arial" w:cs="Arial"/>
          <w:color w:val="000000" w:themeColor="text1"/>
          <w:sz w:val="21"/>
          <w:szCs w:val="21"/>
        </w:rPr>
        <w:t>TPH</w:t>
      </w:r>
      <w:r w:rsidRPr="0049361A">
        <w:rPr>
          <w:rFonts w:ascii="Arial" w:hAnsi="Arial" w:cs="Arial"/>
          <w:color w:val="000000" w:themeColor="text1"/>
          <w:sz w:val="21"/>
          <w:szCs w:val="21"/>
        </w:rPr>
        <w:t xml:space="preserve"> when</w:t>
      </w:r>
      <w:r>
        <w:rPr>
          <w:rFonts w:ascii="Arial" w:hAnsi="Arial" w:cs="Arial"/>
          <w:color w:val="000000" w:themeColor="text1"/>
          <w:sz w:val="21"/>
          <w:szCs w:val="21"/>
        </w:rPr>
        <w:t xml:space="preserve">, </w:t>
      </w:r>
      <w:r w:rsidRPr="0049361A">
        <w:rPr>
          <w:rFonts w:ascii="Arial" w:hAnsi="Arial" w:cs="Arial"/>
          <w:color w:val="000000" w:themeColor="text1"/>
          <w:sz w:val="21"/>
          <w:szCs w:val="21"/>
        </w:rPr>
        <w:t xml:space="preserve">within a 14-day period, there are two or more laboratory-confirmed COVID-19 cases in children, staff/providers or other visitors with an epidemiological link (e.g., cases in the same room, cases that are part of the same before/after school care cohort) where at least one case could have reasonably acquired their infection in the child care setting. </w:t>
      </w:r>
    </w:p>
    <w:p w14:paraId="5EAF83BB" w14:textId="37F53A6E" w:rsidR="00B91E42" w:rsidRPr="0049361A" w:rsidRDefault="00B91E42" w:rsidP="00B91E42">
      <w:pPr>
        <w:autoSpaceDE w:val="0"/>
        <w:autoSpaceDN w:val="0"/>
        <w:adjustRightInd w:val="0"/>
        <w:spacing w:before="120" w:after="0" w:line="336" w:lineRule="atLeast"/>
        <w:jc w:val="both"/>
        <w:rPr>
          <w:rFonts w:ascii="Arial" w:hAnsi="Arial" w:cs="Arial"/>
          <w:color w:val="000000" w:themeColor="text1"/>
          <w:sz w:val="21"/>
          <w:szCs w:val="21"/>
        </w:rPr>
      </w:pPr>
      <w:r w:rsidRPr="0049361A">
        <w:rPr>
          <w:rFonts w:ascii="Arial" w:hAnsi="Arial" w:cs="Arial"/>
          <w:color w:val="000000" w:themeColor="text1"/>
          <w:sz w:val="21"/>
          <w:szCs w:val="21"/>
        </w:rPr>
        <w:t xml:space="preserve">The local public health unit will work with the </w:t>
      </w:r>
      <w:r w:rsidR="001B3B78">
        <w:rPr>
          <w:rFonts w:ascii="Arial" w:hAnsi="Arial" w:cs="Arial"/>
          <w:color w:val="000000" w:themeColor="text1"/>
          <w:sz w:val="21"/>
          <w:szCs w:val="21"/>
        </w:rPr>
        <w:t>Centre</w:t>
      </w:r>
      <w:r w:rsidRPr="0049361A">
        <w:rPr>
          <w:rFonts w:ascii="Arial" w:hAnsi="Arial" w:cs="Arial"/>
          <w:color w:val="000000" w:themeColor="text1"/>
          <w:sz w:val="21"/>
          <w:szCs w:val="21"/>
        </w:rPr>
        <w:t xml:space="preserve"> to determine whether epidemiological links exist between cases and whether transmission may have occurred in the child care setting. </w:t>
      </w:r>
    </w:p>
    <w:p w14:paraId="0E5D93D9" w14:textId="0FE68763" w:rsidR="00B91E42" w:rsidRPr="0049361A" w:rsidRDefault="00B91E42" w:rsidP="00B91E42">
      <w:pPr>
        <w:numPr>
          <w:ilvl w:val="1"/>
          <w:numId w:val="49"/>
        </w:numPr>
        <w:autoSpaceDE w:val="0"/>
        <w:autoSpaceDN w:val="0"/>
        <w:adjustRightInd w:val="0"/>
        <w:spacing w:before="120" w:after="0" w:line="336" w:lineRule="atLeast"/>
        <w:jc w:val="both"/>
        <w:rPr>
          <w:rFonts w:ascii="Arial" w:hAnsi="Arial" w:cs="Arial"/>
          <w:color w:val="000000" w:themeColor="text1"/>
          <w:sz w:val="21"/>
          <w:szCs w:val="21"/>
        </w:rPr>
      </w:pPr>
      <w:r w:rsidRPr="0049361A">
        <w:rPr>
          <w:rFonts w:ascii="Arial" w:hAnsi="Arial" w:cs="Arial"/>
          <w:color w:val="000000" w:themeColor="text1"/>
          <w:sz w:val="21"/>
          <w:szCs w:val="21"/>
        </w:rPr>
        <w:t xml:space="preserve">If </w:t>
      </w:r>
      <w:r w:rsidR="001B3B78">
        <w:rPr>
          <w:rFonts w:ascii="Arial" w:hAnsi="Arial" w:cs="Arial"/>
          <w:color w:val="000000" w:themeColor="text1"/>
          <w:sz w:val="21"/>
          <w:szCs w:val="21"/>
        </w:rPr>
        <w:t>TPH</w:t>
      </w:r>
      <w:r w:rsidRPr="0049361A">
        <w:rPr>
          <w:rFonts w:ascii="Arial" w:hAnsi="Arial" w:cs="Arial"/>
          <w:color w:val="000000" w:themeColor="text1"/>
          <w:sz w:val="21"/>
          <w:szCs w:val="21"/>
        </w:rPr>
        <w:t xml:space="preserve"> declares an outbreak, they will determine what happens next. This could include closing particular child care rooms or cohorts or an entire child care setting. The public health unit will help determine which groups of children and/or staff/providers need to be sent home or if a partial or full closure of the child care setting is required. </w:t>
      </w:r>
    </w:p>
    <w:p w14:paraId="36FDA96D" w14:textId="25D0275D" w:rsidR="00B91E42" w:rsidRPr="0049361A" w:rsidRDefault="00B91E42" w:rsidP="00B91E42">
      <w:pPr>
        <w:numPr>
          <w:ilvl w:val="1"/>
          <w:numId w:val="49"/>
        </w:numPr>
        <w:autoSpaceDE w:val="0"/>
        <w:autoSpaceDN w:val="0"/>
        <w:adjustRightInd w:val="0"/>
        <w:spacing w:before="120" w:after="0" w:line="336" w:lineRule="atLeast"/>
        <w:jc w:val="both"/>
        <w:rPr>
          <w:rFonts w:ascii="Arial" w:hAnsi="Arial" w:cs="Arial"/>
          <w:color w:val="000000" w:themeColor="text1"/>
          <w:sz w:val="21"/>
          <w:szCs w:val="21"/>
        </w:rPr>
      </w:pPr>
      <w:r w:rsidRPr="0049361A">
        <w:rPr>
          <w:rFonts w:ascii="Arial" w:hAnsi="Arial" w:cs="Arial"/>
          <w:color w:val="000000" w:themeColor="text1"/>
          <w:sz w:val="21"/>
          <w:szCs w:val="21"/>
        </w:rPr>
        <w:t xml:space="preserve">If the public health unit determines that partial or full closure of the child care setting is required, the </w:t>
      </w:r>
      <w:r w:rsidR="001B3B78">
        <w:rPr>
          <w:rFonts w:ascii="Arial" w:hAnsi="Arial" w:cs="Arial"/>
          <w:color w:val="000000" w:themeColor="text1"/>
          <w:sz w:val="21"/>
          <w:szCs w:val="21"/>
        </w:rPr>
        <w:t>Centre will</w:t>
      </w:r>
      <w:r w:rsidRPr="0049361A">
        <w:rPr>
          <w:rFonts w:ascii="Arial" w:hAnsi="Arial" w:cs="Arial"/>
          <w:color w:val="000000" w:themeColor="text1"/>
          <w:sz w:val="21"/>
          <w:szCs w:val="21"/>
        </w:rPr>
        <w:t xml:space="preserve"> revise their existing serious occurrence report for a confirmed COVID-19 case to include information about the closure. </w:t>
      </w:r>
    </w:p>
    <w:p w14:paraId="77EAE786" w14:textId="77777777" w:rsidR="004740A0" w:rsidRPr="006B5EC7" w:rsidRDefault="004740A0" w:rsidP="00350939">
      <w:pPr>
        <w:pStyle w:val="Default"/>
        <w:keepNext/>
        <w:spacing w:before="120" w:line="336" w:lineRule="atLeast"/>
        <w:jc w:val="both"/>
        <w:outlineLvl w:val="3"/>
        <w:rPr>
          <w:b/>
          <w:bCs/>
          <w:color w:val="000000" w:themeColor="text1"/>
          <w:sz w:val="21"/>
          <w:szCs w:val="21"/>
        </w:rPr>
      </w:pPr>
      <w:r w:rsidRPr="006B5EC7">
        <w:rPr>
          <w:b/>
          <w:bCs/>
          <w:color w:val="000000" w:themeColor="text1"/>
          <w:sz w:val="21"/>
          <w:szCs w:val="21"/>
        </w:rPr>
        <w:t xml:space="preserve">Report laboratory-confirmed cases of COVID-19 to Toronto Public Health </w:t>
      </w:r>
    </w:p>
    <w:p w14:paraId="5E90D3C9" w14:textId="77777777" w:rsidR="00050046" w:rsidRDefault="004740A0" w:rsidP="008D536C">
      <w:pPr>
        <w:pStyle w:val="Default"/>
        <w:spacing w:before="120" w:line="336" w:lineRule="atLeast"/>
        <w:jc w:val="both"/>
        <w:rPr>
          <w:color w:val="000000" w:themeColor="text1"/>
          <w:sz w:val="21"/>
          <w:szCs w:val="21"/>
        </w:rPr>
      </w:pPr>
      <w:r w:rsidRPr="006B5EC7">
        <w:rPr>
          <w:color w:val="000000" w:themeColor="text1"/>
          <w:sz w:val="21"/>
          <w:szCs w:val="21"/>
        </w:rPr>
        <w:t xml:space="preserve">Child care centre supervisors, home child care providers and </w:t>
      </w:r>
      <w:proofErr w:type="spellStart"/>
      <w:r w:rsidRPr="006B5EC7">
        <w:rPr>
          <w:color w:val="000000" w:themeColor="text1"/>
          <w:sz w:val="21"/>
          <w:szCs w:val="21"/>
        </w:rPr>
        <w:t>EarlyON</w:t>
      </w:r>
      <w:proofErr w:type="spellEnd"/>
      <w:r w:rsidRPr="006B5EC7">
        <w:rPr>
          <w:color w:val="000000" w:themeColor="text1"/>
          <w:sz w:val="21"/>
          <w:szCs w:val="21"/>
        </w:rPr>
        <w:t xml:space="preserve"> program operators </w:t>
      </w:r>
      <w:r w:rsidR="00636F5D">
        <w:rPr>
          <w:color w:val="000000" w:themeColor="text1"/>
          <w:sz w:val="21"/>
          <w:szCs w:val="21"/>
        </w:rPr>
        <w:t>will</w:t>
      </w:r>
      <w:r w:rsidRPr="006B5EC7">
        <w:rPr>
          <w:color w:val="000000" w:themeColor="text1"/>
          <w:sz w:val="21"/>
          <w:szCs w:val="21"/>
        </w:rPr>
        <w:t xml:space="preserve"> immediately report laboratory-confirmed cases in child attendees, child care staff, early childhood education students that attend the child care setting to Toronto Public Health</w:t>
      </w:r>
      <w:r w:rsidR="00050046">
        <w:rPr>
          <w:color w:val="000000" w:themeColor="text1"/>
          <w:sz w:val="21"/>
          <w:szCs w:val="21"/>
        </w:rPr>
        <w:t>.</w:t>
      </w:r>
    </w:p>
    <w:p w14:paraId="498EF23B" w14:textId="024CFCF4" w:rsidR="00CB72D6" w:rsidRDefault="004740A0" w:rsidP="008D536C">
      <w:pPr>
        <w:pStyle w:val="Default"/>
        <w:spacing w:before="120" w:line="336" w:lineRule="atLeast"/>
        <w:jc w:val="both"/>
        <w:rPr>
          <w:color w:val="000000" w:themeColor="text1"/>
          <w:sz w:val="21"/>
          <w:szCs w:val="21"/>
        </w:rPr>
      </w:pPr>
      <w:r w:rsidRPr="006B5EC7">
        <w:rPr>
          <w:color w:val="000000" w:themeColor="text1"/>
          <w:sz w:val="21"/>
          <w:szCs w:val="21"/>
        </w:rPr>
        <w:t xml:space="preserve">Additional support can be accessed by calling TPH at 416-338-7600 during work hours (8:30 a.m. to 4:30 p.m., Monday to Friday) or 3-1-1 after hours or by emailing </w:t>
      </w:r>
      <w:hyperlink r:id="rId25" w:history="1">
        <w:r w:rsidR="00121D4F" w:rsidRPr="007B23D6">
          <w:rPr>
            <w:rStyle w:val="Hyperlink"/>
            <w:sz w:val="21"/>
            <w:szCs w:val="21"/>
          </w:rPr>
          <w:t>publichealth@toronto.ca</w:t>
        </w:r>
      </w:hyperlink>
      <w:r w:rsidR="006B5EC7" w:rsidRPr="006B5EC7">
        <w:rPr>
          <w:color w:val="000000" w:themeColor="text1"/>
          <w:sz w:val="21"/>
          <w:szCs w:val="21"/>
        </w:rPr>
        <w:t>.</w:t>
      </w:r>
    </w:p>
    <w:p w14:paraId="04235C78" w14:textId="77777777" w:rsidR="005C7E3B" w:rsidRDefault="005C7E3B" w:rsidP="008D536C">
      <w:pPr>
        <w:pStyle w:val="Default"/>
        <w:spacing w:before="120" w:line="336" w:lineRule="atLeast"/>
        <w:jc w:val="both"/>
        <w:rPr>
          <w:color w:val="000000" w:themeColor="text1"/>
          <w:sz w:val="21"/>
          <w:szCs w:val="21"/>
        </w:rPr>
      </w:pPr>
    </w:p>
    <w:p w14:paraId="3041F123" w14:textId="4EE530D3" w:rsidR="0025400F" w:rsidRPr="00BE4DC8" w:rsidRDefault="0025400F"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30" w:name="Communicationswithfamilies"/>
      <w:r w:rsidRPr="00BE4DC8">
        <w:rPr>
          <w:rFonts w:ascii="Arial" w:eastAsia="Times New Roman" w:hAnsi="Arial" w:cs="Arial"/>
          <w:b/>
          <w:bCs/>
          <w:color w:val="000000" w:themeColor="text1"/>
          <w:sz w:val="24"/>
          <w:szCs w:val="24"/>
          <w:lang w:eastAsia="en-CA"/>
        </w:rPr>
        <w:t>Communication with families/guardians and other stakeholders</w:t>
      </w:r>
    </w:p>
    <w:bookmarkEnd w:id="30"/>
    <w:p w14:paraId="5770773C" w14:textId="4073EAAE" w:rsidR="0009578D" w:rsidRPr="00AF3519" w:rsidRDefault="0091080B" w:rsidP="000C612B">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AF3519">
        <w:rPr>
          <w:rFonts w:ascii="Arial" w:eastAsia="Times New Roman" w:hAnsi="Arial" w:cs="Arial"/>
          <w:color w:val="000000" w:themeColor="text1"/>
          <w:sz w:val="21"/>
          <w:szCs w:val="21"/>
          <w:lang w:eastAsia="en-CA"/>
        </w:rPr>
        <w:t>All stakeholders will be provided appropriate program information and protocols on</w:t>
      </w:r>
      <w:r w:rsidR="000C612B">
        <w:rPr>
          <w:rFonts w:ascii="Arial" w:eastAsia="Times New Roman" w:hAnsi="Arial" w:cs="Arial"/>
          <w:color w:val="000000" w:themeColor="text1"/>
          <w:sz w:val="21"/>
          <w:szCs w:val="21"/>
          <w:lang w:eastAsia="en-CA"/>
        </w:rPr>
        <w:t xml:space="preserve"> </w:t>
      </w:r>
      <w:hyperlink w:anchor="Centre" w:history="1">
        <w:r w:rsidR="000C612B" w:rsidRPr="00F811A8">
          <w:rPr>
            <w:rStyle w:val="Hyperlink"/>
            <w:rFonts w:ascii="Arial" w:eastAsia="Times New Roman" w:hAnsi="Arial" w:cs="Arial"/>
            <w:sz w:val="21"/>
            <w:szCs w:val="21"/>
            <w:lang w:eastAsia="en-CA"/>
          </w:rPr>
          <w:t>the Centre’s</w:t>
        </w:r>
      </w:hyperlink>
      <w:r w:rsidRPr="00AF3519">
        <w:rPr>
          <w:rFonts w:ascii="Arial" w:eastAsia="Times New Roman" w:hAnsi="Arial" w:cs="Arial"/>
          <w:color w:val="000000" w:themeColor="text1"/>
          <w:sz w:val="21"/>
          <w:szCs w:val="21"/>
          <w:lang w:eastAsia="en-CA"/>
        </w:rPr>
        <w:t xml:space="preserve"> health and safety measures (</w:t>
      </w:r>
      <w:r w:rsidR="00786453" w:rsidRPr="00AF3519">
        <w:rPr>
          <w:rFonts w:ascii="Arial" w:eastAsia="Times New Roman" w:hAnsi="Arial" w:cs="Arial"/>
          <w:color w:val="000000" w:themeColor="text1"/>
          <w:sz w:val="21"/>
          <w:szCs w:val="21"/>
          <w:lang w:eastAsia="en-CA"/>
        </w:rPr>
        <w:t>e.g.,</w:t>
      </w:r>
      <w:r w:rsidRPr="00AF3519">
        <w:rPr>
          <w:rFonts w:ascii="Arial" w:eastAsia="Times New Roman" w:hAnsi="Arial" w:cs="Arial"/>
          <w:color w:val="000000" w:themeColor="text1"/>
          <w:sz w:val="21"/>
          <w:szCs w:val="21"/>
          <w:lang w:eastAsia="en-CA"/>
        </w:rPr>
        <w:t xml:space="preserve"> screening, physical distancing, and staying home when sick) </w:t>
      </w:r>
      <w:r w:rsidR="008D13BE" w:rsidRPr="00AF3519">
        <w:rPr>
          <w:rFonts w:ascii="Arial" w:eastAsia="Times New Roman" w:hAnsi="Arial" w:cs="Arial"/>
          <w:color w:val="000000" w:themeColor="text1"/>
          <w:sz w:val="21"/>
          <w:szCs w:val="21"/>
          <w:lang w:eastAsia="en-CA"/>
        </w:rPr>
        <w:t>virtually</w:t>
      </w:r>
      <w:r w:rsidRPr="00AF3519">
        <w:rPr>
          <w:rFonts w:ascii="Arial" w:eastAsia="Times New Roman" w:hAnsi="Arial" w:cs="Arial"/>
          <w:color w:val="000000" w:themeColor="text1"/>
          <w:sz w:val="21"/>
          <w:szCs w:val="21"/>
          <w:lang w:eastAsia="en-CA"/>
        </w:rPr>
        <w:t xml:space="preserve">. </w:t>
      </w:r>
      <w:r w:rsidR="008D13BE" w:rsidRPr="00AF3519">
        <w:rPr>
          <w:rFonts w:ascii="Arial" w:eastAsia="Times New Roman" w:hAnsi="Arial" w:cs="Arial"/>
          <w:color w:val="000000" w:themeColor="text1"/>
          <w:sz w:val="21"/>
          <w:szCs w:val="21"/>
          <w:lang w:eastAsia="en-CA"/>
        </w:rPr>
        <w:t xml:space="preserve">Any and all updates and changes to policies and procedures will be communicated to stakeholders in a timely manner. </w:t>
      </w:r>
    </w:p>
    <w:p w14:paraId="10075475" w14:textId="46E511E8" w:rsidR="0009578D" w:rsidRPr="00AF3519" w:rsidRDefault="008D13BE" w:rsidP="000C612B">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AF3519">
        <w:rPr>
          <w:rFonts w:ascii="Arial" w:eastAsia="Times New Roman" w:hAnsi="Arial" w:cs="Arial"/>
          <w:color w:val="000000" w:themeColor="text1"/>
          <w:sz w:val="21"/>
          <w:szCs w:val="21"/>
          <w:lang w:eastAsia="en-CA"/>
        </w:rPr>
        <w:t>All communications (</w:t>
      </w:r>
      <w:r w:rsidR="00786453" w:rsidRPr="00AF3519">
        <w:rPr>
          <w:rFonts w:ascii="Arial" w:eastAsia="Times New Roman" w:hAnsi="Arial" w:cs="Arial"/>
          <w:color w:val="000000" w:themeColor="text1"/>
          <w:sz w:val="21"/>
          <w:szCs w:val="21"/>
          <w:lang w:eastAsia="en-CA"/>
        </w:rPr>
        <w:t>e.g.,</w:t>
      </w:r>
      <w:r w:rsidRPr="00AF3519">
        <w:rPr>
          <w:rFonts w:ascii="Arial" w:eastAsia="Times New Roman" w:hAnsi="Arial" w:cs="Arial"/>
          <w:color w:val="000000" w:themeColor="text1"/>
          <w:sz w:val="21"/>
          <w:szCs w:val="21"/>
          <w:lang w:eastAsia="en-CA"/>
        </w:rPr>
        <w:t xml:space="preserve"> accident reports, serious occurrences, etc.) will be conducted via </w:t>
      </w:r>
      <w:r w:rsidR="0091080B" w:rsidRPr="008F760C">
        <w:rPr>
          <w:rFonts w:ascii="Arial" w:eastAsia="Times New Roman" w:hAnsi="Arial" w:cs="Arial"/>
          <w:color w:val="000000" w:themeColor="text1"/>
          <w:sz w:val="21"/>
          <w:szCs w:val="21"/>
          <w:lang w:eastAsia="en-CA"/>
        </w:rPr>
        <w:t>email/</w:t>
      </w:r>
      <w:hyperlink w:anchor="HiMama" w:history="1">
        <w:r w:rsidR="0091080B" w:rsidRPr="00F811A8">
          <w:rPr>
            <w:rStyle w:val="Hyperlink"/>
            <w:rFonts w:ascii="Arial" w:eastAsia="Times New Roman" w:hAnsi="Arial" w:cs="Arial"/>
            <w:sz w:val="21"/>
            <w:szCs w:val="21"/>
            <w:lang w:eastAsia="en-CA"/>
          </w:rPr>
          <w:t>HiMama</w:t>
        </w:r>
      </w:hyperlink>
      <w:r w:rsidRPr="008F760C">
        <w:rPr>
          <w:rFonts w:ascii="Arial" w:eastAsia="Times New Roman" w:hAnsi="Arial" w:cs="Arial"/>
          <w:color w:val="000000" w:themeColor="text1"/>
          <w:sz w:val="21"/>
          <w:szCs w:val="21"/>
          <w:lang w:eastAsia="en-CA"/>
        </w:rPr>
        <w:t xml:space="preserve"> or telephone, unless in </w:t>
      </w:r>
      <w:r w:rsidR="008F760C" w:rsidRPr="008F760C">
        <w:rPr>
          <w:rFonts w:ascii="Arial" w:eastAsia="Times New Roman" w:hAnsi="Arial" w:cs="Arial"/>
          <w:color w:val="000000" w:themeColor="text1"/>
          <w:sz w:val="21"/>
          <w:szCs w:val="21"/>
          <w:lang w:eastAsia="en-CA"/>
        </w:rPr>
        <w:t xml:space="preserve">case of </w:t>
      </w:r>
      <w:r w:rsidR="008F760C">
        <w:rPr>
          <w:rFonts w:ascii="Arial" w:eastAsia="Times New Roman" w:hAnsi="Arial" w:cs="Arial"/>
          <w:color w:val="000000" w:themeColor="text1"/>
          <w:sz w:val="21"/>
          <w:szCs w:val="21"/>
          <w:lang w:eastAsia="en-CA"/>
        </w:rPr>
        <w:t>exceptional circumstances.</w:t>
      </w:r>
      <w:r w:rsidRPr="008F760C">
        <w:rPr>
          <w:rFonts w:ascii="Arial" w:eastAsia="Times New Roman" w:hAnsi="Arial" w:cs="Arial"/>
          <w:color w:val="000000" w:themeColor="text1"/>
          <w:sz w:val="21"/>
          <w:szCs w:val="21"/>
          <w:lang w:eastAsia="en-CA"/>
        </w:rPr>
        <w:t xml:space="preserve"> </w:t>
      </w:r>
      <w:r w:rsidR="0009578D" w:rsidRPr="008F760C">
        <w:rPr>
          <w:rFonts w:ascii="Arial" w:eastAsia="Times New Roman" w:hAnsi="Arial" w:cs="Arial"/>
          <w:color w:val="000000" w:themeColor="text1"/>
          <w:sz w:val="21"/>
          <w:szCs w:val="21"/>
          <w:lang w:eastAsia="en-CA"/>
        </w:rPr>
        <w:t xml:space="preserve">A sign will be placed at the </w:t>
      </w:r>
      <w:r w:rsidR="0009578D" w:rsidRPr="008F760C">
        <w:rPr>
          <w:rFonts w:ascii="Arial" w:eastAsia="Times New Roman" w:hAnsi="Arial" w:cs="Arial"/>
          <w:color w:val="000000" w:themeColor="text1"/>
          <w:sz w:val="21"/>
          <w:szCs w:val="21"/>
          <w:lang w:eastAsia="en-CA"/>
        </w:rPr>
        <w:lastRenderedPageBreak/>
        <w:t>entrance</w:t>
      </w:r>
      <w:r w:rsidR="0009578D" w:rsidRPr="00AF3519">
        <w:rPr>
          <w:rFonts w:ascii="Arial" w:eastAsia="Times New Roman" w:hAnsi="Arial" w:cs="Arial"/>
          <w:color w:val="000000" w:themeColor="text1"/>
          <w:sz w:val="21"/>
          <w:szCs w:val="21"/>
          <w:lang w:eastAsia="en-CA"/>
        </w:rPr>
        <w:t xml:space="preserve"> instructing participants and their families not to enter if they are sick. </w:t>
      </w:r>
      <w:r w:rsidRPr="00AF3519">
        <w:rPr>
          <w:rFonts w:ascii="Arial" w:eastAsia="Times New Roman" w:hAnsi="Arial" w:cs="Arial"/>
          <w:color w:val="000000" w:themeColor="text1"/>
          <w:sz w:val="21"/>
          <w:szCs w:val="21"/>
          <w:lang w:eastAsia="en-CA"/>
        </w:rPr>
        <w:t>Meetings (</w:t>
      </w:r>
      <w:r w:rsidR="00B67E6A" w:rsidRPr="00AF3519">
        <w:rPr>
          <w:rFonts w:ascii="Arial" w:eastAsia="Times New Roman" w:hAnsi="Arial" w:cs="Arial"/>
          <w:color w:val="000000" w:themeColor="text1"/>
          <w:sz w:val="21"/>
          <w:szCs w:val="21"/>
          <w:lang w:eastAsia="en-CA"/>
        </w:rPr>
        <w:t>e.g.,</w:t>
      </w:r>
      <w:r w:rsidRPr="00AF3519">
        <w:rPr>
          <w:rFonts w:ascii="Arial" w:eastAsia="Times New Roman" w:hAnsi="Arial" w:cs="Arial"/>
          <w:color w:val="000000" w:themeColor="text1"/>
          <w:sz w:val="21"/>
          <w:szCs w:val="21"/>
          <w:lang w:eastAsia="en-CA"/>
        </w:rPr>
        <w:t xml:space="preserve"> staff meetings) will be held virtually via Zoom, or by any other agreed upon web- or phone-based platform.</w:t>
      </w:r>
      <w:r w:rsidR="00D81FD9" w:rsidRPr="00AF3519">
        <w:rPr>
          <w:rFonts w:ascii="Arial" w:eastAsia="Times New Roman" w:hAnsi="Arial" w:cs="Arial"/>
          <w:color w:val="000000" w:themeColor="text1"/>
          <w:sz w:val="21"/>
          <w:szCs w:val="21"/>
          <w:lang w:eastAsia="en-CA"/>
        </w:rPr>
        <w:t xml:space="preserve"> </w:t>
      </w:r>
    </w:p>
    <w:p w14:paraId="30D35747" w14:textId="2C9F5508" w:rsidR="0009578D" w:rsidRPr="00AF3519" w:rsidRDefault="00D81FD9" w:rsidP="000C612B">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r w:rsidRPr="00AF3519">
        <w:rPr>
          <w:rFonts w:ascii="Arial" w:eastAsia="Times New Roman" w:hAnsi="Arial" w:cs="Arial"/>
          <w:color w:val="000000" w:themeColor="text1"/>
          <w:sz w:val="21"/>
          <w:szCs w:val="21"/>
          <w:lang w:eastAsia="en-CA"/>
        </w:rPr>
        <w:t xml:space="preserve">Staff will provide updates on the children’s activities and </w:t>
      </w:r>
      <w:r w:rsidR="00EE1483" w:rsidRPr="00AF3519">
        <w:rPr>
          <w:rFonts w:ascii="Arial" w:eastAsia="Times New Roman" w:hAnsi="Arial" w:cs="Arial"/>
          <w:color w:val="000000" w:themeColor="text1"/>
          <w:sz w:val="21"/>
          <w:szCs w:val="21"/>
          <w:lang w:eastAsia="en-CA"/>
        </w:rPr>
        <w:t>well</w:t>
      </w:r>
      <w:r w:rsidR="00EE1483">
        <w:rPr>
          <w:rFonts w:ascii="Arial" w:eastAsia="Times New Roman" w:hAnsi="Arial" w:cs="Arial"/>
          <w:color w:val="000000" w:themeColor="text1"/>
          <w:sz w:val="21"/>
          <w:szCs w:val="21"/>
          <w:lang w:eastAsia="en-CA"/>
        </w:rPr>
        <w:t>-</w:t>
      </w:r>
      <w:r w:rsidR="00EE1483" w:rsidRPr="00AF3519">
        <w:rPr>
          <w:rFonts w:ascii="Arial" w:eastAsia="Times New Roman" w:hAnsi="Arial" w:cs="Arial"/>
          <w:color w:val="000000" w:themeColor="text1"/>
          <w:sz w:val="21"/>
          <w:szCs w:val="21"/>
          <w:lang w:eastAsia="en-CA"/>
        </w:rPr>
        <w:t>being</w:t>
      </w:r>
      <w:r w:rsidRPr="00AF3519">
        <w:rPr>
          <w:rFonts w:ascii="Arial" w:eastAsia="Times New Roman" w:hAnsi="Arial" w:cs="Arial"/>
          <w:color w:val="000000" w:themeColor="text1"/>
          <w:sz w:val="21"/>
          <w:szCs w:val="21"/>
          <w:lang w:eastAsia="en-CA"/>
        </w:rPr>
        <w:t xml:space="preserve"> virtually via HiMama </w:t>
      </w:r>
      <w:r w:rsidR="0009578D" w:rsidRPr="00AF3519">
        <w:rPr>
          <w:rFonts w:ascii="Arial" w:eastAsia="Times New Roman" w:hAnsi="Arial" w:cs="Arial"/>
          <w:color w:val="000000" w:themeColor="text1"/>
          <w:sz w:val="21"/>
          <w:szCs w:val="21"/>
          <w:lang w:eastAsia="en-CA"/>
        </w:rPr>
        <w:t>to</w:t>
      </w:r>
      <w:r w:rsidRPr="00AF3519">
        <w:rPr>
          <w:rFonts w:ascii="Arial" w:eastAsia="Times New Roman" w:hAnsi="Arial" w:cs="Arial"/>
          <w:color w:val="000000" w:themeColor="text1"/>
          <w:sz w:val="21"/>
          <w:szCs w:val="21"/>
          <w:lang w:eastAsia="en-CA"/>
        </w:rPr>
        <w:t xml:space="preserve"> maintain an open line of digital communication with families in their care. </w:t>
      </w:r>
      <w:r w:rsidR="0009578D" w:rsidRPr="00AF3519">
        <w:rPr>
          <w:rFonts w:ascii="Arial" w:eastAsia="Times New Roman" w:hAnsi="Arial" w:cs="Arial"/>
          <w:color w:val="000000" w:themeColor="text1"/>
          <w:sz w:val="21"/>
          <w:szCs w:val="21"/>
          <w:lang w:eastAsia="en-CA"/>
        </w:rPr>
        <w:t xml:space="preserve">Log books are located in every room to record daily activities that are room-specific. A log book is located as well outside the main office to communicate centre-wide information the Director. </w:t>
      </w:r>
    </w:p>
    <w:p w14:paraId="6A68C840" w14:textId="77EBEE03" w:rsidR="008D13BE" w:rsidRPr="00AF3519" w:rsidRDefault="007C3FBE" w:rsidP="000C612B">
      <w:pPr>
        <w:shd w:val="clear" w:color="auto" w:fill="FFFFFF"/>
        <w:spacing w:before="120" w:after="0" w:line="336" w:lineRule="atLeast"/>
        <w:jc w:val="both"/>
        <w:textAlignment w:val="baseline"/>
        <w:rPr>
          <w:rFonts w:ascii="Arial" w:eastAsia="Times New Roman" w:hAnsi="Arial" w:cs="Arial"/>
          <w:color w:val="000000" w:themeColor="text1"/>
          <w:sz w:val="21"/>
          <w:szCs w:val="21"/>
          <w:lang w:eastAsia="en-CA"/>
        </w:rPr>
      </w:pPr>
      <w:hyperlink w:anchor="TPH" w:history="1">
        <w:r w:rsidR="00F811A8" w:rsidRPr="00F811A8">
          <w:rPr>
            <w:rStyle w:val="Hyperlink"/>
            <w:rFonts w:ascii="Arial" w:eastAsia="Times New Roman" w:hAnsi="Arial" w:cs="Arial"/>
            <w:sz w:val="21"/>
            <w:szCs w:val="21"/>
            <w:lang w:eastAsia="en-CA"/>
          </w:rPr>
          <w:t>TPH</w:t>
        </w:r>
      </w:hyperlink>
      <w:r w:rsidR="008D13BE" w:rsidRPr="00AF3519">
        <w:rPr>
          <w:rFonts w:ascii="Arial" w:eastAsia="Times New Roman" w:hAnsi="Arial" w:cs="Arial"/>
          <w:color w:val="000000" w:themeColor="text1"/>
          <w:sz w:val="21"/>
          <w:szCs w:val="21"/>
          <w:lang w:eastAsia="en-CA"/>
        </w:rPr>
        <w:t xml:space="preserve"> will provide further advice about information that should be shared with other staff, parents/guardians and other stakeholders (</w:t>
      </w:r>
      <w:r w:rsidR="00B67E6A" w:rsidRPr="00AF3519">
        <w:rPr>
          <w:rFonts w:ascii="Arial" w:eastAsia="Times New Roman" w:hAnsi="Arial" w:cs="Arial"/>
          <w:color w:val="000000" w:themeColor="text1"/>
          <w:sz w:val="21"/>
          <w:szCs w:val="21"/>
          <w:lang w:eastAsia="en-CA"/>
        </w:rPr>
        <w:t>e.g.,</w:t>
      </w:r>
      <w:r w:rsidR="008D13BE" w:rsidRPr="00AF3519">
        <w:rPr>
          <w:rFonts w:ascii="Arial" w:eastAsia="Times New Roman" w:hAnsi="Arial" w:cs="Arial"/>
          <w:color w:val="000000" w:themeColor="text1"/>
          <w:sz w:val="21"/>
          <w:szCs w:val="21"/>
          <w:lang w:eastAsia="en-CA"/>
        </w:rPr>
        <w:t xml:space="preserve"> school boards) in the event there is a case or outbreak of COVID-19 in the setting.</w:t>
      </w:r>
    </w:p>
    <w:p w14:paraId="4278B9C9" w14:textId="77777777" w:rsidR="00E45781" w:rsidRPr="00AF3519" w:rsidRDefault="00E45781" w:rsidP="00126D1F">
      <w:pPr>
        <w:shd w:val="clear" w:color="auto" w:fill="FFFFFF"/>
        <w:spacing w:after="0" w:line="336" w:lineRule="atLeast"/>
        <w:textAlignment w:val="baseline"/>
        <w:rPr>
          <w:rFonts w:ascii="Arial" w:eastAsia="Times New Roman" w:hAnsi="Arial" w:cs="Arial"/>
          <w:color w:val="000000" w:themeColor="text1"/>
          <w:sz w:val="21"/>
          <w:szCs w:val="21"/>
          <w:lang w:eastAsia="en-CA"/>
        </w:rPr>
      </w:pPr>
    </w:p>
    <w:p w14:paraId="3A1F32E2" w14:textId="3046A179" w:rsidR="00E45781" w:rsidRPr="00BE4DC8" w:rsidRDefault="0025400F" w:rsidP="001169E4">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31" w:name="Occupationalhealthandsafety"/>
      <w:r w:rsidRPr="00BE4DC8">
        <w:rPr>
          <w:rFonts w:ascii="Arial" w:eastAsia="Times New Roman" w:hAnsi="Arial" w:cs="Arial"/>
          <w:b/>
          <w:bCs/>
          <w:color w:val="000000" w:themeColor="text1"/>
          <w:sz w:val="24"/>
          <w:szCs w:val="24"/>
          <w:lang w:eastAsia="en-CA"/>
        </w:rPr>
        <w:t>Occupational health and safety</w:t>
      </w:r>
    </w:p>
    <w:bookmarkEnd w:id="31"/>
    <w:p w14:paraId="3B0EAFD0" w14:textId="77777777" w:rsidR="00EE1483" w:rsidRDefault="00B94FEC" w:rsidP="00EE1483">
      <w:pPr>
        <w:spacing w:before="120" w:after="0" w:line="336" w:lineRule="atLeast"/>
        <w:jc w:val="both"/>
        <w:rPr>
          <w:rFonts w:ascii="Arial" w:eastAsia="Times New Roman" w:hAnsi="Arial" w:cs="Arial"/>
          <w:color w:val="000000" w:themeColor="text1"/>
          <w:sz w:val="21"/>
          <w:szCs w:val="21"/>
        </w:rPr>
      </w:pPr>
      <w:r>
        <w:fldChar w:fldCharType="begin"/>
      </w:r>
      <w:r>
        <w:instrText xml:space="preserve"> HYPERLINK \l "Centre" </w:instrText>
      </w:r>
      <w:r>
        <w:fldChar w:fldCharType="separate"/>
      </w:r>
      <w:r w:rsidR="00E45781" w:rsidRPr="00F811A8">
        <w:rPr>
          <w:rStyle w:val="Hyperlink"/>
          <w:rFonts w:ascii="Arial" w:eastAsia="Times New Roman" w:hAnsi="Arial" w:cs="Arial"/>
          <w:sz w:val="21"/>
          <w:szCs w:val="21"/>
        </w:rPr>
        <w:t>The Centre</w:t>
      </w:r>
      <w:r>
        <w:rPr>
          <w:rStyle w:val="Hyperlink"/>
          <w:rFonts w:ascii="Arial" w:eastAsia="Times New Roman" w:hAnsi="Arial" w:cs="Arial"/>
          <w:sz w:val="21"/>
          <w:szCs w:val="21"/>
        </w:rPr>
        <w:fldChar w:fldCharType="end"/>
      </w:r>
      <w:r w:rsidR="00E45781" w:rsidRPr="00CB3532">
        <w:rPr>
          <w:rFonts w:ascii="Arial" w:eastAsia="Times New Roman" w:hAnsi="Arial" w:cs="Arial"/>
          <w:color w:val="000000" w:themeColor="text1"/>
          <w:sz w:val="21"/>
          <w:szCs w:val="21"/>
        </w:rPr>
        <w:t xml:space="preserve"> has both existing health and safety guidelines and procedures </w:t>
      </w:r>
      <w:r w:rsidR="000C612B">
        <w:rPr>
          <w:rFonts w:ascii="Arial" w:eastAsia="Times New Roman" w:hAnsi="Arial" w:cs="Arial"/>
          <w:color w:val="000000" w:themeColor="text1"/>
          <w:sz w:val="21"/>
          <w:szCs w:val="21"/>
        </w:rPr>
        <w:t>as well as</w:t>
      </w:r>
      <w:r w:rsidR="00E45781" w:rsidRPr="00CB3532">
        <w:rPr>
          <w:rFonts w:ascii="Arial" w:eastAsia="Times New Roman" w:hAnsi="Arial" w:cs="Arial"/>
          <w:color w:val="000000" w:themeColor="text1"/>
          <w:sz w:val="21"/>
          <w:szCs w:val="21"/>
        </w:rPr>
        <w:t xml:space="preserve"> </w:t>
      </w:r>
      <w:hyperlink w:anchor="COVID19" w:history="1">
        <w:r w:rsidR="00E45781" w:rsidRPr="00F811A8">
          <w:rPr>
            <w:rStyle w:val="Hyperlink"/>
            <w:rFonts w:ascii="Arial" w:eastAsia="Times New Roman" w:hAnsi="Arial" w:cs="Arial"/>
            <w:sz w:val="21"/>
            <w:szCs w:val="21"/>
          </w:rPr>
          <w:t>COVID-19</w:t>
        </w:r>
        <w:r w:rsidR="000C612B" w:rsidRPr="00F811A8">
          <w:rPr>
            <w:rStyle w:val="Hyperlink"/>
            <w:rFonts w:ascii="Arial" w:eastAsia="Times New Roman" w:hAnsi="Arial" w:cs="Arial"/>
            <w:sz w:val="21"/>
            <w:szCs w:val="21"/>
          </w:rPr>
          <w:t>-</w:t>
        </w:r>
      </w:hyperlink>
      <w:r w:rsidR="00E45781" w:rsidRPr="00CB3532">
        <w:rPr>
          <w:rFonts w:ascii="Arial" w:eastAsia="Times New Roman" w:hAnsi="Arial" w:cs="Arial"/>
          <w:color w:val="000000" w:themeColor="text1"/>
          <w:sz w:val="21"/>
          <w:szCs w:val="21"/>
        </w:rPr>
        <w:t xml:space="preserve">related written measures and procedures for staff and children’s safety, including measures and procedures for </w:t>
      </w:r>
      <w:r w:rsidR="00EE1483">
        <w:rPr>
          <w:rFonts w:ascii="Arial" w:eastAsia="Times New Roman" w:hAnsi="Arial" w:cs="Arial"/>
          <w:color w:val="000000" w:themeColor="text1"/>
          <w:sz w:val="21"/>
          <w:szCs w:val="21"/>
        </w:rPr>
        <w:t>I</w:t>
      </w:r>
      <w:r w:rsidR="00E45781" w:rsidRPr="00CB3532">
        <w:rPr>
          <w:rFonts w:ascii="Arial" w:eastAsia="Times New Roman" w:hAnsi="Arial" w:cs="Arial"/>
          <w:color w:val="000000" w:themeColor="text1"/>
          <w:sz w:val="21"/>
          <w:szCs w:val="21"/>
        </w:rPr>
        <w:t xml:space="preserve">nfection </w:t>
      </w:r>
      <w:r w:rsidR="00EE1483">
        <w:rPr>
          <w:rFonts w:ascii="Arial" w:eastAsia="Times New Roman" w:hAnsi="Arial" w:cs="Arial"/>
          <w:color w:val="000000" w:themeColor="text1"/>
          <w:sz w:val="21"/>
          <w:szCs w:val="21"/>
        </w:rPr>
        <w:t>P</w:t>
      </w:r>
      <w:r w:rsidR="00E45781" w:rsidRPr="00CB3532">
        <w:rPr>
          <w:rFonts w:ascii="Arial" w:eastAsia="Times New Roman" w:hAnsi="Arial" w:cs="Arial"/>
          <w:color w:val="000000" w:themeColor="text1"/>
          <w:sz w:val="21"/>
          <w:szCs w:val="21"/>
        </w:rPr>
        <w:t xml:space="preserve">revention and </w:t>
      </w:r>
      <w:r w:rsidR="00EE1483">
        <w:rPr>
          <w:rFonts w:ascii="Arial" w:eastAsia="Times New Roman" w:hAnsi="Arial" w:cs="Arial"/>
          <w:color w:val="000000" w:themeColor="text1"/>
          <w:sz w:val="21"/>
          <w:szCs w:val="21"/>
        </w:rPr>
        <w:t>C</w:t>
      </w:r>
      <w:r w:rsidR="00E45781" w:rsidRPr="00CB3532">
        <w:rPr>
          <w:rFonts w:ascii="Arial" w:eastAsia="Times New Roman" w:hAnsi="Arial" w:cs="Arial"/>
          <w:color w:val="000000" w:themeColor="text1"/>
          <w:sz w:val="21"/>
          <w:szCs w:val="21"/>
        </w:rPr>
        <w:t xml:space="preserve">ontrol. </w:t>
      </w:r>
    </w:p>
    <w:p w14:paraId="7AD26B0B" w14:textId="7320F1F1" w:rsidR="00EE1483" w:rsidRDefault="00EE1483" w:rsidP="00EE1483">
      <w:pPr>
        <w:spacing w:before="120" w:after="0" w:line="336" w:lineRule="atLeast"/>
        <w:jc w:val="both"/>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The</w:t>
      </w:r>
      <w:r w:rsidRPr="00EE1483">
        <w:rPr>
          <w:rFonts w:ascii="Arial" w:eastAsia="Times New Roman" w:hAnsi="Arial" w:cs="Arial"/>
          <w:color w:val="000000" w:themeColor="text1"/>
          <w:sz w:val="21"/>
          <w:szCs w:val="21"/>
        </w:rPr>
        <w:t xml:space="preserve"> provincial government has general information</w:t>
      </w:r>
      <w:r>
        <w:rPr>
          <w:rFonts w:ascii="Arial" w:eastAsia="Times New Roman" w:hAnsi="Arial" w:cs="Arial"/>
          <w:color w:val="000000" w:themeColor="text1"/>
          <w:sz w:val="21"/>
          <w:szCs w:val="21"/>
        </w:rPr>
        <w:t xml:space="preserve"> </w:t>
      </w:r>
      <w:r w:rsidRPr="00EE1483">
        <w:rPr>
          <w:rFonts w:ascii="Arial" w:eastAsia="Times New Roman" w:hAnsi="Arial" w:cs="Arial"/>
          <w:color w:val="000000" w:themeColor="text1"/>
          <w:sz w:val="21"/>
          <w:szCs w:val="21"/>
        </w:rPr>
        <w:t xml:space="preserve">on </w:t>
      </w:r>
      <w:hyperlink r:id="rId26" w:history="1">
        <w:r w:rsidRPr="00EE1483">
          <w:rPr>
            <w:rStyle w:val="Hyperlink"/>
            <w:rFonts w:ascii="Arial" w:eastAsia="Times New Roman" w:hAnsi="Arial" w:cs="Arial"/>
            <w:sz w:val="21"/>
            <w:szCs w:val="21"/>
          </w:rPr>
          <w:t>COVID-19 and workplace health and safety</w:t>
        </w:r>
      </w:hyperlink>
      <w:r>
        <w:rPr>
          <w:rFonts w:ascii="Arial" w:eastAsia="Times New Roman" w:hAnsi="Arial" w:cs="Arial"/>
          <w:color w:val="000000" w:themeColor="text1"/>
          <w:sz w:val="21"/>
          <w:szCs w:val="21"/>
        </w:rPr>
        <w:t xml:space="preserve"> </w:t>
      </w:r>
      <w:r w:rsidRPr="00EE1483">
        <w:rPr>
          <w:rFonts w:ascii="Arial" w:eastAsia="Times New Roman" w:hAnsi="Arial" w:cs="Arial"/>
          <w:color w:val="000000" w:themeColor="text1"/>
          <w:sz w:val="21"/>
          <w:szCs w:val="21"/>
        </w:rPr>
        <w:t>on employers’ responsibilities and how to protect workers at work.</w:t>
      </w:r>
      <w:r>
        <w:rPr>
          <w:rFonts w:ascii="Arial" w:eastAsia="Times New Roman" w:hAnsi="Arial" w:cs="Arial"/>
          <w:color w:val="000000" w:themeColor="text1"/>
          <w:sz w:val="21"/>
          <w:szCs w:val="21"/>
        </w:rPr>
        <w:t xml:space="preserve"> </w:t>
      </w:r>
      <w:r w:rsidRPr="00EE1483">
        <w:rPr>
          <w:rFonts w:ascii="Arial" w:eastAsia="Times New Roman" w:hAnsi="Arial" w:cs="Arial"/>
          <w:color w:val="000000" w:themeColor="text1"/>
          <w:sz w:val="21"/>
          <w:szCs w:val="21"/>
        </w:rPr>
        <w:t xml:space="preserve">Workers can also get information about </w:t>
      </w:r>
      <w:hyperlink r:id="rId27" w:history="1">
        <w:r w:rsidRPr="00EE1483">
          <w:rPr>
            <w:rStyle w:val="Hyperlink"/>
            <w:rFonts w:ascii="Arial" w:eastAsia="Times New Roman" w:hAnsi="Arial" w:cs="Arial"/>
            <w:sz w:val="21"/>
            <w:szCs w:val="21"/>
          </w:rPr>
          <w:t>health and safety</w:t>
        </w:r>
      </w:hyperlink>
      <w:r w:rsidRPr="00EE1483">
        <w:rPr>
          <w:rFonts w:ascii="Arial" w:eastAsia="Times New Roman" w:hAnsi="Arial" w:cs="Arial"/>
          <w:color w:val="000000" w:themeColor="text1"/>
          <w:sz w:val="21"/>
          <w:szCs w:val="21"/>
        </w:rPr>
        <w:t xml:space="preserve"> protections at the workplace</w:t>
      </w:r>
      <w:r>
        <w:rPr>
          <w:rFonts w:ascii="Arial" w:eastAsia="Times New Roman" w:hAnsi="Arial" w:cs="Arial"/>
          <w:color w:val="000000" w:themeColor="text1"/>
          <w:sz w:val="21"/>
          <w:szCs w:val="21"/>
        </w:rPr>
        <w:t>.</w:t>
      </w:r>
    </w:p>
    <w:p w14:paraId="65E8CE49" w14:textId="3FBC2B25" w:rsidR="00E45781" w:rsidRDefault="007C3FBE" w:rsidP="006452F6">
      <w:pPr>
        <w:spacing w:before="120" w:after="0" w:line="336" w:lineRule="atLeast"/>
        <w:jc w:val="both"/>
        <w:rPr>
          <w:rFonts w:ascii="Arial" w:eastAsia="Times New Roman" w:hAnsi="Arial" w:cs="Arial"/>
          <w:color w:val="000000" w:themeColor="text1"/>
          <w:sz w:val="21"/>
          <w:szCs w:val="21"/>
        </w:rPr>
      </w:pPr>
      <w:hyperlink r:id="rId28" w:history="1">
        <w:r w:rsidR="00315379">
          <w:rPr>
            <w:rStyle w:val="Hyperlink"/>
            <w:rFonts w:ascii="Arial" w:eastAsia="Times New Roman" w:hAnsi="Arial" w:cs="Arial"/>
            <w:sz w:val="21"/>
            <w:szCs w:val="21"/>
          </w:rPr>
          <w:t>Detailed guidelines for COVID-19 as provided by the Ministry of Health can be found o</w:t>
        </w:r>
        <w:r w:rsidR="00FB126D" w:rsidRPr="006452F6">
          <w:rPr>
            <w:rStyle w:val="Hyperlink"/>
            <w:rFonts w:ascii="Arial" w:eastAsia="Times New Roman" w:hAnsi="Arial" w:cs="Arial"/>
            <w:sz w:val="21"/>
            <w:szCs w:val="21"/>
          </w:rPr>
          <w:t>nline</w:t>
        </w:r>
      </w:hyperlink>
      <w:r w:rsidR="00315379">
        <w:rPr>
          <w:rStyle w:val="Hyperlink"/>
          <w:rFonts w:ascii="Arial" w:eastAsia="Times New Roman" w:hAnsi="Arial" w:cs="Arial"/>
          <w:sz w:val="21"/>
          <w:szCs w:val="21"/>
        </w:rPr>
        <w:t xml:space="preserve"> at </w:t>
      </w:r>
      <w:r w:rsidR="007A62BB">
        <w:rPr>
          <w:rStyle w:val="Hyperlink"/>
          <w:rFonts w:ascii="Arial" w:eastAsia="Times New Roman" w:hAnsi="Arial" w:cs="Arial"/>
          <w:sz w:val="21"/>
          <w:szCs w:val="21"/>
        </w:rPr>
        <w:t>http://covid-19.ontario.ca</w:t>
      </w:r>
      <w:r w:rsidR="00FB126D">
        <w:rPr>
          <w:rFonts w:ascii="Arial" w:eastAsia="Times New Roman" w:hAnsi="Arial" w:cs="Arial"/>
          <w:color w:val="000000" w:themeColor="text1"/>
          <w:sz w:val="21"/>
          <w:szCs w:val="21"/>
        </w:rPr>
        <w:t>. Refer</w:t>
      </w:r>
      <w:r w:rsidR="006452F6">
        <w:rPr>
          <w:rFonts w:ascii="Arial" w:eastAsia="Times New Roman" w:hAnsi="Arial" w:cs="Arial"/>
          <w:color w:val="000000" w:themeColor="text1"/>
          <w:sz w:val="21"/>
          <w:szCs w:val="21"/>
        </w:rPr>
        <w:t xml:space="preserve"> as well to Toronto’s</w:t>
      </w:r>
      <w:r w:rsidR="00FB126D">
        <w:rPr>
          <w:rFonts w:ascii="Arial" w:eastAsia="Times New Roman" w:hAnsi="Arial" w:cs="Arial"/>
          <w:color w:val="000000" w:themeColor="text1"/>
          <w:sz w:val="21"/>
          <w:szCs w:val="21"/>
        </w:rPr>
        <w:t xml:space="preserve"> </w:t>
      </w:r>
      <w:hyperlink r:id="rId29" w:history="1">
        <w:r w:rsidR="000D311F" w:rsidRPr="00CB3532">
          <w:rPr>
            <w:rStyle w:val="Hyperlink"/>
            <w:rFonts w:ascii="Arial" w:eastAsia="Times New Roman" w:hAnsi="Arial" w:cs="Arial"/>
            <w:color w:val="000000" w:themeColor="text1"/>
            <w:sz w:val="21"/>
            <w:szCs w:val="21"/>
          </w:rPr>
          <w:t>‘Infection Prevention and Control in Child Care Centres Requirements and Best Practices’</w:t>
        </w:r>
      </w:hyperlink>
      <w:r w:rsidR="00FB126D">
        <w:rPr>
          <w:rFonts w:ascii="Arial" w:eastAsia="Times New Roman" w:hAnsi="Arial" w:cs="Arial"/>
          <w:color w:val="000000" w:themeColor="text1"/>
          <w:sz w:val="21"/>
          <w:szCs w:val="21"/>
        </w:rPr>
        <w:t>.</w:t>
      </w:r>
    </w:p>
    <w:p w14:paraId="30D013DE" w14:textId="77777777" w:rsidR="001B50F1" w:rsidRPr="00CB3532" w:rsidRDefault="001B50F1" w:rsidP="006452F6">
      <w:pPr>
        <w:spacing w:before="120" w:after="0" w:line="336" w:lineRule="atLeast"/>
        <w:jc w:val="both"/>
        <w:rPr>
          <w:rFonts w:ascii="Arial" w:eastAsia="Times New Roman" w:hAnsi="Arial" w:cs="Arial"/>
          <w:color w:val="000000" w:themeColor="text1"/>
          <w:sz w:val="21"/>
          <w:szCs w:val="21"/>
          <w:lang w:eastAsia="en-CA"/>
        </w:rPr>
      </w:pPr>
    </w:p>
    <w:p w14:paraId="6A725848" w14:textId="28C8F736" w:rsidR="007A62BB" w:rsidRPr="00BE4DC8" w:rsidRDefault="007A62BB" w:rsidP="007A62BB">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32" w:name="Fieldtripsthirdpartyprograms"/>
      <w:r>
        <w:rPr>
          <w:rFonts w:ascii="Arial" w:eastAsia="Times New Roman" w:hAnsi="Arial" w:cs="Arial"/>
          <w:b/>
          <w:bCs/>
          <w:color w:val="000000" w:themeColor="text1"/>
          <w:sz w:val="24"/>
          <w:szCs w:val="24"/>
          <w:lang w:eastAsia="en-CA"/>
        </w:rPr>
        <w:t>Field trips, third-party programs, and volunteers</w:t>
      </w:r>
    </w:p>
    <w:bookmarkEnd w:id="32"/>
    <w:p w14:paraId="3FB1AC54" w14:textId="702AB9D8" w:rsidR="007A62BB" w:rsidRDefault="00B94FEC" w:rsidP="007A62BB">
      <w:pPr>
        <w:spacing w:before="120" w:after="0" w:line="336" w:lineRule="atLeast"/>
        <w:jc w:val="both"/>
        <w:rPr>
          <w:rFonts w:ascii="Arial" w:eastAsia="Times New Roman" w:hAnsi="Arial" w:cs="Arial"/>
          <w:color w:val="000000" w:themeColor="text1"/>
          <w:sz w:val="21"/>
          <w:szCs w:val="21"/>
        </w:rPr>
      </w:pPr>
      <w:r>
        <w:fldChar w:fldCharType="begin"/>
      </w:r>
      <w:r>
        <w:instrText xml:space="preserve"> HYPERLINK \l "Centre" </w:instrText>
      </w:r>
      <w:r>
        <w:fldChar w:fldCharType="separate"/>
      </w:r>
      <w:r w:rsidR="007A62BB" w:rsidRPr="00F811A8">
        <w:rPr>
          <w:rStyle w:val="Hyperlink"/>
          <w:rFonts w:ascii="Arial" w:eastAsia="Times New Roman" w:hAnsi="Arial" w:cs="Arial"/>
          <w:sz w:val="21"/>
          <w:szCs w:val="21"/>
        </w:rPr>
        <w:t>The Centre</w:t>
      </w:r>
      <w:r>
        <w:rPr>
          <w:rStyle w:val="Hyperlink"/>
          <w:rFonts w:ascii="Arial" w:eastAsia="Times New Roman" w:hAnsi="Arial" w:cs="Arial"/>
          <w:sz w:val="21"/>
          <w:szCs w:val="21"/>
        </w:rPr>
        <w:fldChar w:fldCharType="end"/>
      </w:r>
      <w:r w:rsidR="007A62BB" w:rsidRPr="00CB3532">
        <w:rPr>
          <w:rFonts w:ascii="Arial" w:eastAsia="Times New Roman" w:hAnsi="Arial" w:cs="Arial"/>
          <w:color w:val="000000" w:themeColor="text1"/>
          <w:sz w:val="21"/>
          <w:szCs w:val="21"/>
        </w:rPr>
        <w:t xml:space="preserve"> </w:t>
      </w:r>
      <w:r w:rsidR="007A62BB" w:rsidRPr="007A62BB">
        <w:rPr>
          <w:rFonts w:ascii="Arial" w:eastAsia="Times New Roman" w:hAnsi="Arial" w:cs="Arial"/>
          <w:color w:val="000000" w:themeColor="text1"/>
          <w:sz w:val="21"/>
          <w:szCs w:val="21"/>
        </w:rPr>
        <w:t>will not be employing third party programs for the purposes of class visits or program enrichment during the period of the Pandemic. Children will not be going on field trips during the period of the Pandemic. Volunteers will not be accepted.</w:t>
      </w:r>
      <w:r w:rsidR="007A62BB" w:rsidRPr="00CB3532">
        <w:rPr>
          <w:rFonts w:ascii="Arial" w:eastAsia="Times New Roman" w:hAnsi="Arial" w:cs="Arial"/>
          <w:color w:val="000000" w:themeColor="text1"/>
          <w:sz w:val="21"/>
          <w:szCs w:val="21"/>
        </w:rPr>
        <w:t xml:space="preserve"> </w:t>
      </w:r>
    </w:p>
    <w:p w14:paraId="492D5067" w14:textId="1E2CFB1E" w:rsidR="007A62BB" w:rsidRDefault="007A62BB" w:rsidP="006452F6">
      <w:pPr>
        <w:spacing w:before="120" w:after="0" w:line="336" w:lineRule="atLeast"/>
        <w:jc w:val="both"/>
        <w:rPr>
          <w:rFonts w:ascii="Arial" w:eastAsia="Times New Roman" w:hAnsi="Arial" w:cs="Arial"/>
          <w:color w:val="000000" w:themeColor="text1"/>
          <w:sz w:val="21"/>
          <w:szCs w:val="21"/>
          <w:lang w:eastAsia="en-CA"/>
        </w:rPr>
      </w:pPr>
    </w:p>
    <w:p w14:paraId="2CADCBC9" w14:textId="79229BB3" w:rsidR="007A62BB" w:rsidRPr="00BE4DC8" w:rsidRDefault="001B50F1" w:rsidP="007A62BB">
      <w:pPr>
        <w:keepNext/>
        <w:shd w:val="clear" w:color="auto" w:fill="FFFFFF"/>
        <w:spacing w:before="120" w:after="0" w:line="360" w:lineRule="auto"/>
        <w:jc w:val="both"/>
        <w:textAlignment w:val="baseline"/>
        <w:outlineLvl w:val="2"/>
        <w:rPr>
          <w:rFonts w:ascii="Arial" w:eastAsia="Times New Roman" w:hAnsi="Arial" w:cs="Arial"/>
          <w:b/>
          <w:bCs/>
          <w:color w:val="000000" w:themeColor="text1"/>
          <w:sz w:val="24"/>
          <w:szCs w:val="24"/>
          <w:lang w:eastAsia="en-CA"/>
        </w:rPr>
      </w:pPr>
      <w:bookmarkStart w:id="33" w:name="Hoursofoperation"/>
      <w:r>
        <w:rPr>
          <w:rFonts w:ascii="Arial" w:eastAsia="Times New Roman" w:hAnsi="Arial" w:cs="Arial"/>
          <w:b/>
          <w:bCs/>
          <w:color w:val="000000" w:themeColor="text1"/>
          <w:sz w:val="24"/>
          <w:szCs w:val="24"/>
          <w:lang w:eastAsia="en-CA"/>
        </w:rPr>
        <w:t>Hours of operation</w:t>
      </w:r>
    </w:p>
    <w:bookmarkEnd w:id="33"/>
    <w:p w14:paraId="226FA953" w14:textId="5534DD7B" w:rsidR="007A62BB" w:rsidRDefault="001B50F1" w:rsidP="007A62BB">
      <w:pPr>
        <w:spacing w:before="120" w:after="0" w:line="336" w:lineRule="atLeast"/>
        <w:jc w:val="both"/>
        <w:rPr>
          <w:rFonts w:ascii="Arial" w:eastAsia="Times New Roman" w:hAnsi="Arial" w:cs="Arial"/>
          <w:color w:val="000000" w:themeColor="text1"/>
          <w:sz w:val="21"/>
          <w:szCs w:val="21"/>
        </w:rPr>
      </w:pPr>
      <w:r w:rsidRPr="001B50F1">
        <w:rPr>
          <w:rFonts w:ascii="Arial" w:eastAsia="Times New Roman" w:hAnsi="Arial" w:cs="Arial"/>
          <w:color w:val="000000" w:themeColor="text1"/>
          <w:sz w:val="21"/>
          <w:szCs w:val="21"/>
        </w:rPr>
        <w:t xml:space="preserve">Hours of operation will be determined by the Board of Directors during this time and are subject to change over the course of year. The program hours of operations are 8:00 am to 5:30 pm. There will be one half hour designated at the beginning and end of the day to follow environmental cleaning guidelines.  Staff are assigned to clean and do laundry during the day. Staff are expected to arrive before their shift for screening and getting prepared for work. Parents must be aware that classrooms or the Centre may be closed due to exposure to COVID-19, or if closed by Toronto Public Health or </w:t>
      </w:r>
      <w:r w:rsidRPr="001B50F1">
        <w:rPr>
          <w:rFonts w:ascii="Arial" w:eastAsia="Times New Roman" w:hAnsi="Arial" w:cs="Arial"/>
          <w:color w:val="000000" w:themeColor="text1"/>
          <w:sz w:val="21"/>
          <w:szCs w:val="21"/>
        </w:rPr>
        <w:lastRenderedPageBreak/>
        <w:t>the Ministry of Education. We may also be forced to close classrooms or the Centre if we do not have sufficient staff due to outbreak or illness. Parents may get limited notice of closure. The Board will make decisions on fee reimbursement due to unplanned closure based on policy directives, guidance and direction given by governing bodies and operational needs of the Centre</w:t>
      </w:r>
      <w:r w:rsidR="007A62BB" w:rsidRPr="00CB3532">
        <w:rPr>
          <w:rFonts w:ascii="Arial" w:eastAsia="Times New Roman" w:hAnsi="Arial" w:cs="Arial"/>
          <w:color w:val="000000" w:themeColor="text1"/>
          <w:sz w:val="21"/>
          <w:szCs w:val="21"/>
        </w:rPr>
        <w:t xml:space="preserve">. </w:t>
      </w:r>
    </w:p>
    <w:p w14:paraId="30FD0803" w14:textId="77777777" w:rsidR="001B50F1" w:rsidRDefault="001B50F1" w:rsidP="007A62BB">
      <w:pPr>
        <w:spacing w:before="120" w:after="0" w:line="336" w:lineRule="atLeast"/>
        <w:jc w:val="both"/>
        <w:rPr>
          <w:rFonts w:ascii="Arial" w:eastAsia="Times New Roman" w:hAnsi="Arial" w:cs="Arial"/>
          <w:color w:val="000000" w:themeColor="text1"/>
          <w:sz w:val="21"/>
          <w:szCs w:val="21"/>
        </w:rPr>
      </w:pPr>
    </w:p>
    <w:p w14:paraId="3028E416" w14:textId="5896A01E" w:rsidR="007644AD" w:rsidRPr="006452F6" w:rsidRDefault="007644AD" w:rsidP="00E05426">
      <w:pPr>
        <w:keepNext/>
        <w:shd w:val="clear" w:color="auto" w:fill="FFFFFF"/>
        <w:spacing w:after="0" w:line="480" w:lineRule="auto"/>
        <w:textAlignment w:val="baseline"/>
        <w:outlineLvl w:val="1"/>
        <w:rPr>
          <w:rFonts w:ascii="Helvetica" w:eastAsia="Times New Roman" w:hAnsi="Helvetica" w:cs="Helvetica"/>
          <w:b/>
          <w:bCs/>
          <w:color w:val="000000" w:themeColor="text1"/>
          <w:sz w:val="28"/>
          <w:szCs w:val="28"/>
          <w:lang w:eastAsia="en-CA"/>
        </w:rPr>
      </w:pPr>
      <w:r w:rsidRPr="006452F6">
        <w:rPr>
          <w:rFonts w:ascii="Helvetica" w:eastAsia="Times New Roman" w:hAnsi="Helvetica" w:cs="Helvetica"/>
          <w:b/>
          <w:bCs/>
          <w:color w:val="000000" w:themeColor="text1"/>
          <w:sz w:val="28"/>
          <w:szCs w:val="28"/>
          <w:lang w:eastAsia="en-CA"/>
        </w:rPr>
        <w:t>Responsible Offices</w:t>
      </w:r>
    </w:p>
    <w:p w14:paraId="4EB6D64D" w14:textId="2C09C2C9" w:rsidR="0025400F" w:rsidRDefault="0025400F" w:rsidP="00315379">
      <w:pPr>
        <w:shd w:val="clear" w:color="auto" w:fill="FFFFFF"/>
        <w:spacing w:before="120" w:after="0" w:line="336" w:lineRule="atLeast"/>
        <w:textAlignment w:val="baseline"/>
        <w:rPr>
          <w:rFonts w:ascii="Arial" w:eastAsia="Times New Roman" w:hAnsi="Arial" w:cs="Arial"/>
          <w:color w:val="000000" w:themeColor="text1"/>
          <w:sz w:val="21"/>
          <w:szCs w:val="21"/>
          <w:lang w:eastAsia="en-CA"/>
        </w:rPr>
      </w:pPr>
      <w:r w:rsidRPr="00AF3519">
        <w:rPr>
          <w:rFonts w:ascii="Arial" w:eastAsia="Times New Roman" w:hAnsi="Arial" w:cs="Arial"/>
          <w:color w:val="000000" w:themeColor="text1"/>
          <w:sz w:val="21"/>
          <w:szCs w:val="21"/>
          <w:lang w:eastAsia="en-CA"/>
        </w:rPr>
        <w:t>This Policy was developed by the Administration at Main Square Day Care Centre. All inquiries regarding the stewardship and maintenance of this document can be directed towards:</w:t>
      </w:r>
    </w:p>
    <w:p w14:paraId="0D8270D7" w14:textId="77777777" w:rsidR="00315379" w:rsidRPr="00AF3519" w:rsidRDefault="00315379" w:rsidP="00315379">
      <w:pPr>
        <w:shd w:val="clear" w:color="auto" w:fill="FFFFFF"/>
        <w:spacing w:before="120" w:after="0" w:line="336" w:lineRule="atLeast"/>
        <w:textAlignment w:val="baseline"/>
        <w:rPr>
          <w:rFonts w:ascii="Arial" w:eastAsia="Times New Roman" w:hAnsi="Arial" w:cs="Arial"/>
          <w:color w:val="000000" w:themeColor="text1"/>
          <w:sz w:val="21"/>
          <w:szCs w:val="21"/>
          <w:lang w:eastAsia="en-CA"/>
        </w:rPr>
      </w:pPr>
    </w:p>
    <w:p w14:paraId="30D6FAC8" w14:textId="6B6FC518" w:rsidR="0025400F" w:rsidRPr="00315379" w:rsidRDefault="0025400F" w:rsidP="00315379">
      <w:pPr>
        <w:shd w:val="clear" w:color="auto" w:fill="FFFFFF"/>
        <w:spacing w:before="120" w:after="0" w:line="240" w:lineRule="auto"/>
        <w:textAlignment w:val="baseline"/>
        <w:rPr>
          <w:rFonts w:ascii="Arial" w:eastAsia="Times New Roman" w:hAnsi="Arial" w:cs="Arial"/>
          <w:color w:val="000000" w:themeColor="text1"/>
          <w:sz w:val="18"/>
          <w:szCs w:val="18"/>
          <w:lang w:eastAsia="en-CA"/>
        </w:rPr>
      </w:pPr>
      <w:r w:rsidRPr="00315379">
        <w:rPr>
          <w:rFonts w:ascii="Arial" w:eastAsia="Times New Roman" w:hAnsi="Arial" w:cs="Arial"/>
          <w:color w:val="000000" w:themeColor="text1"/>
          <w:sz w:val="18"/>
          <w:szCs w:val="18"/>
          <w:lang w:eastAsia="en-CA"/>
        </w:rPr>
        <w:t>June Hall RECE</w:t>
      </w:r>
      <w:r w:rsidR="000C338F" w:rsidRPr="00315379">
        <w:rPr>
          <w:rFonts w:ascii="Arial" w:eastAsia="Times New Roman" w:hAnsi="Arial" w:cs="Arial"/>
          <w:color w:val="000000" w:themeColor="text1"/>
          <w:sz w:val="18"/>
          <w:szCs w:val="18"/>
          <w:lang w:eastAsia="en-CA"/>
        </w:rPr>
        <w:t xml:space="preserve">, </w:t>
      </w:r>
      <w:r w:rsidRPr="00315379">
        <w:rPr>
          <w:rFonts w:ascii="Arial" w:eastAsia="Times New Roman" w:hAnsi="Arial" w:cs="Arial"/>
          <w:color w:val="000000" w:themeColor="text1"/>
          <w:sz w:val="18"/>
          <w:szCs w:val="18"/>
          <w:lang w:eastAsia="en-CA"/>
        </w:rPr>
        <w:t>Director</w:t>
      </w:r>
    </w:p>
    <w:p w14:paraId="1CE40E22" w14:textId="77777777" w:rsidR="0025400F" w:rsidRPr="00315379" w:rsidRDefault="0025400F" w:rsidP="00315379">
      <w:pPr>
        <w:shd w:val="clear" w:color="auto" w:fill="FFFFFF"/>
        <w:spacing w:before="120" w:after="0" w:line="240" w:lineRule="auto"/>
        <w:textAlignment w:val="baseline"/>
        <w:rPr>
          <w:rFonts w:ascii="Arial" w:eastAsia="Times New Roman" w:hAnsi="Arial" w:cs="Arial"/>
          <w:color w:val="000000" w:themeColor="text1"/>
          <w:sz w:val="18"/>
          <w:szCs w:val="18"/>
          <w:lang w:eastAsia="en-CA"/>
        </w:rPr>
      </w:pPr>
      <w:r w:rsidRPr="00315379">
        <w:rPr>
          <w:rFonts w:ascii="Arial" w:eastAsia="Times New Roman" w:hAnsi="Arial" w:cs="Arial"/>
          <w:color w:val="000000" w:themeColor="text1"/>
          <w:sz w:val="18"/>
          <w:szCs w:val="18"/>
          <w:lang w:eastAsia="en-CA"/>
        </w:rPr>
        <w:t>Main Square Day Care Centre</w:t>
      </w:r>
    </w:p>
    <w:p w14:paraId="29E34A05" w14:textId="0D450627" w:rsidR="0025400F" w:rsidRPr="00315379" w:rsidRDefault="0025400F" w:rsidP="00315379">
      <w:pPr>
        <w:shd w:val="clear" w:color="auto" w:fill="FFFFFF"/>
        <w:spacing w:before="120" w:after="0" w:line="240" w:lineRule="auto"/>
        <w:textAlignment w:val="baseline"/>
        <w:rPr>
          <w:rFonts w:ascii="Arial" w:eastAsia="Times New Roman" w:hAnsi="Arial" w:cs="Arial"/>
          <w:color w:val="000000" w:themeColor="text1"/>
          <w:sz w:val="18"/>
          <w:szCs w:val="18"/>
          <w:lang w:eastAsia="en-CA"/>
        </w:rPr>
      </w:pPr>
      <w:r w:rsidRPr="00315379">
        <w:rPr>
          <w:rFonts w:ascii="Arial" w:eastAsia="Times New Roman" w:hAnsi="Arial" w:cs="Arial"/>
          <w:color w:val="000000" w:themeColor="text1"/>
          <w:sz w:val="18"/>
          <w:szCs w:val="18"/>
          <w:lang w:eastAsia="en-CA"/>
        </w:rPr>
        <w:t xml:space="preserve">265 Main Street, Toronto, </w:t>
      </w:r>
      <w:proofErr w:type="gramStart"/>
      <w:r w:rsidRPr="00315379">
        <w:rPr>
          <w:rFonts w:ascii="Arial" w:eastAsia="Times New Roman" w:hAnsi="Arial" w:cs="Arial"/>
          <w:color w:val="000000" w:themeColor="text1"/>
          <w:sz w:val="18"/>
          <w:szCs w:val="18"/>
          <w:lang w:eastAsia="en-CA"/>
        </w:rPr>
        <w:t>ON</w:t>
      </w:r>
      <w:r w:rsidR="00315379">
        <w:rPr>
          <w:rFonts w:ascii="Arial" w:eastAsia="Times New Roman" w:hAnsi="Arial" w:cs="Arial"/>
          <w:color w:val="000000" w:themeColor="text1"/>
          <w:sz w:val="18"/>
          <w:szCs w:val="18"/>
          <w:lang w:eastAsia="en-CA"/>
        </w:rPr>
        <w:t xml:space="preserve">  </w:t>
      </w:r>
      <w:r w:rsidR="009717D9" w:rsidRPr="00315379">
        <w:rPr>
          <w:rFonts w:ascii="Arial" w:eastAsia="Times New Roman" w:hAnsi="Arial" w:cs="Arial"/>
          <w:color w:val="000000" w:themeColor="text1"/>
          <w:sz w:val="18"/>
          <w:szCs w:val="18"/>
          <w:lang w:eastAsia="en-CA"/>
        </w:rPr>
        <w:t>M</w:t>
      </w:r>
      <w:proofErr w:type="gramEnd"/>
      <w:r w:rsidR="009717D9" w:rsidRPr="00315379">
        <w:rPr>
          <w:rFonts w:ascii="Arial" w:eastAsia="Times New Roman" w:hAnsi="Arial" w:cs="Arial"/>
          <w:color w:val="000000" w:themeColor="text1"/>
          <w:sz w:val="18"/>
          <w:szCs w:val="18"/>
          <w:lang w:eastAsia="en-CA"/>
        </w:rPr>
        <w:t>4C</w:t>
      </w:r>
      <w:r w:rsidRPr="00315379">
        <w:rPr>
          <w:rFonts w:ascii="Arial" w:eastAsia="Times New Roman" w:hAnsi="Arial" w:cs="Arial"/>
          <w:color w:val="000000" w:themeColor="text1"/>
          <w:sz w:val="18"/>
          <w:szCs w:val="18"/>
          <w:lang w:eastAsia="en-CA"/>
        </w:rPr>
        <w:t xml:space="preserve"> </w:t>
      </w:r>
      <w:r w:rsidR="009717D9" w:rsidRPr="00315379">
        <w:rPr>
          <w:rFonts w:ascii="Arial" w:eastAsia="Times New Roman" w:hAnsi="Arial" w:cs="Arial"/>
          <w:color w:val="000000" w:themeColor="text1"/>
          <w:sz w:val="18"/>
          <w:szCs w:val="18"/>
          <w:lang w:eastAsia="en-CA"/>
        </w:rPr>
        <w:t>4</w:t>
      </w:r>
      <w:r w:rsidRPr="00315379">
        <w:rPr>
          <w:rFonts w:ascii="Arial" w:eastAsia="Times New Roman" w:hAnsi="Arial" w:cs="Arial"/>
          <w:color w:val="000000" w:themeColor="text1"/>
          <w:sz w:val="18"/>
          <w:szCs w:val="18"/>
          <w:lang w:eastAsia="en-CA"/>
        </w:rPr>
        <w:t>X</w:t>
      </w:r>
      <w:r w:rsidR="009717D9" w:rsidRPr="00315379">
        <w:rPr>
          <w:rFonts w:ascii="Arial" w:eastAsia="Times New Roman" w:hAnsi="Arial" w:cs="Arial"/>
          <w:color w:val="000000" w:themeColor="text1"/>
          <w:sz w:val="18"/>
          <w:szCs w:val="18"/>
          <w:lang w:eastAsia="en-CA"/>
        </w:rPr>
        <w:t>3</w:t>
      </w:r>
    </w:p>
    <w:p w14:paraId="01C366CB" w14:textId="45DB1721" w:rsidR="0025400F" w:rsidRPr="00315379" w:rsidRDefault="0025400F" w:rsidP="00315379">
      <w:pPr>
        <w:shd w:val="clear" w:color="auto" w:fill="FFFFFF"/>
        <w:spacing w:before="120" w:after="0" w:line="240" w:lineRule="auto"/>
        <w:textAlignment w:val="baseline"/>
        <w:rPr>
          <w:rFonts w:ascii="Arial" w:eastAsia="Times New Roman" w:hAnsi="Arial" w:cs="Arial"/>
          <w:color w:val="000000" w:themeColor="text1"/>
          <w:sz w:val="18"/>
          <w:szCs w:val="18"/>
          <w:lang w:eastAsia="en-CA"/>
        </w:rPr>
      </w:pPr>
      <w:r w:rsidRPr="00315379">
        <w:rPr>
          <w:rFonts w:ascii="Arial" w:eastAsia="Times New Roman" w:hAnsi="Arial" w:cs="Arial"/>
          <w:color w:val="000000" w:themeColor="text1"/>
          <w:sz w:val="18"/>
          <w:szCs w:val="18"/>
          <w:lang w:eastAsia="en-CA"/>
        </w:rPr>
        <w:t>Telephone:</w:t>
      </w:r>
      <w:r w:rsidR="000C338F" w:rsidRPr="00315379">
        <w:rPr>
          <w:rFonts w:ascii="Arial" w:eastAsia="Times New Roman" w:hAnsi="Arial" w:cs="Arial"/>
          <w:color w:val="000000" w:themeColor="text1"/>
          <w:sz w:val="18"/>
          <w:szCs w:val="18"/>
          <w:lang w:eastAsia="en-CA"/>
        </w:rPr>
        <w:t xml:space="preserve"> </w:t>
      </w:r>
      <w:r w:rsidR="007D03D9" w:rsidRPr="00315379">
        <w:rPr>
          <w:rFonts w:ascii="Arial" w:eastAsia="Times New Roman" w:hAnsi="Arial" w:cs="Arial"/>
          <w:color w:val="000000" w:themeColor="text1"/>
          <w:sz w:val="18"/>
          <w:szCs w:val="18"/>
          <w:lang w:eastAsia="en-CA"/>
        </w:rPr>
        <w:t>(416) 691 3909 ext</w:t>
      </w:r>
      <w:r w:rsidR="00315379">
        <w:rPr>
          <w:rFonts w:ascii="Arial" w:eastAsia="Times New Roman" w:hAnsi="Arial" w:cs="Arial"/>
          <w:color w:val="000000" w:themeColor="text1"/>
          <w:sz w:val="18"/>
          <w:szCs w:val="18"/>
          <w:lang w:eastAsia="en-CA"/>
        </w:rPr>
        <w:t>.</w:t>
      </w:r>
      <w:r w:rsidR="007D03D9" w:rsidRPr="00315379">
        <w:rPr>
          <w:rFonts w:ascii="Arial" w:eastAsia="Times New Roman" w:hAnsi="Arial" w:cs="Arial"/>
          <w:color w:val="000000" w:themeColor="text1"/>
          <w:sz w:val="18"/>
          <w:szCs w:val="18"/>
          <w:lang w:eastAsia="en-CA"/>
        </w:rPr>
        <w:t xml:space="preserve"> 7</w:t>
      </w:r>
    </w:p>
    <w:p w14:paraId="3A7D9D2D" w14:textId="5EBE3ECE" w:rsidR="0025400F" w:rsidRPr="00315379" w:rsidRDefault="0025400F" w:rsidP="00315379">
      <w:pPr>
        <w:shd w:val="clear" w:color="auto" w:fill="FFFFFF"/>
        <w:spacing w:before="120" w:after="0" w:line="240" w:lineRule="auto"/>
        <w:textAlignment w:val="baseline"/>
        <w:rPr>
          <w:rFonts w:ascii="Arial" w:eastAsia="Times New Roman" w:hAnsi="Arial" w:cs="Arial"/>
          <w:color w:val="000000" w:themeColor="text1"/>
          <w:sz w:val="18"/>
          <w:szCs w:val="18"/>
          <w:lang w:eastAsia="en-CA"/>
        </w:rPr>
      </w:pPr>
      <w:r w:rsidRPr="00315379">
        <w:rPr>
          <w:rFonts w:ascii="Arial" w:eastAsia="Times New Roman" w:hAnsi="Arial" w:cs="Arial"/>
          <w:color w:val="000000" w:themeColor="text1"/>
          <w:sz w:val="18"/>
          <w:szCs w:val="18"/>
          <w:lang w:eastAsia="en-CA"/>
        </w:rPr>
        <w:t>Email:</w:t>
      </w:r>
      <w:r w:rsidR="000C338F" w:rsidRPr="00315379">
        <w:rPr>
          <w:rFonts w:ascii="Arial" w:eastAsia="Times New Roman" w:hAnsi="Arial" w:cs="Arial"/>
          <w:color w:val="000000" w:themeColor="text1"/>
          <w:sz w:val="18"/>
          <w:szCs w:val="18"/>
          <w:lang w:eastAsia="en-CA"/>
        </w:rPr>
        <w:t xml:space="preserve"> msdcinquiries@gmail.com</w:t>
      </w:r>
    </w:p>
    <w:p w14:paraId="77004BA4" w14:textId="683D246A" w:rsidR="00D46654" w:rsidRPr="00315379" w:rsidRDefault="0025400F" w:rsidP="00315379">
      <w:pPr>
        <w:shd w:val="clear" w:color="auto" w:fill="FFFFFF"/>
        <w:spacing w:before="120" w:after="0" w:line="240" w:lineRule="auto"/>
        <w:textAlignment w:val="baseline"/>
        <w:rPr>
          <w:rStyle w:val="Hyperlink"/>
          <w:rFonts w:ascii="Arial" w:eastAsia="Times New Roman" w:hAnsi="Arial" w:cs="Arial"/>
          <w:color w:val="000000" w:themeColor="text1"/>
          <w:sz w:val="18"/>
          <w:szCs w:val="18"/>
          <w:lang w:eastAsia="en-CA"/>
        </w:rPr>
      </w:pPr>
      <w:r w:rsidRPr="00315379">
        <w:rPr>
          <w:rFonts w:ascii="Arial" w:eastAsia="Times New Roman" w:hAnsi="Arial" w:cs="Arial"/>
          <w:color w:val="000000" w:themeColor="text1"/>
          <w:sz w:val="18"/>
          <w:szCs w:val="18"/>
          <w:lang w:eastAsia="en-CA"/>
        </w:rPr>
        <w:t xml:space="preserve">Website: </w:t>
      </w:r>
      <w:hyperlink r:id="rId30" w:history="1">
        <w:r w:rsidRPr="00315379">
          <w:rPr>
            <w:rStyle w:val="Hyperlink"/>
            <w:rFonts w:ascii="Arial" w:eastAsia="Times New Roman" w:hAnsi="Arial" w:cs="Arial"/>
            <w:color w:val="000000" w:themeColor="text1"/>
            <w:sz w:val="18"/>
            <w:szCs w:val="18"/>
            <w:lang w:eastAsia="en-CA"/>
          </w:rPr>
          <w:t>https://www.mainsquaredaycare.com</w:t>
        </w:r>
      </w:hyperlink>
    </w:p>
    <w:p w14:paraId="0CAAE10F" w14:textId="77777777" w:rsidR="00315379" w:rsidRDefault="00315379" w:rsidP="00315379">
      <w:pPr>
        <w:shd w:val="clear" w:color="auto" w:fill="FFFFFF"/>
        <w:spacing w:before="120" w:after="0" w:line="336" w:lineRule="atLeast"/>
        <w:textAlignment w:val="baseline"/>
        <w:rPr>
          <w:rStyle w:val="Hyperlink"/>
          <w:rFonts w:ascii="Arial" w:eastAsia="Times New Roman" w:hAnsi="Arial" w:cs="Arial"/>
          <w:color w:val="000000" w:themeColor="text1"/>
          <w:sz w:val="21"/>
          <w:szCs w:val="21"/>
          <w:lang w:eastAsia="en-CA"/>
        </w:rPr>
      </w:pPr>
    </w:p>
    <w:p w14:paraId="71E03315" w14:textId="01AC9B1C" w:rsidR="007644AD" w:rsidRPr="006452F6" w:rsidRDefault="007644AD" w:rsidP="00E05426">
      <w:pPr>
        <w:keepNext/>
        <w:shd w:val="clear" w:color="auto" w:fill="FFFFFF"/>
        <w:spacing w:after="0" w:line="480" w:lineRule="auto"/>
        <w:textAlignment w:val="baseline"/>
        <w:outlineLvl w:val="1"/>
        <w:rPr>
          <w:rFonts w:ascii="Helvetica" w:eastAsia="Times New Roman" w:hAnsi="Helvetica" w:cs="Helvetica"/>
          <w:b/>
          <w:bCs/>
          <w:color w:val="000000" w:themeColor="text1"/>
          <w:sz w:val="28"/>
          <w:szCs w:val="28"/>
          <w:lang w:eastAsia="en-CA"/>
        </w:rPr>
      </w:pPr>
      <w:r w:rsidRPr="00D14001">
        <w:rPr>
          <w:rFonts w:ascii="Helvetica" w:eastAsia="Times New Roman" w:hAnsi="Helvetica" w:cs="Helvetica"/>
          <w:b/>
          <w:bCs/>
          <w:color w:val="000000" w:themeColor="text1"/>
          <w:sz w:val="28"/>
          <w:szCs w:val="28"/>
          <w:lang w:eastAsia="en-CA"/>
        </w:rPr>
        <w:t>Effective Date</w:t>
      </w:r>
    </w:p>
    <w:p w14:paraId="4114A6FD" w14:textId="1F39B090" w:rsidR="007644AD" w:rsidRPr="00AF3519" w:rsidRDefault="00B36840" w:rsidP="00FE27E7">
      <w:pPr>
        <w:shd w:val="clear" w:color="auto" w:fill="FFFFFF"/>
        <w:spacing w:after="0" w:line="336" w:lineRule="atLeast"/>
        <w:textAlignment w:val="baseline"/>
        <w:rPr>
          <w:rFonts w:ascii="Arial" w:eastAsia="Times New Roman" w:hAnsi="Arial" w:cs="Arial"/>
          <w:color w:val="000000" w:themeColor="text1"/>
          <w:sz w:val="21"/>
          <w:szCs w:val="21"/>
          <w:lang w:eastAsia="en-CA"/>
        </w:rPr>
      </w:pPr>
      <w:r w:rsidRPr="00AF3519">
        <w:rPr>
          <w:rFonts w:ascii="Arial" w:eastAsia="Times New Roman" w:hAnsi="Arial" w:cs="Arial"/>
          <w:color w:val="000000" w:themeColor="text1"/>
          <w:sz w:val="21"/>
          <w:szCs w:val="21"/>
          <w:lang w:eastAsia="en-CA"/>
        </w:rPr>
        <w:t>This policy is in effect as of</w:t>
      </w:r>
      <w:r w:rsidR="00840ABF">
        <w:rPr>
          <w:rFonts w:ascii="Arial" w:eastAsia="Times New Roman" w:hAnsi="Arial" w:cs="Arial"/>
          <w:color w:val="000000" w:themeColor="text1"/>
          <w:sz w:val="21"/>
          <w:szCs w:val="21"/>
          <w:lang w:eastAsia="en-CA"/>
        </w:rPr>
        <w:t xml:space="preserve"> </w:t>
      </w:r>
      <w:r w:rsidR="00D14001">
        <w:rPr>
          <w:rFonts w:ascii="Arial" w:eastAsia="Times New Roman" w:hAnsi="Arial" w:cs="Arial"/>
          <w:color w:val="000000" w:themeColor="text1"/>
          <w:sz w:val="21"/>
          <w:szCs w:val="21"/>
          <w:lang w:eastAsia="en-CA"/>
        </w:rPr>
        <w:t>December 30, 2020.</w:t>
      </w:r>
    </w:p>
    <w:p w14:paraId="00845EF4" w14:textId="77777777" w:rsidR="00D26842" w:rsidRPr="00AF3519" w:rsidRDefault="00D26842" w:rsidP="00FE27E7">
      <w:pPr>
        <w:shd w:val="clear" w:color="auto" w:fill="FFFFFF"/>
        <w:spacing w:after="0" w:line="336" w:lineRule="atLeast"/>
        <w:textAlignment w:val="baseline"/>
        <w:rPr>
          <w:rFonts w:ascii="Arial" w:eastAsia="Times New Roman" w:hAnsi="Arial" w:cs="Arial"/>
          <w:color w:val="000000" w:themeColor="text1"/>
          <w:sz w:val="21"/>
          <w:szCs w:val="21"/>
          <w:lang w:eastAsia="en-CA"/>
        </w:rPr>
      </w:pPr>
    </w:p>
    <w:p w14:paraId="50570336" w14:textId="489A5BB9" w:rsidR="007644AD" w:rsidRPr="006452F6" w:rsidRDefault="007644AD" w:rsidP="00E05426">
      <w:pPr>
        <w:keepNext/>
        <w:shd w:val="clear" w:color="auto" w:fill="FFFFFF"/>
        <w:spacing w:after="0" w:line="480" w:lineRule="auto"/>
        <w:textAlignment w:val="baseline"/>
        <w:outlineLvl w:val="1"/>
        <w:rPr>
          <w:rFonts w:ascii="Helvetica" w:eastAsia="Times New Roman" w:hAnsi="Helvetica" w:cs="Helvetica"/>
          <w:b/>
          <w:bCs/>
          <w:color w:val="000000" w:themeColor="text1"/>
          <w:sz w:val="28"/>
          <w:szCs w:val="28"/>
          <w:lang w:eastAsia="en-CA"/>
        </w:rPr>
      </w:pPr>
      <w:r w:rsidRPr="00D14001">
        <w:rPr>
          <w:rFonts w:ascii="Helvetica" w:eastAsia="Times New Roman" w:hAnsi="Helvetica" w:cs="Helvetica"/>
          <w:b/>
          <w:bCs/>
          <w:color w:val="000000" w:themeColor="text1"/>
          <w:sz w:val="28"/>
          <w:szCs w:val="28"/>
          <w:lang w:eastAsia="en-CA"/>
        </w:rPr>
        <w:t>Policy History</w:t>
      </w:r>
    </w:p>
    <w:p w14:paraId="4D06B1F0" w14:textId="2EE4DED7" w:rsidR="00E32B25" w:rsidRPr="00AF3519" w:rsidRDefault="00073945" w:rsidP="00D46654">
      <w:pPr>
        <w:shd w:val="clear" w:color="auto" w:fill="FFFFFF"/>
        <w:spacing w:after="0" w:line="336" w:lineRule="atLeast"/>
        <w:textAlignment w:val="baseline"/>
        <w:rPr>
          <w:color w:val="000000" w:themeColor="text1"/>
        </w:rPr>
      </w:pPr>
      <w:r>
        <w:rPr>
          <w:rFonts w:ascii="Arial" w:eastAsia="Times New Roman" w:hAnsi="Arial" w:cs="Arial"/>
          <w:color w:val="000000" w:themeColor="text1"/>
          <w:sz w:val="21"/>
          <w:szCs w:val="21"/>
          <w:lang w:eastAsia="en-CA"/>
        </w:rPr>
        <w:t>This document was first in effect as of July 6, 2020. Revisions made</w:t>
      </w:r>
      <w:r w:rsidR="00D46654">
        <w:rPr>
          <w:rFonts w:ascii="Arial" w:eastAsia="Times New Roman" w:hAnsi="Arial" w:cs="Arial"/>
          <w:color w:val="000000" w:themeColor="text1"/>
          <w:sz w:val="21"/>
          <w:szCs w:val="21"/>
          <w:lang w:eastAsia="en-CA"/>
        </w:rPr>
        <w:t xml:space="preserve"> following the </w:t>
      </w:r>
      <w:r>
        <w:rPr>
          <w:rFonts w:ascii="Arial" w:eastAsia="Times New Roman" w:hAnsi="Arial" w:cs="Arial"/>
          <w:color w:val="000000" w:themeColor="text1"/>
          <w:sz w:val="21"/>
          <w:szCs w:val="21"/>
          <w:lang w:eastAsia="en-CA"/>
        </w:rPr>
        <w:t>revised directives of Toronto Public Health and Public Health Ontario</w:t>
      </w:r>
      <w:r w:rsidR="00D46654">
        <w:rPr>
          <w:rFonts w:ascii="Arial" w:eastAsia="Times New Roman" w:hAnsi="Arial" w:cs="Arial"/>
          <w:color w:val="000000" w:themeColor="text1"/>
          <w:sz w:val="21"/>
          <w:szCs w:val="21"/>
          <w:lang w:eastAsia="en-CA"/>
        </w:rPr>
        <w:t xml:space="preserve"> were approved</w:t>
      </w:r>
      <w:r w:rsidR="00C42057">
        <w:rPr>
          <w:rFonts w:ascii="Arial" w:eastAsia="Times New Roman" w:hAnsi="Arial" w:cs="Arial"/>
          <w:color w:val="FF0000"/>
          <w:sz w:val="21"/>
          <w:szCs w:val="21"/>
          <w:lang w:eastAsia="en-CA"/>
        </w:rPr>
        <w:t xml:space="preserve"> </w:t>
      </w:r>
      <w:r w:rsidR="00C42057">
        <w:rPr>
          <w:rFonts w:ascii="Arial" w:eastAsia="Times New Roman" w:hAnsi="Arial" w:cs="Arial"/>
          <w:sz w:val="21"/>
          <w:szCs w:val="21"/>
          <w:lang w:eastAsia="en-CA"/>
        </w:rPr>
        <w:t>on J</w:t>
      </w:r>
      <w:r w:rsidR="00D14001" w:rsidRPr="00C42057">
        <w:rPr>
          <w:rFonts w:ascii="Arial" w:eastAsia="Times New Roman" w:hAnsi="Arial" w:cs="Arial"/>
          <w:sz w:val="21"/>
          <w:szCs w:val="21"/>
          <w:lang w:eastAsia="en-CA"/>
        </w:rPr>
        <w:t>anuary</w:t>
      </w:r>
      <w:r w:rsidR="00C42057">
        <w:rPr>
          <w:rFonts w:ascii="Arial" w:eastAsia="Times New Roman" w:hAnsi="Arial" w:cs="Arial"/>
          <w:sz w:val="21"/>
          <w:szCs w:val="21"/>
          <w:lang w:eastAsia="en-CA"/>
        </w:rPr>
        <w:t xml:space="preserve"> 12</w:t>
      </w:r>
      <w:r w:rsidR="00C42057" w:rsidRPr="00C42057">
        <w:rPr>
          <w:rFonts w:ascii="Arial" w:eastAsia="Times New Roman" w:hAnsi="Arial" w:cs="Arial"/>
          <w:sz w:val="21"/>
          <w:szCs w:val="21"/>
          <w:vertAlign w:val="superscript"/>
          <w:lang w:eastAsia="en-CA"/>
        </w:rPr>
        <w:t>th</w:t>
      </w:r>
      <w:r w:rsidR="00C42057">
        <w:rPr>
          <w:rFonts w:ascii="Arial" w:eastAsia="Times New Roman" w:hAnsi="Arial" w:cs="Arial"/>
          <w:sz w:val="21"/>
          <w:szCs w:val="21"/>
          <w:lang w:eastAsia="en-CA"/>
        </w:rPr>
        <w:t>,</w:t>
      </w:r>
      <w:r w:rsidR="00D14001" w:rsidRPr="00C42057">
        <w:rPr>
          <w:rFonts w:ascii="Arial" w:eastAsia="Times New Roman" w:hAnsi="Arial" w:cs="Arial"/>
          <w:sz w:val="21"/>
          <w:szCs w:val="21"/>
          <w:lang w:eastAsia="en-CA"/>
        </w:rPr>
        <w:t xml:space="preserve"> 2021</w:t>
      </w:r>
      <w:r w:rsidR="004F48D1" w:rsidRPr="00C42057">
        <w:rPr>
          <w:rFonts w:ascii="Arial" w:eastAsia="Times New Roman" w:hAnsi="Arial" w:cs="Arial"/>
          <w:sz w:val="21"/>
          <w:szCs w:val="21"/>
          <w:lang w:eastAsia="en-CA"/>
        </w:rPr>
        <w:t>.</w:t>
      </w:r>
    </w:p>
    <w:p w14:paraId="7D1C6B7E" w14:textId="77777777" w:rsidR="00AF27F8" w:rsidRPr="00AF3519" w:rsidRDefault="00AF27F8">
      <w:pPr>
        <w:spacing w:after="0"/>
        <w:rPr>
          <w:color w:val="000000" w:themeColor="text1"/>
        </w:rPr>
      </w:pPr>
    </w:p>
    <w:sectPr w:rsidR="00AF27F8" w:rsidRPr="00AF3519">
      <w:footerReference w:type="defaul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D0FD1" w14:textId="77777777" w:rsidR="00A5521E" w:rsidRDefault="00A5521E" w:rsidP="002F0909">
      <w:pPr>
        <w:spacing w:after="0" w:line="240" w:lineRule="auto"/>
      </w:pPr>
      <w:r>
        <w:separator/>
      </w:r>
    </w:p>
  </w:endnote>
  <w:endnote w:type="continuationSeparator" w:id="0">
    <w:p w14:paraId="33E1EDF4" w14:textId="77777777" w:rsidR="00A5521E" w:rsidRDefault="00A5521E" w:rsidP="002F0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139569"/>
      <w:docPartObj>
        <w:docPartGallery w:val="Page Numbers (Bottom of Page)"/>
        <w:docPartUnique/>
      </w:docPartObj>
    </w:sdtPr>
    <w:sdtEndPr>
      <w:rPr>
        <w:noProof/>
      </w:rPr>
    </w:sdtEndPr>
    <w:sdtContent>
      <w:p w14:paraId="2BBC9D5D" w14:textId="24605C35" w:rsidR="00A5521E" w:rsidRDefault="00A552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7D5841" w14:textId="2BF9DDBE" w:rsidR="00A5521E" w:rsidRDefault="00A55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82915" w14:textId="77777777" w:rsidR="00A5521E" w:rsidRDefault="00A5521E" w:rsidP="002F0909">
      <w:pPr>
        <w:spacing w:after="0" w:line="240" w:lineRule="auto"/>
      </w:pPr>
      <w:r>
        <w:separator/>
      </w:r>
    </w:p>
  </w:footnote>
  <w:footnote w:type="continuationSeparator" w:id="0">
    <w:p w14:paraId="1C31D75E" w14:textId="77777777" w:rsidR="00A5521E" w:rsidRDefault="00A5521E" w:rsidP="002F0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348F16"/>
    <w:multiLevelType w:val="hybridMultilevel"/>
    <w:tmpl w:val="0C275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1BEF8F"/>
    <w:multiLevelType w:val="hybridMultilevel"/>
    <w:tmpl w:val="EC73EE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97794"/>
    <w:multiLevelType w:val="hybridMultilevel"/>
    <w:tmpl w:val="84B2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903F2A"/>
    <w:multiLevelType w:val="multilevel"/>
    <w:tmpl w:val="D256C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B4782A"/>
    <w:multiLevelType w:val="hybridMultilevel"/>
    <w:tmpl w:val="8CF4D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39A4E6D"/>
    <w:multiLevelType w:val="hybridMultilevel"/>
    <w:tmpl w:val="A77273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4DE58D0"/>
    <w:multiLevelType w:val="hybridMultilevel"/>
    <w:tmpl w:val="B9E4F94A"/>
    <w:lvl w:ilvl="0" w:tplc="415A66F0">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53D1817"/>
    <w:multiLevelType w:val="multilevel"/>
    <w:tmpl w:val="D256C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3D1CD4"/>
    <w:multiLevelType w:val="hybridMultilevel"/>
    <w:tmpl w:val="3D6A9C7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07CC5842"/>
    <w:multiLevelType w:val="hybridMultilevel"/>
    <w:tmpl w:val="6D4EA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8C52EB5"/>
    <w:multiLevelType w:val="hybridMultilevel"/>
    <w:tmpl w:val="09D208B6"/>
    <w:lvl w:ilvl="0" w:tplc="8AAC88E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93C0233"/>
    <w:multiLevelType w:val="hybridMultilevel"/>
    <w:tmpl w:val="2C868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C5143E9"/>
    <w:multiLevelType w:val="hybridMultilevel"/>
    <w:tmpl w:val="2C5C3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D372091"/>
    <w:multiLevelType w:val="hybridMultilevel"/>
    <w:tmpl w:val="23C475E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22C5DA2"/>
    <w:multiLevelType w:val="hybridMultilevel"/>
    <w:tmpl w:val="A86CD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24750B6"/>
    <w:multiLevelType w:val="hybridMultilevel"/>
    <w:tmpl w:val="43662E5C"/>
    <w:lvl w:ilvl="0" w:tplc="415A66F0">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4D02C0D"/>
    <w:multiLevelType w:val="hybridMultilevel"/>
    <w:tmpl w:val="325EB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B542C95"/>
    <w:multiLevelType w:val="hybridMultilevel"/>
    <w:tmpl w:val="F2E4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717D5D"/>
    <w:multiLevelType w:val="hybridMultilevel"/>
    <w:tmpl w:val="768C539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EFB3BDB"/>
    <w:multiLevelType w:val="hybridMultilevel"/>
    <w:tmpl w:val="A77273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1EF7940"/>
    <w:multiLevelType w:val="hybridMultilevel"/>
    <w:tmpl w:val="973E9E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3285BD0"/>
    <w:multiLevelType w:val="hybridMultilevel"/>
    <w:tmpl w:val="E30C07E8"/>
    <w:lvl w:ilvl="0" w:tplc="10090001">
      <w:start w:val="1"/>
      <w:numFmt w:val="bullet"/>
      <w:lvlText w:val=""/>
      <w:lvlJc w:val="left"/>
      <w:pPr>
        <w:ind w:left="720" w:hanging="360"/>
      </w:pPr>
      <w:rPr>
        <w:rFonts w:ascii="Symbol" w:hAnsi="Symbol" w:hint="default"/>
      </w:rPr>
    </w:lvl>
    <w:lvl w:ilvl="1" w:tplc="CB8A136A">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3D738DF"/>
    <w:multiLevelType w:val="hybridMultilevel"/>
    <w:tmpl w:val="13D88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4F916B8"/>
    <w:multiLevelType w:val="hybridMultilevel"/>
    <w:tmpl w:val="8CB22C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74D7D57"/>
    <w:multiLevelType w:val="hybridMultilevel"/>
    <w:tmpl w:val="86085704"/>
    <w:lvl w:ilvl="0" w:tplc="8AAC88E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BB15843"/>
    <w:multiLevelType w:val="hybridMultilevel"/>
    <w:tmpl w:val="71FE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C56C1"/>
    <w:multiLevelType w:val="hybridMultilevel"/>
    <w:tmpl w:val="E8F49616"/>
    <w:lvl w:ilvl="0" w:tplc="3EF6EEFC">
      <w:start w:val="64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E540B7D"/>
    <w:multiLevelType w:val="hybridMultilevel"/>
    <w:tmpl w:val="06F67A4C"/>
    <w:lvl w:ilvl="0" w:tplc="415A66F0">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0F26DEC"/>
    <w:multiLevelType w:val="hybridMultilevel"/>
    <w:tmpl w:val="A77273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2E53D32"/>
    <w:multiLevelType w:val="multilevel"/>
    <w:tmpl w:val="D256C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CA3718"/>
    <w:multiLevelType w:val="hybridMultilevel"/>
    <w:tmpl w:val="B29C9B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3FF5B98"/>
    <w:multiLevelType w:val="hybridMultilevel"/>
    <w:tmpl w:val="21BA4430"/>
    <w:lvl w:ilvl="0" w:tplc="8AAC88E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44129A4"/>
    <w:multiLevelType w:val="hybridMultilevel"/>
    <w:tmpl w:val="8AB83338"/>
    <w:lvl w:ilvl="0" w:tplc="6B865130">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A637A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02711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68E03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A2CF7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2A009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66B3A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E28CF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A0787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4826370"/>
    <w:multiLevelType w:val="hybridMultilevel"/>
    <w:tmpl w:val="28665EB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6F74281"/>
    <w:multiLevelType w:val="hybridMultilevel"/>
    <w:tmpl w:val="B4F836C6"/>
    <w:lvl w:ilvl="0" w:tplc="415A66F0">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9020EED"/>
    <w:multiLevelType w:val="hybridMultilevel"/>
    <w:tmpl w:val="9E440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D0203B9"/>
    <w:multiLevelType w:val="hybridMultilevel"/>
    <w:tmpl w:val="B2804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11F4F77"/>
    <w:multiLevelType w:val="hybridMultilevel"/>
    <w:tmpl w:val="33A4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6916"/>
    <w:multiLevelType w:val="hybridMultilevel"/>
    <w:tmpl w:val="EC5E8F28"/>
    <w:lvl w:ilvl="0" w:tplc="415A66F0">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4BA2A1A"/>
    <w:multiLevelType w:val="hybridMultilevel"/>
    <w:tmpl w:val="E5B01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4FD2EC2"/>
    <w:multiLevelType w:val="multilevel"/>
    <w:tmpl w:val="D256C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B90322"/>
    <w:multiLevelType w:val="hybridMultilevel"/>
    <w:tmpl w:val="A7E8FD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AA82DC3"/>
    <w:multiLevelType w:val="multilevel"/>
    <w:tmpl w:val="1E44984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numFmt w:val="bullet"/>
      <w:lvlText w:val="•"/>
      <w:lvlJc w:val="left"/>
      <w:pPr>
        <w:ind w:left="2520" w:hanging="360"/>
      </w:pPr>
      <w:rPr>
        <w:rFonts w:ascii="Times New Roman" w:eastAsia="Times New Roman" w:hAnsi="Times New Roman" w:cs="Times New Roman"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5D414451"/>
    <w:multiLevelType w:val="hybridMultilevel"/>
    <w:tmpl w:val="A77273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E2E57C8"/>
    <w:multiLevelType w:val="hybridMultilevel"/>
    <w:tmpl w:val="A420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F741DE9"/>
    <w:multiLevelType w:val="hybridMultilevel"/>
    <w:tmpl w:val="E0A0D65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6" w15:restartNumberingAfterBreak="0">
    <w:nsid w:val="5F77142B"/>
    <w:multiLevelType w:val="hybridMultilevel"/>
    <w:tmpl w:val="BCF46D6C"/>
    <w:lvl w:ilvl="0" w:tplc="5EE034DC">
      <w:start w:val="26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1B77026"/>
    <w:multiLevelType w:val="hybridMultilevel"/>
    <w:tmpl w:val="77660C60"/>
    <w:lvl w:ilvl="0" w:tplc="8AAC88E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4FD1316"/>
    <w:multiLevelType w:val="hybridMultilevel"/>
    <w:tmpl w:val="27A8B490"/>
    <w:lvl w:ilvl="0" w:tplc="3A925B4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AD6601E"/>
    <w:multiLevelType w:val="hybridMultilevel"/>
    <w:tmpl w:val="42E6DC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C1D5EA5"/>
    <w:multiLevelType w:val="hybridMultilevel"/>
    <w:tmpl w:val="3476FA3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F194E82"/>
    <w:multiLevelType w:val="hybridMultilevel"/>
    <w:tmpl w:val="3068579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2" w15:restartNumberingAfterBreak="0">
    <w:nsid w:val="70646B22"/>
    <w:multiLevelType w:val="hybridMultilevel"/>
    <w:tmpl w:val="7924C46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5F62FDB"/>
    <w:multiLevelType w:val="hybridMultilevel"/>
    <w:tmpl w:val="A77273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7BFEB3D"/>
    <w:multiLevelType w:val="hybridMultilevel"/>
    <w:tmpl w:val="F62B10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F0D589B"/>
    <w:multiLevelType w:val="hybridMultilevel"/>
    <w:tmpl w:val="1068E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8"/>
  </w:num>
  <w:num w:numId="2">
    <w:abstractNumId w:val="35"/>
  </w:num>
  <w:num w:numId="3">
    <w:abstractNumId w:val="21"/>
  </w:num>
  <w:num w:numId="4">
    <w:abstractNumId w:val="51"/>
  </w:num>
  <w:num w:numId="5">
    <w:abstractNumId w:val="34"/>
  </w:num>
  <w:num w:numId="6">
    <w:abstractNumId w:val="46"/>
  </w:num>
  <w:num w:numId="7">
    <w:abstractNumId w:val="27"/>
  </w:num>
  <w:num w:numId="8">
    <w:abstractNumId w:val="30"/>
  </w:num>
  <w:num w:numId="9">
    <w:abstractNumId w:val="23"/>
  </w:num>
  <w:num w:numId="10">
    <w:abstractNumId w:val="6"/>
  </w:num>
  <w:num w:numId="11">
    <w:abstractNumId w:val="15"/>
  </w:num>
  <w:num w:numId="12">
    <w:abstractNumId w:val="28"/>
  </w:num>
  <w:num w:numId="13">
    <w:abstractNumId w:val="32"/>
  </w:num>
  <w:num w:numId="14">
    <w:abstractNumId w:val="24"/>
  </w:num>
  <w:num w:numId="15">
    <w:abstractNumId w:val="47"/>
  </w:num>
  <w:num w:numId="16">
    <w:abstractNumId w:val="31"/>
  </w:num>
  <w:num w:numId="17">
    <w:abstractNumId w:val="10"/>
  </w:num>
  <w:num w:numId="18">
    <w:abstractNumId w:val="2"/>
  </w:num>
  <w:num w:numId="19">
    <w:abstractNumId w:val="17"/>
  </w:num>
  <w:num w:numId="20">
    <w:abstractNumId w:val="8"/>
  </w:num>
  <w:num w:numId="21">
    <w:abstractNumId w:val="50"/>
  </w:num>
  <w:num w:numId="22">
    <w:abstractNumId w:val="7"/>
  </w:num>
  <w:num w:numId="23">
    <w:abstractNumId w:val="40"/>
  </w:num>
  <w:num w:numId="24">
    <w:abstractNumId w:val="37"/>
  </w:num>
  <w:num w:numId="25">
    <w:abstractNumId w:val="52"/>
  </w:num>
  <w:num w:numId="26">
    <w:abstractNumId w:val="44"/>
  </w:num>
  <w:num w:numId="27">
    <w:abstractNumId w:val="41"/>
  </w:num>
  <w:num w:numId="28">
    <w:abstractNumId w:val="4"/>
  </w:num>
  <w:num w:numId="29">
    <w:abstractNumId w:val="49"/>
  </w:num>
  <w:num w:numId="30">
    <w:abstractNumId w:val="16"/>
  </w:num>
  <w:num w:numId="31">
    <w:abstractNumId w:val="22"/>
  </w:num>
  <w:num w:numId="32">
    <w:abstractNumId w:val="9"/>
  </w:num>
  <w:num w:numId="33">
    <w:abstractNumId w:val="12"/>
  </w:num>
  <w:num w:numId="34">
    <w:abstractNumId w:val="39"/>
  </w:num>
  <w:num w:numId="35">
    <w:abstractNumId w:val="14"/>
  </w:num>
  <w:num w:numId="36">
    <w:abstractNumId w:val="13"/>
  </w:num>
  <w:num w:numId="37">
    <w:abstractNumId w:val="11"/>
  </w:num>
  <w:num w:numId="38">
    <w:abstractNumId w:val="36"/>
  </w:num>
  <w:num w:numId="39">
    <w:abstractNumId w:val="55"/>
  </w:num>
  <w:num w:numId="40">
    <w:abstractNumId w:val="18"/>
  </w:num>
  <w:num w:numId="41">
    <w:abstractNumId w:val="33"/>
  </w:num>
  <w:num w:numId="42">
    <w:abstractNumId w:val="53"/>
  </w:num>
  <w:num w:numId="43">
    <w:abstractNumId w:val="19"/>
  </w:num>
  <w:num w:numId="44">
    <w:abstractNumId w:val="5"/>
  </w:num>
  <w:num w:numId="45">
    <w:abstractNumId w:val="20"/>
  </w:num>
  <w:num w:numId="46">
    <w:abstractNumId w:val="43"/>
  </w:num>
  <w:num w:numId="47">
    <w:abstractNumId w:val="0"/>
  </w:num>
  <w:num w:numId="48">
    <w:abstractNumId w:val="1"/>
  </w:num>
  <w:num w:numId="49">
    <w:abstractNumId w:val="54"/>
  </w:num>
  <w:num w:numId="50">
    <w:abstractNumId w:val="48"/>
  </w:num>
  <w:num w:numId="51">
    <w:abstractNumId w:val="3"/>
  </w:num>
  <w:num w:numId="52">
    <w:abstractNumId w:val="29"/>
  </w:num>
  <w:num w:numId="53">
    <w:abstractNumId w:val="42"/>
  </w:num>
  <w:num w:numId="54">
    <w:abstractNumId w:val="26"/>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68"/>
    <w:rsid w:val="00002168"/>
    <w:rsid w:val="00006045"/>
    <w:rsid w:val="0001609D"/>
    <w:rsid w:val="00021869"/>
    <w:rsid w:val="00023262"/>
    <w:rsid w:val="0002502F"/>
    <w:rsid w:val="000330E1"/>
    <w:rsid w:val="00042CD9"/>
    <w:rsid w:val="00043116"/>
    <w:rsid w:val="00043CF1"/>
    <w:rsid w:val="000444D0"/>
    <w:rsid w:val="00050046"/>
    <w:rsid w:val="000521F2"/>
    <w:rsid w:val="000540EA"/>
    <w:rsid w:val="00054B49"/>
    <w:rsid w:val="000638E5"/>
    <w:rsid w:val="00073945"/>
    <w:rsid w:val="000954C9"/>
    <w:rsid w:val="0009578D"/>
    <w:rsid w:val="000A4D3F"/>
    <w:rsid w:val="000B2F26"/>
    <w:rsid w:val="000B62D9"/>
    <w:rsid w:val="000C338F"/>
    <w:rsid w:val="000C612B"/>
    <w:rsid w:val="000C7C65"/>
    <w:rsid w:val="000D311F"/>
    <w:rsid w:val="000D586E"/>
    <w:rsid w:val="000D5DDE"/>
    <w:rsid w:val="000E6108"/>
    <w:rsid w:val="0010187A"/>
    <w:rsid w:val="00110487"/>
    <w:rsid w:val="00110497"/>
    <w:rsid w:val="001169E4"/>
    <w:rsid w:val="00121D4F"/>
    <w:rsid w:val="00126D1F"/>
    <w:rsid w:val="001272E4"/>
    <w:rsid w:val="00131CC8"/>
    <w:rsid w:val="00157C6F"/>
    <w:rsid w:val="00162E9D"/>
    <w:rsid w:val="00166AF1"/>
    <w:rsid w:val="001737E7"/>
    <w:rsid w:val="00173B68"/>
    <w:rsid w:val="001807CD"/>
    <w:rsid w:val="00190E0E"/>
    <w:rsid w:val="00191FEF"/>
    <w:rsid w:val="00192FC8"/>
    <w:rsid w:val="00197100"/>
    <w:rsid w:val="001A071C"/>
    <w:rsid w:val="001A1415"/>
    <w:rsid w:val="001A2351"/>
    <w:rsid w:val="001A6441"/>
    <w:rsid w:val="001A6594"/>
    <w:rsid w:val="001B3B78"/>
    <w:rsid w:val="001B50F1"/>
    <w:rsid w:val="001D4CF3"/>
    <w:rsid w:val="001D7042"/>
    <w:rsid w:val="001E4E06"/>
    <w:rsid w:val="001F452E"/>
    <w:rsid w:val="001F48AA"/>
    <w:rsid w:val="00202A84"/>
    <w:rsid w:val="0021306F"/>
    <w:rsid w:val="00217A5B"/>
    <w:rsid w:val="00226C24"/>
    <w:rsid w:val="00236246"/>
    <w:rsid w:val="00243E64"/>
    <w:rsid w:val="00247FE7"/>
    <w:rsid w:val="002518C9"/>
    <w:rsid w:val="00253BC5"/>
    <w:rsid w:val="00253DCE"/>
    <w:rsid w:val="0025400F"/>
    <w:rsid w:val="00273702"/>
    <w:rsid w:val="0027693F"/>
    <w:rsid w:val="00280F6B"/>
    <w:rsid w:val="002A05A9"/>
    <w:rsid w:val="002A4AF3"/>
    <w:rsid w:val="002B06EB"/>
    <w:rsid w:val="002B3313"/>
    <w:rsid w:val="002C0831"/>
    <w:rsid w:val="002C30ED"/>
    <w:rsid w:val="002D1DEA"/>
    <w:rsid w:val="002F0909"/>
    <w:rsid w:val="002F183E"/>
    <w:rsid w:val="00304A9D"/>
    <w:rsid w:val="00313884"/>
    <w:rsid w:val="00315379"/>
    <w:rsid w:val="00322288"/>
    <w:rsid w:val="0032539A"/>
    <w:rsid w:val="00332829"/>
    <w:rsid w:val="003358F0"/>
    <w:rsid w:val="00342332"/>
    <w:rsid w:val="00343C10"/>
    <w:rsid w:val="00350588"/>
    <w:rsid w:val="0035088D"/>
    <w:rsid w:val="00350939"/>
    <w:rsid w:val="003532C0"/>
    <w:rsid w:val="003556B4"/>
    <w:rsid w:val="00355756"/>
    <w:rsid w:val="00355FD8"/>
    <w:rsid w:val="00356311"/>
    <w:rsid w:val="00356B9C"/>
    <w:rsid w:val="0036282D"/>
    <w:rsid w:val="0036792C"/>
    <w:rsid w:val="00372350"/>
    <w:rsid w:val="00381817"/>
    <w:rsid w:val="00391D1F"/>
    <w:rsid w:val="00394CEC"/>
    <w:rsid w:val="003A0A2A"/>
    <w:rsid w:val="003A205D"/>
    <w:rsid w:val="003A3016"/>
    <w:rsid w:val="003A7CD3"/>
    <w:rsid w:val="003C7529"/>
    <w:rsid w:val="003C7BA2"/>
    <w:rsid w:val="003E4353"/>
    <w:rsid w:val="003F78E0"/>
    <w:rsid w:val="00400023"/>
    <w:rsid w:val="0040311B"/>
    <w:rsid w:val="00405014"/>
    <w:rsid w:val="004077F0"/>
    <w:rsid w:val="0041165B"/>
    <w:rsid w:val="0042331E"/>
    <w:rsid w:val="004336F9"/>
    <w:rsid w:val="00442465"/>
    <w:rsid w:val="00444055"/>
    <w:rsid w:val="00452F81"/>
    <w:rsid w:val="0047308D"/>
    <w:rsid w:val="004740A0"/>
    <w:rsid w:val="00474889"/>
    <w:rsid w:val="004750EC"/>
    <w:rsid w:val="004761C8"/>
    <w:rsid w:val="0049361A"/>
    <w:rsid w:val="004A1B00"/>
    <w:rsid w:val="004A5E95"/>
    <w:rsid w:val="004A5ECF"/>
    <w:rsid w:val="004B34B9"/>
    <w:rsid w:val="004B7305"/>
    <w:rsid w:val="004C1484"/>
    <w:rsid w:val="004C1E36"/>
    <w:rsid w:val="004D7BED"/>
    <w:rsid w:val="004E2947"/>
    <w:rsid w:val="004F48D1"/>
    <w:rsid w:val="004F6E14"/>
    <w:rsid w:val="00502F91"/>
    <w:rsid w:val="00504BF8"/>
    <w:rsid w:val="00512E3E"/>
    <w:rsid w:val="00522AC5"/>
    <w:rsid w:val="00531A84"/>
    <w:rsid w:val="00535BAB"/>
    <w:rsid w:val="005443EE"/>
    <w:rsid w:val="00547E77"/>
    <w:rsid w:val="00552C0B"/>
    <w:rsid w:val="0058127B"/>
    <w:rsid w:val="005833A9"/>
    <w:rsid w:val="005A4714"/>
    <w:rsid w:val="005A6146"/>
    <w:rsid w:val="005B288B"/>
    <w:rsid w:val="005B28E5"/>
    <w:rsid w:val="005B624F"/>
    <w:rsid w:val="005B698B"/>
    <w:rsid w:val="005C23D2"/>
    <w:rsid w:val="005C4B9F"/>
    <w:rsid w:val="005C7E3B"/>
    <w:rsid w:val="005D4029"/>
    <w:rsid w:val="005D5AF2"/>
    <w:rsid w:val="005E16CA"/>
    <w:rsid w:val="006041EB"/>
    <w:rsid w:val="00605A2D"/>
    <w:rsid w:val="006106DE"/>
    <w:rsid w:val="00620EAB"/>
    <w:rsid w:val="00624CAA"/>
    <w:rsid w:val="00636F5D"/>
    <w:rsid w:val="006371DD"/>
    <w:rsid w:val="006452F6"/>
    <w:rsid w:val="00677EFD"/>
    <w:rsid w:val="00692F09"/>
    <w:rsid w:val="00693108"/>
    <w:rsid w:val="00694FC8"/>
    <w:rsid w:val="0069664D"/>
    <w:rsid w:val="006B1BD5"/>
    <w:rsid w:val="006B5DB0"/>
    <w:rsid w:val="006B5EC7"/>
    <w:rsid w:val="006B6735"/>
    <w:rsid w:val="006C0999"/>
    <w:rsid w:val="006C36A3"/>
    <w:rsid w:val="006C4BC4"/>
    <w:rsid w:val="006C51B6"/>
    <w:rsid w:val="006C674B"/>
    <w:rsid w:val="006D5B62"/>
    <w:rsid w:val="006D760D"/>
    <w:rsid w:val="006E4EEF"/>
    <w:rsid w:val="006F12D4"/>
    <w:rsid w:val="007003E6"/>
    <w:rsid w:val="007366F9"/>
    <w:rsid w:val="007451CE"/>
    <w:rsid w:val="007644AD"/>
    <w:rsid w:val="007752F8"/>
    <w:rsid w:val="00782F0B"/>
    <w:rsid w:val="00783A69"/>
    <w:rsid w:val="00785CCA"/>
    <w:rsid w:val="00786453"/>
    <w:rsid w:val="00792ADB"/>
    <w:rsid w:val="007A62BB"/>
    <w:rsid w:val="007B1103"/>
    <w:rsid w:val="007B134C"/>
    <w:rsid w:val="007B16AD"/>
    <w:rsid w:val="007C0872"/>
    <w:rsid w:val="007C39E6"/>
    <w:rsid w:val="007C3FBE"/>
    <w:rsid w:val="007C70EF"/>
    <w:rsid w:val="007D03D9"/>
    <w:rsid w:val="007E2753"/>
    <w:rsid w:val="007E675B"/>
    <w:rsid w:val="007E6EC9"/>
    <w:rsid w:val="007E75F3"/>
    <w:rsid w:val="0080375B"/>
    <w:rsid w:val="00810089"/>
    <w:rsid w:val="008155CA"/>
    <w:rsid w:val="0082386D"/>
    <w:rsid w:val="008267A7"/>
    <w:rsid w:val="00830C91"/>
    <w:rsid w:val="00834564"/>
    <w:rsid w:val="00840ABF"/>
    <w:rsid w:val="00843907"/>
    <w:rsid w:val="00843F6E"/>
    <w:rsid w:val="00846132"/>
    <w:rsid w:val="008463D3"/>
    <w:rsid w:val="008501C1"/>
    <w:rsid w:val="00852CFE"/>
    <w:rsid w:val="0086049B"/>
    <w:rsid w:val="0086123D"/>
    <w:rsid w:val="0086241A"/>
    <w:rsid w:val="00863380"/>
    <w:rsid w:val="008660C6"/>
    <w:rsid w:val="0088503D"/>
    <w:rsid w:val="008C2D49"/>
    <w:rsid w:val="008C5604"/>
    <w:rsid w:val="008C6526"/>
    <w:rsid w:val="008D13BE"/>
    <w:rsid w:val="008D4947"/>
    <w:rsid w:val="008D536C"/>
    <w:rsid w:val="008F218E"/>
    <w:rsid w:val="008F54B7"/>
    <w:rsid w:val="008F6E02"/>
    <w:rsid w:val="008F760C"/>
    <w:rsid w:val="009009D1"/>
    <w:rsid w:val="0091079D"/>
    <w:rsid w:val="0091080B"/>
    <w:rsid w:val="009142C9"/>
    <w:rsid w:val="009171E4"/>
    <w:rsid w:val="009273BF"/>
    <w:rsid w:val="00931BCD"/>
    <w:rsid w:val="00937FB9"/>
    <w:rsid w:val="00953CF3"/>
    <w:rsid w:val="009616FE"/>
    <w:rsid w:val="0096700D"/>
    <w:rsid w:val="009717D9"/>
    <w:rsid w:val="009756FB"/>
    <w:rsid w:val="00976D14"/>
    <w:rsid w:val="009772BC"/>
    <w:rsid w:val="00980126"/>
    <w:rsid w:val="00984FD0"/>
    <w:rsid w:val="00985285"/>
    <w:rsid w:val="009A0405"/>
    <w:rsid w:val="009A3AF1"/>
    <w:rsid w:val="009A400F"/>
    <w:rsid w:val="009B797D"/>
    <w:rsid w:val="009B7AA0"/>
    <w:rsid w:val="009D40BF"/>
    <w:rsid w:val="009F2AE5"/>
    <w:rsid w:val="009F5710"/>
    <w:rsid w:val="009F642C"/>
    <w:rsid w:val="00A01473"/>
    <w:rsid w:val="00A0624C"/>
    <w:rsid w:val="00A151DB"/>
    <w:rsid w:val="00A31DA8"/>
    <w:rsid w:val="00A35123"/>
    <w:rsid w:val="00A36F25"/>
    <w:rsid w:val="00A43961"/>
    <w:rsid w:val="00A445D2"/>
    <w:rsid w:val="00A516BC"/>
    <w:rsid w:val="00A5521E"/>
    <w:rsid w:val="00A5570B"/>
    <w:rsid w:val="00A60577"/>
    <w:rsid w:val="00A84465"/>
    <w:rsid w:val="00A903FE"/>
    <w:rsid w:val="00AA2846"/>
    <w:rsid w:val="00AA3E46"/>
    <w:rsid w:val="00AC2FC4"/>
    <w:rsid w:val="00AC6193"/>
    <w:rsid w:val="00AD229C"/>
    <w:rsid w:val="00AF27F8"/>
    <w:rsid w:val="00AF3519"/>
    <w:rsid w:val="00AF7BB3"/>
    <w:rsid w:val="00B12EFF"/>
    <w:rsid w:val="00B21995"/>
    <w:rsid w:val="00B36840"/>
    <w:rsid w:val="00B4540A"/>
    <w:rsid w:val="00B51FC6"/>
    <w:rsid w:val="00B52199"/>
    <w:rsid w:val="00B5238C"/>
    <w:rsid w:val="00B53F9D"/>
    <w:rsid w:val="00B67E6A"/>
    <w:rsid w:val="00B724D3"/>
    <w:rsid w:val="00B8291A"/>
    <w:rsid w:val="00B834A9"/>
    <w:rsid w:val="00B87CEA"/>
    <w:rsid w:val="00B87E42"/>
    <w:rsid w:val="00B91E42"/>
    <w:rsid w:val="00B92285"/>
    <w:rsid w:val="00B94FEC"/>
    <w:rsid w:val="00B967BD"/>
    <w:rsid w:val="00BC6DE0"/>
    <w:rsid w:val="00BD6EB2"/>
    <w:rsid w:val="00BE3B6D"/>
    <w:rsid w:val="00BE49C1"/>
    <w:rsid w:val="00BE4DC8"/>
    <w:rsid w:val="00BE6D1B"/>
    <w:rsid w:val="00BF50AF"/>
    <w:rsid w:val="00BF5ABB"/>
    <w:rsid w:val="00BF6889"/>
    <w:rsid w:val="00C13714"/>
    <w:rsid w:val="00C13F58"/>
    <w:rsid w:val="00C1459D"/>
    <w:rsid w:val="00C2691F"/>
    <w:rsid w:val="00C40368"/>
    <w:rsid w:val="00C42057"/>
    <w:rsid w:val="00C4390C"/>
    <w:rsid w:val="00C46389"/>
    <w:rsid w:val="00C464EA"/>
    <w:rsid w:val="00C478DA"/>
    <w:rsid w:val="00C47C74"/>
    <w:rsid w:val="00C50D44"/>
    <w:rsid w:val="00C643CD"/>
    <w:rsid w:val="00C7340E"/>
    <w:rsid w:val="00C84A97"/>
    <w:rsid w:val="00C906DF"/>
    <w:rsid w:val="00CB2BC1"/>
    <w:rsid w:val="00CB3532"/>
    <w:rsid w:val="00CB72D6"/>
    <w:rsid w:val="00CD3369"/>
    <w:rsid w:val="00CD6EDF"/>
    <w:rsid w:val="00CE4711"/>
    <w:rsid w:val="00CE4A0B"/>
    <w:rsid w:val="00CE5322"/>
    <w:rsid w:val="00D0766A"/>
    <w:rsid w:val="00D10CFE"/>
    <w:rsid w:val="00D14001"/>
    <w:rsid w:val="00D23FBF"/>
    <w:rsid w:val="00D26842"/>
    <w:rsid w:val="00D32EC6"/>
    <w:rsid w:val="00D4119A"/>
    <w:rsid w:val="00D4508C"/>
    <w:rsid w:val="00D46654"/>
    <w:rsid w:val="00D57633"/>
    <w:rsid w:val="00D604E7"/>
    <w:rsid w:val="00D720A3"/>
    <w:rsid w:val="00D73030"/>
    <w:rsid w:val="00D76FF2"/>
    <w:rsid w:val="00D81FD9"/>
    <w:rsid w:val="00D9483C"/>
    <w:rsid w:val="00DB2325"/>
    <w:rsid w:val="00DB2934"/>
    <w:rsid w:val="00DB2E6F"/>
    <w:rsid w:val="00DC2B42"/>
    <w:rsid w:val="00DC5071"/>
    <w:rsid w:val="00DC5FAE"/>
    <w:rsid w:val="00DD2819"/>
    <w:rsid w:val="00DD3D72"/>
    <w:rsid w:val="00DE74F7"/>
    <w:rsid w:val="00E05426"/>
    <w:rsid w:val="00E05B37"/>
    <w:rsid w:val="00E11428"/>
    <w:rsid w:val="00E13829"/>
    <w:rsid w:val="00E30C12"/>
    <w:rsid w:val="00E32B25"/>
    <w:rsid w:val="00E428EC"/>
    <w:rsid w:val="00E45781"/>
    <w:rsid w:val="00E50AED"/>
    <w:rsid w:val="00E50BEB"/>
    <w:rsid w:val="00E5437A"/>
    <w:rsid w:val="00E55DC5"/>
    <w:rsid w:val="00E5640F"/>
    <w:rsid w:val="00E56BB8"/>
    <w:rsid w:val="00E605A0"/>
    <w:rsid w:val="00E66A07"/>
    <w:rsid w:val="00E72689"/>
    <w:rsid w:val="00E75F18"/>
    <w:rsid w:val="00E76074"/>
    <w:rsid w:val="00E76753"/>
    <w:rsid w:val="00E8320C"/>
    <w:rsid w:val="00E835F4"/>
    <w:rsid w:val="00EA3883"/>
    <w:rsid w:val="00EB527E"/>
    <w:rsid w:val="00EC1FF4"/>
    <w:rsid w:val="00EC2708"/>
    <w:rsid w:val="00EC4D54"/>
    <w:rsid w:val="00ED7B8E"/>
    <w:rsid w:val="00EE1483"/>
    <w:rsid w:val="00EE2580"/>
    <w:rsid w:val="00EF126B"/>
    <w:rsid w:val="00F04586"/>
    <w:rsid w:val="00F12E6F"/>
    <w:rsid w:val="00F15A90"/>
    <w:rsid w:val="00F40225"/>
    <w:rsid w:val="00F41C5F"/>
    <w:rsid w:val="00F5107E"/>
    <w:rsid w:val="00F541A4"/>
    <w:rsid w:val="00F557D5"/>
    <w:rsid w:val="00F55832"/>
    <w:rsid w:val="00F57B46"/>
    <w:rsid w:val="00F61BD6"/>
    <w:rsid w:val="00F62D8C"/>
    <w:rsid w:val="00F634B5"/>
    <w:rsid w:val="00F6560F"/>
    <w:rsid w:val="00F811A8"/>
    <w:rsid w:val="00F94877"/>
    <w:rsid w:val="00FA6391"/>
    <w:rsid w:val="00FB126D"/>
    <w:rsid w:val="00FB43A7"/>
    <w:rsid w:val="00FC4F9C"/>
    <w:rsid w:val="00FC6A30"/>
    <w:rsid w:val="00FE27E7"/>
    <w:rsid w:val="00FE3664"/>
    <w:rsid w:val="00FF04BE"/>
    <w:rsid w:val="00FF0AE2"/>
    <w:rsid w:val="00FF6B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35D688"/>
  <w15:docId w15:val="{664B2155-4C7D-4002-9F14-B34085BC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2BB"/>
  </w:style>
  <w:style w:type="paragraph" w:styleId="Heading1">
    <w:name w:val="heading 1"/>
    <w:basedOn w:val="Normal"/>
    <w:next w:val="Normal"/>
    <w:link w:val="Heading1Char"/>
    <w:uiPriority w:val="9"/>
    <w:qFormat/>
    <w:rsid w:val="004336F9"/>
    <w:pPr>
      <w:keepNext/>
      <w:keepLines/>
      <w:spacing w:before="240" w:after="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semiHidden/>
    <w:unhideWhenUsed/>
    <w:qFormat/>
    <w:rsid w:val="000638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41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644AD"/>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B68"/>
    <w:pPr>
      <w:ind w:left="720"/>
      <w:contextualSpacing/>
    </w:pPr>
  </w:style>
  <w:style w:type="character" w:styleId="Hyperlink">
    <w:name w:val="Hyperlink"/>
    <w:basedOn w:val="DefaultParagraphFont"/>
    <w:uiPriority w:val="99"/>
    <w:unhideWhenUsed/>
    <w:rsid w:val="00E32B25"/>
    <w:rPr>
      <w:color w:val="0563C1" w:themeColor="hyperlink"/>
      <w:u w:val="single"/>
    </w:rPr>
  </w:style>
  <w:style w:type="character" w:customStyle="1" w:styleId="UnresolvedMention1">
    <w:name w:val="Unresolved Mention1"/>
    <w:basedOn w:val="DefaultParagraphFont"/>
    <w:uiPriority w:val="99"/>
    <w:semiHidden/>
    <w:unhideWhenUsed/>
    <w:rsid w:val="00E32B25"/>
    <w:rPr>
      <w:color w:val="605E5C"/>
      <w:shd w:val="clear" w:color="auto" w:fill="E1DFDD"/>
    </w:rPr>
  </w:style>
  <w:style w:type="character" w:customStyle="1" w:styleId="Heading4Char">
    <w:name w:val="Heading 4 Char"/>
    <w:basedOn w:val="DefaultParagraphFont"/>
    <w:link w:val="Heading4"/>
    <w:uiPriority w:val="9"/>
    <w:rsid w:val="007644AD"/>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7644A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FE27E7"/>
    <w:rPr>
      <w:color w:val="954F72" w:themeColor="followedHyperlink"/>
      <w:u w:val="single"/>
    </w:rPr>
  </w:style>
  <w:style w:type="character" w:styleId="PlaceholderText">
    <w:name w:val="Placeholder Text"/>
    <w:basedOn w:val="DefaultParagraphFont"/>
    <w:uiPriority w:val="99"/>
    <w:semiHidden/>
    <w:rsid w:val="00FE27E7"/>
    <w:rPr>
      <w:color w:val="808080"/>
    </w:rPr>
  </w:style>
  <w:style w:type="table" w:styleId="TableGrid">
    <w:name w:val="Table Grid"/>
    <w:basedOn w:val="TableNormal"/>
    <w:uiPriority w:val="39"/>
    <w:rsid w:val="00FE2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20C"/>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0638E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336F9"/>
    <w:rPr>
      <w:rFonts w:ascii="Arial" w:eastAsiaTheme="majorEastAsia" w:hAnsi="Arial" w:cstheme="majorBidi"/>
      <w:b/>
      <w:color w:val="000000" w:themeColor="text1"/>
      <w:sz w:val="28"/>
      <w:szCs w:val="32"/>
    </w:rPr>
  </w:style>
  <w:style w:type="character" w:styleId="Strong">
    <w:name w:val="Strong"/>
    <w:basedOn w:val="DefaultParagraphFont"/>
    <w:uiPriority w:val="22"/>
    <w:qFormat/>
    <w:rsid w:val="004336F9"/>
    <w:rPr>
      <w:b/>
      <w:bCs/>
    </w:rPr>
  </w:style>
  <w:style w:type="character" w:styleId="CommentReference">
    <w:name w:val="annotation reference"/>
    <w:basedOn w:val="DefaultParagraphFont"/>
    <w:uiPriority w:val="99"/>
    <w:semiHidden/>
    <w:unhideWhenUsed/>
    <w:rsid w:val="001737E7"/>
    <w:rPr>
      <w:sz w:val="16"/>
      <w:szCs w:val="16"/>
    </w:rPr>
  </w:style>
  <w:style w:type="paragraph" w:styleId="CommentText">
    <w:name w:val="annotation text"/>
    <w:basedOn w:val="Normal"/>
    <w:link w:val="CommentTextChar"/>
    <w:uiPriority w:val="99"/>
    <w:semiHidden/>
    <w:unhideWhenUsed/>
    <w:rsid w:val="001737E7"/>
    <w:pPr>
      <w:spacing w:line="240" w:lineRule="auto"/>
    </w:pPr>
    <w:rPr>
      <w:sz w:val="20"/>
      <w:szCs w:val="20"/>
    </w:rPr>
  </w:style>
  <w:style w:type="character" w:customStyle="1" w:styleId="CommentTextChar">
    <w:name w:val="Comment Text Char"/>
    <w:basedOn w:val="DefaultParagraphFont"/>
    <w:link w:val="CommentText"/>
    <w:uiPriority w:val="99"/>
    <w:semiHidden/>
    <w:rsid w:val="001737E7"/>
    <w:rPr>
      <w:sz w:val="20"/>
      <w:szCs w:val="20"/>
    </w:rPr>
  </w:style>
  <w:style w:type="paragraph" w:styleId="CommentSubject">
    <w:name w:val="annotation subject"/>
    <w:basedOn w:val="CommentText"/>
    <w:next w:val="CommentText"/>
    <w:link w:val="CommentSubjectChar"/>
    <w:uiPriority w:val="99"/>
    <w:semiHidden/>
    <w:unhideWhenUsed/>
    <w:rsid w:val="001737E7"/>
    <w:rPr>
      <w:b/>
      <w:bCs/>
    </w:rPr>
  </w:style>
  <w:style w:type="character" w:customStyle="1" w:styleId="CommentSubjectChar">
    <w:name w:val="Comment Subject Char"/>
    <w:basedOn w:val="CommentTextChar"/>
    <w:link w:val="CommentSubject"/>
    <w:uiPriority w:val="99"/>
    <w:semiHidden/>
    <w:rsid w:val="001737E7"/>
    <w:rPr>
      <w:b/>
      <w:bCs/>
      <w:sz w:val="20"/>
      <w:szCs w:val="20"/>
    </w:rPr>
  </w:style>
  <w:style w:type="paragraph" w:styleId="BalloonText">
    <w:name w:val="Balloon Text"/>
    <w:basedOn w:val="Normal"/>
    <w:link w:val="BalloonTextChar"/>
    <w:uiPriority w:val="99"/>
    <w:semiHidden/>
    <w:unhideWhenUsed/>
    <w:rsid w:val="00173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E7"/>
    <w:rPr>
      <w:rFonts w:ascii="Segoe UI" w:hAnsi="Segoe UI" w:cs="Segoe UI"/>
      <w:sz w:val="18"/>
      <w:szCs w:val="18"/>
    </w:rPr>
  </w:style>
  <w:style w:type="character" w:customStyle="1" w:styleId="Heading3Char">
    <w:name w:val="Heading 3 Char"/>
    <w:basedOn w:val="DefaultParagraphFont"/>
    <w:link w:val="Heading3"/>
    <w:uiPriority w:val="9"/>
    <w:rsid w:val="006041E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F0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909"/>
  </w:style>
  <w:style w:type="paragraph" w:styleId="Footer">
    <w:name w:val="footer"/>
    <w:basedOn w:val="Normal"/>
    <w:link w:val="FooterChar"/>
    <w:uiPriority w:val="99"/>
    <w:unhideWhenUsed/>
    <w:rsid w:val="002F0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909"/>
  </w:style>
  <w:style w:type="character" w:customStyle="1" w:styleId="UnresolvedMention2">
    <w:name w:val="Unresolved Mention2"/>
    <w:basedOn w:val="DefaultParagraphFont"/>
    <w:uiPriority w:val="99"/>
    <w:semiHidden/>
    <w:unhideWhenUsed/>
    <w:rsid w:val="00280F6B"/>
    <w:rPr>
      <w:color w:val="605E5C"/>
      <w:shd w:val="clear" w:color="auto" w:fill="E1DFDD"/>
    </w:rPr>
  </w:style>
  <w:style w:type="paragraph" w:styleId="Title">
    <w:name w:val="Title"/>
    <w:basedOn w:val="Normal"/>
    <w:next w:val="Normal"/>
    <w:link w:val="TitleChar"/>
    <w:uiPriority w:val="10"/>
    <w:qFormat/>
    <w:rsid w:val="00694F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FC8"/>
    <w:rPr>
      <w:rFonts w:asciiTheme="majorHAnsi" w:eastAsiaTheme="majorEastAsia" w:hAnsiTheme="majorHAnsi" w:cstheme="majorBidi"/>
      <w:spacing w:val="-10"/>
      <w:kern w:val="28"/>
      <w:sz w:val="56"/>
      <w:szCs w:val="56"/>
    </w:rPr>
  </w:style>
  <w:style w:type="paragraph" w:styleId="Revision">
    <w:name w:val="Revision"/>
    <w:hidden/>
    <w:uiPriority w:val="99"/>
    <w:semiHidden/>
    <w:rsid w:val="00192FC8"/>
    <w:pPr>
      <w:spacing w:after="0" w:line="240" w:lineRule="auto"/>
    </w:pPr>
  </w:style>
  <w:style w:type="character" w:customStyle="1" w:styleId="UnresolvedMention3">
    <w:name w:val="Unresolved Mention3"/>
    <w:basedOn w:val="DefaultParagraphFont"/>
    <w:uiPriority w:val="99"/>
    <w:semiHidden/>
    <w:unhideWhenUsed/>
    <w:rsid w:val="00A43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68706">
      <w:bodyDiv w:val="1"/>
      <w:marLeft w:val="0"/>
      <w:marRight w:val="0"/>
      <w:marTop w:val="0"/>
      <w:marBottom w:val="0"/>
      <w:divBdr>
        <w:top w:val="none" w:sz="0" w:space="0" w:color="auto"/>
        <w:left w:val="none" w:sz="0" w:space="0" w:color="auto"/>
        <w:bottom w:val="none" w:sz="0" w:space="0" w:color="auto"/>
        <w:right w:val="none" w:sz="0" w:space="0" w:color="auto"/>
      </w:divBdr>
    </w:div>
    <w:div w:id="197816669">
      <w:bodyDiv w:val="1"/>
      <w:marLeft w:val="0"/>
      <w:marRight w:val="0"/>
      <w:marTop w:val="0"/>
      <w:marBottom w:val="0"/>
      <w:divBdr>
        <w:top w:val="none" w:sz="0" w:space="0" w:color="auto"/>
        <w:left w:val="none" w:sz="0" w:space="0" w:color="auto"/>
        <w:bottom w:val="none" w:sz="0" w:space="0" w:color="auto"/>
        <w:right w:val="none" w:sz="0" w:space="0" w:color="auto"/>
      </w:divBdr>
    </w:div>
    <w:div w:id="255672314">
      <w:bodyDiv w:val="1"/>
      <w:marLeft w:val="0"/>
      <w:marRight w:val="0"/>
      <w:marTop w:val="0"/>
      <w:marBottom w:val="0"/>
      <w:divBdr>
        <w:top w:val="none" w:sz="0" w:space="0" w:color="auto"/>
        <w:left w:val="none" w:sz="0" w:space="0" w:color="auto"/>
        <w:bottom w:val="none" w:sz="0" w:space="0" w:color="auto"/>
        <w:right w:val="none" w:sz="0" w:space="0" w:color="auto"/>
      </w:divBdr>
    </w:div>
    <w:div w:id="277760618">
      <w:bodyDiv w:val="1"/>
      <w:marLeft w:val="0"/>
      <w:marRight w:val="0"/>
      <w:marTop w:val="0"/>
      <w:marBottom w:val="0"/>
      <w:divBdr>
        <w:top w:val="none" w:sz="0" w:space="0" w:color="auto"/>
        <w:left w:val="none" w:sz="0" w:space="0" w:color="auto"/>
        <w:bottom w:val="none" w:sz="0" w:space="0" w:color="auto"/>
        <w:right w:val="none" w:sz="0" w:space="0" w:color="auto"/>
      </w:divBdr>
    </w:div>
    <w:div w:id="281765623">
      <w:bodyDiv w:val="1"/>
      <w:marLeft w:val="0"/>
      <w:marRight w:val="0"/>
      <w:marTop w:val="0"/>
      <w:marBottom w:val="0"/>
      <w:divBdr>
        <w:top w:val="none" w:sz="0" w:space="0" w:color="auto"/>
        <w:left w:val="none" w:sz="0" w:space="0" w:color="auto"/>
        <w:bottom w:val="none" w:sz="0" w:space="0" w:color="auto"/>
        <w:right w:val="none" w:sz="0" w:space="0" w:color="auto"/>
      </w:divBdr>
    </w:div>
    <w:div w:id="304088088">
      <w:bodyDiv w:val="1"/>
      <w:marLeft w:val="0"/>
      <w:marRight w:val="0"/>
      <w:marTop w:val="0"/>
      <w:marBottom w:val="0"/>
      <w:divBdr>
        <w:top w:val="none" w:sz="0" w:space="0" w:color="auto"/>
        <w:left w:val="none" w:sz="0" w:space="0" w:color="auto"/>
        <w:bottom w:val="none" w:sz="0" w:space="0" w:color="auto"/>
        <w:right w:val="none" w:sz="0" w:space="0" w:color="auto"/>
      </w:divBdr>
    </w:div>
    <w:div w:id="778987056">
      <w:bodyDiv w:val="1"/>
      <w:marLeft w:val="0"/>
      <w:marRight w:val="0"/>
      <w:marTop w:val="0"/>
      <w:marBottom w:val="0"/>
      <w:divBdr>
        <w:top w:val="none" w:sz="0" w:space="0" w:color="auto"/>
        <w:left w:val="none" w:sz="0" w:space="0" w:color="auto"/>
        <w:bottom w:val="none" w:sz="0" w:space="0" w:color="auto"/>
        <w:right w:val="none" w:sz="0" w:space="0" w:color="auto"/>
      </w:divBdr>
    </w:div>
    <w:div w:id="1366558222">
      <w:bodyDiv w:val="1"/>
      <w:marLeft w:val="0"/>
      <w:marRight w:val="0"/>
      <w:marTop w:val="0"/>
      <w:marBottom w:val="0"/>
      <w:divBdr>
        <w:top w:val="none" w:sz="0" w:space="0" w:color="auto"/>
        <w:left w:val="none" w:sz="0" w:space="0" w:color="auto"/>
        <w:bottom w:val="none" w:sz="0" w:space="0" w:color="auto"/>
        <w:right w:val="none" w:sz="0" w:space="0" w:color="auto"/>
      </w:divBdr>
    </w:div>
    <w:div w:id="1388996293">
      <w:bodyDiv w:val="1"/>
      <w:marLeft w:val="0"/>
      <w:marRight w:val="0"/>
      <w:marTop w:val="0"/>
      <w:marBottom w:val="0"/>
      <w:divBdr>
        <w:top w:val="none" w:sz="0" w:space="0" w:color="auto"/>
        <w:left w:val="none" w:sz="0" w:space="0" w:color="auto"/>
        <w:bottom w:val="none" w:sz="0" w:space="0" w:color="auto"/>
        <w:right w:val="none" w:sz="0" w:space="0" w:color="auto"/>
      </w:divBdr>
    </w:div>
    <w:div w:id="1646468992">
      <w:bodyDiv w:val="1"/>
      <w:marLeft w:val="0"/>
      <w:marRight w:val="0"/>
      <w:marTop w:val="0"/>
      <w:marBottom w:val="0"/>
      <w:divBdr>
        <w:top w:val="none" w:sz="0" w:space="0" w:color="auto"/>
        <w:left w:val="none" w:sz="0" w:space="0" w:color="auto"/>
        <w:bottom w:val="none" w:sz="0" w:space="0" w:color="auto"/>
        <w:right w:val="none" w:sz="0" w:space="0" w:color="auto"/>
      </w:divBdr>
    </w:div>
    <w:div w:id="1651865600">
      <w:bodyDiv w:val="1"/>
      <w:marLeft w:val="0"/>
      <w:marRight w:val="0"/>
      <w:marTop w:val="0"/>
      <w:marBottom w:val="0"/>
      <w:divBdr>
        <w:top w:val="none" w:sz="0" w:space="0" w:color="auto"/>
        <w:left w:val="none" w:sz="0" w:space="0" w:color="auto"/>
        <w:bottom w:val="none" w:sz="0" w:space="0" w:color="auto"/>
        <w:right w:val="none" w:sz="0" w:space="0" w:color="auto"/>
      </w:divBdr>
    </w:div>
    <w:div w:id="1725444071">
      <w:bodyDiv w:val="1"/>
      <w:marLeft w:val="0"/>
      <w:marRight w:val="0"/>
      <w:marTop w:val="0"/>
      <w:marBottom w:val="0"/>
      <w:divBdr>
        <w:top w:val="none" w:sz="0" w:space="0" w:color="auto"/>
        <w:left w:val="none" w:sz="0" w:space="0" w:color="auto"/>
        <w:bottom w:val="none" w:sz="0" w:space="0" w:color="auto"/>
        <w:right w:val="none" w:sz="0" w:space="0" w:color="auto"/>
      </w:divBdr>
    </w:div>
    <w:div w:id="1824423338">
      <w:bodyDiv w:val="1"/>
      <w:marLeft w:val="0"/>
      <w:marRight w:val="0"/>
      <w:marTop w:val="0"/>
      <w:marBottom w:val="0"/>
      <w:divBdr>
        <w:top w:val="none" w:sz="0" w:space="0" w:color="auto"/>
        <w:left w:val="none" w:sz="0" w:space="0" w:color="auto"/>
        <w:bottom w:val="none" w:sz="0" w:space="0" w:color="auto"/>
        <w:right w:val="none" w:sz="0" w:space="0" w:color="auto"/>
      </w:divBdr>
    </w:div>
    <w:div w:id="1919248321">
      <w:bodyDiv w:val="1"/>
      <w:marLeft w:val="0"/>
      <w:marRight w:val="0"/>
      <w:marTop w:val="0"/>
      <w:marBottom w:val="0"/>
      <w:divBdr>
        <w:top w:val="none" w:sz="0" w:space="0" w:color="auto"/>
        <w:left w:val="none" w:sz="0" w:space="0" w:color="auto"/>
        <w:bottom w:val="none" w:sz="0" w:space="0" w:color="auto"/>
        <w:right w:val="none" w:sz="0" w:space="0" w:color="auto"/>
      </w:divBdr>
    </w:div>
    <w:div w:id="1949120484">
      <w:bodyDiv w:val="1"/>
      <w:marLeft w:val="0"/>
      <w:marRight w:val="0"/>
      <w:marTop w:val="0"/>
      <w:marBottom w:val="0"/>
      <w:divBdr>
        <w:top w:val="none" w:sz="0" w:space="0" w:color="auto"/>
        <w:left w:val="none" w:sz="0" w:space="0" w:color="auto"/>
        <w:bottom w:val="none" w:sz="0" w:space="0" w:color="auto"/>
        <w:right w:val="none" w:sz="0" w:space="0" w:color="auto"/>
      </w:divBdr>
    </w:div>
    <w:div w:id="1955166508">
      <w:bodyDiv w:val="1"/>
      <w:marLeft w:val="0"/>
      <w:marRight w:val="0"/>
      <w:marTop w:val="0"/>
      <w:marBottom w:val="0"/>
      <w:divBdr>
        <w:top w:val="none" w:sz="0" w:space="0" w:color="auto"/>
        <w:left w:val="none" w:sz="0" w:space="0" w:color="auto"/>
        <w:bottom w:val="none" w:sz="0" w:space="0" w:color="auto"/>
        <w:right w:val="none" w:sz="0" w:space="0" w:color="auto"/>
      </w:divBdr>
    </w:div>
    <w:div w:id="2039164705">
      <w:bodyDiv w:val="1"/>
      <w:marLeft w:val="0"/>
      <w:marRight w:val="0"/>
      <w:marTop w:val="0"/>
      <w:marBottom w:val="0"/>
      <w:divBdr>
        <w:top w:val="none" w:sz="0" w:space="0" w:color="auto"/>
        <w:left w:val="none" w:sz="0" w:space="0" w:color="auto"/>
        <w:bottom w:val="none" w:sz="0" w:space="0" w:color="auto"/>
        <w:right w:val="none" w:sz="0" w:space="0" w:color="auto"/>
      </w:divBdr>
    </w:div>
    <w:div w:id="2110000952">
      <w:bodyDiv w:val="1"/>
      <w:marLeft w:val="0"/>
      <w:marRight w:val="0"/>
      <w:marTop w:val="0"/>
      <w:marBottom w:val="0"/>
      <w:divBdr>
        <w:top w:val="none" w:sz="0" w:space="0" w:color="auto"/>
        <w:left w:val="none" w:sz="0" w:space="0" w:color="auto"/>
        <w:bottom w:val="none" w:sz="0" w:space="0" w:color="auto"/>
        <w:right w:val="none" w:sz="0" w:space="0" w:color="auto"/>
      </w:divBdr>
    </w:div>
    <w:div w:id="2111394099">
      <w:bodyDiv w:val="1"/>
      <w:marLeft w:val="0"/>
      <w:marRight w:val="0"/>
      <w:marTop w:val="0"/>
      <w:marBottom w:val="0"/>
      <w:divBdr>
        <w:top w:val="none" w:sz="0" w:space="0" w:color="auto"/>
        <w:left w:val="none" w:sz="0" w:space="0" w:color="auto"/>
        <w:bottom w:val="none" w:sz="0" w:space="0" w:color="auto"/>
        <w:right w:val="none" w:sz="0" w:space="0" w:color="auto"/>
      </w:divBdr>
    </w:div>
    <w:div w:id="21370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onto.ca/wp-content/uploads/2020/04/9571-COVID-19-Guidance-for-Child-Care-Settings.pdf" TargetMode="External"/><Relationship Id="rId13" Type="http://schemas.openxmlformats.org/officeDocument/2006/relationships/hyperlink" Target="https://www.toronto.ca/wp-content/uploads/2020/03/97a9-COVID-19-CoverYourCough.pdf" TargetMode="External"/><Relationship Id="rId18" Type="http://schemas.openxmlformats.org/officeDocument/2006/relationships/hyperlink" Target="https://www.publichealthontario.ca/-/media/documents/ncov/ipac/ppe-recommended-steps" TargetMode="External"/><Relationship Id="rId26" Type="http://schemas.openxmlformats.org/officeDocument/2006/relationships/hyperlink" Target="https://www.ontario.ca/page/covid-19-coronavirus-and-workplace-health-and-safety" TargetMode="External"/><Relationship Id="rId3" Type="http://schemas.openxmlformats.org/officeDocument/2006/relationships/styles" Target="styles.xml"/><Relationship Id="rId21" Type="http://schemas.openxmlformats.org/officeDocument/2006/relationships/hyperlink" Target="https://www.toronto.ca/wp-content/uploads/2020/11/9860-TPH-Covid-19-Interim-Decision-Guide-for-Child-care-Operators.pdf" TargetMode="External"/><Relationship Id="rId7" Type="http://schemas.openxmlformats.org/officeDocument/2006/relationships/endnotes" Target="endnotes.xml"/><Relationship Id="rId12" Type="http://schemas.openxmlformats.org/officeDocument/2006/relationships/hyperlink" Target="https://www.toronto.ca/wp-content/uploads/2020/03/971a-COVID-19-WashYourHands.pdf" TargetMode="External"/><Relationship Id="rId17" Type="http://schemas.openxmlformats.org/officeDocument/2006/relationships/hyperlink" Target="https://www.toronto.ca/wp-content/uploads/2019/06/91c1-tph-ootc-cleaning-blood-body-fluids-june-2019.pdf" TargetMode="External"/><Relationship Id="rId25" Type="http://schemas.openxmlformats.org/officeDocument/2006/relationships/hyperlink" Target="mailto:publichealth@toronto.c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enefect.com/pdf/decon-30-product-data-sheet-usa.pdf" TargetMode="External"/><Relationship Id="rId20" Type="http://schemas.openxmlformats.org/officeDocument/2006/relationships/hyperlink" Target="https://www.publichealthontario.ca/en/videos/ipac-maskeyes-on" TargetMode="External"/><Relationship Id="rId29" Type="http://schemas.openxmlformats.org/officeDocument/2006/relationships/hyperlink" Target="https://www.toronto.ca/wp-content/uploads/2020/02/8c20-Child-Care-Centre-IPAC-RBP-Revised-2018-2019-AODA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SDC\Downloads\workplace_screening_tool_guidance.pdf" TargetMode="External"/><Relationship Id="rId24" Type="http://schemas.openxmlformats.org/officeDocument/2006/relationships/hyperlink" Target="https://www.toronto.ca/wp-content/uploads/2020/10/8fec-Attestation-for-Return-to-Child-Care.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vmor.com/wp-content/uploads/2018/06/FDS-EN-119100-2135-EP50_ECOPURE-CA.pdf" TargetMode="External"/><Relationship Id="rId23" Type="http://schemas.openxmlformats.org/officeDocument/2006/relationships/hyperlink" Target="file:///C:\Users\irumchorghay\Downloads\Refer%20to%20COVID-19%20Interim%20Decision%20Guide%20for%20Child%20Care%20Operators%20to%20Direct%20Cohorts%20to%20SelfIsolate" TargetMode="External"/><Relationship Id="rId28" Type="http://schemas.openxmlformats.org/officeDocument/2006/relationships/hyperlink" Target="https://covid-19.ontario.ca/" TargetMode="External"/><Relationship Id="rId10" Type="http://schemas.openxmlformats.org/officeDocument/2006/relationships/hyperlink" Target="file:///C:\Users\MSDC\Downloads\Screening%20Children%20v1.0%202020-10-01%20FINAL%20EN%20AODA.pdf" TargetMode="External"/><Relationship Id="rId19" Type="http://schemas.openxmlformats.org/officeDocument/2006/relationships/hyperlink" Target="https://www.toronto.ca/wp-content/uploads/2018/12/961b-CCC2019-Gloves-InfosheetAODA.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8JMD9bRp4a7owBCaA" TargetMode="External"/><Relationship Id="rId14" Type="http://schemas.openxmlformats.org/officeDocument/2006/relationships/hyperlink" Target="https://www.publichealthontario.ca/-/media/documents/ncov/factsheet-covid-19-environmental-cleaning.pdf?la=en" TargetMode="External"/><Relationship Id="rId22" Type="http://schemas.openxmlformats.org/officeDocument/2006/relationships/hyperlink" Target="file:///\\DESKTOP-L6JOKI1\June's%20shared%20folder\Documents\Shared%20Folder\this%20link" TargetMode="External"/><Relationship Id="rId27" Type="http://schemas.openxmlformats.org/officeDocument/2006/relationships/hyperlink" Target="https://www.ontario.ca/page/covid-19-coronavirus-and-your-employment-standards-protections" TargetMode="External"/><Relationship Id="rId30" Type="http://schemas.openxmlformats.org/officeDocument/2006/relationships/hyperlink" Target="https://www.mainsquareday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F0EA9-6B82-4A30-B27D-8867C94F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12416</Words>
  <Characters>70777</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dc:creator>
  <cp:lastModifiedBy>MSDC</cp:lastModifiedBy>
  <cp:revision>2</cp:revision>
  <cp:lastPrinted>2021-01-27T14:30:00Z</cp:lastPrinted>
  <dcterms:created xsi:type="dcterms:W3CDTF">2021-01-28T19:50:00Z</dcterms:created>
  <dcterms:modified xsi:type="dcterms:W3CDTF">2021-01-28T19:50:00Z</dcterms:modified>
</cp:coreProperties>
</file>