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5" w:type="dxa"/>
        <w:tblInd w:w="-34" w:type="dxa"/>
        <w:tblLook w:val="04A0" w:firstRow="1" w:lastRow="0" w:firstColumn="1" w:lastColumn="0" w:noHBand="0" w:noVBand="1"/>
      </w:tblPr>
      <w:tblGrid>
        <w:gridCol w:w="15735"/>
      </w:tblGrid>
      <w:tr w:rsidR="006D5F7D" w:rsidRPr="0055569D" w:rsidTr="006D5F7D">
        <w:tc>
          <w:tcPr>
            <w:tcW w:w="15735" w:type="dxa"/>
          </w:tcPr>
          <w:p w:rsidR="008D0886" w:rsidRPr="00C53316" w:rsidRDefault="008D0886" w:rsidP="008D0886">
            <w:pPr>
              <w:spacing w:before="60" w:after="60"/>
              <w:ind w:left="34"/>
              <w:rPr>
                <w:rFonts w:asciiTheme="minorHAnsi" w:hAnsiTheme="minorHAnsi" w:cstheme="minorHAnsi"/>
                <w:b/>
              </w:rPr>
            </w:pPr>
            <w:bookmarkStart w:id="0" w:name="_GoBack"/>
            <w:bookmarkEnd w:id="0"/>
            <w:r w:rsidRPr="00C53316">
              <w:rPr>
                <w:rFonts w:asciiTheme="minorHAnsi" w:hAnsiTheme="minorHAnsi" w:cstheme="minorHAnsi"/>
                <w:b/>
              </w:rPr>
              <w:t>Student mapping</w:t>
            </w:r>
          </w:p>
          <w:p w:rsidR="008D0886" w:rsidRPr="000E143A" w:rsidRDefault="008D0886" w:rsidP="008D0886">
            <w:pPr>
              <w:spacing w:before="60" w:after="60"/>
              <w:ind w:left="34"/>
              <w:rPr>
                <w:rFonts w:asciiTheme="minorHAnsi" w:hAnsiTheme="minorHAnsi" w:cstheme="minorHAnsi"/>
                <w:b/>
                <w:sz w:val="20"/>
              </w:rPr>
            </w:pPr>
            <w:r w:rsidRPr="000E143A">
              <w:rPr>
                <w:rFonts w:asciiTheme="minorHAnsi" w:hAnsiTheme="minorHAnsi" w:cstheme="minorHAnsi"/>
                <w:b/>
                <w:sz w:val="20"/>
              </w:rPr>
              <w:t>Mapping  evidence to outcomes and criteria</w:t>
            </w:r>
          </w:p>
          <w:p w:rsidR="00E2130E" w:rsidRPr="0055569D" w:rsidRDefault="005F3E51" w:rsidP="00E2130E">
            <w:pPr>
              <w:ind w:left="34"/>
              <w:rPr>
                <w:rFonts w:ascii="Arial" w:hAnsi="Arial" w:cs="Arial"/>
                <w:b/>
                <w:sz w:val="20"/>
                <w:szCs w:val="20"/>
              </w:rPr>
            </w:pPr>
            <w:r>
              <w:rPr>
                <w:rFonts w:ascii="Arial" w:hAnsi="Arial" w:cs="Arial"/>
                <w:b/>
                <w:sz w:val="20"/>
                <w:szCs w:val="20"/>
              </w:rPr>
              <w:t xml:space="preserve">  </w:t>
            </w:r>
          </w:p>
          <w:p w:rsidR="00E2130E" w:rsidRPr="0055569D" w:rsidRDefault="00E2130E" w:rsidP="00E2130E">
            <w:pPr>
              <w:ind w:left="34"/>
              <w:rPr>
                <w:rFonts w:ascii="Arial" w:hAnsi="Arial" w:cs="Arial"/>
                <w:sz w:val="20"/>
                <w:szCs w:val="20"/>
              </w:rPr>
            </w:pPr>
            <w:r w:rsidRPr="0055569D">
              <w:rPr>
                <w:rFonts w:ascii="Arial" w:hAnsi="Arial" w:cs="Arial"/>
                <w:sz w:val="20"/>
                <w:szCs w:val="20"/>
              </w:rPr>
              <w:t xml:space="preserve">You can use a number of different types of evidence to demonstrate your competence, for example a letter from your employer or a witness testimony.  Your training provider will be able to give you guidance so it is important that you discuss it with them. </w:t>
            </w:r>
          </w:p>
          <w:p w:rsidR="00E2130E" w:rsidRPr="0055569D" w:rsidRDefault="00E2130E" w:rsidP="00E2130E">
            <w:pPr>
              <w:ind w:left="34"/>
              <w:rPr>
                <w:rFonts w:ascii="Arial" w:hAnsi="Arial" w:cs="Arial"/>
                <w:sz w:val="20"/>
                <w:szCs w:val="20"/>
              </w:rPr>
            </w:pPr>
          </w:p>
          <w:p w:rsidR="00E2130E" w:rsidRPr="0055569D" w:rsidRDefault="00E2130E" w:rsidP="00E2130E">
            <w:pPr>
              <w:ind w:left="34"/>
              <w:rPr>
                <w:rFonts w:ascii="Arial" w:hAnsi="Arial" w:cs="Arial"/>
                <w:sz w:val="20"/>
                <w:szCs w:val="20"/>
              </w:rPr>
            </w:pPr>
            <w:r w:rsidRPr="0055569D">
              <w:rPr>
                <w:rFonts w:ascii="Arial" w:hAnsi="Arial" w:cs="Arial"/>
                <w:sz w:val="20"/>
                <w:szCs w:val="20"/>
              </w:rPr>
              <w:t xml:space="preserve">The mapping sheet contains spaces where you should map your evidence to the Assessment criteria.  As you may be referring to an individual piece of evidence more than once in your evidence summary you will need to cross reference all pieces of evidence by giving each a unique number and  refer to page number, paragraph number etc. </w:t>
            </w:r>
            <w:r w:rsidR="00364798" w:rsidRPr="0055569D">
              <w:rPr>
                <w:rFonts w:ascii="Arial" w:hAnsi="Arial" w:cs="Arial"/>
                <w:sz w:val="20"/>
                <w:szCs w:val="20"/>
              </w:rPr>
              <w:t>T</w:t>
            </w:r>
            <w:r w:rsidRPr="0055569D">
              <w:rPr>
                <w:rFonts w:ascii="Arial" w:hAnsi="Arial" w:cs="Arial"/>
                <w:sz w:val="20"/>
                <w:szCs w:val="20"/>
              </w:rPr>
              <w:t xml:space="preserve">his number should be included in the evidence document name when you submit it.  </w:t>
            </w:r>
          </w:p>
          <w:p w:rsidR="00E2130E" w:rsidRPr="0055569D" w:rsidRDefault="00E2130E" w:rsidP="00E2130E">
            <w:pPr>
              <w:ind w:left="34"/>
              <w:rPr>
                <w:rFonts w:ascii="Arial" w:hAnsi="Arial" w:cs="Arial"/>
                <w:sz w:val="20"/>
                <w:szCs w:val="20"/>
              </w:rPr>
            </w:pPr>
          </w:p>
          <w:p w:rsidR="00E2130E" w:rsidRPr="0055569D" w:rsidRDefault="00E2130E" w:rsidP="00E2130E">
            <w:pPr>
              <w:pStyle w:val="ListParagraph"/>
              <w:numPr>
                <w:ilvl w:val="0"/>
                <w:numId w:val="33"/>
              </w:numPr>
              <w:rPr>
                <w:rFonts w:ascii="Arial" w:hAnsi="Arial" w:cs="Arial"/>
                <w:sz w:val="20"/>
                <w:szCs w:val="20"/>
              </w:rPr>
            </w:pPr>
            <w:r w:rsidRPr="0055569D">
              <w:rPr>
                <w:rFonts w:ascii="Arial" w:hAnsi="Arial" w:cs="Arial"/>
                <w:sz w:val="20"/>
                <w:szCs w:val="20"/>
              </w:rPr>
              <w:t>You must complete all areas marked with an asterix and submit this document along with your assessment evidence</w:t>
            </w:r>
          </w:p>
          <w:p w:rsidR="000E143A" w:rsidRPr="008D0886" w:rsidRDefault="00E2130E" w:rsidP="00E2130E">
            <w:pPr>
              <w:pStyle w:val="ListParagraph"/>
              <w:numPr>
                <w:ilvl w:val="0"/>
                <w:numId w:val="33"/>
              </w:numPr>
              <w:rPr>
                <w:rStyle w:val="st"/>
                <w:rFonts w:ascii="Arial" w:hAnsi="Arial" w:cs="Arial"/>
                <w:sz w:val="20"/>
                <w:szCs w:val="20"/>
              </w:rPr>
            </w:pPr>
            <w:r w:rsidRPr="0055569D">
              <w:rPr>
                <w:rFonts w:ascii="Arial" w:hAnsi="Arial" w:cs="Arial"/>
                <w:sz w:val="20"/>
                <w:szCs w:val="20"/>
              </w:rPr>
              <w:t xml:space="preserve">This </w:t>
            </w:r>
            <w:r w:rsidRPr="0055569D">
              <w:rPr>
                <w:rStyle w:val="st"/>
                <w:rFonts w:ascii="Arial" w:hAnsi="Arial" w:cs="Arial"/>
                <w:color w:val="222222"/>
                <w:sz w:val="20"/>
                <w:szCs w:val="18"/>
              </w:rPr>
              <w:t>document has been designed for electronic completion. The cells will expand to fit you text. You can paste text into this document.</w:t>
            </w:r>
          </w:p>
          <w:p w:rsidR="008D0886" w:rsidRPr="0055569D" w:rsidRDefault="008D0886" w:rsidP="008D0886">
            <w:pPr>
              <w:pStyle w:val="ListParagraph"/>
              <w:ind w:left="754"/>
              <w:rPr>
                <w:rFonts w:ascii="Arial" w:hAnsi="Arial" w:cs="Arial"/>
                <w:sz w:val="20"/>
                <w:szCs w:val="20"/>
              </w:rPr>
            </w:pPr>
          </w:p>
        </w:tc>
      </w:tr>
    </w:tbl>
    <w:p w:rsidR="006D5F7D" w:rsidRPr="0055569D" w:rsidRDefault="006D5F7D">
      <w:pPr>
        <w:rPr>
          <w:rFonts w:ascii="Arial" w:hAnsi="Arial" w:cs="Arial"/>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425"/>
        <w:gridCol w:w="142"/>
        <w:gridCol w:w="992"/>
        <w:gridCol w:w="2268"/>
        <w:gridCol w:w="1843"/>
        <w:gridCol w:w="425"/>
        <w:gridCol w:w="2127"/>
        <w:gridCol w:w="425"/>
        <w:gridCol w:w="2126"/>
        <w:gridCol w:w="2410"/>
      </w:tblGrid>
      <w:tr w:rsidR="008D14DA" w:rsidRPr="0055569D" w:rsidTr="00D336D1">
        <w:trPr>
          <w:trHeight w:val="267"/>
        </w:trPr>
        <w:tc>
          <w:tcPr>
            <w:tcW w:w="2943" w:type="dxa"/>
            <w:gridSpan w:val="3"/>
            <w:shd w:val="clear" w:color="auto" w:fill="00B050"/>
            <w:vAlign w:val="center"/>
          </w:tcPr>
          <w:p w:rsidR="008D14DA" w:rsidRPr="0055569D" w:rsidRDefault="008D14DA" w:rsidP="00D336D1">
            <w:pPr>
              <w:pStyle w:val="Heading1"/>
              <w:rPr>
                <w:rFonts w:ascii="Arial" w:hAnsi="Arial" w:cs="Arial"/>
                <w:color w:val="FFFFFF"/>
                <w:sz w:val="20"/>
                <w:szCs w:val="20"/>
              </w:rPr>
            </w:pPr>
            <w:bookmarkStart w:id="1" w:name="_Candidate_name"/>
            <w:bookmarkStart w:id="2" w:name="_Student_name"/>
            <w:bookmarkEnd w:id="1"/>
            <w:bookmarkEnd w:id="2"/>
            <w:r w:rsidRPr="0055569D">
              <w:rPr>
                <w:rFonts w:ascii="Arial" w:hAnsi="Arial" w:cs="Arial"/>
                <w:color w:val="FFFFFF"/>
                <w:sz w:val="20"/>
                <w:szCs w:val="20"/>
              </w:rPr>
              <w:t>Candidate name</w:t>
            </w:r>
            <w:r w:rsidR="000E143A" w:rsidRPr="0055569D">
              <w:rPr>
                <w:rFonts w:ascii="Arial" w:hAnsi="Arial" w:cs="Arial"/>
                <w:color w:val="FFFFFF"/>
                <w:sz w:val="20"/>
                <w:szCs w:val="20"/>
              </w:rPr>
              <w:t>*</w:t>
            </w:r>
          </w:p>
        </w:tc>
        <w:tc>
          <w:tcPr>
            <w:tcW w:w="5670" w:type="dxa"/>
            <w:gridSpan w:val="5"/>
            <w:shd w:val="clear" w:color="auto" w:fill="auto"/>
            <w:vAlign w:val="center"/>
          </w:tcPr>
          <w:p w:rsidR="008D14DA" w:rsidRPr="0055569D" w:rsidRDefault="008D14DA" w:rsidP="00D336D1">
            <w:pPr>
              <w:rPr>
                <w:rFonts w:ascii="Arial" w:hAnsi="Arial" w:cs="Arial"/>
                <w:b/>
                <w:sz w:val="20"/>
                <w:szCs w:val="20"/>
              </w:rPr>
            </w:pPr>
            <w:r w:rsidRPr="0055569D">
              <w:rPr>
                <w:rFonts w:ascii="Arial" w:hAnsi="Arial" w:cs="Arial"/>
                <w:sz w:val="20"/>
                <w:szCs w:val="20"/>
              </w:rPr>
              <w:fldChar w:fldCharType="begin">
                <w:ffData>
                  <w:name w:val="Text1"/>
                  <w:enabled/>
                  <w:calcOnExit w:val="0"/>
                  <w:textInput/>
                </w:ffData>
              </w:fldChar>
            </w:r>
            <w:r w:rsidRPr="0055569D">
              <w:rPr>
                <w:rFonts w:ascii="Arial" w:hAnsi="Arial" w:cs="Arial"/>
                <w:sz w:val="20"/>
                <w:szCs w:val="20"/>
              </w:rPr>
              <w:instrText xml:space="preserve"> FORMTEXT </w:instrText>
            </w:r>
            <w:r w:rsidRPr="0055569D">
              <w:rPr>
                <w:rFonts w:ascii="Arial" w:hAnsi="Arial" w:cs="Arial"/>
                <w:sz w:val="20"/>
                <w:szCs w:val="20"/>
              </w:rPr>
            </w:r>
            <w:r w:rsidRPr="0055569D">
              <w:rPr>
                <w:rFonts w:ascii="Arial" w:hAnsi="Arial" w:cs="Arial"/>
                <w:sz w:val="20"/>
                <w:szCs w:val="20"/>
              </w:rPr>
              <w:fldChar w:fldCharType="separate"/>
            </w:r>
            <w:r w:rsidRPr="0055569D">
              <w:rPr>
                <w:rFonts w:ascii="Arial" w:hAnsi="Arial" w:cs="Arial"/>
                <w:noProof/>
                <w:sz w:val="20"/>
                <w:szCs w:val="20"/>
              </w:rPr>
              <w:t> </w:t>
            </w:r>
            <w:r w:rsidRPr="0055569D">
              <w:rPr>
                <w:rFonts w:ascii="Arial" w:hAnsi="Arial" w:cs="Arial"/>
                <w:noProof/>
                <w:sz w:val="20"/>
                <w:szCs w:val="20"/>
              </w:rPr>
              <w:t> </w:t>
            </w:r>
            <w:r w:rsidRPr="0055569D">
              <w:rPr>
                <w:rFonts w:ascii="Arial" w:hAnsi="Arial" w:cs="Arial"/>
                <w:noProof/>
                <w:sz w:val="20"/>
                <w:szCs w:val="20"/>
              </w:rPr>
              <w:t> </w:t>
            </w:r>
            <w:r w:rsidRPr="0055569D">
              <w:rPr>
                <w:rFonts w:ascii="Arial" w:hAnsi="Arial" w:cs="Arial"/>
                <w:noProof/>
                <w:sz w:val="20"/>
                <w:szCs w:val="20"/>
              </w:rPr>
              <w:t> </w:t>
            </w:r>
            <w:r w:rsidRPr="0055569D">
              <w:rPr>
                <w:rFonts w:ascii="Arial" w:hAnsi="Arial" w:cs="Arial"/>
                <w:noProof/>
                <w:sz w:val="20"/>
                <w:szCs w:val="20"/>
              </w:rPr>
              <w:t> </w:t>
            </w:r>
            <w:r w:rsidRPr="0055569D">
              <w:rPr>
                <w:rFonts w:ascii="Arial" w:hAnsi="Arial" w:cs="Arial"/>
                <w:sz w:val="20"/>
                <w:szCs w:val="20"/>
              </w:rPr>
              <w:fldChar w:fldCharType="end"/>
            </w:r>
          </w:p>
        </w:tc>
        <w:tc>
          <w:tcPr>
            <w:tcW w:w="2552" w:type="dxa"/>
            <w:gridSpan w:val="2"/>
            <w:shd w:val="clear" w:color="auto" w:fill="00AB59"/>
            <w:vAlign w:val="center"/>
          </w:tcPr>
          <w:p w:rsidR="008D14DA" w:rsidRPr="0055569D" w:rsidRDefault="008D14DA" w:rsidP="008D14DA">
            <w:pPr>
              <w:rPr>
                <w:rFonts w:ascii="Arial" w:hAnsi="Arial" w:cs="Arial"/>
                <w:b/>
                <w:sz w:val="20"/>
                <w:szCs w:val="20"/>
              </w:rPr>
            </w:pPr>
            <w:r w:rsidRPr="0055569D">
              <w:rPr>
                <w:rFonts w:ascii="Arial" w:hAnsi="Arial" w:cs="Arial"/>
                <w:b/>
                <w:color w:val="FFFFFF"/>
                <w:sz w:val="20"/>
                <w:szCs w:val="20"/>
              </w:rPr>
              <w:t>Date</w:t>
            </w:r>
            <w:r w:rsidR="000E143A" w:rsidRPr="0055569D">
              <w:rPr>
                <w:rFonts w:ascii="Arial" w:hAnsi="Arial" w:cs="Arial"/>
                <w:b/>
                <w:color w:val="FFFFFF"/>
                <w:sz w:val="20"/>
                <w:szCs w:val="20"/>
              </w:rPr>
              <w:t>*</w:t>
            </w:r>
          </w:p>
        </w:tc>
        <w:tc>
          <w:tcPr>
            <w:tcW w:w="4536" w:type="dxa"/>
            <w:gridSpan w:val="2"/>
            <w:shd w:val="clear" w:color="auto" w:fill="auto"/>
            <w:vAlign w:val="center"/>
          </w:tcPr>
          <w:p w:rsidR="008D14DA" w:rsidRPr="0055569D" w:rsidRDefault="008D14DA" w:rsidP="00D336D1">
            <w:pPr>
              <w:rPr>
                <w:rFonts w:ascii="Arial" w:hAnsi="Arial" w:cs="Arial"/>
                <w:b/>
                <w:sz w:val="20"/>
                <w:szCs w:val="20"/>
              </w:rPr>
            </w:pPr>
            <w:r w:rsidRPr="0055569D">
              <w:rPr>
                <w:rFonts w:ascii="Arial" w:hAnsi="Arial" w:cs="Arial"/>
                <w:sz w:val="20"/>
                <w:szCs w:val="20"/>
              </w:rPr>
              <w:fldChar w:fldCharType="begin">
                <w:ffData>
                  <w:name w:val="Text1"/>
                  <w:enabled/>
                  <w:calcOnExit w:val="0"/>
                  <w:textInput/>
                </w:ffData>
              </w:fldChar>
            </w:r>
            <w:r w:rsidRPr="0055569D">
              <w:rPr>
                <w:rFonts w:ascii="Arial" w:hAnsi="Arial" w:cs="Arial"/>
                <w:sz w:val="20"/>
                <w:szCs w:val="20"/>
              </w:rPr>
              <w:instrText xml:space="preserve"> FORMTEXT </w:instrText>
            </w:r>
            <w:r w:rsidRPr="0055569D">
              <w:rPr>
                <w:rFonts w:ascii="Arial" w:hAnsi="Arial" w:cs="Arial"/>
                <w:sz w:val="20"/>
                <w:szCs w:val="20"/>
              </w:rPr>
            </w:r>
            <w:r w:rsidRPr="0055569D">
              <w:rPr>
                <w:rFonts w:ascii="Arial" w:hAnsi="Arial" w:cs="Arial"/>
                <w:sz w:val="20"/>
                <w:szCs w:val="20"/>
              </w:rPr>
              <w:fldChar w:fldCharType="separate"/>
            </w:r>
            <w:r w:rsidRPr="0055569D">
              <w:rPr>
                <w:rFonts w:ascii="Arial" w:hAnsi="Arial" w:cs="Arial"/>
                <w:noProof/>
                <w:sz w:val="20"/>
                <w:szCs w:val="20"/>
              </w:rPr>
              <w:t> </w:t>
            </w:r>
            <w:r w:rsidRPr="0055569D">
              <w:rPr>
                <w:rFonts w:ascii="Arial" w:hAnsi="Arial" w:cs="Arial"/>
                <w:noProof/>
                <w:sz w:val="20"/>
                <w:szCs w:val="20"/>
              </w:rPr>
              <w:t> </w:t>
            </w:r>
            <w:r w:rsidRPr="0055569D">
              <w:rPr>
                <w:rFonts w:ascii="Arial" w:hAnsi="Arial" w:cs="Arial"/>
                <w:noProof/>
                <w:sz w:val="20"/>
                <w:szCs w:val="20"/>
              </w:rPr>
              <w:t> </w:t>
            </w:r>
            <w:r w:rsidRPr="0055569D">
              <w:rPr>
                <w:rFonts w:ascii="Arial" w:hAnsi="Arial" w:cs="Arial"/>
                <w:noProof/>
                <w:sz w:val="20"/>
                <w:szCs w:val="20"/>
              </w:rPr>
              <w:t> </w:t>
            </w:r>
            <w:r w:rsidRPr="0055569D">
              <w:rPr>
                <w:rFonts w:ascii="Arial" w:hAnsi="Arial" w:cs="Arial"/>
                <w:noProof/>
                <w:sz w:val="20"/>
                <w:szCs w:val="20"/>
              </w:rPr>
              <w:t> </w:t>
            </w:r>
            <w:r w:rsidRPr="0055569D">
              <w:rPr>
                <w:rFonts w:ascii="Arial" w:hAnsi="Arial" w:cs="Arial"/>
                <w:sz w:val="20"/>
                <w:szCs w:val="20"/>
              </w:rPr>
              <w:fldChar w:fldCharType="end"/>
            </w:r>
          </w:p>
        </w:tc>
      </w:tr>
      <w:tr w:rsidR="008D14DA" w:rsidRPr="0055569D" w:rsidTr="00D336D1">
        <w:trPr>
          <w:trHeight w:val="273"/>
        </w:trPr>
        <w:tc>
          <w:tcPr>
            <w:tcW w:w="2943" w:type="dxa"/>
            <w:gridSpan w:val="3"/>
            <w:shd w:val="clear" w:color="auto" w:fill="00B050"/>
            <w:vAlign w:val="center"/>
          </w:tcPr>
          <w:p w:rsidR="008D14DA" w:rsidRPr="0055569D" w:rsidRDefault="000E143A" w:rsidP="000E143A">
            <w:pPr>
              <w:rPr>
                <w:rFonts w:ascii="Arial" w:hAnsi="Arial" w:cs="Arial"/>
                <w:sz w:val="20"/>
                <w:szCs w:val="20"/>
              </w:rPr>
            </w:pPr>
            <w:r w:rsidRPr="0055569D">
              <w:rPr>
                <w:rFonts w:ascii="Arial" w:hAnsi="Arial" w:cs="Arial"/>
                <w:b/>
                <w:color w:val="FFFFFF"/>
                <w:sz w:val="20"/>
                <w:szCs w:val="20"/>
              </w:rPr>
              <w:t>Unit</w:t>
            </w:r>
          </w:p>
        </w:tc>
        <w:tc>
          <w:tcPr>
            <w:tcW w:w="12758" w:type="dxa"/>
            <w:gridSpan w:val="9"/>
            <w:shd w:val="clear" w:color="auto" w:fill="auto"/>
            <w:vAlign w:val="center"/>
          </w:tcPr>
          <w:p w:rsidR="008D14DA" w:rsidRPr="0055569D" w:rsidRDefault="00D94249" w:rsidP="00C06453">
            <w:pPr>
              <w:rPr>
                <w:rFonts w:ascii="Arial" w:hAnsi="Arial" w:cs="Arial"/>
                <w:b/>
                <w:sz w:val="20"/>
                <w:szCs w:val="20"/>
              </w:rPr>
            </w:pPr>
            <w:r>
              <w:rPr>
                <w:rFonts w:ascii="Arial" w:hAnsi="Arial" w:cs="Arial"/>
                <w:b/>
                <w:sz w:val="20"/>
                <w:szCs w:val="20"/>
              </w:rPr>
              <w:t>Internal control and accounting systems</w:t>
            </w:r>
          </w:p>
        </w:tc>
      </w:tr>
      <w:tr w:rsidR="008D14DA" w:rsidRPr="0055569D" w:rsidTr="00D336D1">
        <w:trPr>
          <w:trHeight w:val="416"/>
        </w:trPr>
        <w:tc>
          <w:tcPr>
            <w:tcW w:w="2943" w:type="dxa"/>
            <w:gridSpan w:val="3"/>
            <w:shd w:val="clear" w:color="auto" w:fill="00B050"/>
            <w:vAlign w:val="center"/>
          </w:tcPr>
          <w:p w:rsidR="008D14DA" w:rsidRPr="0055569D" w:rsidRDefault="008D14DA" w:rsidP="00D336D1">
            <w:pPr>
              <w:rPr>
                <w:rFonts w:ascii="Arial" w:hAnsi="Arial" w:cs="Arial"/>
                <w:b/>
                <w:sz w:val="20"/>
                <w:szCs w:val="20"/>
              </w:rPr>
            </w:pPr>
            <w:r w:rsidRPr="0055569D">
              <w:rPr>
                <w:rFonts w:ascii="Arial" w:hAnsi="Arial" w:cs="Arial"/>
                <w:b/>
                <w:color w:val="FFFFFF"/>
                <w:sz w:val="20"/>
                <w:szCs w:val="20"/>
              </w:rPr>
              <w:t>Unit aims</w:t>
            </w:r>
          </w:p>
        </w:tc>
        <w:tc>
          <w:tcPr>
            <w:tcW w:w="12758" w:type="dxa"/>
            <w:gridSpan w:val="9"/>
            <w:shd w:val="clear" w:color="auto" w:fill="auto"/>
            <w:vAlign w:val="center"/>
          </w:tcPr>
          <w:p w:rsidR="008D14DA" w:rsidRPr="0055569D" w:rsidRDefault="00D94249" w:rsidP="00D336D1">
            <w:pPr>
              <w:rPr>
                <w:rFonts w:ascii="Arial" w:hAnsi="Arial" w:cs="Arial"/>
                <w:b/>
                <w:sz w:val="18"/>
                <w:szCs w:val="20"/>
              </w:rPr>
            </w:pPr>
            <w:r>
              <w:rPr>
                <w:rFonts w:ascii="Arial" w:hAnsi="Arial" w:cs="Arial"/>
                <w:sz w:val="20"/>
              </w:rPr>
              <w:t xml:space="preserve">The </w:t>
            </w:r>
            <w:r w:rsidRPr="0039468F">
              <w:rPr>
                <w:rFonts w:ascii="Arial" w:hAnsi="Arial" w:cs="Arial"/>
                <w:sz w:val="20"/>
              </w:rPr>
              <w:t xml:space="preserve">aim of this unit is to ensure that the </w:t>
            </w:r>
            <w:r>
              <w:rPr>
                <w:rFonts w:ascii="Arial" w:hAnsi="Arial" w:cs="Arial"/>
                <w:sz w:val="20"/>
              </w:rPr>
              <w:t xml:space="preserve">learner </w:t>
            </w:r>
            <w:r w:rsidRPr="0039468F">
              <w:rPr>
                <w:rFonts w:ascii="Arial" w:hAnsi="Arial" w:cs="Arial"/>
                <w:sz w:val="20"/>
              </w:rPr>
              <w:t>will be able to make a considered evaluation of an accounting system, with particular reference to internal controls</w:t>
            </w:r>
            <w:r>
              <w:rPr>
                <w:rFonts w:ascii="Arial" w:hAnsi="Arial" w:cs="Arial"/>
                <w:sz w:val="20"/>
              </w:rPr>
              <w:t xml:space="preserve">, </w:t>
            </w:r>
            <w:r w:rsidRPr="0039468F">
              <w:rPr>
                <w:rFonts w:ascii="Arial" w:hAnsi="Arial" w:cs="Arial"/>
                <w:sz w:val="20"/>
              </w:rPr>
              <w:t>ethical considerations</w:t>
            </w:r>
            <w:r>
              <w:rPr>
                <w:rFonts w:ascii="Arial" w:hAnsi="Arial" w:cs="Arial"/>
                <w:sz w:val="20"/>
              </w:rPr>
              <w:t xml:space="preserve"> and the prevention of fraud</w:t>
            </w:r>
            <w:r w:rsidRPr="0039468F">
              <w:rPr>
                <w:rFonts w:ascii="Arial" w:hAnsi="Arial" w:cs="Arial"/>
                <w:sz w:val="20"/>
              </w:rPr>
              <w:t>. They will be able to make recommendations for improvements supported by a clear rationale of the impact upon the organisation</w:t>
            </w:r>
            <w:r>
              <w:rPr>
                <w:rFonts w:ascii="Arial" w:hAnsi="Arial" w:cs="Arial"/>
                <w:sz w:val="20"/>
              </w:rPr>
              <w:t xml:space="preserve"> and a cost benefit analysis</w:t>
            </w:r>
            <w:r w:rsidRPr="0039468F">
              <w:rPr>
                <w:rFonts w:ascii="Arial" w:hAnsi="Arial" w:cs="Arial"/>
                <w:sz w:val="20"/>
              </w:rPr>
              <w:t>.</w:t>
            </w:r>
          </w:p>
        </w:tc>
      </w:tr>
      <w:tr w:rsidR="008D14DA" w:rsidRPr="0055569D" w:rsidTr="000E143A">
        <w:trPr>
          <w:trHeight w:val="340"/>
        </w:trPr>
        <w:tc>
          <w:tcPr>
            <w:tcW w:w="6345" w:type="dxa"/>
            <w:gridSpan w:val="6"/>
            <w:vMerge w:val="restart"/>
            <w:shd w:val="clear" w:color="auto" w:fill="00AB4E"/>
            <w:vAlign w:val="center"/>
          </w:tcPr>
          <w:p w:rsidR="008D14DA" w:rsidRPr="0055569D" w:rsidRDefault="008D14DA" w:rsidP="00D336D1">
            <w:pPr>
              <w:rPr>
                <w:rFonts w:ascii="Arial" w:hAnsi="Arial" w:cs="Arial"/>
                <w:b/>
                <w:color w:val="FFFFFF"/>
                <w:sz w:val="20"/>
                <w:szCs w:val="20"/>
              </w:rPr>
            </w:pPr>
            <w:r w:rsidRPr="0055569D">
              <w:rPr>
                <w:rFonts w:ascii="Arial" w:hAnsi="Arial" w:cs="Arial"/>
                <w:b/>
                <w:color w:val="FFFFFF"/>
                <w:sz w:val="20"/>
                <w:szCs w:val="20"/>
              </w:rPr>
              <w:t>Assessment criteria</w:t>
            </w:r>
          </w:p>
          <w:p w:rsidR="008D14DA" w:rsidRPr="0055569D" w:rsidRDefault="008D14DA" w:rsidP="00D336D1">
            <w:pPr>
              <w:rPr>
                <w:rFonts w:ascii="Arial" w:hAnsi="Arial" w:cs="Arial"/>
                <w:b/>
                <w:bCs/>
                <w:color w:val="FFFFFF"/>
                <w:sz w:val="20"/>
                <w:szCs w:val="20"/>
              </w:rPr>
            </w:pPr>
            <w:r w:rsidRPr="0055569D">
              <w:rPr>
                <w:rFonts w:ascii="Arial" w:hAnsi="Arial" w:cs="Arial"/>
                <w:b/>
                <w:iCs/>
                <w:color w:val="FFFFFF"/>
                <w:sz w:val="20"/>
                <w:szCs w:val="20"/>
              </w:rPr>
              <w:t>The learner can:</w:t>
            </w:r>
          </w:p>
        </w:tc>
        <w:tc>
          <w:tcPr>
            <w:tcW w:w="4395" w:type="dxa"/>
            <w:gridSpan w:val="3"/>
            <w:shd w:val="clear" w:color="auto" w:fill="A6A6A6"/>
            <w:vAlign w:val="center"/>
          </w:tcPr>
          <w:p w:rsidR="008D14DA" w:rsidRPr="0055569D" w:rsidRDefault="008D14DA" w:rsidP="00D336D1">
            <w:pPr>
              <w:rPr>
                <w:rFonts w:ascii="Arial" w:hAnsi="Arial" w:cs="Arial"/>
                <w:b/>
                <w:bCs/>
                <w:color w:val="FFFFFF"/>
                <w:sz w:val="20"/>
                <w:szCs w:val="20"/>
              </w:rPr>
            </w:pPr>
            <w:r w:rsidRPr="0055569D">
              <w:rPr>
                <w:rFonts w:ascii="Arial" w:hAnsi="Arial" w:cs="Arial"/>
                <w:b/>
                <w:bCs/>
                <w:color w:val="FFFFFF"/>
                <w:spacing w:val="-1"/>
                <w:sz w:val="20"/>
                <w:szCs w:val="20"/>
              </w:rPr>
              <w:t>E</w:t>
            </w:r>
            <w:r w:rsidRPr="0055569D">
              <w:rPr>
                <w:rFonts w:ascii="Arial" w:hAnsi="Arial" w:cs="Arial"/>
                <w:b/>
                <w:bCs/>
                <w:color w:val="FFFFFF"/>
                <w:spacing w:val="2"/>
                <w:sz w:val="20"/>
                <w:szCs w:val="20"/>
              </w:rPr>
              <w:t>v</w:t>
            </w:r>
            <w:r w:rsidRPr="0055569D">
              <w:rPr>
                <w:rFonts w:ascii="Arial" w:hAnsi="Arial" w:cs="Arial"/>
                <w:b/>
                <w:bCs/>
                <w:color w:val="FFFFFF"/>
                <w:sz w:val="20"/>
                <w:szCs w:val="20"/>
              </w:rPr>
              <w:t>i</w:t>
            </w:r>
            <w:r w:rsidRPr="0055569D">
              <w:rPr>
                <w:rFonts w:ascii="Arial" w:hAnsi="Arial" w:cs="Arial"/>
                <w:b/>
                <w:bCs/>
                <w:color w:val="FFFFFF"/>
                <w:spacing w:val="1"/>
                <w:sz w:val="20"/>
                <w:szCs w:val="20"/>
              </w:rPr>
              <w:t>d</w:t>
            </w:r>
            <w:r w:rsidRPr="0055569D">
              <w:rPr>
                <w:rFonts w:ascii="Arial" w:hAnsi="Arial" w:cs="Arial"/>
                <w:b/>
                <w:bCs/>
                <w:color w:val="FFFFFF"/>
                <w:sz w:val="20"/>
                <w:szCs w:val="20"/>
              </w:rPr>
              <w:t>e</w:t>
            </w:r>
            <w:r w:rsidRPr="0055569D">
              <w:rPr>
                <w:rFonts w:ascii="Arial" w:hAnsi="Arial" w:cs="Arial"/>
                <w:b/>
                <w:bCs/>
                <w:color w:val="FFFFFF"/>
                <w:spacing w:val="1"/>
                <w:sz w:val="20"/>
                <w:szCs w:val="20"/>
              </w:rPr>
              <w:t>n</w:t>
            </w:r>
            <w:r w:rsidRPr="0055569D">
              <w:rPr>
                <w:rFonts w:ascii="Arial" w:hAnsi="Arial" w:cs="Arial"/>
                <w:b/>
                <w:bCs/>
                <w:color w:val="FFFFFF"/>
                <w:sz w:val="20"/>
                <w:szCs w:val="20"/>
              </w:rPr>
              <w:t>ce provided by candidate</w:t>
            </w:r>
            <w:r w:rsidR="000E143A" w:rsidRPr="0055569D">
              <w:rPr>
                <w:rFonts w:ascii="Arial" w:hAnsi="Arial" w:cs="Arial"/>
                <w:b/>
                <w:bCs/>
                <w:color w:val="FFFFFF"/>
                <w:sz w:val="20"/>
                <w:szCs w:val="20"/>
              </w:rPr>
              <w:t>*</w:t>
            </w:r>
          </w:p>
        </w:tc>
        <w:tc>
          <w:tcPr>
            <w:tcW w:w="4961" w:type="dxa"/>
            <w:gridSpan w:val="3"/>
            <w:shd w:val="clear" w:color="auto" w:fill="A6A6A6"/>
            <w:vAlign w:val="center"/>
          </w:tcPr>
          <w:p w:rsidR="008D14DA" w:rsidRPr="0055569D" w:rsidRDefault="008D14DA" w:rsidP="00D336D1">
            <w:pPr>
              <w:rPr>
                <w:rFonts w:ascii="Arial" w:hAnsi="Arial" w:cs="Arial"/>
                <w:b/>
                <w:color w:val="FFFFFF"/>
                <w:sz w:val="20"/>
                <w:szCs w:val="20"/>
              </w:rPr>
            </w:pPr>
            <w:r w:rsidRPr="0055569D">
              <w:rPr>
                <w:rFonts w:ascii="Arial" w:hAnsi="Arial" w:cs="Arial"/>
                <w:b/>
                <w:color w:val="FFFFFF"/>
                <w:sz w:val="20"/>
                <w:szCs w:val="20"/>
              </w:rPr>
              <w:t>To be complete by the Assessor</w:t>
            </w:r>
          </w:p>
        </w:tc>
      </w:tr>
      <w:tr w:rsidR="008D14DA" w:rsidRPr="0055569D" w:rsidTr="000E143A">
        <w:trPr>
          <w:trHeight w:val="703"/>
        </w:trPr>
        <w:tc>
          <w:tcPr>
            <w:tcW w:w="6345" w:type="dxa"/>
            <w:gridSpan w:val="6"/>
            <w:vMerge/>
            <w:shd w:val="clear" w:color="auto" w:fill="00B050"/>
            <w:vAlign w:val="center"/>
          </w:tcPr>
          <w:p w:rsidR="008D14DA" w:rsidRPr="0055569D" w:rsidRDefault="008D14DA" w:rsidP="00D336D1">
            <w:pPr>
              <w:rPr>
                <w:rFonts w:ascii="Arial" w:hAnsi="Arial" w:cs="Arial"/>
                <w:b/>
                <w:color w:val="FFFFFF"/>
                <w:sz w:val="20"/>
                <w:szCs w:val="20"/>
              </w:rPr>
            </w:pPr>
          </w:p>
        </w:tc>
        <w:tc>
          <w:tcPr>
            <w:tcW w:w="4395" w:type="dxa"/>
            <w:gridSpan w:val="3"/>
            <w:shd w:val="clear" w:color="auto" w:fill="00AB4E"/>
            <w:vAlign w:val="center"/>
          </w:tcPr>
          <w:p w:rsidR="006D5F7D" w:rsidRPr="0055569D" w:rsidRDefault="00364798" w:rsidP="006D5F7D">
            <w:pPr>
              <w:rPr>
                <w:rFonts w:ascii="Arial" w:hAnsi="Arial" w:cs="Arial"/>
                <w:b/>
                <w:color w:val="FFFFFF"/>
                <w:sz w:val="20"/>
                <w:szCs w:val="20"/>
              </w:rPr>
            </w:pPr>
            <w:r w:rsidRPr="0055569D">
              <w:rPr>
                <w:rFonts w:ascii="Arial" w:hAnsi="Arial" w:cs="Arial"/>
                <w:b/>
                <w:color w:val="FFFFFF" w:themeColor="background1"/>
                <w:sz w:val="20"/>
                <w:szCs w:val="20"/>
              </w:rPr>
              <w:t>You must give each piece of evidence a unique name/number (for example, "Letter 1", "Letter 2") which you should include in the file name of the document when you upload it.  You can then refer to your evidence documents by number from your mapping sheet.</w:t>
            </w:r>
          </w:p>
        </w:tc>
        <w:tc>
          <w:tcPr>
            <w:tcW w:w="2551" w:type="dxa"/>
            <w:gridSpan w:val="2"/>
            <w:shd w:val="clear" w:color="auto" w:fill="00B050"/>
            <w:vAlign w:val="center"/>
          </w:tcPr>
          <w:p w:rsidR="008D14DA" w:rsidRPr="0055569D" w:rsidRDefault="008D14DA" w:rsidP="00D336D1">
            <w:pPr>
              <w:rPr>
                <w:rFonts w:ascii="Arial" w:hAnsi="Arial" w:cs="Arial"/>
                <w:b/>
                <w:bCs/>
                <w:color w:val="FFFFFF"/>
                <w:sz w:val="20"/>
                <w:szCs w:val="20"/>
              </w:rPr>
            </w:pPr>
            <w:r w:rsidRPr="0055569D">
              <w:rPr>
                <w:rFonts w:ascii="Arial" w:hAnsi="Arial" w:cs="Arial"/>
                <w:b/>
                <w:bCs/>
                <w:color w:val="FFFFFF"/>
                <w:spacing w:val="-1"/>
                <w:sz w:val="20"/>
                <w:szCs w:val="20"/>
              </w:rPr>
              <w:t>Does the e</w:t>
            </w:r>
            <w:r w:rsidRPr="0055569D">
              <w:rPr>
                <w:rFonts w:ascii="Arial" w:hAnsi="Arial" w:cs="Arial"/>
                <w:b/>
                <w:bCs/>
                <w:color w:val="FFFFFF"/>
                <w:spacing w:val="2"/>
                <w:sz w:val="20"/>
                <w:szCs w:val="20"/>
              </w:rPr>
              <w:t>v</w:t>
            </w:r>
            <w:r w:rsidRPr="0055569D">
              <w:rPr>
                <w:rFonts w:ascii="Arial" w:hAnsi="Arial" w:cs="Arial"/>
                <w:b/>
                <w:bCs/>
                <w:color w:val="FFFFFF"/>
                <w:sz w:val="20"/>
                <w:szCs w:val="20"/>
              </w:rPr>
              <w:t>i</w:t>
            </w:r>
            <w:r w:rsidRPr="0055569D">
              <w:rPr>
                <w:rFonts w:ascii="Arial" w:hAnsi="Arial" w:cs="Arial"/>
                <w:b/>
                <w:bCs/>
                <w:color w:val="FFFFFF"/>
                <w:spacing w:val="1"/>
                <w:sz w:val="20"/>
                <w:szCs w:val="20"/>
              </w:rPr>
              <w:t>d</w:t>
            </w:r>
            <w:r w:rsidRPr="0055569D">
              <w:rPr>
                <w:rFonts w:ascii="Arial" w:hAnsi="Arial" w:cs="Arial"/>
                <w:b/>
                <w:bCs/>
                <w:color w:val="FFFFFF"/>
                <w:sz w:val="20"/>
                <w:szCs w:val="20"/>
              </w:rPr>
              <w:t>e</w:t>
            </w:r>
            <w:r w:rsidRPr="0055569D">
              <w:rPr>
                <w:rFonts w:ascii="Arial" w:hAnsi="Arial" w:cs="Arial"/>
                <w:b/>
                <w:bCs/>
                <w:color w:val="FFFFFF"/>
                <w:spacing w:val="1"/>
                <w:sz w:val="20"/>
                <w:szCs w:val="20"/>
              </w:rPr>
              <w:t>n</w:t>
            </w:r>
            <w:r w:rsidRPr="0055569D">
              <w:rPr>
                <w:rFonts w:ascii="Arial" w:hAnsi="Arial" w:cs="Arial"/>
                <w:b/>
                <w:bCs/>
                <w:color w:val="FFFFFF"/>
                <w:sz w:val="20"/>
                <w:szCs w:val="20"/>
              </w:rPr>
              <w:t>ce</w:t>
            </w:r>
            <w:r w:rsidRPr="0055569D">
              <w:rPr>
                <w:rFonts w:ascii="Arial" w:hAnsi="Arial" w:cs="Arial"/>
                <w:b/>
                <w:bCs/>
                <w:color w:val="FFFFFF"/>
                <w:spacing w:val="-10"/>
                <w:sz w:val="20"/>
                <w:szCs w:val="20"/>
              </w:rPr>
              <w:t xml:space="preserve"> provided </w:t>
            </w:r>
            <w:r w:rsidRPr="0055569D">
              <w:rPr>
                <w:rFonts w:ascii="Arial" w:hAnsi="Arial" w:cs="Arial"/>
                <w:b/>
                <w:bCs/>
                <w:color w:val="FFFFFF"/>
                <w:spacing w:val="3"/>
                <w:sz w:val="20"/>
                <w:szCs w:val="20"/>
              </w:rPr>
              <w:t>m</w:t>
            </w:r>
            <w:r w:rsidRPr="0055569D">
              <w:rPr>
                <w:rFonts w:ascii="Arial" w:hAnsi="Arial" w:cs="Arial"/>
                <w:b/>
                <w:bCs/>
                <w:color w:val="FFFFFF"/>
                <w:sz w:val="20"/>
                <w:szCs w:val="20"/>
              </w:rPr>
              <w:t>ee</w:t>
            </w:r>
            <w:r w:rsidRPr="0055569D">
              <w:rPr>
                <w:rFonts w:ascii="Arial" w:hAnsi="Arial" w:cs="Arial"/>
                <w:b/>
                <w:bCs/>
                <w:color w:val="FFFFFF"/>
                <w:spacing w:val="1"/>
                <w:sz w:val="20"/>
                <w:szCs w:val="20"/>
              </w:rPr>
              <w:t>t</w:t>
            </w:r>
            <w:r w:rsidRPr="0055569D">
              <w:rPr>
                <w:rFonts w:ascii="Arial" w:hAnsi="Arial" w:cs="Arial"/>
                <w:b/>
                <w:bCs/>
                <w:color w:val="FFFFFF"/>
                <w:spacing w:val="-6"/>
                <w:sz w:val="20"/>
                <w:szCs w:val="20"/>
              </w:rPr>
              <w:t xml:space="preserve"> the </w:t>
            </w:r>
            <w:r w:rsidRPr="0055569D">
              <w:rPr>
                <w:rFonts w:ascii="Arial" w:hAnsi="Arial" w:cs="Arial"/>
                <w:b/>
                <w:bCs/>
                <w:color w:val="FFFFFF"/>
                <w:sz w:val="20"/>
                <w:szCs w:val="20"/>
              </w:rPr>
              <w:t>ass</w:t>
            </w:r>
            <w:r w:rsidRPr="0055569D">
              <w:rPr>
                <w:rFonts w:ascii="Arial" w:hAnsi="Arial" w:cs="Arial"/>
                <w:b/>
                <w:bCs/>
                <w:color w:val="FFFFFF"/>
                <w:spacing w:val="2"/>
                <w:sz w:val="20"/>
                <w:szCs w:val="20"/>
              </w:rPr>
              <w:t>e</w:t>
            </w:r>
            <w:r w:rsidRPr="0055569D">
              <w:rPr>
                <w:rFonts w:ascii="Arial" w:hAnsi="Arial" w:cs="Arial"/>
                <w:b/>
                <w:bCs/>
                <w:color w:val="FFFFFF"/>
                <w:sz w:val="20"/>
                <w:szCs w:val="20"/>
              </w:rPr>
              <w:t>ss</w:t>
            </w:r>
            <w:r w:rsidRPr="0055569D">
              <w:rPr>
                <w:rFonts w:ascii="Arial" w:hAnsi="Arial" w:cs="Arial"/>
                <w:b/>
                <w:bCs/>
                <w:color w:val="FFFFFF"/>
                <w:spacing w:val="3"/>
                <w:sz w:val="20"/>
                <w:szCs w:val="20"/>
              </w:rPr>
              <w:t>m</w:t>
            </w:r>
            <w:r w:rsidRPr="0055569D">
              <w:rPr>
                <w:rFonts w:ascii="Arial" w:hAnsi="Arial" w:cs="Arial"/>
                <w:b/>
                <w:bCs/>
                <w:color w:val="FFFFFF"/>
                <w:sz w:val="20"/>
                <w:szCs w:val="20"/>
              </w:rPr>
              <w:t>e</w:t>
            </w:r>
            <w:r w:rsidRPr="0055569D">
              <w:rPr>
                <w:rFonts w:ascii="Arial" w:hAnsi="Arial" w:cs="Arial"/>
                <w:b/>
                <w:bCs/>
                <w:color w:val="FFFFFF"/>
                <w:spacing w:val="1"/>
                <w:sz w:val="20"/>
                <w:szCs w:val="20"/>
              </w:rPr>
              <w:t>n</w:t>
            </w:r>
            <w:r w:rsidRPr="0055569D">
              <w:rPr>
                <w:rFonts w:ascii="Arial" w:hAnsi="Arial" w:cs="Arial"/>
                <w:b/>
                <w:bCs/>
                <w:color w:val="FFFFFF"/>
                <w:sz w:val="20"/>
                <w:szCs w:val="20"/>
              </w:rPr>
              <w:t>t</w:t>
            </w:r>
            <w:r w:rsidRPr="0055569D">
              <w:rPr>
                <w:rFonts w:ascii="Arial" w:hAnsi="Arial" w:cs="Arial"/>
                <w:b/>
                <w:bCs/>
                <w:color w:val="FFFFFF"/>
                <w:spacing w:val="-11"/>
                <w:sz w:val="20"/>
                <w:szCs w:val="20"/>
              </w:rPr>
              <w:t xml:space="preserve"> </w:t>
            </w:r>
            <w:r w:rsidRPr="0055569D">
              <w:rPr>
                <w:rFonts w:ascii="Arial" w:hAnsi="Arial" w:cs="Arial"/>
                <w:b/>
                <w:bCs/>
                <w:color w:val="FFFFFF"/>
                <w:sz w:val="20"/>
                <w:szCs w:val="20"/>
              </w:rPr>
              <w:t>c</w:t>
            </w:r>
            <w:r w:rsidRPr="0055569D">
              <w:rPr>
                <w:rFonts w:ascii="Arial" w:hAnsi="Arial" w:cs="Arial"/>
                <w:b/>
                <w:bCs/>
                <w:color w:val="FFFFFF"/>
                <w:spacing w:val="-1"/>
                <w:sz w:val="20"/>
                <w:szCs w:val="20"/>
              </w:rPr>
              <w:t>r</w:t>
            </w:r>
            <w:r w:rsidRPr="0055569D">
              <w:rPr>
                <w:rFonts w:ascii="Arial" w:hAnsi="Arial" w:cs="Arial"/>
                <w:b/>
                <w:bCs/>
                <w:color w:val="FFFFFF"/>
                <w:sz w:val="20"/>
                <w:szCs w:val="20"/>
              </w:rPr>
              <w:t>i</w:t>
            </w:r>
            <w:r w:rsidRPr="0055569D">
              <w:rPr>
                <w:rFonts w:ascii="Arial" w:hAnsi="Arial" w:cs="Arial"/>
                <w:b/>
                <w:bCs/>
                <w:color w:val="FFFFFF"/>
                <w:spacing w:val="1"/>
                <w:sz w:val="20"/>
                <w:szCs w:val="20"/>
              </w:rPr>
              <w:t>t</w:t>
            </w:r>
            <w:r w:rsidRPr="0055569D">
              <w:rPr>
                <w:rFonts w:ascii="Arial" w:hAnsi="Arial" w:cs="Arial"/>
                <w:b/>
                <w:bCs/>
                <w:color w:val="FFFFFF"/>
                <w:spacing w:val="2"/>
                <w:sz w:val="20"/>
                <w:szCs w:val="20"/>
              </w:rPr>
              <w:t>e</w:t>
            </w:r>
            <w:r w:rsidRPr="0055569D">
              <w:rPr>
                <w:rFonts w:ascii="Arial" w:hAnsi="Arial" w:cs="Arial"/>
                <w:b/>
                <w:bCs/>
                <w:color w:val="FFFFFF"/>
                <w:spacing w:val="-1"/>
                <w:sz w:val="20"/>
                <w:szCs w:val="20"/>
              </w:rPr>
              <w:t>r</w:t>
            </w:r>
            <w:r w:rsidRPr="0055569D">
              <w:rPr>
                <w:rFonts w:ascii="Arial" w:hAnsi="Arial" w:cs="Arial"/>
                <w:b/>
                <w:bCs/>
                <w:color w:val="FFFFFF"/>
                <w:sz w:val="20"/>
                <w:szCs w:val="20"/>
              </w:rPr>
              <w:t xml:space="preserve">ia? </w:t>
            </w:r>
            <w:r w:rsidRPr="0055569D">
              <w:rPr>
                <w:rFonts w:ascii="Arial" w:hAnsi="Arial" w:cs="Arial"/>
                <w:b/>
                <w:bCs/>
                <w:color w:val="FFFFFF"/>
                <w:sz w:val="20"/>
                <w:szCs w:val="20"/>
              </w:rPr>
              <w:br/>
            </w:r>
            <w:r w:rsidRPr="0055569D">
              <w:rPr>
                <w:rFonts w:ascii="Arial" w:hAnsi="Arial" w:cs="Arial"/>
                <w:bCs/>
                <w:color w:val="FFFFFF"/>
                <w:sz w:val="20"/>
                <w:szCs w:val="20"/>
              </w:rPr>
              <w:t>If additional evidence is required please state</w:t>
            </w:r>
          </w:p>
        </w:tc>
        <w:tc>
          <w:tcPr>
            <w:tcW w:w="2410" w:type="dxa"/>
            <w:shd w:val="clear" w:color="auto" w:fill="00B050"/>
            <w:vAlign w:val="center"/>
          </w:tcPr>
          <w:p w:rsidR="008D14DA" w:rsidRPr="0055569D" w:rsidRDefault="008D14DA" w:rsidP="00D336D1">
            <w:pPr>
              <w:rPr>
                <w:rFonts w:ascii="Arial" w:hAnsi="Arial" w:cs="Arial"/>
                <w:b/>
                <w:bCs/>
                <w:color w:val="FFFFFF"/>
                <w:spacing w:val="-1"/>
                <w:sz w:val="20"/>
                <w:szCs w:val="20"/>
              </w:rPr>
            </w:pPr>
            <w:r w:rsidRPr="0055569D">
              <w:rPr>
                <w:rFonts w:ascii="Arial" w:hAnsi="Arial" w:cs="Arial"/>
                <w:b/>
                <w:bCs/>
                <w:color w:val="FFFFFF"/>
                <w:spacing w:val="1"/>
                <w:sz w:val="20"/>
                <w:szCs w:val="20"/>
              </w:rPr>
              <w:t>F</w:t>
            </w:r>
            <w:r w:rsidRPr="0055569D">
              <w:rPr>
                <w:rFonts w:ascii="Arial" w:hAnsi="Arial" w:cs="Arial"/>
                <w:b/>
                <w:bCs/>
                <w:color w:val="FFFFFF"/>
                <w:sz w:val="20"/>
                <w:szCs w:val="20"/>
              </w:rPr>
              <w:t>ee</w:t>
            </w:r>
            <w:r w:rsidRPr="0055569D">
              <w:rPr>
                <w:rFonts w:ascii="Arial" w:hAnsi="Arial" w:cs="Arial"/>
                <w:b/>
                <w:bCs/>
                <w:color w:val="FFFFFF"/>
                <w:spacing w:val="1"/>
                <w:sz w:val="20"/>
                <w:szCs w:val="20"/>
              </w:rPr>
              <w:t>db</w:t>
            </w:r>
            <w:r w:rsidRPr="0055569D">
              <w:rPr>
                <w:rFonts w:ascii="Arial" w:hAnsi="Arial" w:cs="Arial"/>
                <w:b/>
                <w:bCs/>
                <w:color w:val="FFFFFF"/>
                <w:sz w:val="20"/>
                <w:szCs w:val="20"/>
              </w:rPr>
              <w:t>ack to candidate</w:t>
            </w:r>
          </w:p>
        </w:tc>
      </w:tr>
      <w:tr w:rsidR="00D94249" w:rsidRPr="0055569D" w:rsidTr="007111A1">
        <w:trPr>
          <w:trHeight w:val="319"/>
        </w:trPr>
        <w:tc>
          <w:tcPr>
            <w:tcW w:w="392" w:type="dxa"/>
            <w:vMerge w:val="restart"/>
            <w:shd w:val="clear" w:color="auto" w:fill="auto"/>
          </w:tcPr>
          <w:p w:rsidR="00D94249" w:rsidRPr="0055569D" w:rsidRDefault="00D94249" w:rsidP="000C6EDC">
            <w:pPr>
              <w:spacing w:before="40" w:after="40"/>
              <w:rPr>
                <w:rFonts w:ascii="Arial" w:hAnsi="Arial" w:cs="Arial"/>
                <w:b/>
                <w:sz w:val="20"/>
                <w:szCs w:val="20"/>
              </w:rPr>
            </w:pPr>
            <w:r w:rsidRPr="0055569D">
              <w:rPr>
                <w:rFonts w:ascii="Arial" w:hAnsi="Arial" w:cs="Arial"/>
                <w:b/>
                <w:sz w:val="20"/>
                <w:szCs w:val="20"/>
              </w:rPr>
              <w:t>1</w:t>
            </w:r>
          </w:p>
        </w:tc>
        <w:tc>
          <w:tcPr>
            <w:tcW w:w="2126" w:type="dxa"/>
            <w:vMerge w:val="restart"/>
            <w:shd w:val="clear" w:color="auto" w:fill="auto"/>
          </w:tcPr>
          <w:p w:rsidR="00D94249" w:rsidRDefault="00D94249" w:rsidP="005315A4">
            <w:pPr>
              <w:autoSpaceDE w:val="0"/>
              <w:autoSpaceDN w:val="0"/>
              <w:adjustRightInd w:val="0"/>
              <w:spacing w:before="40" w:after="40"/>
              <w:rPr>
                <w:rFonts w:ascii="Arial" w:hAnsi="Arial" w:cs="Arial"/>
                <w:sz w:val="20"/>
                <w:szCs w:val="20"/>
              </w:rPr>
            </w:pPr>
            <w:r>
              <w:rPr>
                <w:rFonts w:ascii="Arial" w:hAnsi="Arial" w:cs="Arial"/>
                <w:sz w:val="20"/>
                <w:szCs w:val="20"/>
              </w:rPr>
              <w:t>Understand the role of accounting within an organisation</w:t>
            </w:r>
          </w:p>
          <w:p w:rsidR="00D94249" w:rsidRDefault="00D94249" w:rsidP="005315A4">
            <w:pPr>
              <w:autoSpaceDE w:val="0"/>
              <w:autoSpaceDN w:val="0"/>
              <w:adjustRightInd w:val="0"/>
              <w:spacing w:before="40" w:after="40"/>
              <w:rPr>
                <w:rFonts w:ascii="Arial" w:hAnsi="Arial" w:cs="Arial"/>
                <w:sz w:val="20"/>
                <w:szCs w:val="20"/>
              </w:rPr>
            </w:pPr>
          </w:p>
          <w:p w:rsidR="00D94249" w:rsidRDefault="00D94249" w:rsidP="005315A4">
            <w:pPr>
              <w:autoSpaceDE w:val="0"/>
              <w:autoSpaceDN w:val="0"/>
              <w:adjustRightInd w:val="0"/>
              <w:spacing w:before="40" w:after="40"/>
              <w:rPr>
                <w:rFonts w:ascii="Arial" w:hAnsi="Arial" w:cs="Arial"/>
                <w:sz w:val="20"/>
                <w:szCs w:val="20"/>
              </w:rPr>
            </w:pPr>
          </w:p>
          <w:p w:rsidR="00D94249" w:rsidRDefault="00D94249" w:rsidP="005315A4">
            <w:pPr>
              <w:autoSpaceDE w:val="0"/>
              <w:autoSpaceDN w:val="0"/>
              <w:adjustRightInd w:val="0"/>
              <w:spacing w:before="40" w:after="40"/>
              <w:rPr>
                <w:rFonts w:ascii="Arial" w:hAnsi="Arial" w:cs="Arial"/>
                <w:sz w:val="20"/>
                <w:szCs w:val="20"/>
              </w:rPr>
            </w:pPr>
          </w:p>
        </w:tc>
        <w:tc>
          <w:tcPr>
            <w:tcW w:w="567" w:type="dxa"/>
            <w:gridSpan w:val="2"/>
            <w:shd w:val="clear" w:color="auto" w:fill="auto"/>
          </w:tcPr>
          <w:p w:rsidR="00D94249" w:rsidRDefault="00D94249" w:rsidP="005315A4">
            <w:pPr>
              <w:spacing w:before="40" w:after="40"/>
              <w:rPr>
                <w:rFonts w:ascii="Arial" w:hAnsi="Arial" w:cs="Arial"/>
                <w:sz w:val="20"/>
                <w:szCs w:val="20"/>
              </w:rPr>
            </w:pPr>
            <w:r>
              <w:rPr>
                <w:rFonts w:ascii="Arial" w:hAnsi="Arial" w:cs="Arial"/>
                <w:sz w:val="20"/>
                <w:szCs w:val="20"/>
              </w:rPr>
              <w:t xml:space="preserve">1.1 </w:t>
            </w:r>
          </w:p>
        </w:tc>
        <w:tc>
          <w:tcPr>
            <w:tcW w:w="3260" w:type="dxa"/>
            <w:gridSpan w:val="2"/>
            <w:shd w:val="clear" w:color="auto" w:fill="auto"/>
          </w:tcPr>
          <w:p w:rsidR="00D94249" w:rsidRDefault="00D94249" w:rsidP="005315A4">
            <w:pPr>
              <w:autoSpaceDE w:val="0"/>
              <w:autoSpaceDN w:val="0"/>
              <w:adjustRightInd w:val="0"/>
              <w:spacing w:before="40" w:after="40"/>
              <w:rPr>
                <w:rFonts w:ascii="Arial" w:hAnsi="Arial" w:cs="Arial"/>
                <w:color w:val="C0504D"/>
                <w:sz w:val="20"/>
                <w:szCs w:val="20"/>
              </w:rPr>
            </w:pPr>
            <w:r>
              <w:rPr>
                <w:rFonts w:ascii="Arial" w:hAnsi="Arial" w:cs="Arial"/>
                <w:sz w:val="20"/>
                <w:szCs w:val="20"/>
              </w:rPr>
              <w:t>Describe the purpose, structure and organisation of the accounting function and its relationships with other functions within the organisation</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7111A1">
        <w:trPr>
          <w:trHeight w:val="319"/>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0C6EDC">
            <w:pPr>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szCs w:val="20"/>
              </w:rPr>
              <w:t xml:space="preserve">1.2 </w:t>
            </w:r>
          </w:p>
        </w:tc>
        <w:tc>
          <w:tcPr>
            <w:tcW w:w="3260" w:type="dxa"/>
            <w:gridSpan w:val="2"/>
            <w:shd w:val="clear" w:color="auto" w:fill="auto"/>
          </w:tcPr>
          <w:p w:rsidR="00D94249" w:rsidRDefault="00D94249" w:rsidP="005315A4">
            <w:pPr>
              <w:autoSpaceDE w:val="0"/>
              <w:autoSpaceDN w:val="0"/>
              <w:adjustRightInd w:val="0"/>
              <w:spacing w:before="40" w:after="40"/>
              <w:rPr>
                <w:rFonts w:ascii="Arial" w:hAnsi="Arial" w:cs="Arial"/>
                <w:sz w:val="20"/>
                <w:szCs w:val="20"/>
              </w:rPr>
            </w:pPr>
            <w:r>
              <w:rPr>
                <w:rFonts w:ascii="Arial" w:hAnsi="Arial" w:cs="Arial"/>
                <w:sz w:val="20"/>
                <w:szCs w:val="20"/>
              </w:rPr>
              <w:t xml:space="preserve">Explain the various business purposes for which the following financial information is required:  </w:t>
            </w:r>
          </w:p>
          <w:p w:rsidR="00D94249" w:rsidRDefault="00D94249" w:rsidP="00D94249">
            <w:pPr>
              <w:numPr>
                <w:ilvl w:val="0"/>
                <w:numId w:val="44"/>
              </w:numPr>
              <w:autoSpaceDE w:val="0"/>
              <w:autoSpaceDN w:val="0"/>
              <w:adjustRightInd w:val="0"/>
              <w:spacing w:before="40" w:after="40"/>
              <w:rPr>
                <w:rFonts w:ascii="Arial" w:hAnsi="Arial" w:cs="Arial"/>
                <w:sz w:val="20"/>
                <w:szCs w:val="20"/>
              </w:rPr>
            </w:pPr>
            <w:r>
              <w:rPr>
                <w:rFonts w:ascii="Arial" w:hAnsi="Arial" w:cs="Arial"/>
                <w:sz w:val="20"/>
                <w:szCs w:val="20"/>
              </w:rPr>
              <w:t>Statement of profit or loss</w:t>
            </w:r>
          </w:p>
          <w:p w:rsidR="00D94249" w:rsidRDefault="00D94249" w:rsidP="00D94249">
            <w:pPr>
              <w:numPr>
                <w:ilvl w:val="0"/>
                <w:numId w:val="44"/>
              </w:numPr>
              <w:autoSpaceDE w:val="0"/>
              <w:autoSpaceDN w:val="0"/>
              <w:adjustRightInd w:val="0"/>
              <w:spacing w:before="40" w:after="40"/>
              <w:rPr>
                <w:rFonts w:ascii="Arial" w:hAnsi="Arial" w:cs="Arial"/>
                <w:sz w:val="20"/>
                <w:szCs w:val="20"/>
              </w:rPr>
            </w:pPr>
            <w:r>
              <w:rPr>
                <w:rFonts w:ascii="Arial" w:hAnsi="Arial" w:cs="Arial"/>
                <w:sz w:val="20"/>
                <w:szCs w:val="20"/>
              </w:rPr>
              <w:t xml:space="preserve">Statement of cash flows </w:t>
            </w:r>
          </w:p>
          <w:p w:rsidR="00D94249" w:rsidRPr="00D94249" w:rsidRDefault="00D94249" w:rsidP="00D94249">
            <w:pPr>
              <w:numPr>
                <w:ilvl w:val="0"/>
                <w:numId w:val="44"/>
              </w:numPr>
              <w:autoSpaceDE w:val="0"/>
              <w:autoSpaceDN w:val="0"/>
              <w:adjustRightInd w:val="0"/>
              <w:spacing w:before="40" w:after="40"/>
              <w:rPr>
                <w:rFonts w:ascii="Arial" w:hAnsi="Arial" w:cs="Arial"/>
                <w:sz w:val="20"/>
                <w:szCs w:val="20"/>
              </w:rPr>
            </w:pPr>
            <w:r w:rsidRPr="00D94249">
              <w:rPr>
                <w:rFonts w:ascii="Arial" w:hAnsi="Arial" w:cs="Arial"/>
                <w:sz w:val="20"/>
                <w:szCs w:val="20"/>
              </w:rPr>
              <w:t xml:space="preserve">Statement of financial position </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7111A1">
        <w:trPr>
          <w:trHeight w:val="319"/>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0C6EDC">
            <w:pPr>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szCs w:val="20"/>
              </w:rPr>
              <w:t xml:space="preserve">1.3 </w:t>
            </w:r>
          </w:p>
        </w:tc>
        <w:tc>
          <w:tcPr>
            <w:tcW w:w="3260" w:type="dxa"/>
            <w:gridSpan w:val="2"/>
            <w:shd w:val="clear" w:color="auto" w:fill="auto"/>
          </w:tcPr>
          <w:p w:rsidR="00D94249" w:rsidRPr="0055569D" w:rsidRDefault="00D94249" w:rsidP="000C6EDC">
            <w:pPr>
              <w:pStyle w:val="DefaultText"/>
              <w:tabs>
                <w:tab w:val="left" w:pos="340"/>
                <w:tab w:val="left" w:pos="1134"/>
              </w:tabs>
              <w:spacing w:before="40" w:after="40"/>
              <w:rPr>
                <w:rFonts w:cs="Arial"/>
                <w:sz w:val="20"/>
              </w:rPr>
            </w:pPr>
            <w:r>
              <w:rPr>
                <w:rFonts w:cs="Arial"/>
                <w:color w:val="000000"/>
                <w:sz w:val="20"/>
              </w:rPr>
              <w:t xml:space="preserve">Give an </w:t>
            </w:r>
            <w:r>
              <w:rPr>
                <w:rFonts w:cs="Arial"/>
                <w:sz w:val="20"/>
              </w:rPr>
              <w:t xml:space="preserve">overview of the organisation’s business and its critical external relationships with </w:t>
            </w:r>
            <w:r>
              <w:rPr>
                <w:rFonts w:cs="Arial"/>
                <w:sz w:val="20"/>
              </w:rPr>
              <w:lastRenderedPageBreak/>
              <w:t>stakeholders</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lastRenderedPageBreak/>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7111A1">
        <w:trPr>
          <w:trHeight w:val="319"/>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0C6EDC">
            <w:pPr>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szCs w:val="20"/>
              </w:rPr>
              <w:t xml:space="preserve">1.4 </w:t>
            </w:r>
          </w:p>
        </w:tc>
        <w:tc>
          <w:tcPr>
            <w:tcW w:w="3260" w:type="dxa"/>
            <w:gridSpan w:val="2"/>
            <w:shd w:val="clear" w:color="auto" w:fill="auto"/>
          </w:tcPr>
          <w:p w:rsidR="00D94249" w:rsidRPr="0055569D" w:rsidRDefault="00D94249" w:rsidP="000C6EDC">
            <w:pPr>
              <w:pStyle w:val="DefaultText"/>
              <w:tabs>
                <w:tab w:val="left" w:pos="340"/>
                <w:tab w:val="left" w:pos="1134"/>
              </w:tabs>
              <w:spacing w:before="40" w:after="40"/>
              <w:rPr>
                <w:rFonts w:cs="Arial"/>
                <w:sz w:val="20"/>
              </w:rPr>
            </w:pPr>
            <w:r>
              <w:rPr>
                <w:rFonts w:cs="Arial"/>
                <w:sz w:val="20"/>
              </w:rPr>
              <w:t>Explain how the accounting systems are affected by the organisational structure, systems, procedures and business transactions</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7111A1">
        <w:trPr>
          <w:trHeight w:val="1000"/>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0C6EDC">
            <w:pPr>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szCs w:val="20"/>
              </w:rPr>
              <w:t xml:space="preserve">1.5 </w:t>
            </w:r>
          </w:p>
        </w:tc>
        <w:tc>
          <w:tcPr>
            <w:tcW w:w="3260" w:type="dxa"/>
            <w:gridSpan w:val="2"/>
            <w:shd w:val="clear" w:color="auto" w:fill="auto"/>
          </w:tcPr>
          <w:p w:rsidR="00D94249" w:rsidRDefault="00D94249" w:rsidP="005315A4">
            <w:pPr>
              <w:autoSpaceDE w:val="0"/>
              <w:autoSpaceDN w:val="0"/>
              <w:adjustRightInd w:val="0"/>
              <w:spacing w:before="40" w:after="40"/>
              <w:rPr>
                <w:rFonts w:ascii="Arial" w:hAnsi="Arial" w:cs="Arial"/>
                <w:sz w:val="20"/>
                <w:szCs w:val="20"/>
              </w:rPr>
            </w:pPr>
            <w:r>
              <w:rPr>
                <w:rFonts w:ascii="Arial" w:hAnsi="Arial" w:cs="Arial"/>
                <w:sz w:val="20"/>
                <w:szCs w:val="20"/>
              </w:rPr>
              <w:t>Explain the effect on users of changes to accounting systems caused by:</w:t>
            </w:r>
          </w:p>
          <w:p w:rsidR="00D94249" w:rsidRDefault="00D94249" w:rsidP="00D94249">
            <w:pPr>
              <w:numPr>
                <w:ilvl w:val="0"/>
                <w:numId w:val="45"/>
              </w:numPr>
              <w:autoSpaceDE w:val="0"/>
              <w:autoSpaceDN w:val="0"/>
              <w:adjustRightInd w:val="0"/>
              <w:spacing w:before="40" w:after="40"/>
              <w:rPr>
                <w:rFonts w:ascii="Arial" w:hAnsi="Arial" w:cs="Arial"/>
                <w:sz w:val="20"/>
                <w:szCs w:val="20"/>
              </w:rPr>
            </w:pPr>
            <w:r>
              <w:rPr>
                <w:rFonts w:ascii="Arial" w:hAnsi="Arial" w:cs="Arial"/>
                <w:sz w:val="20"/>
                <w:szCs w:val="20"/>
              </w:rPr>
              <w:t>External regulations</w:t>
            </w:r>
          </w:p>
          <w:p w:rsidR="00D94249" w:rsidRPr="00D94249" w:rsidRDefault="00D94249" w:rsidP="00D94249">
            <w:pPr>
              <w:numPr>
                <w:ilvl w:val="0"/>
                <w:numId w:val="45"/>
              </w:numPr>
              <w:autoSpaceDE w:val="0"/>
              <w:autoSpaceDN w:val="0"/>
              <w:adjustRightInd w:val="0"/>
              <w:spacing w:before="40" w:after="40"/>
              <w:rPr>
                <w:rFonts w:ascii="Arial" w:hAnsi="Arial" w:cs="Arial"/>
                <w:sz w:val="20"/>
                <w:szCs w:val="20"/>
              </w:rPr>
            </w:pPr>
            <w:r w:rsidRPr="00D94249">
              <w:rPr>
                <w:rFonts w:ascii="Arial" w:hAnsi="Arial" w:cs="Arial"/>
                <w:sz w:val="20"/>
                <w:szCs w:val="20"/>
              </w:rPr>
              <w:t>Organisational policies and procedures</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D336D1">
            <w:pPr>
              <w:rPr>
                <w:rFonts w:ascii="Arial" w:hAnsi="Arial" w:cs="Arial"/>
                <w:sz w:val="18"/>
                <w:szCs w:val="20"/>
              </w:rPr>
            </w:pP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D336D1">
            <w:pPr>
              <w:rPr>
                <w:rFonts w:ascii="Arial" w:hAnsi="Arial" w:cs="Arial"/>
                <w:sz w:val="18"/>
                <w:szCs w:val="20"/>
              </w:rPr>
            </w:pP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D336D1">
            <w:pPr>
              <w:rPr>
                <w:rFonts w:ascii="Arial" w:hAnsi="Arial" w:cs="Arial"/>
                <w:sz w:val="18"/>
                <w:szCs w:val="20"/>
              </w:rPr>
            </w:pPr>
          </w:p>
        </w:tc>
      </w:tr>
      <w:tr w:rsidR="00D94249" w:rsidRPr="0055569D" w:rsidTr="008236A6">
        <w:trPr>
          <w:trHeight w:val="319"/>
        </w:trPr>
        <w:tc>
          <w:tcPr>
            <w:tcW w:w="392" w:type="dxa"/>
            <w:vMerge w:val="restart"/>
            <w:shd w:val="clear" w:color="auto" w:fill="auto"/>
          </w:tcPr>
          <w:p w:rsidR="00D94249" w:rsidRPr="0055569D" w:rsidRDefault="00D94249" w:rsidP="000C6EDC">
            <w:pPr>
              <w:spacing w:before="40" w:after="40"/>
              <w:rPr>
                <w:rFonts w:ascii="Arial" w:hAnsi="Arial" w:cs="Arial"/>
                <w:b/>
                <w:sz w:val="20"/>
                <w:szCs w:val="20"/>
              </w:rPr>
            </w:pPr>
            <w:r w:rsidRPr="0055569D">
              <w:rPr>
                <w:rFonts w:ascii="Arial" w:hAnsi="Arial" w:cs="Arial"/>
                <w:b/>
                <w:sz w:val="20"/>
                <w:szCs w:val="20"/>
              </w:rPr>
              <w:t>2</w:t>
            </w:r>
          </w:p>
        </w:tc>
        <w:tc>
          <w:tcPr>
            <w:tcW w:w="2126" w:type="dxa"/>
            <w:vMerge w:val="restart"/>
            <w:shd w:val="clear" w:color="auto" w:fill="auto"/>
          </w:tcPr>
          <w:p w:rsidR="00D94249" w:rsidRDefault="00D94249" w:rsidP="005315A4">
            <w:pPr>
              <w:spacing w:before="40" w:after="40"/>
              <w:rPr>
                <w:rFonts w:ascii="Arial" w:hAnsi="Arial" w:cs="Arial"/>
                <w:sz w:val="20"/>
                <w:szCs w:val="20"/>
              </w:rPr>
            </w:pPr>
            <w:r>
              <w:rPr>
                <w:rFonts w:ascii="Arial" w:hAnsi="Arial" w:cs="Arial"/>
                <w:sz w:val="20"/>
                <w:szCs w:val="20"/>
              </w:rPr>
              <w:t>Understand the importance and use of internal control systems</w:t>
            </w:r>
          </w:p>
          <w:p w:rsidR="00D94249" w:rsidRDefault="00D94249" w:rsidP="005315A4">
            <w:pPr>
              <w:spacing w:before="40" w:after="40"/>
              <w:rPr>
                <w:rFonts w:ascii="Arial" w:hAnsi="Arial" w:cs="Arial"/>
                <w:sz w:val="20"/>
                <w:szCs w:val="20"/>
              </w:rPr>
            </w:pPr>
          </w:p>
        </w:tc>
        <w:tc>
          <w:tcPr>
            <w:tcW w:w="567" w:type="dxa"/>
            <w:gridSpan w:val="2"/>
            <w:shd w:val="clear" w:color="auto" w:fill="auto"/>
          </w:tcPr>
          <w:p w:rsidR="00D94249" w:rsidRDefault="00D94249" w:rsidP="005315A4">
            <w:pPr>
              <w:spacing w:before="40" w:after="40"/>
              <w:rPr>
                <w:rFonts w:ascii="Arial" w:hAnsi="Arial" w:cs="Arial"/>
                <w:sz w:val="20"/>
                <w:szCs w:val="20"/>
              </w:rPr>
            </w:pPr>
            <w:r>
              <w:rPr>
                <w:rFonts w:ascii="Arial" w:hAnsi="Arial" w:cs="Arial"/>
                <w:sz w:val="20"/>
                <w:szCs w:val="20"/>
              </w:rPr>
              <w:t xml:space="preserve">2.1 </w:t>
            </w:r>
          </w:p>
        </w:tc>
        <w:tc>
          <w:tcPr>
            <w:tcW w:w="3260" w:type="dxa"/>
            <w:gridSpan w:val="2"/>
            <w:shd w:val="clear" w:color="auto" w:fill="auto"/>
          </w:tcPr>
          <w:p w:rsidR="00D94249" w:rsidRPr="00116541" w:rsidRDefault="00D94249" w:rsidP="005315A4">
            <w:pPr>
              <w:autoSpaceDE w:val="0"/>
              <w:autoSpaceDN w:val="0"/>
              <w:adjustRightInd w:val="0"/>
              <w:spacing w:before="40" w:after="40"/>
              <w:rPr>
                <w:rFonts w:ascii="Arial" w:hAnsi="Arial" w:cs="Arial"/>
                <w:sz w:val="20"/>
                <w:szCs w:val="20"/>
              </w:rPr>
            </w:pPr>
            <w:r>
              <w:rPr>
                <w:rFonts w:ascii="Arial" w:hAnsi="Arial" w:cs="Arial"/>
                <w:sz w:val="20"/>
                <w:szCs w:val="20"/>
              </w:rPr>
              <w:t>Identify the external regulations that affect accounting practice</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8236A6">
        <w:trPr>
          <w:trHeight w:val="319"/>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0C6EDC">
            <w:pPr>
              <w:autoSpaceDE w:val="0"/>
              <w:autoSpaceDN w:val="0"/>
              <w:adjustRightInd w:val="0"/>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szCs w:val="20"/>
              </w:rPr>
              <w:t xml:space="preserve">2.2 </w:t>
            </w:r>
          </w:p>
        </w:tc>
        <w:tc>
          <w:tcPr>
            <w:tcW w:w="3260" w:type="dxa"/>
            <w:gridSpan w:val="2"/>
            <w:shd w:val="clear" w:color="auto" w:fill="auto"/>
          </w:tcPr>
          <w:p w:rsidR="00D94249" w:rsidRPr="0055569D" w:rsidRDefault="00D94249" w:rsidP="000C6EDC">
            <w:pPr>
              <w:autoSpaceDE w:val="0"/>
              <w:autoSpaceDN w:val="0"/>
              <w:adjustRightInd w:val="0"/>
              <w:spacing w:before="40" w:after="40"/>
              <w:rPr>
                <w:rFonts w:ascii="Arial" w:hAnsi="Arial" w:cs="Arial"/>
                <w:sz w:val="20"/>
                <w:szCs w:val="20"/>
              </w:rPr>
            </w:pPr>
            <w:r>
              <w:rPr>
                <w:rFonts w:ascii="Arial" w:hAnsi="Arial" w:cs="Arial"/>
                <w:sz w:val="20"/>
                <w:szCs w:val="20"/>
              </w:rPr>
              <w:t>Describe the causes of, and common types of, fraud and their impact of this on an organisation</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8236A6">
        <w:trPr>
          <w:trHeight w:val="319"/>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0C6EDC">
            <w:pPr>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szCs w:val="20"/>
              </w:rPr>
              <w:t>2.3 K</w:t>
            </w:r>
          </w:p>
        </w:tc>
        <w:tc>
          <w:tcPr>
            <w:tcW w:w="3260" w:type="dxa"/>
            <w:gridSpan w:val="2"/>
            <w:shd w:val="clear" w:color="auto" w:fill="auto"/>
          </w:tcPr>
          <w:p w:rsidR="00D94249" w:rsidRPr="0055569D" w:rsidRDefault="00D94249" w:rsidP="000C6EDC">
            <w:pPr>
              <w:autoSpaceDE w:val="0"/>
              <w:autoSpaceDN w:val="0"/>
              <w:adjustRightInd w:val="0"/>
              <w:spacing w:before="40" w:after="40"/>
              <w:rPr>
                <w:rFonts w:ascii="Arial" w:hAnsi="Arial" w:cs="Arial"/>
                <w:sz w:val="20"/>
                <w:szCs w:val="20"/>
              </w:rPr>
            </w:pPr>
            <w:r>
              <w:rPr>
                <w:rFonts w:ascii="Arial" w:hAnsi="Arial" w:cs="Arial"/>
                <w:sz w:val="20"/>
                <w:szCs w:val="20"/>
              </w:rPr>
              <w:t>Explain methods that can be used to detect fraud within an accounting system</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8236A6">
        <w:trPr>
          <w:trHeight w:val="319"/>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0C6EDC">
            <w:pPr>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szCs w:val="20"/>
              </w:rPr>
              <w:t xml:space="preserve">2.4 </w:t>
            </w:r>
          </w:p>
        </w:tc>
        <w:tc>
          <w:tcPr>
            <w:tcW w:w="3260" w:type="dxa"/>
            <w:gridSpan w:val="2"/>
            <w:shd w:val="clear" w:color="auto" w:fill="auto"/>
          </w:tcPr>
          <w:p w:rsidR="00D94249" w:rsidRPr="0055569D" w:rsidRDefault="00D94249" w:rsidP="0055569D">
            <w:pPr>
              <w:pStyle w:val="DefaultText"/>
              <w:tabs>
                <w:tab w:val="left" w:pos="340"/>
              </w:tabs>
              <w:spacing w:before="40" w:after="40"/>
              <w:rPr>
                <w:rFonts w:cs="Arial"/>
                <w:sz w:val="20"/>
              </w:rPr>
            </w:pPr>
            <w:r>
              <w:rPr>
                <w:rFonts w:cs="Arial"/>
                <w:sz w:val="20"/>
              </w:rPr>
              <w:t>Explain the types of controls that can be put in place to ensure compliance with statutory or organisational requirements</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8236A6">
        <w:trPr>
          <w:trHeight w:val="770"/>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tcPr>
          <w:p w:rsidR="00D94249" w:rsidRPr="0055569D" w:rsidRDefault="00D94249" w:rsidP="000C6EDC">
            <w:pPr>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szCs w:val="20"/>
              </w:rPr>
              <w:t xml:space="preserve">2.5 </w:t>
            </w:r>
          </w:p>
        </w:tc>
        <w:tc>
          <w:tcPr>
            <w:tcW w:w="3260" w:type="dxa"/>
            <w:gridSpan w:val="2"/>
            <w:shd w:val="clear" w:color="auto" w:fill="auto"/>
          </w:tcPr>
          <w:p w:rsidR="00D94249" w:rsidRPr="0055569D" w:rsidRDefault="00D94249" w:rsidP="0055569D">
            <w:pPr>
              <w:autoSpaceDE w:val="0"/>
              <w:autoSpaceDN w:val="0"/>
              <w:adjustRightInd w:val="0"/>
              <w:spacing w:before="40" w:after="40"/>
              <w:rPr>
                <w:rFonts w:ascii="Arial" w:hAnsi="Arial" w:cs="Arial"/>
                <w:sz w:val="20"/>
                <w:szCs w:val="20"/>
              </w:rPr>
            </w:pPr>
            <w:r>
              <w:rPr>
                <w:rFonts w:ascii="Arial" w:hAnsi="Arial" w:cs="Arial"/>
                <w:sz w:val="20"/>
                <w:szCs w:val="20"/>
              </w:rPr>
              <w:t>Explain how an internal control system can support the accounting function</w:t>
            </w:r>
          </w:p>
        </w:tc>
        <w:tc>
          <w:tcPr>
            <w:tcW w:w="4395" w:type="dxa"/>
            <w:gridSpan w:val="3"/>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5315A4">
            <w:pPr>
              <w:rPr>
                <w:rFonts w:ascii="Arial" w:hAnsi="Arial" w:cs="Arial"/>
                <w:sz w:val="18"/>
                <w:szCs w:val="20"/>
              </w:rPr>
            </w:pPr>
          </w:p>
        </w:tc>
        <w:tc>
          <w:tcPr>
            <w:tcW w:w="2551" w:type="dxa"/>
            <w:gridSpan w:val="2"/>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5315A4">
            <w:pPr>
              <w:rPr>
                <w:rFonts w:ascii="Arial" w:hAnsi="Arial" w:cs="Arial"/>
                <w:sz w:val="18"/>
                <w:szCs w:val="20"/>
              </w:rPr>
            </w:pPr>
          </w:p>
        </w:tc>
        <w:tc>
          <w:tcPr>
            <w:tcW w:w="2410" w:type="dxa"/>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5315A4">
            <w:pPr>
              <w:rPr>
                <w:rFonts w:ascii="Arial" w:hAnsi="Arial" w:cs="Arial"/>
                <w:sz w:val="18"/>
                <w:szCs w:val="20"/>
              </w:rPr>
            </w:pPr>
          </w:p>
        </w:tc>
      </w:tr>
      <w:tr w:rsidR="00D94249" w:rsidRPr="0055569D" w:rsidTr="00F679E9">
        <w:trPr>
          <w:trHeight w:val="319"/>
        </w:trPr>
        <w:tc>
          <w:tcPr>
            <w:tcW w:w="392" w:type="dxa"/>
            <w:vMerge w:val="restart"/>
            <w:shd w:val="clear" w:color="auto" w:fill="auto"/>
          </w:tcPr>
          <w:p w:rsidR="00D94249" w:rsidRPr="0055569D" w:rsidRDefault="00D94249" w:rsidP="000C6EDC">
            <w:pPr>
              <w:spacing w:before="40" w:after="40"/>
              <w:rPr>
                <w:rFonts w:ascii="Arial" w:hAnsi="Arial" w:cs="Arial"/>
                <w:b/>
                <w:sz w:val="20"/>
                <w:szCs w:val="20"/>
              </w:rPr>
            </w:pPr>
            <w:r w:rsidRPr="0055569D">
              <w:rPr>
                <w:rFonts w:ascii="Arial" w:hAnsi="Arial" w:cs="Arial"/>
                <w:b/>
                <w:sz w:val="20"/>
                <w:szCs w:val="20"/>
              </w:rPr>
              <w:t>3</w:t>
            </w:r>
          </w:p>
        </w:tc>
        <w:tc>
          <w:tcPr>
            <w:tcW w:w="2126" w:type="dxa"/>
            <w:vMerge w:val="restart"/>
            <w:shd w:val="clear" w:color="auto" w:fill="auto"/>
          </w:tcPr>
          <w:p w:rsidR="00D94249" w:rsidRDefault="00D94249" w:rsidP="005315A4">
            <w:pPr>
              <w:spacing w:before="40" w:after="40"/>
              <w:rPr>
                <w:rFonts w:ascii="Arial" w:hAnsi="Arial" w:cs="Arial"/>
                <w:bCs/>
                <w:sz w:val="20"/>
                <w:szCs w:val="20"/>
              </w:rPr>
            </w:pPr>
            <w:r>
              <w:rPr>
                <w:rFonts w:ascii="Arial" w:hAnsi="Arial" w:cs="Arial"/>
                <w:bCs/>
                <w:sz w:val="20"/>
                <w:szCs w:val="20"/>
              </w:rPr>
              <w:t>Evaluate the accounting system and identify areas for improvement</w:t>
            </w:r>
          </w:p>
          <w:p w:rsidR="00D94249" w:rsidRDefault="00D94249" w:rsidP="005315A4">
            <w:pPr>
              <w:spacing w:before="40" w:after="40"/>
              <w:rPr>
                <w:rFonts w:ascii="Arial" w:hAnsi="Arial" w:cs="Arial"/>
                <w:bCs/>
                <w:sz w:val="20"/>
                <w:szCs w:val="20"/>
              </w:rPr>
            </w:pPr>
          </w:p>
        </w:tc>
        <w:tc>
          <w:tcPr>
            <w:tcW w:w="567" w:type="dxa"/>
            <w:gridSpan w:val="2"/>
            <w:shd w:val="clear" w:color="auto" w:fill="auto"/>
          </w:tcPr>
          <w:p w:rsidR="00D94249" w:rsidRDefault="00D94249" w:rsidP="005315A4">
            <w:pPr>
              <w:spacing w:before="40" w:after="40"/>
              <w:rPr>
                <w:rFonts w:ascii="Arial" w:hAnsi="Arial" w:cs="Arial"/>
                <w:sz w:val="20"/>
                <w:szCs w:val="20"/>
              </w:rPr>
            </w:pPr>
            <w:r>
              <w:rPr>
                <w:rFonts w:ascii="Arial" w:hAnsi="Arial" w:cs="Arial"/>
                <w:sz w:val="20"/>
                <w:szCs w:val="20"/>
              </w:rPr>
              <w:t xml:space="preserve">3.1 </w:t>
            </w:r>
          </w:p>
        </w:tc>
        <w:tc>
          <w:tcPr>
            <w:tcW w:w="3260" w:type="dxa"/>
            <w:gridSpan w:val="2"/>
            <w:shd w:val="clear" w:color="auto" w:fill="auto"/>
          </w:tcPr>
          <w:p w:rsidR="00D94249" w:rsidRDefault="00D94249" w:rsidP="005315A4">
            <w:pPr>
              <w:autoSpaceDE w:val="0"/>
              <w:autoSpaceDN w:val="0"/>
              <w:adjustRightInd w:val="0"/>
              <w:spacing w:before="40" w:after="40"/>
              <w:rPr>
                <w:rFonts w:ascii="Arial" w:hAnsi="Arial" w:cs="Arial"/>
                <w:sz w:val="20"/>
                <w:szCs w:val="20"/>
              </w:rPr>
            </w:pPr>
            <w:r>
              <w:rPr>
                <w:rFonts w:ascii="Arial" w:hAnsi="Arial" w:cs="Arial"/>
                <w:sz w:val="20"/>
                <w:szCs w:val="20"/>
              </w:rPr>
              <w:t>Identify an organisation’s accounting system requirements including hardware and software packages</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F679E9">
        <w:trPr>
          <w:trHeight w:val="319"/>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0C6EDC">
            <w:pPr>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szCs w:val="20"/>
              </w:rPr>
              <w:t xml:space="preserve">3.2 </w:t>
            </w:r>
          </w:p>
        </w:tc>
        <w:tc>
          <w:tcPr>
            <w:tcW w:w="3260" w:type="dxa"/>
            <w:gridSpan w:val="2"/>
            <w:shd w:val="clear" w:color="auto" w:fill="auto"/>
          </w:tcPr>
          <w:p w:rsidR="00D94249" w:rsidRPr="0055569D" w:rsidRDefault="00D94249" w:rsidP="000C6EDC">
            <w:pPr>
              <w:autoSpaceDE w:val="0"/>
              <w:autoSpaceDN w:val="0"/>
              <w:adjustRightInd w:val="0"/>
              <w:spacing w:before="40" w:after="40"/>
              <w:rPr>
                <w:rFonts w:ascii="Arial" w:hAnsi="Arial" w:cs="Arial"/>
                <w:sz w:val="20"/>
                <w:szCs w:val="20"/>
              </w:rPr>
            </w:pPr>
            <w:r>
              <w:rPr>
                <w:rFonts w:ascii="Arial" w:hAnsi="Arial" w:cs="Arial"/>
                <w:sz w:val="20"/>
                <w:szCs w:val="20"/>
              </w:rPr>
              <w:t>Review record keeping systems to confirm whether they meet an organisation’s requirements</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F679E9">
        <w:trPr>
          <w:trHeight w:val="450"/>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0C6EDC">
            <w:pPr>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szCs w:val="20"/>
              </w:rPr>
              <w:t xml:space="preserve">3.3 </w:t>
            </w:r>
          </w:p>
        </w:tc>
        <w:tc>
          <w:tcPr>
            <w:tcW w:w="3260" w:type="dxa"/>
            <w:gridSpan w:val="2"/>
            <w:shd w:val="clear" w:color="auto" w:fill="auto"/>
          </w:tcPr>
          <w:p w:rsidR="00D94249" w:rsidRPr="0055569D" w:rsidRDefault="00D94249" w:rsidP="00053111">
            <w:pPr>
              <w:autoSpaceDE w:val="0"/>
              <w:autoSpaceDN w:val="0"/>
              <w:adjustRightInd w:val="0"/>
              <w:spacing w:before="40" w:after="40"/>
              <w:rPr>
                <w:rFonts w:ascii="Arial" w:hAnsi="Arial" w:cs="Arial"/>
                <w:sz w:val="20"/>
                <w:szCs w:val="20"/>
              </w:rPr>
            </w:pPr>
            <w:r>
              <w:rPr>
                <w:rFonts w:ascii="Arial" w:hAnsi="Arial" w:cs="Arial"/>
                <w:sz w:val="20"/>
                <w:szCs w:val="20"/>
              </w:rPr>
              <w:t>Identify weaknesses in and the potential for improvements to, the accounting system and consider the impact on the operation of an organisation</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D336D1">
            <w:pPr>
              <w:rPr>
                <w:rFonts w:ascii="Arial" w:hAnsi="Arial" w:cs="Arial"/>
                <w:sz w:val="18"/>
                <w:szCs w:val="20"/>
              </w:rPr>
            </w:pP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D336D1">
            <w:pPr>
              <w:rPr>
                <w:rFonts w:ascii="Arial" w:hAnsi="Arial" w:cs="Arial"/>
                <w:sz w:val="18"/>
                <w:szCs w:val="20"/>
              </w:rPr>
            </w:pPr>
          </w:p>
        </w:tc>
      </w:tr>
      <w:tr w:rsidR="00D94249" w:rsidRPr="0055569D" w:rsidTr="00F679E9">
        <w:trPr>
          <w:trHeight w:val="450"/>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5315A4">
            <w:pPr>
              <w:spacing w:before="40" w:after="40"/>
              <w:rPr>
                <w:rFonts w:ascii="Arial" w:hAnsi="Arial" w:cs="Arial"/>
                <w:sz w:val="20"/>
                <w:szCs w:val="20"/>
              </w:rPr>
            </w:pPr>
          </w:p>
        </w:tc>
        <w:tc>
          <w:tcPr>
            <w:tcW w:w="567" w:type="dxa"/>
            <w:gridSpan w:val="2"/>
            <w:shd w:val="clear" w:color="auto" w:fill="auto"/>
          </w:tcPr>
          <w:p w:rsidR="00D94249" w:rsidRPr="0055569D" w:rsidRDefault="00D94249" w:rsidP="005315A4">
            <w:pPr>
              <w:spacing w:before="40" w:after="40"/>
              <w:rPr>
                <w:rFonts w:ascii="Arial" w:hAnsi="Arial" w:cs="Arial"/>
                <w:sz w:val="20"/>
                <w:szCs w:val="20"/>
              </w:rPr>
            </w:pPr>
            <w:r>
              <w:rPr>
                <w:rFonts w:ascii="Arial" w:hAnsi="Arial" w:cs="Arial"/>
                <w:sz w:val="20"/>
                <w:szCs w:val="20"/>
              </w:rPr>
              <w:t xml:space="preserve">3.4 </w:t>
            </w:r>
          </w:p>
        </w:tc>
        <w:tc>
          <w:tcPr>
            <w:tcW w:w="3260" w:type="dxa"/>
            <w:gridSpan w:val="2"/>
            <w:shd w:val="clear" w:color="auto" w:fill="auto"/>
          </w:tcPr>
          <w:p w:rsidR="00D94249" w:rsidRPr="0055569D" w:rsidRDefault="00D94249" w:rsidP="005315A4">
            <w:pPr>
              <w:pStyle w:val="DefaultText"/>
              <w:tabs>
                <w:tab w:val="left" w:pos="340"/>
                <w:tab w:val="left" w:pos="1134"/>
              </w:tabs>
              <w:spacing w:before="40" w:after="40"/>
              <w:rPr>
                <w:rFonts w:cs="Arial"/>
                <w:sz w:val="20"/>
              </w:rPr>
            </w:pPr>
            <w:r>
              <w:rPr>
                <w:rFonts w:cs="Arial"/>
                <w:sz w:val="20"/>
              </w:rPr>
              <w:t xml:space="preserve">Identify potential areas of fraud arising from lack of control within </w:t>
            </w:r>
            <w:r>
              <w:rPr>
                <w:rFonts w:cs="Arial"/>
                <w:sz w:val="20"/>
              </w:rPr>
              <w:lastRenderedPageBreak/>
              <w:t>the accounting system evaluating the risk</w:t>
            </w:r>
          </w:p>
        </w:tc>
        <w:tc>
          <w:tcPr>
            <w:tcW w:w="4395" w:type="dxa"/>
            <w:gridSpan w:val="3"/>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lastRenderedPageBreak/>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F679E9">
        <w:trPr>
          <w:trHeight w:val="450"/>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5315A4">
            <w:pPr>
              <w:spacing w:before="40" w:after="40"/>
              <w:rPr>
                <w:rFonts w:ascii="Arial" w:hAnsi="Arial" w:cs="Arial"/>
                <w:sz w:val="20"/>
                <w:szCs w:val="20"/>
              </w:rPr>
            </w:pPr>
          </w:p>
        </w:tc>
        <w:tc>
          <w:tcPr>
            <w:tcW w:w="567" w:type="dxa"/>
            <w:gridSpan w:val="2"/>
            <w:shd w:val="clear" w:color="auto" w:fill="auto"/>
          </w:tcPr>
          <w:p w:rsidR="00D94249" w:rsidRPr="0055569D" w:rsidRDefault="00D94249" w:rsidP="005315A4">
            <w:pPr>
              <w:spacing w:before="40" w:after="40"/>
              <w:rPr>
                <w:rFonts w:ascii="Arial" w:hAnsi="Arial" w:cs="Arial"/>
                <w:sz w:val="20"/>
                <w:szCs w:val="20"/>
              </w:rPr>
            </w:pPr>
            <w:r>
              <w:rPr>
                <w:rFonts w:ascii="Arial" w:hAnsi="Arial" w:cs="Arial"/>
                <w:sz w:val="20"/>
                <w:szCs w:val="20"/>
              </w:rPr>
              <w:t xml:space="preserve">3.5 </w:t>
            </w:r>
          </w:p>
        </w:tc>
        <w:tc>
          <w:tcPr>
            <w:tcW w:w="3260" w:type="dxa"/>
            <w:gridSpan w:val="2"/>
            <w:shd w:val="clear" w:color="auto" w:fill="auto"/>
          </w:tcPr>
          <w:p w:rsidR="00D94249" w:rsidRPr="0055569D" w:rsidRDefault="00D94249" w:rsidP="005315A4">
            <w:pPr>
              <w:autoSpaceDE w:val="0"/>
              <w:autoSpaceDN w:val="0"/>
              <w:adjustRightInd w:val="0"/>
              <w:spacing w:before="40" w:after="40"/>
              <w:rPr>
                <w:rFonts w:ascii="Arial" w:hAnsi="Arial" w:cs="Arial"/>
                <w:sz w:val="20"/>
                <w:szCs w:val="20"/>
              </w:rPr>
            </w:pPr>
            <w:r>
              <w:rPr>
                <w:rFonts w:ascii="Arial" w:hAnsi="Arial" w:cs="Arial"/>
                <w:sz w:val="20"/>
                <w:szCs w:val="20"/>
              </w:rPr>
              <w:t>Review methods of operating for cost effectiveness, reliability and speed</w:t>
            </w:r>
          </w:p>
        </w:tc>
        <w:tc>
          <w:tcPr>
            <w:tcW w:w="4395" w:type="dxa"/>
            <w:gridSpan w:val="3"/>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681528">
        <w:trPr>
          <w:trHeight w:val="319"/>
        </w:trPr>
        <w:tc>
          <w:tcPr>
            <w:tcW w:w="392" w:type="dxa"/>
            <w:vMerge w:val="restart"/>
            <w:shd w:val="clear" w:color="auto" w:fill="auto"/>
          </w:tcPr>
          <w:p w:rsidR="00D94249" w:rsidRPr="0055569D" w:rsidRDefault="00D94249" w:rsidP="000C6EDC">
            <w:pPr>
              <w:spacing w:before="40" w:after="40"/>
              <w:rPr>
                <w:rFonts w:ascii="Arial" w:hAnsi="Arial" w:cs="Arial"/>
                <w:b/>
                <w:sz w:val="20"/>
                <w:szCs w:val="20"/>
              </w:rPr>
            </w:pPr>
            <w:r w:rsidRPr="0055569D">
              <w:rPr>
                <w:rFonts w:ascii="Arial" w:hAnsi="Arial" w:cs="Arial"/>
                <w:b/>
                <w:sz w:val="20"/>
                <w:szCs w:val="20"/>
              </w:rPr>
              <w:t>4</w:t>
            </w:r>
          </w:p>
        </w:tc>
        <w:tc>
          <w:tcPr>
            <w:tcW w:w="2126" w:type="dxa"/>
            <w:vMerge w:val="restart"/>
            <w:shd w:val="clear" w:color="auto" w:fill="auto"/>
          </w:tcPr>
          <w:p w:rsidR="00D94249" w:rsidRPr="000A76AC" w:rsidRDefault="00D94249" w:rsidP="005315A4">
            <w:pPr>
              <w:spacing w:before="40" w:after="40"/>
              <w:rPr>
                <w:rFonts w:ascii="Arial" w:hAnsi="Arial" w:cs="Arial"/>
                <w:sz w:val="20"/>
                <w:szCs w:val="20"/>
              </w:rPr>
            </w:pPr>
            <w:r>
              <w:rPr>
                <w:rFonts w:ascii="Arial" w:hAnsi="Arial" w:cs="Arial"/>
                <w:sz w:val="20"/>
                <w:szCs w:val="20"/>
              </w:rPr>
              <w:t>Conduct an ethical evaluation of the accounting systems</w:t>
            </w:r>
          </w:p>
        </w:tc>
        <w:tc>
          <w:tcPr>
            <w:tcW w:w="567" w:type="dxa"/>
            <w:gridSpan w:val="2"/>
            <w:shd w:val="clear" w:color="auto" w:fill="auto"/>
          </w:tcPr>
          <w:p w:rsidR="00D94249" w:rsidRPr="000A76AC" w:rsidRDefault="00D94249" w:rsidP="005315A4">
            <w:pPr>
              <w:pStyle w:val="DefaultText"/>
              <w:tabs>
                <w:tab w:val="left" w:pos="340"/>
                <w:tab w:val="left" w:pos="1134"/>
              </w:tabs>
              <w:spacing w:before="40" w:after="40"/>
              <w:rPr>
                <w:rFonts w:cs="Arial"/>
                <w:sz w:val="20"/>
              </w:rPr>
            </w:pPr>
            <w:r>
              <w:rPr>
                <w:rFonts w:cs="Arial"/>
                <w:sz w:val="20"/>
              </w:rPr>
              <w:t xml:space="preserve">4.1 </w:t>
            </w:r>
          </w:p>
        </w:tc>
        <w:tc>
          <w:tcPr>
            <w:tcW w:w="3260" w:type="dxa"/>
            <w:gridSpan w:val="2"/>
            <w:shd w:val="clear" w:color="auto" w:fill="auto"/>
          </w:tcPr>
          <w:p w:rsidR="00D94249" w:rsidRDefault="00D94249" w:rsidP="005315A4">
            <w:pPr>
              <w:pStyle w:val="DefaultText"/>
              <w:tabs>
                <w:tab w:val="left" w:pos="340"/>
                <w:tab w:val="left" w:pos="1134"/>
              </w:tabs>
              <w:spacing w:before="40" w:after="40"/>
              <w:rPr>
                <w:rFonts w:cs="Arial"/>
                <w:sz w:val="20"/>
              </w:rPr>
            </w:pPr>
            <w:r>
              <w:rPr>
                <w:rFonts w:cs="Arial"/>
                <w:sz w:val="20"/>
              </w:rPr>
              <w:t>Evaluate the accounting system against ethical principles</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681528">
        <w:trPr>
          <w:trHeight w:val="319"/>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vAlign w:val="center"/>
          </w:tcPr>
          <w:p w:rsidR="00D94249" w:rsidRPr="0055569D" w:rsidRDefault="00D94249" w:rsidP="000C6EDC">
            <w:pPr>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rPr>
              <w:t xml:space="preserve">4.2 </w:t>
            </w:r>
          </w:p>
        </w:tc>
        <w:tc>
          <w:tcPr>
            <w:tcW w:w="3260" w:type="dxa"/>
            <w:gridSpan w:val="2"/>
            <w:shd w:val="clear" w:color="auto" w:fill="auto"/>
          </w:tcPr>
          <w:p w:rsidR="00D94249" w:rsidRPr="0055569D" w:rsidRDefault="00D94249" w:rsidP="00534597">
            <w:pPr>
              <w:spacing w:before="40" w:after="40"/>
              <w:rPr>
                <w:rFonts w:ascii="Arial" w:hAnsi="Arial" w:cs="Arial"/>
                <w:sz w:val="20"/>
                <w:szCs w:val="20"/>
              </w:rPr>
            </w:pPr>
            <w:r>
              <w:rPr>
                <w:rFonts w:ascii="Arial" w:hAnsi="Arial" w:cs="Arial"/>
                <w:sz w:val="20"/>
              </w:rPr>
              <w:t>Identify actual or possible breaches of professional ethics</w:t>
            </w:r>
          </w:p>
        </w:tc>
        <w:tc>
          <w:tcPr>
            <w:tcW w:w="4395" w:type="dxa"/>
            <w:gridSpan w:val="3"/>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D336D1">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C55AD3">
        <w:trPr>
          <w:trHeight w:val="319"/>
        </w:trPr>
        <w:tc>
          <w:tcPr>
            <w:tcW w:w="392" w:type="dxa"/>
            <w:vMerge w:val="restart"/>
            <w:shd w:val="clear" w:color="auto" w:fill="auto"/>
          </w:tcPr>
          <w:p w:rsidR="00D94249" w:rsidRPr="0055569D" w:rsidRDefault="00D94249" w:rsidP="000C6EDC">
            <w:pPr>
              <w:spacing w:before="40" w:after="40"/>
              <w:rPr>
                <w:rFonts w:ascii="Arial" w:hAnsi="Arial" w:cs="Arial"/>
                <w:b/>
                <w:sz w:val="20"/>
                <w:szCs w:val="20"/>
              </w:rPr>
            </w:pPr>
            <w:r w:rsidRPr="0055569D">
              <w:rPr>
                <w:rFonts w:ascii="Arial" w:hAnsi="Arial" w:cs="Arial"/>
                <w:b/>
                <w:sz w:val="20"/>
                <w:szCs w:val="20"/>
              </w:rPr>
              <w:t>5</w:t>
            </w:r>
          </w:p>
        </w:tc>
        <w:tc>
          <w:tcPr>
            <w:tcW w:w="2126" w:type="dxa"/>
            <w:vMerge w:val="restart"/>
            <w:shd w:val="clear" w:color="auto" w:fill="auto"/>
          </w:tcPr>
          <w:p w:rsidR="00D94249" w:rsidRDefault="00D94249" w:rsidP="005315A4">
            <w:pPr>
              <w:spacing w:before="40" w:after="40"/>
              <w:rPr>
                <w:rFonts w:ascii="Arial" w:hAnsi="Arial" w:cs="Arial"/>
                <w:sz w:val="20"/>
                <w:szCs w:val="20"/>
              </w:rPr>
            </w:pPr>
            <w:r>
              <w:rPr>
                <w:rFonts w:ascii="Arial" w:hAnsi="Arial" w:cs="Arial"/>
                <w:sz w:val="20"/>
                <w:szCs w:val="20"/>
              </w:rPr>
              <w:t>Conduct a sustainability evaluation of the accounting system</w:t>
            </w:r>
          </w:p>
        </w:tc>
        <w:tc>
          <w:tcPr>
            <w:tcW w:w="567" w:type="dxa"/>
            <w:gridSpan w:val="2"/>
            <w:shd w:val="clear" w:color="auto" w:fill="auto"/>
          </w:tcPr>
          <w:p w:rsidR="00D94249" w:rsidRDefault="00D94249" w:rsidP="005315A4">
            <w:pPr>
              <w:autoSpaceDE w:val="0"/>
              <w:autoSpaceDN w:val="0"/>
              <w:adjustRightInd w:val="0"/>
              <w:spacing w:before="40" w:after="40"/>
              <w:rPr>
                <w:rFonts w:ascii="Arial" w:hAnsi="Arial" w:cs="Arial"/>
                <w:sz w:val="20"/>
                <w:szCs w:val="20"/>
              </w:rPr>
            </w:pPr>
            <w:r>
              <w:rPr>
                <w:rFonts w:ascii="Arial" w:hAnsi="Arial" w:cs="Arial"/>
                <w:sz w:val="20"/>
                <w:szCs w:val="20"/>
              </w:rPr>
              <w:t xml:space="preserve">5.1 </w:t>
            </w:r>
          </w:p>
        </w:tc>
        <w:tc>
          <w:tcPr>
            <w:tcW w:w="3260" w:type="dxa"/>
            <w:gridSpan w:val="2"/>
            <w:shd w:val="clear" w:color="auto" w:fill="auto"/>
          </w:tcPr>
          <w:p w:rsidR="00D94249" w:rsidRDefault="00D94249" w:rsidP="005315A4">
            <w:pPr>
              <w:autoSpaceDE w:val="0"/>
              <w:autoSpaceDN w:val="0"/>
              <w:adjustRightInd w:val="0"/>
              <w:spacing w:before="40" w:after="40"/>
              <w:rPr>
                <w:rFonts w:ascii="Arial" w:hAnsi="Arial" w:cs="Arial"/>
                <w:sz w:val="20"/>
                <w:szCs w:val="20"/>
              </w:rPr>
            </w:pPr>
            <w:r>
              <w:rPr>
                <w:rFonts w:ascii="Arial" w:hAnsi="Arial" w:cs="Arial"/>
                <w:sz w:val="20"/>
                <w:szCs w:val="20"/>
              </w:rPr>
              <w:t>Evaluate the accounting system against sustainable principles</w:t>
            </w:r>
          </w:p>
        </w:tc>
        <w:tc>
          <w:tcPr>
            <w:tcW w:w="4395" w:type="dxa"/>
            <w:gridSpan w:val="3"/>
            <w:shd w:val="clear" w:color="auto" w:fill="auto"/>
          </w:tcPr>
          <w:p w:rsidR="00D94249" w:rsidRPr="0055569D" w:rsidRDefault="00D94249" w:rsidP="000C6EDC">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0C6EDC">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0C6EDC">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C55AD3">
        <w:trPr>
          <w:trHeight w:val="319"/>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tcPr>
          <w:p w:rsidR="00D94249" w:rsidRPr="0055569D" w:rsidRDefault="00D94249" w:rsidP="000C6EDC">
            <w:pPr>
              <w:spacing w:before="40" w:after="40"/>
              <w:rPr>
                <w:rFonts w:ascii="Arial" w:hAnsi="Arial" w:cs="Arial"/>
                <w:sz w:val="20"/>
                <w:szCs w:val="20"/>
              </w:rPr>
            </w:pPr>
          </w:p>
        </w:tc>
        <w:tc>
          <w:tcPr>
            <w:tcW w:w="567" w:type="dxa"/>
            <w:gridSpan w:val="2"/>
            <w:shd w:val="clear" w:color="auto" w:fill="auto"/>
          </w:tcPr>
          <w:p w:rsidR="00D94249" w:rsidRPr="0055569D" w:rsidRDefault="00D94249" w:rsidP="000C6EDC">
            <w:pPr>
              <w:spacing w:before="40" w:after="40"/>
              <w:rPr>
                <w:rFonts w:ascii="Arial" w:hAnsi="Arial" w:cs="Arial"/>
                <w:sz w:val="20"/>
                <w:szCs w:val="20"/>
              </w:rPr>
            </w:pPr>
            <w:r>
              <w:rPr>
                <w:rFonts w:ascii="Arial" w:hAnsi="Arial" w:cs="Arial"/>
                <w:sz w:val="20"/>
                <w:szCs w:val="20"/>
              </w:rPr>
              <w:t>5.2</w:t>
            </w:r>
          </w:p>
        </w:tc>
        <w:tc>
          <w:tcPr>
            <w:tcW w:w="3260" w:type="dxa"/>
            <w:gridSpan w:val="2"/>
            <w:shd w:val="clear" w:color="auto" w:fill="auto"/>
          </w:tcPr>
          <w:p w:rsidR="00D94249" w:rsidRPr="0055569D" w:rsidRDefault="00D94249" w:rsidP="000C6EDC">
            <w:pPr>
              <w:autoSpaceDE w:val="0"/>
              <w:autoSpaceDN w:val="0"/>
              <w:adjustRightInd w:val="0"/>
              <w:spacing w:before="40" w:after="40"/>
              <w:rPr>
                <w:rFonts w:ascii="Arial" w:hAnsi="Arial" w:cs="Arial"/>
                <w:sz w:val="20"/>
                <w:szCs w:val="20"/>
              </w:rPr>
            </w:pPr>
            <w:r>
              <w:rPr>
                <w:rFonts w:ascii="Arial" w:hAnsi="Arial" w:cs="Arial"/>
                <w:sz w:val="20"/>
                <w:szCs w:val="20"/>
              </w:rPr>
              <w:t xml:space="preserve">Identify where improvements could be made to improve sustainability </w:t>
            </w:r>
          </w:p>
        </w:tc>
        <w:tc>
          <w:tcPr>
            <w:tcW w:w="4395" w:type="dxa"/>
            <w:gridSpan w:val="3"/>
            <w:shd w:val="clear" w:color="auto" w:fill="auto"/>
          </w:tcPr>
          <w:p w:rsidR="00D94249" w:rsidRPr="0055569D" w:rsidRDefault="00D94249" w:rsidP="000C6EDC">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0C6EDC">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410" w:type="dxa"/>
            <w:shd w:val="clear" w:color="auto" w:fill="auto"/>
          </w:tcPr>
          <w:p w:rsidR="00D94249" w:rsidRPr="0055569D" w:rsidRDefault="00D94249" w:rsidP="000C6EDC">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r>
      <w:tr w:rsidR="00D94249" w:rsidRPr="0055569D" w:rsidTr="000469D2">
        <w:trPr>
          <w:trHeight w:val="778"/>
        </w:trPr>
        <w:tc>
          <w:tcPr>
            <w:tcW w:w="392" w:type="dxa"/>
            <w:vMerge w:val="restart"/>
            <w:shd w:val="clear" w:color="auto" w:fill="auto"/>
          </w:tcPr>
          <w:p w:rsidR="00D94249" w:rsidRPr="0055569D" w:rsidRDefault="00D94249" w:rsidP="000C6EDC">
            <w:pPr>
              <w:spacing w:before="40" w:after="40"/>
              <w:rPr>
                <w:rFonts w:ascii="Arial" w:hAnsi="Arial" w:cs="Arial"/>
                <w:b/>
                <w:sz w:val="20"/>
                <w:szCs w:val="20"/>
              </w:rPr>
            </w:pPr>
            <w:r>
              <w:rPr>
                <w:rFonts w:ascii="Arial" w:hAnsi="Arial" w:cs="Arial"/>
                <w:b/>
                <w:sz w:val="20"/>
                <w:szCs w:val="20"/>
              </w:rPr>
              <w:t>6</w:t>
            </w:r>
          </w:p>
        </w:tc>
        <w:tc>
          <w:tcPr>
            <w:tcW w:w="2126" w:type="dxa"/>
            <w:vMerge w:val="restart"/>
            <w:shd w:val="clear" w:color="auto" w:fill="auto"/>
          </w:tcPr>
          <w:p w:rsidR="00D94249" w:rsidRPr="000A76AC" w:rsidRDefault="00D94249" w:rsidP="005315A4">
            <w:pPr>
              <w:rPr>
                <w:rFonts w:ascii="Arial" w:hAnsi="Arial" w:cs="Arial"/>
                <w:sz w:val="20"/>
                <w:szCs w:val="20"/>
              </w:rPr>
            </w:pPr>
            <w:r>
              <w:rPr>
                <w:rFonts w:ascii="Arial" w:hAnsi="Arial" w:cs="Arial"/>
                <w:sz w:val="20"/>
                <w:szCs w:val="20"/>
              </w:rPr>
              <w:t>Make recommendations to improve the accounting system</w:t>
            </w:r>
          </w:p>
        </w:tc>
        <w:tc>
          <w:tcPr>
            <w:tcW w:w="567" w:type="dxa"/>
            <w:gridSpan w:val="2"/>
            <w:shd w:val="clear" w:color="auto" w:fill="auto"/>
          </w:tcPr>
          <w:p w:rsidR="00D94249" w:rsidRDefault="00D94249" w:rsidP="005315A4">
            <w:pPr>
              <w:autoSpaceDE w:val="0"/>
              <w:autoSpaceDN w:val="0"/>
              <w:adjustRightInd w:val="0"/>
              <w:rPr>
                <w:rFonts w:ascii="Arial" w:hAnsi="Arial" w:cs="Arial"/>
                <w:sz w:val="20"/>
                <w:szCs w:val="20"/>
              </w:rPr>
            </w:pPr>
            <w:r>
              <w:rPr>
                <w:rFonts w:ascii="Arial" w:hAnsi="Arial" w:cs="Arial"/>
                <w:sz w:val="20"/>
                <w:szCs w:val="20"/>
              </w:rPr>
              <w:t xml:space="preserve">6.1 </w:t>
            </w:r>
          </w:p>
        </w:tc>
        <w:tc>
          <w:tcPr>
            <w:tcW w:w="3260" w:type="dxa"/>
            <w:gridSpan w:val="2"/>
            <w:shd w:val="clear" w:color="auto" w:fill="auto"/>
          </w:tcPr>
          <w:p w:rsidR="00D94249" w:rsidRPr="00763488" w:rsidRDefault="00D94249" w:rsidP="005315A4">
            <w:pPr>
              <w:autoSpaceDE w:val="0"/>
              <w:autoSpaceDN w:val="0"/>
              <w:adjustRightInd w:val="0"/>
              <w:rPr>
                <w:rFonts w:ascii="Arial" w:hAnsi="Arial" w:cs="Arial"/>
                <w:sz w:val="20"/>
                <w:szCs w:val="20"/>
              </w:rPr>
            </w:pPr>
            <w:r>
              <w:rPr>
                <w:rFonts w:ascii="Arial" w:hAnsi="Arial" w:cs="Arial"/>
                <w:sz w:val="20"/>
                <w:szCs w:val="20"/>
              </w:rPr>
              <w:t>Make recommendations for changes to the accounting system, including ethical and sustainability considerations, with a clear rationale and an explanation of any assumptions made</w:t>
            </w:r>
          </w:p>
        </w:tc>
        <w:tc>
          <w:tcPr>
            <w:tcW w:w="4395" w:type="dxa"/>
            <w:gridSpan w:val="3"/>
            <w:shd w:val="clear" w:color="auto" w:fill="auto"/>
          </w:tcPr>
          <w:p w:rsidR="00D94249" w:rsidRPr="0055569D" w:rsidRDefault="00D94249" w:rsidP="000C6EDC">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0C6EDC">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0C6EDC">
            <w:pPr>
              <w:rPr>
                <w:rFonts w:ascii="Arial" w:hAnsi="Arial" w:cs="Arial"/>
                <w:sz w:val="18"/>
                <w:szCs w:val="20"/>
              </w:rPr>
            </w:pPr>
          </w:p>
        </w:tc>
        <w:tc>
          <w:tcPr>
            <w:tcW w:w="2410" w:type="dxa"/>
            <w:shd w:val="clear" w:color="auto" w:fill="auto"/>
          </w:tcPr>
          <w:p w:rsidR="00D94249" w:rsidRPr="0055569D" w:rsidRDefault="00D94249" w:rsidP="000C6EDC">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0C6EDC">
            <w:pPr>
              <w:rPr>
                <w:rFonts w:ascii="Arial" w:hAnsi="Arial" w:cs="Arial"/>
                <w:sz w:val="18"/>
                <w:szCs w:val="20"/>
              </w:rPr>
            </w:pPr>
          </w:p>
        </w:tc>
      </w:tr>
      <w:tr w:rsidR="00D94249" w:rsidRPr="0055569D" w:rsidTr="000469D2">
        <w:trPr>
          <w:trHeight w:val="695"/>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tcPr>
          <w:p w:rsidR="00D94249" w:rsidRPr="000A76AC" w:rsidRDefault="00D94249" w:rsidP="005315A4">
            <w:pPr>
              <w:rPr>
                <w:rFonts w:ascii="Arial" w:hAnsi="Arial" w:cs="Arial"/>
                <w:sz w:val="20"/>
                <w:szCs w:val="20"/>
              </w:rPr>
            </w:pPr>
          </w:p>
        </w:tc>
        <w:tc>
          <w:tcPr>
            <w:tcW w:w="567" w:type="dxa"/>
            <w:gridSpan w:val="2"/>
            <w:shd w:val="clear" w:color="auto" w:fill="auto"/>
          </w:tcPr>
          <w:p w:rsidR="00D94249" w:rsidRDefault="00D94249" w:rsidP="005315A4">
            <w:pPr>
              <w:rPr>
                <w:rFonts w:ascii="Arial" w:hAnsi="Arial" w:cs="Arial"/>
                <w:sz w:val="20"/>
                <w:szCs w:val="20"/>
              </w:rPr>
            </w:pPr>
            <w:r>
              <w:rPr>
                <w:rFonts w:ascii="Arial" w:hAnsi="Arial" w:cs="Arial"/>
                <w:sz w:val="20"/>
                <w:szCs w:val="20"/>
              </w:rPr>
              <w:t xml:space="preserve">6.2 </w:t>
            </w:r>
          </w:p>
        </w:tc>
        <w:tc>
          <w:tcPr>
            <w:tcW w:w="3260" w:type="dxa"/>
            <w:gridSpan w:val="2"/>
            <w:shd w:val="clear" w:color="auto" w:fill="auto"/>
          </w:tcPr>
          <w:p w:rsidR="00D94249" w:rsidRPr="00763488" w:rsidRDefault="00D94249" w:rsidP="005315A4">
            <w:pPr>
              <w:rPr>
                <w:rFonts w:ascii="Arial" w:hAnsi="Arial" w:cs="Arial"/>
                <w:color w:val="000000"/>
                <w:sz w:val="20"/>
                <w:szCs w:val="20"/>
              </w:rPr>
            </w:pPr>
            <w:r>
              <w:rPr>
                <w:rFonts w:ascii="Arial" w:hAnsi="Arial" w:cs="Arial"/>
                <w:color w:val="000000"/>
                <w:sz w:val="20"/>
                <w:szCs w:val="20"/>
              </w:rPr>
              <w:t>Identify the effects that any recommended changes would have on the users of the system</w:t>
            </w:r>
          </w:p>
        </w:tc>
        <w:tc>
          <w:tcPr>
            <w:tcW w:w="4395" w:type="dxa"/>
            <w:gridSpan w:val="3"/>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5315A4">
            <w:pPr>
              <w:rPr>
                <w:rFonts w:ascii="Arial" w:hAnsi="Arial" w:cs="Arial"/>
                <w:sz w:val="18"/>
                <w:szCs w:val="20"/>
              </w:rPr>
            </w:pPr>
          </w:p>
        </w:tc>
        <w:tc>
          <w:tcPr>
            <w:tcW w:w="2410" w:type="dxa"/>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5315A4">
            <w:pPr>
              <w:rPr>
                <w:rFonts w:ascii="Arial" w:hAnsi="Arial" w:cs="Arial"/>
                <w:sz w:val="18"/>
                <w:szCs w:val="20"/>
              </w:rPr>
            </w:pPr>
          </w:p>
        </w:tc>
      </w:tr>
      <w:tr w:rsidR="00D94249" w:rsidRPr="0055569D" w:rsidTr="000469D2">
        <w:trPr>
          <w:trHeight w:val="695"/>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tcPr>
          <w:p w:rsidR="00D94249" w:rsidRPr="000A76AC" w:rsidRDefault="00D94249" w:rsidP="005315A4">
            <w:pPr>
              <w:rPr>
                <w:rFonts w:ascii="Arial" w:hAnsi="Arial" w:cs="Arial"/>
                <w:sz w:val="20"/>
                <w:szCs w:val="20"/>
              </w:rPr>
            </w:pPr>
          </w:p>
        </w:tc>
        <w:tc>
          <w:tcPr>
            <w:tcW w:w="567" w:type="dxa"/>
            <w:gridSpan w:val="2"/>
            <w:shd w:val="clear" w:color="auto" w:fill="auto"/>
          </w:tcPr>
          <w:p w:rsidR="00D94249" w:rsidRDefault="00D94249" w:rsidP="005315A4">
            <w:pPr>
              <w:rPr>
                <w:rFonts w:ascii="Arial" w:hAnsi="Arial" w:cs="Arial"/>
                <w:sz w:val="20"/>
                <w:szCs w:val="20"/>
              </w:rPr>
            </w:pPr>
            <w:r>
              <w:rPr>
                <w:rFonts w:ascii="Arial" w:hAnsi="Arial" w:cs="Arial"/>
                <w:sz w:val="20"/>
                <w:szCs w:val="20"/>
              </w:rPr>
              <w:t xml:space="preserve">6.3 </w:t>
            </w:r>
          </w:p>
        </w:tc>
        <w:tc>
          <w:tcPr>
            <w:tcW w:w="3260" w:type="dxa"/>
            <w:gridSpan w:val="2"/>
            <w:shd w:val="clear" w:color="auto" w:fill="auto"/>
          </w:tcPr>
          <w:p w:rsidR="00D94249" w:rsidRDefault="00D94249" w:rsidP="005315A4">
            <w:pPr>
              <w:autoSpaceDE w:val="0"/>
              <w:autoSpaceDN w:val="0"/>
              <w:adjustRightInd w:val="0"/>
              <w:rPr>
                <w:rFonts w:ascii="Arial" w:hAnsi="Arial" w:cs="Arial"/>
                <w:sz w:val="20"/>
                <w:szCs w:val="20"/>
              </w:rPr>
            </w:pPr>
            <w:r>
              <w:rPr>
                <w:rFonts w:ascii="Arial" w:hAnsi="Arial" w:cs="Arial"/>
                <w:sz w:val="20"/>
                <w:szCs w:val="20"/>
              </w:rPr>
              <w:t>Enable individuals to understand how to use the accounting system by use of:</w:t>
            </w:r>
          </w:p>
          <w:p w:rsidR="00D94249" w:rsidRDefault="00D94249" w:rsidP="00D94249">
            <w:pPr>
              <w:numPr>
                <w:ilvl w:val="0"/>
                <w:numId w:val="46"/>
              </w:numPr>
              <w:rPr>
                <w:rFonts w:ascii="Arial" w:hAnsi="Arial" w:cs="Arial"/>
                <w:sz w:val="20"/>
                <w:szCs w:val="20"/>
              </w:rPr>
            </w:pPr>
            <w:r>
              <w:rPr>
                <w:rFonts w:ascii="Arial" w:hAnsi="Arial" w:cs="Arial"/>
                <w:sz w:val="20"/>
                <w:szCs w:val="20"/>
              </w:rPr>
              <w:t>Training</w:t>
            </w:r>
          </w:p>
          <w:p w:rsidR="00D94249" w:rsidRDefault="00D94249" w:rsidP="00D94249">
            <w:pPr>
              <w:numPr>
                <w:ilvl w:val="0"/>
                <w:numId w:val="46"/>
              </w:numPr>
              <w:rPr>
                <w:rFonts w:ascii="Arial" w:hAnsi="Arial" w:cs="Arial"/>
                <w:sz w:val="20"/>
                <w:szCs w:val="20"/>
              </w:rPr>
            </w:pPr>
            <w:r>
              <w:rPr>
                <w:rFonts w:ascii="Arial" w:hAnsi="Arial" w:cs="Arial"/>
                <w:sz w:val="20"/>
                <w:szCs w:val="20"/>
              </w:rPr>
              <w:t>Manuals</w:t>
            </w:r>
          </w:p>
          <w:p w:rsidR="00D94249" w:rsidRDefault="00D94249" w:rsidP="00D94249">
            <w:pPr>
              <w:numPr>
                <w:ilvl w:val="0"/>
                <w:numId w:val="46"/>
              </w:numPr>
              <w:rPr>
                <w:rFonts w:ascii="Arial" w:hAnsi="Arial" w:cs="Arial"/>
                <w:sz w:val="20"/>
                <w:szCs w:val="20"/>
              </w:rPr>
            </w:pPr>
            <w:r>
              <w:rPr>
                <w:rFonts w:ascii="Arial" w:hAnsi="Arial" w:cs="Arial"/>
                <w:sz w:val="20"/>
                <w:szCs w:val="20"/>
              </w:rPr>
              <w:t>Written information</w:t>
            </w:r>
          </w:p>
          <w:p w:rsidR="00D94249" w:rsidRPr="008B63CE" w:rsidRDefault="00D94249" w:rsidP="00D94249">
            <w:pPr>
              <w:numPr>
                <w:ilvl w:val="0"/>
                <w:numId w:val="46"/>
              </w:numPr>
              <w:rPr>
                <w:rFonts w:ascii="Arial" w:hAnsi="Arial" w:cs="Arial"/>
                <w:sz w:val="20"/>
              </w:rPr>
            </w:pPr>
            <w:r>
              <w:rPr>
                <w:rFonts w:ascii="Arial" w:hAnsi="Arial" w:cs="Arial"/>
                <w:sz w:val="20"/>
                <w:szCs w:val="20"/>
              </w:rPr>
              <w:t>Help menus</w:t>
            </w:r>
          </w:p>
        </w:tc>
        <w:tc>
          <w:tcPr>
            <w:tcW w:w="4395" w:type="dxa"/>
            <w:gridSpan w:val="3"/>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5315A4">
            <w:pPr>
              <w:rPr>
                <w:rFonts w:ascii="Arial" w:hAnsi="Arial" w:cs="Arial"/>
                <w:sz w:val="18"/>
                <w:szCs w:val="20"/>
              </w:rPr>
            </w:pPr>
          </w:p>
        </w:tc>
        <w:tc>
          <w:tcPr>
            <w:tcW w:w="2410" w:type="dxa"/>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5315A4">
            <w:pPr>
              <w:rPr>
                <w:rFonts w:ascii="Arial" w:hAnsi="Arial" w:cs="Arial"/>
                <w:sz w:val="18"/>
                <w:szCs w:val="20"/>
              </w:rPr>
            </w:pPr>
          </w:p>
        </w:tc>
      </w:tr>
      <w:tr w:rsidR="00D94249" w:rsidRPr="0055569D" w:rsidTr="000469D2">
        <w:trPr>
          <w:trHeight w:val="695"/>
        </w:trPr>
        <w:tc>
          <w:tcPr>
            <w:tcW w:w="392" w:type="dxa"/>
            <w:vMerge/>
            <w:shd w:val="clear" w:color="auto" w:fill="auto"/>
          </w:tcPr>
          <w:p w:rsidR="00D94249" w:rsidRPr="0055569D" w:rsidRDefault="00D94249" w:rsidP="000C6EDC">
            <w:pPr>
              <w:spacing w:before="40" w:after="40"/>
              <w:rPr>
                <w:rFonts w:ascii="Arial" w:hAnsi="Arial" w:cs="Arial"/>
                <w:b/>
                <w:sz w:val="20"/>
                <w:szCs w:val="20"/>
              </w:rPr>
            </w:pPr>
          </w:p>
        </w:tc>
        <w:tc>
          <w:tcPr>
            <w:tcW w:w="2126" w:type="dxa"/>
            <w:vMerge/>
            <w:shd w:val="clear" w:color="auto" w:fill="auto"/>
          </w:tcPr>
          <w:p w:rsidR="00D94249" w:rsidRPr="000A76AC" w:rsidRDefault="00D94249" w:rsidP="005315A4">
            <w:pPr>
              <w:rPr>
                <w:rFonts w:ascii="Arial" w:hAnsi="Arial" w:cs="Arial"/>
                <w:sz w:val="20"/>
                <w:szCs w:val="20"/>
              </w:rPr>
            </w:pPr>
          </w:p>
        </w:tc>
        <w:tc>
          <w:tcPr>
            <w:tcW w:w="567" w:type="dxa"/>
            <w:gridSpan w:val="2"/>
            <w:shd w:val="clear" w:color="auto" w:fill="auto"/>
          </w:tcPr>
          <w:p w:rsidR="00D94249" w:rsidRDefault="00D94249" w:rsidP="005315A4">
            <w:pPr>
              <w:autoSpaceDE w:val="0"/>
              <w:autoSpaceDN w:val="0"/>
              <w:adjustRightInd w:val="0"/>
              <w:rPr>
                <w:rFonts w:ascii="Arial" w:hAnsi="Arial" w:cs="Arial"/>
                <w:sz w:val="20"/>
                <w:szCs w:val="20"/>
              </w:rPr>
            </w:pPr>
            <w:r>
              <w:rPr>
                <w:rFonts w:ascii="Arial" w:hAnsi="Arial" w:cs="Arial"/>
                <w:sz w:val="20"/>
                <w:szCs w:val="20"/>
              </w:rPr>
              <w:t xml:space="preserve">6.4 </w:t>
            </w:r>
          </w:p>
        </w:tc>
        <w:tc>
          <w:tcPr>
            <w:tcW w:w="3260" w:type="dxa"/>
            <w:gridSpan w:val="2"/>
            <w:shd w:val="clear" w:color="auto" w:fill="auto"/>
          </w:tcPr>
          <w:p w:rsidR="00D94249" w:rsidRPr="00763488" w:rsidRDefault="00D94249" w:rsidP="005315A4">
            <w:pPr>
              <w:autoSpaceDE w:val="0"/>
              <w:autoSpaceDN w:val="0"/>
              <w:adjustRightInd w:val="0"/>
              <w:rPr>
                <w:rFonts w:ascii="Arial" w:hAnsi="Arial" w:cs="Arial"/>
                <w:sz w:val="20"/>
                <w:szCs w:val="20"/>
              </w:rPr>
            </w:pPr>
            <w:r>
              <w:rPr>
                <w:rFonts w:ascii="Arial" w:hAnsi="Arial" w:cs="Arial"/>
                <w:sz w:val="20"/>
                <w:szCs w:val="20"/>
              </w:rPr>
              <w:t>Identify the implications of recommended changes in terms of time, financial costs, benefits and operating procedures</w:t>
            </w:r>
          </w:p>
        </w:tc>
        <w:tc>
          <w:tcPr>
            <w:tcW w:w="4395" w:type="dxa"/>
            <w:gridSpan w:val="3"/>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tc>
        <w:tc>
          <w:tcPr>
            <w:tcW w:w="2551" w:type="dxa"/>
            <w:gridSpan w:val="2"/>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5315A4">
            <w:pPr>
              <w:rPr>
                <w:rFonts w:ascii="Arial" w:hAnsi="Arial" w:cs="Arial"/>
                <w:sz w:val="18"/>
                <w:szCs w:val="20"/>
              </w:rPr>
            </w:pPr>
          </w:p>
        </w:tc>
        <w:tc>
          <w:tcPr>
            <w:tcW w:w="2410" w:type="dxa"/>
            <w:shd w:val="clear" w:color="auto" w:fill="auto"/>
          </w:tcPr>
          <w:p w:rsidR="00D94249" w:rsidRPr="0055569D" w:rsidRDefault="00D94249" w:rsidP="005315A4">
            <w:pPr>
              <w:rPr>
                <w:rFonts w:ascii="Arial" w:hAnsi="Arial" w:cs="Arial"/>
                <w:sz w:val="18"/>
                <w:szCs w:val="20"/>
              </w:rPr>
            </w:pPr>
            <w:r w:rsidRPr="0055569D">
              <w:rPr>
                <w:rFonts w:ascii="Arial" w:hAnsi="Arial" w:cs="Arial"/>
                <w:sz w:val="18"/>
                <w:szCs w:val="20"/>
              </w:rPr>
              <w:fldChar w:fldCharType="begin">
                <w:ffData>
                  <w:name w:val="Text1"/>
                  <w:enabled/>
                  <w:calcOnExit w:val="0"/>
                  <w:textInput/>
                </w:ffData>
              </w:fldChar>
            </w:r>
            <w:r w:rsidRPr="0055569D">
              <w:rPr>
                <w:rFonts w:ascii="Arial" w:hAnsi="Arial" w:cs="Arial"/>
                <w:sz w:val="18"/>
                <w:szCs w:val="20"/>
              </w:rPr>
              <w:instrText xml:space="preserve"> FORMTEXT </w:instrText>
            </w:r>
            <w:r w:rsidRPr="0055569D">
              <w:rPr>
                <w:rFonts w:ascii="Arial" w:hAnsi="Arial" w:cs="Arial"/>
                <w:sz w:val="18"/>
                <w:szCs w:val="20"/>
              </w:rPr>
            </w:r>
            <w:r w:rsidRPr="0055569D">
              <w:rPr>
                <w:rFonts w:ascii="Arial" w:hAnsi="Arial" w:cs="Arial"/>
                <w:sz w:val="18"/>
                <w:szCs w:val="20"/>
              </w:rPr>
              <w:fldChar w:fldCharType="separate"/>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noProof/>
                <w:sz w:val="18"/>
                <w:szCs w:val="20"/>
              </w:rPr>
              <w:t> </w:t>
            </w:r>
            <w:r w:rsidRPr="0055569D">
              <w:rPr>
                <w:rFonts w:ascii="Arial" w:hAnsi="Arial" w:cs="Arial"/>
                <w:sz w:val="18"/>
                <w:szCs w:val="20"/>
              </w:rPr>
              <w:fldChar w:fldCharType="end"/>
            </w:r>
          </w:p>
          <w:p w:rsidR="00D94249" w:rsidRPr="0055569D" w:rsidRDefault="00D94249" w:rsidP="005315A4">
            <w:pPr>
              <w:rPr>
                <w:rFonts w:ascii="Arial" w:hAnsi="Arial" w:cs="Arial"/>
                <w:sz w:val="18"/>
                <w:szCs w:val="20"/>
              </w:rPr>
            </w:pPr>
          </w:p>
        </w:tc>
      </w:tr>
      <w:tr w:rsidR="00D94249" w:rsidRPr="0055569D" w:rsidTr="00D336D1">
        <w:trPr>
          <w:trHeight w:val="416"/>
        </w:trPr>
        <w:tc>
          <w:tcPr>
            <w:tcW w:w="15701" w:type="dxa"/>
            <w:gridSpan w:val="12"/>
            <w:shd w:val="clear" w:color="auto" w:fill="A6A6A6"/>
            <w:vAlign w:val="center"/>
          </w:tcPr>
          <w:p w:rsidR="00D94249" w:rsidRPr="0055569D" w:rsidRDefault="00D94249" w:rsidP="00D336D1">
            <w:pPr>
              <w:rPr>
                <w:rFonts w:ascii="Arial" w:hAnsi="Arial" w:cs="Arial"/>
                <w:sz w:val="18"/>
                <w:szCs w:val="18"/>
              </w:rPr>
            </w:pPr>
            <w:r w:rsidRPr="0055569D">
              <w:rPr>
                <w:rFonts w:ascii="Arial" w:hAnsi="Arial" w:cs="Arial"/>
                <w:b/>
                <w:color w:val="FFFFFF" w:themeColor="background1"/>
                <w:sz w:val="22"/>
                <w:szCs w:val="18"/>
              </w:rPr>
              <w:t>To be completed by the Assessor</w:t>
            </w:r>
          </w:p>
        </w:tc>
      </w:tr>
      <w:tr w:rsidR="00D94249" w:rsidRPr="0055569D" w:rsidTr="000E143A">
        <w:trPr>
          <w:trHeight w:val="284"/>
        </w:trPr>
        <w:tc>
          <w:tcPr>
            <w:tcW w:w="4077" w:type="dxa"/>
            <w:gridSpan w:val="5"/>
            <w:vMerge w:val="restart"/>
            <w:shd w:val="clear" w:color="auto" w:fill="00B050"/>
            <w:vAlign w:val="center"/>
          </w:tcPr>
          <w:p w:rsidR="00D94249" w:rsidRPr="0055569D" w:rsidRDefault="00D94249" w:rsidP="00D336D1">
            <w:pPr>
              <w:rPr>
                <w:rFonts w:ascii="Arial" w:hAnsi="Arial" w:cs="Arial"/>
                <w:b/>
                <w:color w:val="FFFFFF"/>
                <w:sz w:val="18"/>
                <w:szCs w:val="18"/>
              </w:rPr>
            </w:pPr>
            <w:r w:rsidRPr="0055569D">
              <w:rPr>
                <w:rFonts w:ascii="Arial" w:hAnsi="Arial" w:cs="Arial"/>
                <w:b/>
                <w:color w:val="FFFFFF"/>
                <w:sz w:val="18"/>
                <w:szCs w:val="18"/>
              </w:rPr>
              <w:t>Assessor name</w:t>
            </w:r>
          </w:p>
        </w:tc>
        <w:tc>
          <w:tcPr>
            <w:tcW w:w="6663" w:type="dxa"/>
            <w:gridSpan w:val="4"/>
            <w:vMerge w:val="restart"/>
            <w:shd w:val="clear" w:color="auto" w:fill="auto"/>
            <w:vAlign w:val="center"/>
          </w:tcPr>
          <w:p w:rsidR="00D94249" w:rsidRPr="0055569D" w:rsidRDefault="00D94249" w:rsidP="00D336D1">
            <w:pPr>
              <w:rPr>
                <w:rFonts w:ascii="Arial" w:hAnsi="Arial" w:cs="Arial"/>
                <w:b/>
                <w:color w:val="FFFFFF"/>
                <w:sz w:val="18"/>
                <w:szCs w:val="18"/>
              </w:rPr>
            </w:pPr>
            <w:r w:rsidRPr="0055569D">
              <w:rPr>
                <w:rFonts w:ascii="Arial" w:hAnsi="Arial" w:cs="Arial"/>
                <w:sz w:val="18"/>
                <w:szCs w:val="18"/>
              </w:rPr>
              <w:fldChar w:fldCharType="begin">
                <w:ffData>
                  <w:name w:val="Text1"/>
                  <w:enabled/>
                  <w:calcOnExit w:val="0"/>
                  <w:textInput/>
                </w:ffData>
              </w:fldChar>
            </w:r>
            <w:r w:rsidRPr="0055569D">
              <w:rPr>
                <w:rFonts w:ascii="Arial" w:hAnsi="Arial" w:cs="Arial"/>
                <w:sz w:val="18"/>
                <w:szCs w:val="18"/>
              </w:rPr>
              <w:instrText xml:space="preserve"> FORMTEXT </w:instrText>
            </w:r>
            <w:r w:rsidRPr="0055569D">
              <w:rPr>
                <w:rFonts w:ascii="Arial" w:hAnsi="Arial" w:cs="Arial"/>
                <w:sz w:val="18"/>
                <w:szCs w:val="18"/>
              </w:rPr>
            </w:r>
            <w:r w:rsidRPr="0055569D">
              <w:rPr>
                <w:rFonts w:ascii="Arial" w:hAnsi="Arial" w:cs="Arial"/>
                <w:sz w:val="18"/>
                <w:szCs w:val="18"/>
              </w:rPr>
              <w:fldChar w:fldCharType="separate"/>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sz w:val="18"/>
                <w:szCs w:val="18"/>
              </w:rPr>
              <w:fldChar w:fldCharType="end"/>
            </w:r>
          </w:p>
        </w:tc>
        <w:tc>
          <w:tcPr>
            <w:tcW w:w="2551" w:type="dxa"/>
            <w:gridSpan w:val="2"/>
            <w:shd w:val="clear" w:color="auto" w:fill="00AB4E"/>
            <w:vAlign w:val="center"/>
          </w:tcPr>
          <w:p w:rsidR="00D94249" w:rsidRPr="0055569D" w:rsidRDefault="00D94249" w:rsidP="00D336D1">
            <w:pPr>
              <w:rPr>
                <w:rFonts w:ascii="Arial" w:hAnsi="Arial" w:cs="Arial"/>
                <w:sz w:val="18"/>
                <w:szCs w:val="18"/>
              </w:rPr>
            </w:pPr>
            <w:r w:rsidRPr="0055569D">
              <w:rPr>
                <w:rFonts w:ascii="Arial" w:hAnsi="Arial" w:cs="Arial"/>
                <w:b/>
                <w:color w:val="FFFFFF"/>
                <w:sz w:val="18"/>
                <w:szCs w:val="18"/>
              </w:rPr>
              <w:t>Date</w:t>
            </w:r>
          </w:p>
        </w:tc>
        <w:tc>
          <w:tcPr>
            <w:tcW w:w="2410" w:type="dxa"/>
            <w:shd w:val="clear" w:color="auto" w:fill="auto"/>
            <w:vAlign w:val="center"/>
          </w:tcPr>
          <w:p w:rsidR="00D94249" w:rsidRPr="0055569D" w:rsidRDefault="00D94249" w:rsidP="00D336D1">
            <w:pPr>
              <w:rPr>
                <w:rFonts w:ascii="Arial" w:hAnsi="Arial" w:cs="Arial"/>
                <w:sz w:val="18"/>
                <w:szCs w:val="18"/>
              </w:rPr>
            </w:pPr>
            <w:r w:rsidRPr="0055569D">
              <w:rPr>
                <w:rFonts w:ascii="Arial" w:hAnsi="Arial" w:cs="Arial"/>
                <w:sz w:val="18"/>
                <w:szCs w:val="18"/>
              </w:rPr>
              <w:fldChar w:fldCharType="begin">
                <w:ffData>
                  <w:name w:val="Text1"/>
                  <w:enabled/>
                  <w:calcOnExit w:val="0"/>
                  <w:textInput/>
                </w:ffData>
              </w:fldChar>
            </w:r>
            <w:r w:rsidRPr="0055569D">
              <w:rPr>
                <w:rFonts w:ascii="Arial" w:hAnsi="Arial" w:cs="Arial"/>
                <w:sz w:val="18"/>
                <w:szCs w:val="18"/>
              </w:rPr>
              <w:instrText xml:space="preserve"> FORMTEXT </w:instrText>
            </w:r>
            <w:r w:rsidRPr="0055569D">
              <w:rPr>
                <w:rFonts w:ascii="Arial" w:hAnsi="Arial" w:cs="Arial"/>
                <w:sz w:val="18"/>
                <w:szCs w:val="18"/>
              </w:rPr>
            </w:r>
            <w:r w:rsidRPr="0055569D">
              <w:rPr>
                <w:rFonts w:ascii="Arial" w:hAnsi="Arial" w:cs="Arial"/>
                <w:sz w:val="18"/>
                <w:szCs w:val="18"/>
              </w:rPr>
              <w:fldChar w:fldCharType="separate"/>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sz w:val="18"/>
                <w:szCs w:val="18"/>
              </w:rPr>
              <w:fldChar w:fldCharType="end"/>
            </w:r>
          </w:p>
        </w:tc>
      </w:tr>
      <w:tr w:rsidR="00D94249" w:rsidRPr="0055569D" w:rsidTr="000E143A">
        <w:trPr>
          <w:trHeight w:val="288"/>
        </w:trPr>
        <w:tc>
          <w:tcPr>
            <w:tcW w:w="4077" w:type="dxa"/>
            <w:gridSpan w:val="5"/>
            <w:vMerge/>
            <w:shd w:val="clear" w:color="auto" w:fill="00B050"/>
            <w:vAlign w:val="center"/>
          </w:tcPr>
          <w:p w:rsidR="00D94249" w:rsidRPr="0055569D" w:rsidRDefault="00D94249" w:rsidP="00D336D1">
            <w:pPr>
              <w:rPr>
                <w:rFonts w:ascii="Arial" w:hAnsi="Arial" w:cs="Arial"/>
                <w:b/>
                <w:color w:val="FFFFFF"/>
                <w:sz w:val="18"/>
                <w:szCs w:val="18"/>
              </w:rPr>
            </w:pPr>
          </w:p>
        </w:tc>
        <w:tc>
          <w:tcPr>
            <w:tcW w:w="6663" w:type="dxa"/>
            <w:gridSpan w:val="4"/>
            <w:vMerge/>
            <w:shd w:val="clear" w:color="auto" w:fill="auto"/>
            <w:vAlign w:val="center"/>
          </w:tcPr>
          <w:p w:rsidR="00D94249" w:rsidRPr="0055569D" w:rsidRDefault="00D94249" w:rsidP="00D336D1">
            <w:pPr>
              <w:rPr>
                <w:rFonts w:ascii="Arial" w:hAnsi="Arial" w:cs="Arial"/>
                <w:b/>
                <w:color w:val="FFFFFF"/>
                <w:sz w:val="18"/>
                <w:szCs w:val="18"/>
              </w:rPr>
            </w:pPr>
          </w:p>
        </w:tc>
        <w:tc>
          <w:tcPr>
            <w:tcW w:w="2551" w:type="dxa"/>
            <w:gridSpan w:val="2"/>
            <w:shd w:val="clear" w:color="auto" w:fill="00AB4E"/>
            <w:vAlign w:val="center"/>
          </w:tcPr>
          <w:p w:rsidR="00D94249" w:rsidRPr="0055569D" w:rsidRDefault="00D94249" w:rsidP="00D336D1">
            <w:pPr>
              <w:rPr>
                <w:rFonts w:ascii="Arial" w:hAnsi="Arial" w:cs="Arial"/>
                <w:sz w:val="18"/>
                <w:szCs w:val="18"/>
              </w:rPr>
            </w:pPr>
            <w:r w:rsidRPr="0055569D">
              <w:rPr>
                <w:rFonts w:ascii="Arial" w:hAnsi="Arial" w:cs="Arial"/>
                <w:b/>
                <w:color w:val="FFFFFF"/>
                <w:sz w:val="18"/>
                <w:szCs w:val="18"/>
              </w:rPr>
              <w:t>Assessment outcome</w:t>
            </w:r>
          </w:p>
        </w:tc>
        <w:tc>
          <w:tcPr>
            <w:tcW w:w="2410" w:type="dxa"/>
            <w:shd w:val="clear" w:color="auto" w:fill="auto"/>
            <w:vAlign w:val="center"/>
          </w:tcPr>
          <w:p w:rsidR="00D94249" w:rsidRPr="0055569D" w:rsidRDefault="00D94249" w:rsidP="00D336D1">
            <w:pPr>
              <w:rPr>
                <w:rFonts w:ascii="Arial" w:hAnsi="Arial" w:cs="Arial"/>
                <w:sz w:val="18"/>
                <w:szCs w:val="18"/>
              </w:rPr>
            </w:pPr>
            <w:r w:rsidRPr="0055569D">
              <w:rPr>
                <w:rFonts w:ascii="Arial" w:hAnsi="Arial" w:cs="Arial"/>
                <w:sz w:val="18"/>
                <w:szCs w:val="18"/>
              </w:rPr>
              <w:fldChar w:fldCharType="begin">
                <w:ffData>
                  <w:name w:val="Text1"/>
                  <w:enabled/>
                  <w:calcOnExit w:val="0"/>
                  <w:textInput/>
                </w:ffData>
              </w:fldChar>
            </w:r>
            <w:r w:rsidRPr="0055569D">
              <w:rPr>
                <w:rFonts w:ascii="Arial" w:hAnsi="Arial" w:cs="Arial"/>
                <w:sz w:val="18"/>
                <w:szCs w:val="18"/>
              </w:rPr>
              <w:instrText xml:space="preserve"> FORMTEXT </w:instrText>
            </w:r>
            <w:r w:rsidRPr="0055569D">
              <w:rPr>
                <w:rFonts w:ascii="Arial" w:hAnsi="Arial" w:cs="Arial"/>
                <w:sz w:val="18"/>
                <w:szCs w:val="18"/>
              </w:rPr>
            </w:r>
            <w:r w:rsidRPr="0055569D">
              <w:rPr>
                <w:rFonts w:ascii="Arial" w:hAnsi="Arial" w:cs="Arial"/>
                <w:sz w:val="18"/>
                <w:szCs w:val="18"/>
              </w:rPr>
              <w:fldChar w:fldCharType="separate"/>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sz w:val="18"/>
                <w:szCs w:val="18"/>
              </w:rPr>
              <w:fldChar w:fldCharType="end"/>
            </w:r>
          </w:p>
        </w:tc>
      </w:tr>
      <w:tr w:rsidR="00D94249" w:rsidRPr="0055569D" w:rsidTr="000E143A">
        <w:trPr>
          <w:trHeight w:val="845"/>
        </w:trPr>
        <w:tc>
          <w:tcPr>
            <w:tcW w:w="4077" w:type="dxa"/>
            <w:gridSpan w:val="5"/>
            <w:shd w:val="clear" w:color="auto" w:fill="00B050"/>
            <w:vAlign w:val="center"/>
          </w:tcPr>
          <w:p w:rsidR="00D94249" w:rsidRPr="0055569D" w:rsidRDefault="00D94249" w:rsidP="00D336D1">
            <w:pPr>
              <w:rPr>
                <w:rFonts w:ascii="Arial" w:hAnsi="Arial" w:cs="Arial"/>
                <w:b/>
                <w:color w:val="FFFFFF"/>
                <w:sz w:val="18"/>
                <w:szCs w:val="18"/>
              </w:rPr>
            </w:pPr>
            <w:r w:rsidRPr="0055569D">
              <w:rPr>
                <w:rFonts w:ascii="Arial" w:hAnsi="Arial" w:cs="Arial"/>
                <w:b/>
                <w:color w:val="FFFFFF"/>
                <w:sz w:val="18"/>
                <w:szCs w:val="18"/>
              </w:rPr>
              <w:t xml:space="preserve">Additional comments </w:t>
            </w:r>
          </w:p>
          <w:p w:rsidR="00D94249" w:rsidRPr="0055569D" w:rsidRDefault="00D94249" w:rsidP="00D336D1">
            <w:pPr>
              <w:rPr>
                <w:rFonts w:ascii="Arial" w:hAnsi="Arial" w:cs="Arial"/>
                <w:color w:val="FFFFFF"/>
                <w:sz w:val="18"/>
                <w:szCs w:val="18"/>
              </w:rPr>
            </w:pPr>
            <w:r w:rsidRPr="0055569D">
              <w:rPr>
                <w:rFonts w:ascii="Arial" w:hAnsi="Arial" w:cs="Arial"/>
                <w:color w:val="FFFFFF"/>
                <w:sz w:val="18"/>
                <w:szCs w:val="18"/>
              </w:rPr>
              <w:t>You may include a range of commentary within this section including formative/summative feedback, actions and agreed deadlines.</w:t>
            </w:r>
          </w:p>
        </w:tc>
        <w:tc>
          <w:tcPr>
            <w:tcW w:w="4111" w:type="dxa"/>
            <w:gridSpan w:val="2"/>
            <w:shd w:val="clear" w:color="auto" w:fill="auto"/>
          </w:tcPr>
          <w:p w:rsidR="00D94249" w:rsidRPr="0055569D" w:rsidRDefault="00D94249" w:rsidP="00D336D1">
            <w:pPr>
              <w:rPr>
                <w:rFonts w:ascii="Arial" w:hAnsi="Arial" w:cs="Arial"/>
                <w:sz w:val="18"/>
                <w:szCs w:val="18"/>
              </w:rPr>
            </w:pPr>
            <w:r w:rsidRPr="0055569D">
              <w:rPr>
                <w:rFonts w:ascii="Arial" w:hAnsi="Arial" w:cs="Arial"/>
                <w:sz w:val="18"/>
                <w:szCs w:val="18"/>
              </w:rPr>
              <w:fldChar w:fldCharType="begin">
                <w:ffData>
                  <w:name w:val="Text1"/>
                  <w:enabled/>
                  <w:calcOnExit w:val="0"/>
                  <w:textInput/>
                </w:ffData>
              </w:fldChar>
            </w:r>
            <w:r w:rsidRPr="0055569D">
              <w:rPr>
                <w:rFonts w:ascii="Arial" w:hAnsi="Arial" w:cs="Arial"/>
                <w:sz w:val="18"/>
                <w:szCs w:val="18"/>
              </w:rPr>
              <w:instrText xml:space="preserve"> FORMTEXT </w:instrText>
            </w:r>
            <w:r w:rsidRPr="0055569D">
              <w:rPr>
                <w:rFonts w:ascii="Arial" w:hAnsi="Arial" w:cs="Arial"/>
                <w:sz w:val="18"/>
                <w:szCs w:val="18"/>
              </w:rPr>
            </w:r>
            <w:r w:rsidRPr="0055569D">
              <w:rPr>
                <w:rFonts w:ascii="Arial" w:hAnsi="Arial" w:cs="Arial"/>
                <w:sz w:val="18"/>
                <w:szCs w:val="18"/>
              </w:rPr>
              <w:fldChar w:fldCharType="separate"/>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sz w:val="18"/>
                <w:szCs w:val="18"/>
              </w:rPr>
              <w:fldChar w:fldCharType="end"/>
            </w:r>
          </w:p>
        </w:tc>
        <w:tc>
          <w:tcPr>
            <w:tcW w:w="2552" w:type="dxa"/>
            <w:gridSpan w:val="2"/>
            <w:shd w:val="clear" w:color="auto" w:fill="00AB4E"/>
            <w:vAlign w:val="center"/>
          </w:tcPr>
          <w:p w:rsidR="00D94249" w:rsidRPr="0055569D" w:rsidRDefault="00D94249" w:rsidP="00D336D1">
            <w:pPr>
              <w:rPr>
                <w:rFonts w:ascii="Arial" w:hAnsi="Arial" w:cs="Arial"/>
                <w:sz w:val="18"/>
                <w:szCs w:val="18"/>
              </w:rPr>
            </w:pPr>
            <w:r w:rsidRPr="0055569D">
              <w:rPr>
                <w:rFonts w:ascii="Arial" w:hAnsi="Arial" w:cs="Arial"/>
                <w:b/>
                <w:color w:val="FFFFFF"/>
                <w:sz w:val="18"/>
                <w:szCs w:val="18"/>
              </w:rPr>
              <w:t>Assessor comments to the internal/external verifier(s)</w:t>
            </w:r>
          </w:p>
        </w:tc>
        <w:tc>
          <w:tcPr>
            <w:tcW w:w="4961" w:type="dxa"/>
            <w:gridSpan w:val="3"/>
            <w:shd w:val="clear" w:color="auto" w:fill="auto"/>
          </w:tcPr>
          <w:p w:rsidR="00D94249" w:rsidRPr="0055569D" w:rsidRDefault="00D94249" w:rsidP="00D336D1">
            <w:pPr>
              <w:rPr>
                <w:rFonts w:ascii="Arial" w:hAnsi="Arial" w:cs="Arial"/>
                <w:sz w:val="18"/>
                <w:szCs w:val="18"/>
              </w:rPr>
            </w:pPr>
            <w:r w:rsidRPr="0055569D">
              <w:rPr>
                <w:rFonts w:ascii="Arial" w:hAnsi="Arial" w:cs="Arial"/>
                <w:sz w:val="18"/>
                <w:szCs w:val="18"/>
              </w:rPr>
              <w:fldChar w:fldCharType="begin">
                <w:ffData>
                  <w:name w:val="Text1"/>
                  <w:enabled/>
                  <w:calcOnExit w:val="0"/>
                  <w:textInput/>
                </w:ffData>
              </w:fldChar>
            </w:r>
            <w:r w:rsidRPr="0055569D">
              <w:rPr>
                <w:rFonts w:ascii="Arial" w:hAnsi="Arial" w:cs="Arial"/>
                <w:sz w:val="18"/>
                <w:szCs w:val="18"/>
              </w:rPr>
              <w:instrText xml:space="preserve"> FORMTEXT </w:instrText>
            </w:r>
            <w:r w:rsidRPr="0055569D">
              <w:rPr>
                <w:rFonts w:ascii="Arial" w:hAnsi="Arial" w:cs="Arial"/>
                <w:sz w:val="18"/>
                <w:szCs w:val="18"/>
              </w:rPr>
            </w:r>
            <w:r w:rsidRPr="0055569D">
              <w:rPr>
                <w:rFonts w:ascii="Arial" w:hAnsi="Arial" w:cs="Arial"/>
                <w:sz w:val="18"/>
                <w:szCs w:val="18"/>
              </w:rPr>
              <w:fldChar w:fldCharType="separate"/>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noProof/>
                <w:sz w:val="18"/>
                <w:szCs w:val="18"/>
              </w:rPr>
              <w:t> </w:t>
            </w:r>
            <w:r w:rsidRPr="0055569D">
              <w:rPr>
                <w:rFonts w:ascii="Arial" w:hAnsi="Arial" w:cs="Arial"/>
                <w:sz w:val="18"/>
                <w:szCs w:val="18"/>
              </w:rPr>
              <w:fldChar w:fldCharType="end"/>
            </w:r>
          </w:p>
        </w:tc>
      </w:tr>
    </w:tbl>
    <w:p w:rsidR="008D14DA" w:rsidRPr="0055569D" w:rsidRDefault="008D14DA" w:rsidP="008D14DA">
      <w:pPr>
        <w:rPr>
          <w:rFonts w:ascii="Arial" w:hAnsi="Arial" w:cs="Arial"/>
          <w:vanish/>
        </w:rPr>
      </w:pPr>
    </w:p>
    <w:p w:rsidR="008D14DA" w:rsidRPr="0055569D" w:rsidRDefault="008D14DA" w:rsidP="008D14DA">
      <w:pPr>
        <w:autoSpaceDE w:val="0"/>
        <w:autoSpaceDN w:val="0"/>
        <w:adjustRightInd w:val="0"/>
        <w:rPr>
          <w:rFonts w:ascii="Arial" w:hAnsi="Arial" w:cs="Arial"/>
          <w:b/>
          <w:color w:val="000000"/>
          <w:sz w:val="18"/>
          <w:szCs w:val="18"/>
          <w:lang w:eastAsia="en-GB"/>
        </w:rPr>
      </w:pPr>
    </w:p>
    <w:p w:rsidR="008D14DA" w:rsidRPr="0055569D" w:rsidRDefault="008D14DA" w:rsidP="008D14DA">
      <w:pPr>
        <w:rPr>
          <w:rFonts w:ascii="Arial" w:hAnsi="Arial" w:cs="Arial"/>
          <w:vanish/>
        </w:rPr>
      </w:pPr>
    </w:p>
    <w:p w:rsidR="008D14DA" w:rsidRPr="0055569D" w:rsidRDefault="008D14DA" w:rsidP="008D14DA">
      <w:pPr>
        <w:rPr>
          <w:rFonts w:ascii="Arial" w:hAnsi="Arial" w:cs="Arial"/>
          <w:vanish/>
        </w:rPr>
      </w:pPr>
    </w:p>
    <w:sectPr w:rsidR="008D14DA" w:rsidRPr="0055569D" w:rsidSect="00F72572">
      <w:headerReference w:type="default" r:id="rId8"/>
      <w:pgSz w:w="16838" w:h="11906" w:orient="landscape"/>
      <w:pgMar w:top="720" w:right="720" w:bottom="284"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DA" w:rsidRDefault="008D14DA" w:rsidP="008D14DA">
      <w:r>
        <w:separator/>
      </w:r>
    </w:p>
  </w:endnote>
  <w:endnote w:type="continuationSeparator" w:id="0">
    <w:p w:rsidR="008D14DA" w:rsidRDefault="008D14DA" w:rsidP="008D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AT">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DA" w:rsidRDefault="008D14DA" w:rsidP="008D14DA">
      <w:r>
        <w:separator/>
      </w:r>
    </w:p>
  </w:footnote>
  <w:footnote w:type="continuationSeparator" w:id="0">
    <w:p w:rsidR="008D14DA" w:rsidRDefault="008D14DA" w:rsidP="008D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B5" w:rsidRPr="008D14DA" w:rsidRDefault="006D5F7D" w:rsidP="009577C4">
    <w:pPr>
      <w:pStyle w:val="Header"/>
      <w:ind w:left="-142" w:right="-195"/>
      <w:rPr>
        <w:rFonts w:ascii="Arial" w:hAnsi="Arial" w:cs="Arial"/>
        <w:b/>
        <w:sz w:val="20"/>
        <w:szCs w:val="20"/>
        <w:lang w:val="en-GB"/>
      </w:rPr>
    </w:pPr>
    <w:r w:rsidRPr="00053111">
      <w:rPr>
        <w:rStyle w:val="Heading1Char"/>
        <w:rFonts w:ascii="Arial" w:hAnsi="Arial" w:cs="Arial"/>
        <w:sz w:val="32"/>
        <w:szCs w:val="32"/>
        <w:lang w:val="en-GB"/>
      </w:rPr>
      <w:t xml:space="preserve">Level </w:t>
    </w:r>
    <w:r w:rsidR="00D94249">
      <w:rPr>
        <w:rStyle w:val="Heading1Char"/>
        <w:rFonts w:ascii="Arial" w:hAnsi="Arial" w:cs="Arial"/>
        <w:sz w:val="32"/>
        <w:szCs w:val="32"/>
        <w:lang w:val="en-GB"/>
      </w:rPr>
      <w:t>4</w:t>
    </w:r>
    <w:r w:rsidR="008D14DA" w:rsidRPr="00053111">
      <w:rPr>
        <w:rStyle w:val="Heading1Char"/>
        <w:rFonts w:ascii="Arial" w:hAnsi="Arial" w:cs="Arial"/>
        <w:sz w:val="32"/>
        <w:szCs w:val="32"/>
        <w:lang w:val="en-GB"/>
      </w:rPr>
      <w:t xml:space="preserve">: </w:t>
    </w:r>
    <w:r w:rsidR="00D94249">
      <w:rPr>
        <w:rStyle w:val="Heading1Char"/>
        <w:rFonts w:ascii="Arial" w:hAnsi="Arial" w:cs="Arial"/>
        <w:sz w:val="32"/>
        <w:szCs w:val="32"/>
        <w:lang w:val="en-GB"/>
      </w:rPr>
      <w:t>Internal control and accounting systems (ISYS)</w:t>
    </w:r>
    <w:r w:rsidR="0055569D">
      <w:rPr>
        <w:rStyle w:val="Heading1Char"/>
        <w:rFonts w:ascii="Arial" w:hAnsi="Arial" w:cs="Arial"/>
        <w:sz w:val="32"/>
        <w:szCs w:val="32"/>
        <w:lang w:val="en-GB"/>
      </w:rPr>
      <w:tab/>
    </w:r>
    <w:r w:rsidR="00534597">
      <w:rPr>
        <w:rStyle w:val="Heading1Char"/>
        <w:rFonts w:ascii="Arial" w:hAnsi="Arial" w:cs="Arial"/>
        <w:sz w:val="32"/>
        <w:szCs w:val="32"/>
        <w:lang w:val="en-GB"/>
      </w:rPr>
      <w:tab/>
      <w:t xml:space="preserve"> </w:t>
    </w:r>
    <w:r w:rsidR="00053111">
      <w:rPr>
        <w:rFonts w:ascii="Arial" w:hAnsi="Arial" w:cs="Arial"/>
        <w:b/>
        <w:bCs/>
        <w:sz w:val="32"/>
        <w:szCs w:val="32"/>
        <w:lang w:val="en-GB"/>
      </w:rPr>
      <w:t xml:space="preserve">  </w:t>
    </w:r>
    <w:r w:rsidRPr="0081292B">
      <w:rPr>
        <w:rStyle w:val="Heading1Char"/>
        <w:rFonts w:ascii="Arial" w:hAnsi="Arial" w:cs="Arial"/>
        <w:sz w:val="32"/>
        <w:szCs w:val="20"/>
        <w:lang w:val="en-GB"/>
      </w:rPr>
      <w:tab/>
    </w:r>
    <w:r w:rsidR="0081292B">
      <w:rPr>
        <w:rStyle w:val="Heading1Char"/>
        <w:rFonts w:ascii="Arial" w:hAnsi="Arial" w:cs="Arial"/>
        <w:sz w:val="32"/>
        <w:szCs w:val="20"/>
        <w:lang w:val="en-GB"/>
      </w:rPr>
      <w:t xml:space="preserve">      </w:t>
    </w:r>
    <w:r w:rsidR="00534597">
      <w:rPr>
        <w:rStyle w:val="Heading1Char"/>
        <w:rFonts w:ascii="Arial" w:hAnsi="Arial" w:cs="Arial"/>
        <w:sz w:val="32"/>
        <w:szCs w:val="20"/>
        <w:lang w:val="en-GB"/>
      </w:rPr>
      <w:t xml:space="preserve"> </w:t>
    </w:r>
    <w:r w:rsidR="00534597">
      <w:rPr>
        <w:rStyle w:val="Heading1Char"/>
        <w:rFonts w:ascii="Arial" w:hAnsi="Arial" w:cs="Arial"/>
        <w:sz w:val="32"/>
        <w:szCs w:val="20"/>
        <w:lang w:val="en-GB"/>
      </w:rPr>
      <w:tab/>
      <w:t xml:space="preserve">      </w:t>
    </w:r>
    <w:r w:rsidRPr="0081292B">
      <w:rPr>
        <w:rStyle w:val="Heading1Char"/>
        <w:rFonts w:ascii="Arial" w:hAnsi="Arial" w:cs="Arial"/>
        <w:sz w:val="32"/>
        <w:szCs w:val="20"/>
        <w:lang w:val="en-GB"/>
      </w:rPr>
      <w:t>AQ2</w:t>
    </w:r>
    <w:r w:rsidR="008D14DA" w:rsidRPr="0081292B">
      <w:rPr>
        <w:rStyle w:val="Heading1Char"/>
        <w:rFonts w:ascii="Arial" w:hAnsi="Arial" w:cs="Arial"/>
        <w:sz w:val="32"/>
        <w:szCs w:val="20"/>
        <w:lang w:val="en-GB"/>
      </w:rPr>
      <w:t xml:space="preserve">013 </w:t>
    </w:r>
    <w:r w:rsidRPr="0081292B">
      <w:rPr>
        <w:rStyle w:val="Heading1Char"/>
        <w:rFonts w:ascii="Arial" w:hAnsi="Arial" w:cs="Arial"/>
        <w:sz w:val="32"/>
        <w:szCs w:val="20"/>
        <w:lang w:val="en-GB"/>
      </w:rPr>
      <w:t>mapping document</w:t>
    </w:r>
    <w:r w:rsidR="008D14DA">
      <w:rPr>
        <w:rStyle w:val="Heading1Char"/>
        <w:rFonts w:ascii="Arial" w:hAnsi="Arial" w:cs="Arial"/>
        <w:szCs w:val="20"/>
        <w:lang w:val="en-GB"/>
      </w:rPr>
      <w:tab/>
    </w:r>
    <w:r w:rsidR="008D14DA">
      <w:rPr>
        <w:rStyle w:val="Heading1Char"/>
        <w:rFonts w:ascii="Arial" w:hAnsi="Arial" w:cs="Arial"/>
        <w:szCs w:val="20"/>
        <w:lang w:val="en-GB"/>
      </w:rPr>
      <w:tab/>
    </w:r>
    <w:r w:rsidR="008D14DA">
      <w:rPr>
        <w:rStyle w:val="Heading1Char"/>
        <w:rFonts w:ascii="Arial" w:hAnsi="Arial" w:cs="Arial"/>
        <w:szCs w:val="20"/>
        <w:lang w:val="en-GB"/>
      </w:rPr>
      <w:tab/>
    </w:r>
    <w:r w:rsidR="008D14DA">
      <w:rPr>
        <w:rStyle w:val="Heading1Char"/>
        <w:rFonts w:ascii="Arial" w:hAnsi="Arial" w:cs="Arial"/>
        <w:szCs w:val="20"/>
        <w:lang w:val="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3C5"/>
    <w:multiLevelType w:val="hybridMultilevel"/>
    <w:tmpl w:val="17F21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0FF5D53"/>
    <w:multiLevelType w:val="hybridMultilevel"/>
    <w:tmpl w:val="E76A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62E6A"/>
    <w:multiLevelType w:val="hybridMultilevel"/>
    <w:tmpl w:val="EAB8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8685E"/>
    <w:multiLevelType w:val="hybridMultilevel"/>
    <w:tmpl w:val="EB36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41444"/>
    <w:multiLevelType w:val="hybridMultilevel"/>
    <w:tmpl w:val="3C1E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96C41"/>
    <w:multiLevelType w:val="hybridMultilevel"/>
    <w:tmpl w:val="613C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13C17"/>
    <w:multiLevelType w:val="hybridMultilevel"/>
    <w:tmpl w:val="DE90C39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nsid w:val="154F3602"/>
    <w:multiLevelType w:val="hybridMultilevel"/>
    <w:tmpl w:val="48624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C6470"/>
    <w:multiLevelType w:val="hybridMultilevel"/>
    <w:tmpl w:val="F56C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543D1"/>
    <w:multiLevelType w:val="hybridMultilevel"/>
    <w:tmpl w:val="F528855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1AE15ECE"/>
    <w:multiLevelType w:val="hybridMultilevel"/>
    <w:tmpl w:val="87D6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FD19E0"/>
    <w:multiLevelType w:val="hybridMultilevel"/>
    <w:tmpl w:val="F92C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1D1F42"/>
    <w:multiLevelType w:val="hybridMultilevel"/>
    <w:tmpl w:val="D5F237EE"/>
    <w:lvl w:ilvl="0" w:tplc="08090001">
      <w:start w:val="1"/>
      <w:numFmt w:val="bullet"/>
      <w:lvlText w:val=""/>
      <w:lvlJc w:val="left"/>
      <w:pPr>
        <w:ind w:left="720" w:hanging="360"/>
      </w:pPr>
      <w:rPr>
        <w:rFonts w:ascii="Symbol" w:hAnsi="Symbol" w:hint="default"/>
      </w:rPr>
    </w:lvl>
    <w:lvl w:ilvl="1" w:tplc="FCD4068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672F86"/>
    <w:multiLevelType w:val="hybridMultilevel"/>
    <w:tmpl w:val="2F2C2A0A"/>
    <w:lvl w:ilvl="0" w:tplc="21A63F92">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2721FEE"/>
    <w:multiLevelType w:val="hybridMultilevel"/>
    <w:tmpl w:val="31AA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C6E97"/>
    <w:multiLevelType w:val="hybridMultilevel"/>
    <w:tmpl w:val="BCA23D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DF67FB3"/>
    <w:multiLevelType w:val="hybridMultilevel"/>
    <w:tmpl w:val="965C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8C7293"/>
    <w:multiLevelType w:val="hybridMultilevel"/>
    <w:tmpl w:val="6DC6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FC1979"/>
    <w:multiLevelType w:val="hybridMultilevel"/>
    <w:tmpl w:val="1A7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EA2BA5"/>
    <w:multiLevelType w:val="hybridMultilevel"/>
    <w:tmpl w:val="DF18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342DCB"/>
    <w:multiLevelType w:val="hybridMultilevel"/>
    <w:tmpl w:val="140EA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DA778E"/>
    <w:multiLevelType w:val="hybridMultilevel"/>
    <w:tmpl w:val="B2B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9A2D09"/>
    <w:multiLevelType w:val="hybridMultilevel"/>
    <w:tmpl w:val="E7AA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C41E9E"/>
    <w:multiLevelType w:val="hybridMultilevel"/>
    <w:tmpl w:val="92E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E225E8"/>
    <w:multiLevelType w:val="hybridMultilevel"/>
    <w:tmpl w:val="FBD47E2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5">
    <w:nsid w:val="3EAC022E"/>
    <w:multiLevelType w:val="multilevel"/>
    <w:tmpl w:val="2FC4029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0C109E"/>
    <w:multiLevelType w:val="hybridMultilevel"/>
    <w:tmpl w:val="57D2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9870D9"/>
    <w:multiLevelType w:val="hybridMultilevel"/>
    <w:tmpl w:val="B4C688A2"/>
    <w:lvl w:ilvl="0" w:tplc="1026EA3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673D59"/>
    <w:multiLevelType w:val="hybridMultilevel"/>
    <w:tmpl w:val="8A4E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D875AD"/>
    <w:multiLevelType w:val="hybridMultilevel"/>
    <w:tmpl w:val="6CE61B9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0">
    <w:nsid w:val="5E1B7853"/>
    <w:multiLevelType w:val="hybridMultilevel"/>
    <w:tmpl w:val="D5B0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F55114"/>
    <w:multiLevelType w:val="hybridMultilevel"/>
    <w:tmpl w:val="7E52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37676F"/>
    <w:multiLevelType w:val="hybridMultilevel"/>
    <w:tmpl w:val="A25E6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7EC1C46"/>
    <w:multiLevelType w:val="hybridMultilevel"/>
    <w:tmpl w:val="065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4A54D6"/>
    <w:multiLevelType w:val="hybridMultilevel"/>
    <w:tmpl w:val="98BA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3A3450"/>
    <w:multiLevelType w:val="hybridMultilevel"/>
    <w:tmpl w:val="9C1C6B2C"/>
    <w:lvl w:ilvl="0" w:tplc="88465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805AEB"/>
    <w:multiLevelType w:val="hybridMultilevel"/>
    <w:tmpl w:val="6D74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8C2A77"/>
    <w:multiLevelType w:val="multilevel"/>
    <w:tmpl w:val="C3C88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FCB108A"/>
    <w:multiLevelType w:val="hybridMultilevel"/>
    <w:tmpl w:val="4DD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F44672"/>
    <w:multiLevelType w:val="hybridMultilevel"/>
    <w:tmpl w:val="6E4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F5EFB"/>
    <w:multiLevelType w:val="hybridMultilevel"/>
    <w:tmpl w:val="41C0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5F41DB"/>
    <w:multiLevelType w:val="hybridMultilevel"/>
    <w:tmpl w:val="6B74A7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7622D87"/>
    <w:multiLevelType w:val="hybridMultilevel"/>
    <w:tmpl w:val="52FAA6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9197B94"/>
    <w:multiLevelType w:val="hybridMultilevel"/>
    <w:tmpl w:val="74E28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BB01E9"/>
    <w:multiLevelType w:val="hybridMultilevel"/>
    <w:tmpl w:val="2D36BB00"/>
    <w:lvl w:ilvl="0" w:tplc="77EC22E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F2334A8"/>
    <w:multiLevelType w:val="hybridMultilevel"/>
    <w:tmpl w:val="B8F669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2"/>
  </w:num>
  <w:num w:numId="2">
    <w:abstractNumId w:val="33"/>
  </w:num>
  <w:num w:numId="3">
    <w:abstractNumId w:val="16"/>
  </w:num>
  <w:num w:numId="4">
    <w:abstractNumId w:val="0"/>
  </w:num>
  <w:num w:numId="5">
    <w:abstractNumId w:val="38"/>
  </w:num>
  <w:num w:numId="6">
    <w:abstractNumId w:val="7"/>
  </w:num>
  <w:num w:numId="7">
    <w:abstractNumId w:val="35"/>
  </w:num>
  <w:num w:numId="8">
    <w:abstractNumId w:val="21"/>
  </w:num>
  <w:num w:numId="9">
    <w:abstractNumId w:val="37"/>
  </w:num>
  <w:num w:numId="10">
    <w:abstractNumId w:val="43"/>
  </w:num>
  <w:num w:numId="11">
    <w:abstractNumId w:val="4"/>
  </w:num>
  <w:num w:numId="12">
    <w:abstractNumId w:val="27"/>
  </w:num>
  <w:num w:numId="13">
    <w:abstractNumId w:val="28"/>
  </w:num>
  <w:num w:numId="14">
    <w:abstractNumId w:val="14"/>
  </w:num>
  <w:num w:numId="15">
    <w:abstractNumId w:val="23"/>
  </w:num>
  <w:num w:numId="16">
    <w:abstractNumId w:val="24"/>
  </w:num>
  <w:num w:numId="17">
    <w:abstractNumId w:val="6"/>
  </w:num>
  <w:num w:numId="18">
    <w:abstractNumId w:val="26"/>
  </w:num>
  <w:num w:numId="19">
    <w:abstractNumId w:val="36"/>
  </w:num>
  <w:num w:numId="20">
    <w:abstractNumId w:val="30"/>
  </w:num>
  <w:num w:numId="21">
    <w:abstractNumId w:val="34"/>
  </w:num>
  <w:num w:numId="22">
    <w:abstractNumId w:val="22"/>
  </w:num>
  <w:num w:numId="23">
    <w:abstractNumId w:val="25"/>
  </w:num>
  <w:num w:numId="24">
    <w:abstractNumId w:val="12"/>
  </w:num>
  <w:num w:numId="25">
    <w:abstractNumId w:val="13"/>
  </w:num>
  <w:num w:numId="26">
    <w:abstractNumId w:val="11"/>
  </w:num>
  <w:num w:numId="27">
    <w:abstractNumId w:val="19"/>
  </w:num>
  <w:num w:numId="28">
    <w:abstractNumId w:val="20"/>
  </w:num>
  <w:num w:numId="29">
    <w:abstractNumId w:val="44"/>
  </w:num>
  <w:num w:numId="30">
    <w:abstractNumId w:val="40"/>
  </w:num>
  <w:num w:numId="31">
    <w:abstractNumId w:val="31"/>
  </w:num>
  <w:num w:numId="32">
    <w:abstractNumId w:val="39"/>
  </w:num>
  <w:num w:numId="33">
    <w:abstractNumId w:val="9"/>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
  </w:num>
  <w:num w:numId="38">
    <w:abstractNumId w:val="18"/>
  </w:num>
  <w:num w:numId="39">
    <w:abstractNumId w:val="2"/>
  </w:num>
  <w:num w:numId="40">
    <w:abstractNumId w:val="8"/>
  </w:num>
  <w:num w:numId="41">
    <w:abstractNumId w:val="17"/>
  </w:num>
  <w:num w:numId="42">
    <w:abstractNumId w:val="5"/>
  </w:num>
  <w:num w:numId="43">
    <w:abstractNumId w:val="3"/>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DA"/>
    <w:rsid w:val="000275E4"/>
    <w:rsid w:val="00042C02"/>
    <w:rsid w:val="00053111"/>
    <w:rsid w:val="000E143A"/>
    <w:rsid w:val="000F1236"/>
    <w:rsid w:val="0010212C"/>
    <w:rsid w:val="00112273"/>
    <w:rsid w:val="00130B11"/>
    <w:rsid w:val="00132E90"/>
    <w:rsid w:val="00154EAF"/>
    <w:rsid w:val="002216FD"/>
    <w:rsid w:val="00296D7B"/>
    <w:rsid w:val="002E16D5"/>
    <w:rsid w:val="003022C9"/>
    <w:rsid w:val="003125A0"/>
    <w:rsid w:val="00364798"/>
    <w:rsid w:val="00534597"/>
    <w:rsid w:val="0055569D"/>
    <w:rsid w:val="005C0FCB"/>
    <w:rsid w:val="005F3E51"/>
    <w:rsid w:val="006017C6"/>
    <w:rsid w:val="00683145"/>
    <w:rsid w:val="006D5F7D"/>
    <w:rsid w:val="006E2101"/>
    <w:rsid w:val="00703E1B"/>
    <w:rsid w:val="00714D2D"/>
    <w:rsid w:val="007353A2"/>
    <w:rsid w:val="00780BC1"/>
    <w:rsid w:val="0081292B"/>
    <w:rsid w:val="00875F78"/>
    <w:rsid w:val="00881440"/>
    <w:rsid w:val="00882C98"/>
    <w:rsid w:val="008D0886"/>
    <w:rsid w:val="008D14DA"/>
    <w:rsid w:val="009A73E8"/>
    <w:rsid w:val="009B7973"/>
    <w:rsid w:val="009C5C2C"/>
    <w:rsid w:val="009E5E7C"/>
    <w:rsid w:val="00A2247E"/>
    <w:rsid w:val="00A301FB"/>
    <w:rsid w:val="00A35AAF"/>
    <w:rsid w:val="00A43052"/>
    <w:rsid w:val="00AF621C"/>
    <w:rsid w:val="00B024C3"/>
    <w:rsid w:val="00B05BF4"/>
    <w:rsid w:val="00B13B01"/>
    <w:rsid w:val="00BE7A72"/>
    <w:rsid w:val="00C06453"/>
    <w:rsid w:val="00C63B84"/>
    <w:rsid w:val="00C84291"/>
    <w:rsid w:val="00CB037C"/>
    <w:rsid w:val="00CB52DA"/>
    <w:rsid w:val="00CE0AD8"/>
    <w:rsid w:val="00D94249"/>
    <w:rsid w:val="00DF7CB0"/>
    <w:rsid w:val="00E2130E"/>
    <w:rsid w:val="00E67A0C"/>
    <w:rsid w:val="00E93FBC"/>
    <w:rsid w:val="00EB02F7"/>
    <w:rsid w:val="00EB5E79"/>
    <w:rsid w:val="00F1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Body Text Indent 3" w:uiPriority="0"/>
    <w:lsdException w:name="Hyperlink" w:uiPriority="0"/>
    <w:lsdException w:name="FollowedHyperlink" w:uiPriority="0"/>
    <w:lsdException w:name="Strong" w:semiHidden="0" w:uiPriority="22" w:unhideWhenUsed="0"/>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8D14DA"/>
    <w:pPr>
      <w:spacing w:before="0" w:after="0"/>
    </w:pPr>
    <w:rPr>
      <w:rFonts w:ascii="Times New Roman" w:eastAsia="Times New Roman" w:hAnsi="Times New Roman" w:cs="Times New Roman"/>
      <w:sz w:val="24"/>
      <w:szCs w:val="24"/>
    </w:rPr>
  </w:style>
  <w:style w:type="paragraph" w:styleId="Heading1">
    <w:name w:val="heading 1"/>
    <w:aliases w:val="Main Headings"/>
    <w:link w:val="Heading1Char"/>
    <w:qFormat/>
    <w:rsid w:val="003967CA"/>
    <w:pPr>
      <w:keepNext/>
      <w:keepLines/>
      <w:outlineLvl w:val="0"/>
    </w:pPr>
    <w:rPr>
      <w:rFonts w:asciiTheme="majorHAnsi" w:eastAsiaTheme="majorEastAsia" w:hAnsiTheme="majorHAnsi" w:cstheme="majorBidi"/>
      <w:b/>
      <w:bCs/>
      <w:sz w:val="36"/>
      <w:szCs w:val="28"/>
    </w:rPr>
  </w:style>
  <w:style w:type="paragraph" w:styleId="Heading2">
    <w:name w:val="heading 2"/>
    <w:aliases w:val="Sub-headings"/>
    <w:link w:val="Heading2Char"/>
    <w:uiPriority w:val="9"/>
    <w:semiHidden/>
    <w:unhideWhenUsed/>
    <w:qFormat/>
    <w:rsid w:val="003967CA"/>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nhideWhenUsed/>
    <w:qFormat/>
    <w:rsid w:val="003967CA"/>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ver Page Title"/>
    <w:link w:val="TitleChar"/>
    <w:uiPriority w:val="10"/>
    <w:qFormat/>
    <w:rsid w:val="003967CA"/>
    <w:pPr>
      <w:contextualSpacing/>
    </w:pPr>
    <w:rPr>
      <w:rFonts w:asciiTheme="majorHAnsi" w:eastAsiaTheme="majorEastAsia" w:hAnsiTheme="majorHAnsi" w:cstheme="majorBidi"/>
      <w:color w:val="000000" w:themeColor="text2" w:themeShade="BF"/>
      <w:spacing w:val="5"/>
      <w:kern w:val="28"/>
      <w:sz w:val="80"/>
      <w:szCs w:val="52"/>
    </w:rPr>
  </w:style>
  <w:style w:type="character" w:customStyle="1" w:styleId="TitleChar">
    <w:name w:val="Title Char"/>
    <w:aliases w:val="Cover Page Title Char"/>
    <w:basedOn w:val="DefaultParagraphFont"/>
    <w:link w:val="Title"/>
    <w:uiPriority w:val="10"/>
    <w:rsid w:val="003967CA"/>
    <w:rPr>
      <w:rFonts w:asciiTheme="majorHAnsi" w:eastAsiaTheme="majorEastAsia" w:hAnsiTheme="majorHAnsi" w:cstheme="majorBidi"/>
      <w:color w:val="000000" w:themeColor="text2" w:themeShade="BF"/>
      <w:spacing w:val="5"/>
      <w:kern w:val="28"/>
      <w:sz w:val="80"/>
      <w:szCs w:val="52"/>
    </w:rPr>
  </w:style>
  <w:style w:type="character" w:customStyle="1" w:styleId="Heading1Char">
    <w:name w:val="Heading 1 Char"/>
    <w:aliases w:val="Main Headings Char"/>
    <w:basedOn w:val="DefaultParagraphFont"/>
    <w:link w:val="Heading1"/>
    <w:rsid w:val="003967CA"/>
    <w:rPr>
      <w:rFonts w:asciiTheme="majorHAnsi" w:eastAsiaTheme="majorEastAsia" w:hAnsiTheme="majorHAnsi" w:cstheme="majorBidi"/>
      <w:b/>
      <w:bCs/>
      <w:sz w:val="36"/>
      <w:szCs w:val="28"/>
    </w:rPr>
  </w:style>
  <w:style w:type="character" w:customStyle="1" w:styleId="Heading2Char">
    <w:name w:val="Heading 2 Char"/>
    <w:aliases w:val="Sub-headings Char"/>
    <w:basedOn w:val="DefaultParagraphFont"/>
    <w:link w:val="Heading2"/>
    <w:uiPriority w:val="9"/>
    <w:semiHidden/>
    <w:rsid w:val="003967CA"/>
    <w:rPr>
      <w:rFonts w:asciiTheme="majorHAnsi" w:eastAsiaTheme="majorEastAsia" w:hAnsiTheme="majorHAnsi" w:cstheme="majorBidi"/>
      <w:b/>
      <w:bCs/>
      <w:sz w:val="24"/>
      <w:szCs w:val="26"/>
    </w:rPr>
  </w:style>
  <w:style w:type="character" w:styleId="Strong">
    <w:name w:val="Strong"/>
    <w:aliases w:val="Paragraph Headings"/>
    <w:basedOn w:val="DefaultParagraphFont"/>
    <w:uiPriority w:val="22"/>
    <w:rsid w:val="00CC003E"/>
    <w:rPr>
      <w:rFonts w:asciiTheme="majorHAnsi" w:hAnsiTheme="majorHAnsi"/>
      <w:b/>
      <w:bCs/>
      <w:sz w:val="20"/>
    </w:rPr>
  </w:style>
  <w:style w:type="paragraph" w:styleId="Quote">
    <w:name w:val="Quote"/>
    <w:link w:val="QuoteChar"/>
    <w:uiPriority w:val="29"/>
    <w:qFormat/>
    <w:rsid w:val="003967CA"/>
    <w:rPr>
      <w:i/>
      <w:iCs/>
      <w:color w:val="000000" w:themeColor="text1"/>
      <w:sz w:val="20"/>
    </w:rPr>
  </w:style>
  <w:style w:type="character" w:customStyle="1" w:styleId="QuoteChar">
    <w:name w:val="Quote Char"/>
    <w:basedOn w:val="DefaultParagraphFont"/>
    <w:link w:val="Quote"/>
    <w:uiPriority w:val="29"/>
    <w:rsid w:val="003967CA"/>
    <w:rPr>
      <w:i/>
      <w:iCs/>
      <w:color w:val="000000" w:themeColor="text1"/>
      <w:sz w:val="20"/>
    </w:rPr>
  </w:style>
  <w:style w:type="paragraph" w:styleId="FootnoteText">
    <w:name w:val="footnote text"/>
    <w:basedOn w:val="Normal"/>
    <w:link w:val="FootnoteTextChar"/>
    <w:unhideWhenUsed/>
    <w:rsid w:val="00CC003E"/>
    <w:rPr>
      <w:szCs w:val="20"/>
    </w:rPr>
  </w:style>
  <w:style w:type="character" w:customStyle="1" w:styleId="FootnoteTextChar">
    <w:name w:val="Footnote Text Char"/>
    <w:basedOn w:val="DefaultParagraphFont"/>
    <w:link w:val="FootnoteText"/>
    <w:rsid w:val="00CC003E"/>
    <w:rPr>
      <w:sz w:val="20"/>
      <w:szCs w:val="20"/>
    </w:rPr>
  </w:style>
  <w:style w:type="character" w:styleId="FootnoteReference">
    <w:name w:val="footnote reference"/>
    <w:basedOn w:val="DefaultParagraphFont"/>
    <w:unhideWhenUsed/>
    <w:rsid w:val="00CC003E"/>
    <w:rPr>
      <w:vertAlign w:val="superscript"/>
    </w:rPr>
  </w:style>
  <w:style w:type="paragraph" w:customStyle="1" w:styleId="ParagraphHeading">
    <w:name w:val="Paragraph Heading"/>
    <w:next w:val="Heading3"/>
    <w:qFormat/>
    <w:rsid w:val="003967CA"/>
    <w:rPr>
      <w:b/>
      <w:sz w:val="20"/>
    </w:rPr>
  </w:style>
  <w:style w:type="character" w:customStyle="1" w:styleId="Heading3Char">
    <w:name w:val="Heading 3 Char"/>
    <w:basedOn w:val="DefaultParagraphFont"/>
    <w:link w:val="Heading3"/>
    <w:uiPriority w:val="9"/>
    <w:semiHidden/>
    <w:rsid w:val="003967CA"/>
    <w:rPr>
      <w:rFonts w:asciiTheme="majorHAnsi" w:eastAsiaTheme="majorEastAsia" w:hAnsiTheme="majorHAnsi" w:cstheme="majorBidi"/>
      <w:b/>
      <w:bCs/>
      <w:color w:val="DDDDDD" w:themeColor="accent1"/>
      <w:sz w:val="20"/>
    </w:rPr>
  </w:style>
  <w:style w:type="paragraph" w:customStyle="1" w:styleId="default">
    <w:name w:val="default"/>
    <w:basedOn w:val="Normal"/>
    <w:rsid w:val="008D14DA"/>
    <w:pPr>
      <w:autoSpaceDE w:val="0"/>
      <w:autoSpaceDN w:val="0"/>
    </w:pPr>
    <w:rPr>
      <w:rFonts w:ascii="AAT" w:hAnsi="AAT"/>
      <w:color w:val="000000"/>
      <w:lang w:eastAsia="en-GB"/>
    </w:rPr>
  </w:style>
  <w:style w:type="paragraph" w:customStyle="1" w:styleId="cm10">
    <w:name w:val="cm10"/>
    <w:basedOn w:val="Normal"/>
    <w:rsid w:val="008D14DA"/>
    <w:pPr>
      <w:autoSpaceDE w:val="0"/>
      <w:autoSpaceDN w:val="0"/>
    </w:pPr>
    <w:rPr>
      <w:rFonts w:ascii="AAT" w:hAnsi="AAT"/>
      <w:lang w:eastAsia="en-GB"/>
    </w:rPr>
  </w:style>
  <w:style w:type="character" w:styleId="Hyperlink">
    <w:name w:val="Hyperlink"/>
    <w:rsid w:val="008D14DA"/>
    <w:rPr>
      <w:color w:val="0000FF"/>
      <w:u w:val="single"/>
    </w:rPr>
  </w:style>
  <w:style w:type="paragraph" w:styleId="ListParagraph">
    <w:name w:val="List Paragraph"/>
    <w:basedOn w:val="Normal"/>
    <w:uiPriority w:val="34"/>
    <w:qFormat/>
    <w:rsid w:val="008D14DA"/>
    <w:pPr>
      <w:ind w:left="720"/>
    </w:pPr>
  </w:style>
  <w:style w:type="paragraph" w:customStyle="1" w:styleId="Normal1">
    <w:name w:val="Normal1"/>
    <w:basedOn w:val="Normal"/>
    <w:rsid w:val="008D14DA"/>
    <w:pPr>
      <w:spacing w:after="200"/>
    </w:pPr>
    <w:rPr>
      <w:rFonts w:ascii="Arial" w:hAnsi="Arial" w:cs="Arial"/>
      <w:sz w:val="20"/>
      <w:szCs w:val="20"/>
      <w:lang w:val="en-US"/>
    </w:rPr>
  </w:style>
  <w:style w:type="character" w:customStyle="1" w:styleId="normalchar1">
    <w:name w:val="normal__char1"/>
    <w:rsid w:val="008D14DA"/>
    <w:rPr>
      <w:rFonts w:ascii="Arial" w:hAnsi="Arial" w:cs="Arial" w:hint="default"/>
      <w:sz w:val="20"/>
      <w:szCs w:val="20"/>
    </w:rPr>
  </w:style>
  <w:style w:type="paragraph" w:styleId="Footer">
    <w:name w:val="footer"/>
    <w:basedOn w:val="Normal"/>
    <w:link w:val="FooterChar"/>
    <w:uiPriority w:val="99"/>
    <w:rsid w:val="008D14DA"/>
    <w:pPr>
      <w:tabs>
        <w:tab w:val="center" w:pos="4320"/>
        <w:tab w:val="right" w:pos="8640"/>
      </w:tabs>
    </w:pPr>
    <w:rPr>
      <w:lang w:val="x-none"/>
    </w:rPr>
  </w:style>
  <w:style w:type="character" w:customStyle="1" w:styleId="FooterChar">
    <w:name w:val="Footer Char"/>
    <w:basedOn w:val="DefaultParagraphFont"/>
    <w:link w:val="Footer"/>
    <w:uiPriority w:val="99"/>
    <w:rsid w:val="008D14DA"/>
    <w:rPr>
      <w:rFonts w:ascii="Times New Roman" w:eastAsia="Times New Roman" w:hAnsi="Times New Roman" w:cs="Times New Roman"/>
      <w:sz w:val="24"/>
      <w:szCs w:val="24"/>
      <w:lang w:val="x-none"/>
    </w:rPr>
  </w:style>
  <w:style w:type="character" w:styleId="PageNumber">
    <w:name w:val="page number"/>
    <w:basedOn w:val="DefaultParagraphFont"/>
    <w:rsid w:val="008D14DA"/>
  </w:style>
  <w:style w:type="paragraph" w:styleId="Header">
    <w:name w:val="header"/>
    <w:basedOn w:val="Normal"/>
    <w:link w:val="HeaderChar"/>
    <w:uiPriority w:val="99"/>
    <w:rsid w:val="008D14DA"/>
    <w:pPr>
      <w:tabs>
        <w:tab w:val="center" w:pos="4320"/>
        <w:tab w:val="right" w:pos="8640"/>
      </w:tabs>
    </w:pPr>
    <w:rPr>
      <w:lang w:val="x-none"/>
    </w:rPr>
  </w:style>
  <w:style w:type="character" w:customStyle="1" w:styleId="HeaderChar">
    <w:name w:val="Header Char"/>
    <w:basedOn w:val="DefaultParagraphFont"/>
    <w:link w:val="Header"/>
    <w:uiPriority w:val="99"/>
    <w:rsid w:val="008D14DA"/>
    <w:rPr>
      <w:rFonts w:ascii="Times New Roman" w:eastAsia="Times New Roman" w:hAnsi="Times New Roman" w:cs="Times New Roman"/>
      <w:sz w:val="24"/>
      <w:szCs w:val="24"/>
      <w:lang w:val="x-none"/>
    </w:rPr>
  </w:style>
  <w:style w:type="paragraph" w:styleId="BalloonText">
    <w:name w:val="Balloon Text"/>
    <w:basedOn w:val="Normal"/>
    <w:link w:val="BalloonTextChar"/>
    <w:rsid w:val="008D14DA"/>
    <w:rPr>
      <w:rFonts w:ascii="Tahoma" w:hAnsi="Tahoma"/>
      <w:sz w:val="16"/>
      <w:szCs w:val="16"/>
      <w:lang w:eastAsia="x-none"/>
    </w:rPr>
  </w:style>
  <w:style w:type="character" w:customStyle="1" w:styleId="BalloonTextChar">
    <w:name w:val="Balloon Text Char"/>
    <w:basedOn w:val="DefaultParagraphFont"/>
    <w:link w:val="BalloonText"/>
    <w:rsid w:val="008D14DA"/>
    <w:rPr>
      <w:rFonts w:ascii="Tahoma" w:eastAsia="Times New Roman" w:hAnsi="Tahoma" w:cs="Times New Roman"/>
      <w:sz w:val="16"/>
      <w:szCs w:val="16"/>
      <w:lang w:eastAsia="x-none"/>
    </w:rPr>
  </w:style>
  <w:style w:type="character" w:styleId="CommentReference">
    <w:name w:val="annotation reference"/>
    <w:rsid w:val="008D14DA"/>
    <w:rPr>
      <w:sz w:val="16"/>
      <w:szCs w:val="16"/>
    </w:rPr>
  </w:style>
  <w:style w:type="paragraph" w:styleId="CommentText">
    <w:name w:val="annotation text"/>
    <w:basedOn w:val="Normal"/>
    <w:link w:val="CommentTextChar"/>
    <w:rsid w:val="008D14DA"/>
    <w:rPr>
      <w:sz w:val="20"/>
      <w:szCs w:val="20"/>
      <w:lang w:val="x-none"/>
    </w:rPr>
  </w:style>
  <w:style w:type="character" w:customStyle="1" w:styleId="CommentTextChar">
    <w:name w:val="Comment Text Char"/>
    <w:basedOn w:val="DefaultParagraphFont"/>
    <w:link w:val="CommentText"/>
    <w:rsid w:val="008D14DA"/>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D14DA"/>
    <w:rPr>
      <w:b/>
      <w:bCs/>
    </w:rPr>
  </w:style>
  <w:style w:type="character" w:customStyle="1" w:styleId="CommentSubjectChar">
    <w:name w:val="Comment Subject Char"/>
    <w:basedOn w:val="CommentTextChar"/>
    <w:link w:val="CommentSubject"/>
    <w:rsid w:val="008D14DA"/>
    <w:rPr>
      <w:rFonts w:ascii="Times New Roman" w:eastAsia="Times New Roman" w:hAnsi="Times New Roman" w:cs="Times New Roman"/>
      <w:b/>
      <w:bCs/>
      <w:sz w:val="20"/>
      <w:szCs w:val="20"/>
      <w:lang w:val="x-none"/>
    </w:rPr>
  </w:style>
  <w:style w:type="paragraph" w:styleId="Revision">
    <w:name w:val="Revision"/>
    <w:hidden/>
    <w:uiPriority w:val="99"/>
    <w:semiHidden/>
    <w:rsid w:val="008D14DA"/>
    <w:pPr>
      <w:spacing w:before="0" w:after="0"/>
    </w:pPr>
    <w:rPr>
      <w:rFonts w:ascii="Times New Roman" w:eastAsia="Times New Roman" w:hAnsi="Times New Roman" w:cs="Times New Roman"/>
      <w:sz w:val="24"/>
      <w:szCs w:val="24"/>
    </w:rPr>
  </w:style>
  <w:style w:type="table" w:styleId="TableGrid">
    <w:name w:val="Table Grid"/>
    <w:basedOn w:val="TableNormal"/>
    <w:uiPriority w:val="59"/>
    <w:rsid w:val="008D14DA"/>
    <w:pPr>
      <w:spacing w:before="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qFormat/>
    <w:rsid w:val="008D14DA"/>
    <w:rPr>
      <w:b/>
      <w:bCs/>
      <w:smallCaps/>
      <w:color w:val="C0504D"/>
      <w:spacing w:val="5"/>
      <w:u w:val="single"/>
    </w:rPr>
  </w:style>
  <w:style w:type="paragraph" w:styleId="NormalWeb">
    <w:name w:val="Normal (Web)"/>
    <w:basedOn w:val="Normal"/>
    <w:uiPriority w:val="99"/>
    <w:unhideWhenUsed/>
    <w:rsid w:val="008D14DA"/>
    <w:pPr>
      <w:spacing w:before="100" w:beforeAutospacing="1" w:after="100" w:afterAutospacing="1"/>
    </w:pPr>
    <w:rPr>
      <w:rFonts w:eastAsia="Calibri"/>
      <w:lang w:eastAsia="en-GB"/>
    </w:rPr>
  </w:style>
  <w:style w:type="paragraph" w:customStyle="1" w:styleId="Default0">
    <w:name w:val="Default"/>
    <w:rsid w:val="008D14DA"/>
    <w:pPr>
      <w:autoSpaceDE w:val="0"/>
      <w:autoSpaceDN w:val="0"/>
      <w:adjustRightInd w:val="0"/>
      <w:spacing w:before="0" w:after="0"/>
    </w:pPr>
    <w:rPr>
      <w:rFonts w:ascii="Arial" w:eastAsia="Times New Roman" w:hAnsi="Arial" w:cs="Arial"/>
      <w:color w:val="000000"/>
      <w:sz w:val="24"/>
      <w:szCs w:val="24"/>
      <w:lang w:eastAsia="en-GB"/>
    </w:rPr>
  </w:style>
  <w:style w:type="paragraph" w:styleId="BodyText">
    <w:name w:val="Body Text"/>
    <w:basedOn w:val="Normal"/>
    <w:link w:val="BodyTextChar"/>
    <w:rsid w:val="008D14DA"/>
    <w:pPr>
      <w:autoSpaceDE w:val="0"/>
      <w:autoSpaceDN w:val="0"/>
      <w:jc w:val="center"/>
    </w:pPr>
    <w:rPr>
      <w:b/>
      <w:bCs/>
      <w:lang w:val="x-none"/>
    </w:rPr>
  </w:style>
  <w:style w:type="character" w:customStyle="1" w:styleId="BodyTextChar">
    <w:name w:val="Body Text Char"/>
    <w:basedOn w:val="DefaultParagraphFont"/>
    <w:link w:val="BodyText"/>
    <w:rsid w:val="008D14DA"/>
    <w:rPr>
      <w:rFonts w:ascii="Times New Roman" w:eastAsia="Times New Roman" w:hAnsi="Times New Roman" w:cs="Times New Roman"/>
      <w:b/>
      <w:bCs/>
      <w:sz w:val="24"/>
      <w:szCs w:val="24"/>
      <w:lang w:val="x-none"/>
    </w:rPr>
  </w:style>
  <w:style w:type="paragraph" w:styleId="BodyTextIndent3">
    <w:name w:val="Body Text Indent 3"/>
    <w:basedOn w:val="Normal"/>
    <w:link w:val="BodyTextIndent3Char"/>
    <w:rsid w:val="008D14DA"/>
    <w:pPr>
      <w:spacing w:after="120"/>
      <w:ind w:left="283"/>
    </w:pPr>
    <w:rPr>
      <w:rFonts w:ascii="Book Antiqua" w:eastAsia="Calibri" w:hAnsi="Book Antiqua"/>
      <w:sz w:val="16"/>
      <w:szCs w:val="16"/>
      <w:lang w:val="x-none"/>
    </w:rPr>
  </w:style>
  <w:style w:type="character" w:customStyle="1" w:styleId="BodyTextIndent3Char">
    <w:name w:val="Body Text Indent 3 Char"/>
    <w:basedOn w:val="DefaultParagraphFont"/>
    <w:link w:val="BodyTextIndent3"/>
    <w:rsid w:val="008D14DA"/>
    <w:rPr>
      <w:rFonts w:ascii="Book Antiqua" w:eastAsia="Calibri" w:hAnsi="Book Antiqua" w:cs="Times New Roman"/>
      <w:sz w:val="16"/>
      <w:szCs w:val="16"/>
      <w:lang w:val="x-none"/>
    </w:rPr>
  </w:style>
  <w:style w:type="paragraph" w:customStyle="1" w:styleId="DefaultText">
    <w:name w:val="Default Text"/>
    <w:basedOn w:val="Normal"/>
    <w:rsid w:val="008D14DA"/>
    <w:pPr>
      <w:overflowPunct w:val="0"/>
      <w:autoSpaceDE w:val="0"/>
      <w:autoSpaceDN w:val="0"/>
      <w:adjustRightInd w:val="0"/>
      <w:textAlignment w:val="baseline"/>
    </w:pPr>
    <w:rPr>
      <w:rFonts w:ascii="Arial" w:hAnsi="Arial"/>
      <w:szCs w:val="20"/>
    </w:rPr>
  </w:style>
  <w:style w:type="character" w:styleId="FollowedHyperlink">
    <w:name w:val="FollowedHyperlink"/>
    <w:rsid w:val="008D14DA"/>
    <w:rPr>
      <w:color w:val="800080"/>
      <w:u w:val="single"/>
    </w:rPr>
  </w:style>
  <w:style w:type="paragraph" w:styleId="Bibliography">
    <w:name w:val="Bibliography"/>
    <w:basedOn w:val="Normal"/>
    <w:next w:val="Normal"/>
    <w:uiPriority w:val="37"/>
    <w:unhideWhenUsed/>
    <w:rsid w:val="008D14DA"/>
  </w:style>
  <w:style w:type="character" w:styleId="Emphasis">
    <w:name w:val="Emphasis"/>
    <w:basedOn w:val="DefaultParagraphFont"/>
    <w:uiPriority w:val="20"/>
    <w:qFormat/>
    <w:rsid w:val="009E5E7C"/>
    <w:rPr>
      <w:b/>
      <w:bCs/>
      <w:i w:val="0"/>
      <w:iCs w:val="0"/>
    </w:rPr>
  </w:style>
  <w:style w:type="character" w:customStyle="1" w:styleId="st">
    <w:name w:val="st"/>
    <w:basedOn w:val="DefaultParagraphFont"/>
    <w:rsid w:val="009E5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Body Text Indent 3" w:uiPriority="0"/>
    <w:lsdException w:name="Hyperlink" w:uiPriority="0"/>
    <w:lsdException w:name="FollowedHyperlink" w:uiPriority="0"/>
    <w:lsdException w:name="Strong" w:semiHidden="0" w:uiPriority="22" w:unhideWhenUsed="0"/>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8D14DA"/>
    <w:pPr>
      <w:spacing w:before="0" w:after="0"/>
    </w:pPr>
    <w:rPr>
      <w:rFonts w:ascii="Times New Roman" w:eastAsia="Times New Roman" w:hAnsi="Times New Roman" w:cs="Times New Roman"/>
      <w:sz w:val="24"/>
      <w:szCs w:val="24"/>
    </w:rPr>
  </w:style>
  <w:style w:type="paragraph" w:styleId="Heading1">
    <w:name w:val="heading 1"/>
    <w:aliases w:val="Main Headings"/>
    <w:link w:val="Heading1Char"/>
    <w:qFormat/>
    <w:rsid w:val="003967CA"/>
    <w:pPr>
      <w:keepNext/>
      <w:keepLines/>
      <w:outlineLvl w:val="0"/>
    </w:pPr>
    <w:rPr>
      <w:rFonts w:asciiTheme="majorHAnsi" w:eastAsiaTheme="majorEastAsia" w:hAnsiTheme="majorHAnsi" w:cstheme="majorBidi"/>
      <w:b/>
      <w:bCs/>
      <w:sz w:val="36"/>
      <w:szCs w:val="28"/>
    </w:rPr>
  </w:style>
  <w:style w:type="paragraph" w:styleId="Heading2">
    <w:name w:val="heading 2"/>
    <w:aliases w:val="Sub-headings"/>
    <w:link w:val="Heading2Char"/>
    <w:uiPriority w:val="9"/>
    <w:semiHidden/>
    <w:unhideWhenUsed/>
    <w:qFormat/>
    <w:rsid w:val="003967CA"/>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nhideWhenUsed/>
    <w:qFormat/>
    <w:rsid w:val="003967CA"/>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ver Page Title"/>
    <w:link w:val="TitleChar"/>
    <w:uiPriority w:val="10"/>
    <w:qFormat/>
    <w:rsid w:val="003967CA"/>
    <w:pPr>
      <w:contextualSpacing/>
    </w:pPr>
    <w:rPr>
      <w:rFonts w:asciiTheme="majorHAnsi" w:eastAsiaTheme="majorEastAsia" w:hAnsiTheme="majorHAnsi" w:cstheme="majorBidi"/>
      <w:color w:val="000000" w:themeColor="text2" w:themeShade="BF"/>
      <w:spacing w:val="5"/>
      <w:kern w:val="28"/>
      <w:sz w:val="80"/>
      <w:szCs w:val="52"/>
    </w:rPr>
  </w:style>
  <w:style w:type="character" w:customStyle="1" w:styleId="TitleChar">
    <w:name w:val="Title Char"/>
    <w:aliases w:val="Cover Page Title Char"/>
    <w:basedOn w:val="DefaultParagraphFont"/>
    <w:link w:val="Title"/>
    <w:uiPriority w:val="10"/>
    <w:rsid w:val="003967CA"/>
    <w:rPr>
      <w:rFonts w:asciiTheme="majorHAnsi" w:eastAsiaTheme="majorEastAsia" w:hAnsiTheme="majorHAnsi" w:cstheme="majorBidi"/>
      <w:color w:val="000000" w:themeColor="text2" w:themeShade="BF"/>
      <w:spacing w:val="5"/>
      <w:kern w:val="28"/>
      <w:sz w:val="80"/>
      <w:szCs w:val="52"/>
    </w:rPr>
  </w:style>
  <w:style w:type="character" w:customStyle="1" w:styleId="Heading1Char">
    <w:name w:val="Heading 1 Char"/>
    <w:aliases w:val="Main Headings Char"/>
    <w:basedOn w:val="DefaultParagraphFont"/>
    <w:link w:val="Heading1"/>
    <w:rsid w:val="003967CA"/>
    <w:rPr>
      <w:rFonts w:asciiTheme="majorHAnsi" w:eastAsiaTheme="majorEastAsia" w:hAnsiTheme="majorHAnsi" w:cstheme="majorBidi"/>
      <w:b/>
      <w:bCs/>
      <w:sz w:val="36"/>
      <w:szCs w:val="28"/>
    </w:rPr>
  </w:style>
  <w:style w:type="character" w:customStyle="1" w:styleId="Heading2Char">
    <w:name w:val="Heading 2 Char"/>
    <w:aliases w:val="Sub-headings Char"/>
    <w:basedOn w:val="DefaultParagraphFont"/>
    <w:link w:val="Heading2"/>
    <w:uiPriority w:val="9"/>
    <w:semiHidden/>
    <w:rsid w:val="003967CA"/>
    <w:rPr>
      <w:rFonts w:asciiTheme="majorHAnsi" w:eastAsiaTheme="majorEastAsia" w:hAnsiTheme="majorHAnsi" w:cstheme="majorBidi"/>
      <w:b/>
      <w:bCs/>
      <w:sz w:val="24"/>
      <w:szCs w:val="26"/>
    </w:rPr>
  </w:style>
  <w:style w:type="character" w:styleId="Strong">
    <w:name w:val="Strong"/>
    <w:aliases w:val="Paragraph Headings"/>
    <w:basedOn w:val="DefaultParagraphFont"/>
    <w:uiPriority w:val="22"/>
    <w:rsid w:val="00CC003E"/>
    <w:rPr>
      <w:rFonts w:asciiTheme="majorHAnsi" w:hAnsiTheme="majorHAnsi"/>
      <w:b/>
      <w:bCs/>
      <w:sz w:val="20"/>
    </w:rPr>
  </w:style>
  <w:style w:type="paragraph" w:styleId="Quote">
    <w:name w:val="Quote"/>
    <w:link w:val="QuoteChar"/>
    <w:uiPriority w:val="29"/>
    <w:qFormat/>
    <w:rsid w:val="003967CA"/>
    <w:rPr>
      <w:i/>
      <w:iCs/>
      <w:color w:val="000000" w:themeColor="text1"/>
      <w:sz w:val="20"/>
    </w:rPr>
  </w:style>
  <w:style w:type="character" w:customStyle="1" w:styleId="QuoteChar">
    <w:name w:val="Quote Char"/>
    <w:basedOn w:val="DefaultParagraphFont"/>
    <w:link w:val="Quote"/>
    <w:uiPriority w:val="29"/>
    <w:rsid w:val="003967CA"/>
    <w:rPr>
      <w:i/>
      <w:iCs/>
      <w:color w:val="000000" w:themeColor="text1"/>
      <w:sz w:val="20"/>
    </w:rPr>
  </w:style>
  <w:style w:type="paragraph" w:styleId="FootnoteText">
    <w:name w:val="footnote text"/>
    <w:basedOn w:val="Normal"/>
    <w:link w:val="FootnoteTextChar"/>
    <w:unhideWhenUsed/>
    <w:rsid w:val="00CC003E"/>
    <w:rPr>
      <w:szCs w:val="20"/>
    </w:rPr>
  </w:style>
  <w:style w:type="character" w:customStyle="1" w:styleId="FootnoteTextChar">
    <w:name w:val="Footnote Text Char"/>
    <w:basedOn w:val="DefaultParagraphFont"/>
    <w:link w:val="FootnoteText"/>
    <w:rsid w:val="00CC003E"/>
    <w:rPr>
      <w:sz w:val="20"/>
      <w:szCs w:val="20"/>
    </w:rPr>
  </w:style>
  <w:style w:type="character" w:styleId="FootnoteReference">
    <w:name w:val="footnote reference"/>
    <w:basedOn w:val="DefaultParagraphFont"/>
    <w:unhideWhenUsed/>
    <w:rsid w:val="00CC003E"/>
    <w:rPr>
      <w:vertAlign w:val="superscript"/>
    </w:rPr>
  </w:style>
  <w:style w:type="paragraph" w:customStyle="1" w:styleId="ParagraphHeading">
    <w:name w:val="Paragraph Heading"/>
    <w:next w:val="Heading3"/>
    <w:qFormat/>
    <w:rsid w:val="003967CA"/>
    <w:rPr>
      <w:b/>
      <w:sz w:val="20"/>
    </w:rPr>
  </w:style>
  <w:style w:type="character" w:customStyle="1" w:styleId="Heading3Char">
    <w:name w:val="Heading 3 Char"/>
    <w:basedOn w:val="DefaultParagraphFont"/>
    <w:link w:val="Heading3"/>
    <w:uiPriority w:val="9"/>
    <w:semiHidden/>
    <w:rsid w:val="003967CA"/>
    <w:rPr>
      <w:rFonts w:asciiTheme="majorHAnsi" w:eastAsiaTheme="majorEastAsia" w:hAnsiTheme="majorHAnsi" w:cstheme="majorBidi"/>
      <w:b/>
      <w:bCs/>
      <w:color w:val="DDDDDD" w:themeColor="accent1"/>
      <w:sz w:val="20"/>
    </w:rPr>
  </w:style>
  <w:style w:type="paragraph" w:customStyle="1" w:styleId="default">
    <w:name w:val="default"/>
    <w:basedOn w:val="Normal"/>
    <w:rsid w:val="008D14DA"/>
    <w:pPr>
      <w:autoSpaceDE w:val="0"/>
      <w:autoSpaceDN w:val="0"/>
    </w:pPr>
    <w:rPr>
      <w:rFonts w:ascii="AAT" w:hAnsi="AAT"/>
      <w:color w:val="000000"/>
      <w:lang w:eastAsia="en-GB"/>
    </w:rPr>
  </w:style>
  <w:style w:type="paragraph" w:customStyle="1" w:styleId="cm10">
    <w:name w:val="cm10"/>
    <w:basedOn w:val="Normal"/>
    <w:rsid w:val="008D14DA"/>
    <w:pPr>
      <w:autoSpaceDE w:val="0"/>
      <w:autoSpaceDN w:val="0"/>
    </w:pPr>
    <w:rPr>
      <w:rFonts w:ascii="AAT" w:hAnsi="AAT"/>
      <w:lang w:eastAsia="en-GB"/>
    </w:rPr>
  </w:style>
  <w:style w:type="character" w:styleId="Hyperlink">
    <w:name w:val="Hyperlink"/>
    <w:rsid w:val="008D14DA"/>
    <w:rPr>
      <w:color w:val="0000FF"/>
      <w:u w:val="single"/>
    </w:rPr>
  </w:style>
  <w:style w:type="paragraph" w:styleId="ListParagraph">
    <w:name w:val="List Paragraph"/>
    <w:basedOn w:val="Normal"/>
    <w:uiPriority w:val="34"/>
    <w:qFormat/>
    <w:rsid w:val="008D14DA"/>
    <w:pPr>
      <w:ind w:left="720"/>
    </w:pPr>
  </w:style>
  <w:style w:type="paragraph" w:customStyle="1" w:styleId="Normal1">
    <w:name w:val="Normal1"/>
    <w:basedOn w:val="Normal"/>
    <w:rsid w:val="008D14DA"/>
    <w:pPr>
      <w:spacing w:after="200"/>
    </w:pPr>
    <w:rPr>
      <w:rFonts w:ascii="Arial" w:hAnsi="Arial" w:cs="Arial"/>
      <w:sz w:val="20"/>
      <w:szCs w:val="20"/>
      <w:lang w:val="en-US"/>
    </w:rPr>
  </w:style>
  <w:style w:type="character" w:customStyle="1" w:styleId="normalchar1">
    <w:name w:val="normal__char1"/>
    <w:rsid w:val="008D14DA"/>
    <w:rPr>
      <w:rFonts w:ascii="Arial" w:hAnsi="Arial" w:cs="Arial" w:hint="default"/>
      <w:sz w:val="20"/>
      <w:szCs w:val="20"/>
    </w:rPr>
  </w:style>
  <w:style w:type="paragraph" w:styleId="Footer">
    <w:name w:val="footer"/>
    <w:basedOn w:val="Normal"/>
    <w:link w:val="FooterChar"/>
    <w:uiPriority w:val="99"/>
    <w:rsid w:val="008D14DA"/>
    <w:pPr>
      <w:tabs>
        <w:tab w:val="center" w:pos="4320"/>
        <w:tab w:val="right" w:pos="8640"/>
      </w:tabs>
    </w:pPr>
    <w:rPr>
      <w:lang w:val="x-none"/>
    </w:rPr>
  </w:style>
  <w:style w:type="character" w:customStyle="1" w:styleId="FooterChar">
    <w:name w:val="Footer Char"/>
    <w:basedOn w:val="DefaultParagraphFont"/>
    <w:link w:val="Footer"/>
    <w:uiPriority w:val="99"/>
    <w:rsid w:val="008D14DA"/>
    <w:rPr>
      <w:rFonts w:ascii="Times New Roman" w:eastAsia="Times New Roman" w:hAnsi="Times New Roman" w:cs="Times New Roman"/>
      <w:sz w:val="24"/>
      <w:szCs w:val="24"/>
      <w:lang w:val="x-none"/>
    </w:rPr>
  </w:style>
  <w:style w:type="character" w:styleId="PageNumber">
    <w:name w:val="page number"/>
    <w:basedOn w:val="DefaultParagraphFont"/>
    <w:rsid w:val="008D14DA"/>
  </w:style>
  <w:style w:type="paragraph" w:styleId="Header">
    <w:name w:val="header"/>
    <w:basedOn w:val="Normal"/>
    <w:link w:val="HeaderChar"/>
    <w:uiPriority w:val="99"/>
    <w:rsid w:val="008D14DA"/>
    <w:pPr>
      <w:tabs>
        <w:tab w:val="center" w:pos="4320"/>
        <w:tab w:val="right" w:pos="8640"/>
      </w:tabs>
    </w:pPr>
    <w:rPr>
      <w:lang w:val="x-none"/>
    </w:rPr>
  </w:style>
  <w:style w:type="character" w:customStyle="1" w:styleId="HeaderChar">
    <w:name w:val="Header Char"/>
    <w:basedOn w:val="DefaultParagraphFont"/>
    <w:link w:val="Header"/>
    <w:uiPriority w:val="99"/>
    <w:rsid w:val="008D14DA"/>
    <w:rPr>
      <w:rFonts w:ascii="Times New Roman" w:eastAsia="Times New Roman" w:hAnsi="Times New Roman" w:cs="Times New Roman"/>
      <w:sz w:val="24"/>
      <w:szCs w:val="24"/>
      <w:lang w:val="x-none"/>
    </w:rPr>
  </w:style>
  <w:style w:type="paragraph" w:styleId="BalloonText">
    <w:name w:val="Balloon Text"/>
    <w:basedOn w:val="Normal"/>
    <w:link w:val="BalloonTextChar"/>
    <w:rsid w:val="008D14DA"/>
    <w:rPr>
      <w:rFonts w:ascii="Tahoma" w:hAnsi="Tahoma"/>
      <w:sz w:val="16"/>
      <w:szCs w:val="16"/>
      <w:lang w:eastAsia="x-none"/>
    </w:rPr>
  </w:style>
  <w:style w:type="character" w:customStyle="1" w:styleId="BalloonTextChar">
    <w:name w:val="Balloon Text Char"/>
    <w:basedOn w:val="DefaultParagraphFont"/>
    <w:link w:val="BalloonText"/>
    <w:rsid w:val="008D14DA"/>
    <w:rPr>
      <w:rFonts w:ascii="Tahoma" w:eastAsia="Times New Roman" w:hAnsi="Tahoma" w:cs="Times New Roman"/>
      <w:sz w:val="16"/>
      <w:szCs w:val="16"/>
      <w:lang w:eastAsia="x-none"/>
    </w:rPr>
  </w:style>
  <w:style w:type="character" w:styleId="CommentReference">
    <w:name w:val="annotation reference"/>
    <w:rsid w:val="008D14DA"/>
    <w:rPr>
      <w:sz w:val="16"/>
      <w:szCs w:val="16"/>
    </w:rPr>
  </w:style>
  <w:style w:type="paragraph" w:styleId="CommentText">
    <w:name w:val="annotation text"/>
    <w:basedOn w:val="Normal"/>
    <w:link w:val="CommentTextChar"/>
    <w:rsid w:val="008D14DA"/>
    <w:rPr>
      <w:sz w:val="20"/>
      <w:szCs w:val="20"/>
      <w:lang w:val="x-none"/>
    </w:rPr>
  </w:style>
  <w:style w:type="character" w:customStyle="1" w:styleId="CommentTextChar">
    <w:name w:val="Comment Text Char"/>
    <w:basedOn w:val="DefaultParagraphFont"/>
    <w:link w:val="CommentText"/>
    <w:rsid w:val="008D14DA"/>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D14DA"/>
    <w:rPr>
      <w:b/>
      <w:bCs/>
    </w:rPr>
  </w:style>
  <w:style w:type="character" w:customStyle="1" w:styleId="CommentSubjectChar">
    <w:name w:val="Comment Subject Char"/>
    <w:basedOn w:val="CommentTextChar"/>
    <w:link w:val="CommentSubject"/>
    <w:rsid w:val="008D14DA"/>
    <w:rPr>
      <w:rFonts w:ascii="Times New Roman" w:eastAsia="Times New Roman" w:hAnsi="Times New Roman" w:cs="Times New Roman"/>
      <w:b/>
      <w:bCs/>
      <w:sz w:val="20"/>
      <w:szCs w:val="20"/>
      <w:lang w:val="x-none"/>
    </w:rPr>
  </w:style>
  <w:style w:type="paragraph" w:styleId="Revision">
    <w:name w:val="Revision"/>
    <w:hidden/>
    <w:uiPriority w:val="99"/>
    <w:semiHidden/>
    <w:rsid w:val="008D14DA"/>
    <w:pPr>
      <w:spacing w:before="0" w:after="0"/>
    </w:pPr>
    <w:rPr>
      <w:rFonts w:ascii="Times New Roman" w:eastAsia="Times New Roman" w:hAnsi="Times New Roman" w:cs="Times New Roman"/>
      <w:sz w:val="24"/>
      <w:szCs w:val="24"/>
    </w:rPr>
  </w:style>
  <w:style w:type="table" w:styleId="TableGrid">
    <w:name w:val="Table Grid"/>
    <w:basedOn w:val="TableNormal"/>
    <w:uiPriority w:val="59"/>
    <w:rsid w:val="008D14DA"/>
    <w:pPr>
      <w:spacing w:before="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qFormat/>
    <w:rsid w:val="008D14DA"/>
    <w:rPr>
      <w:b/>
      <w:bCs/>
      <w:smallCaps/>
      <w:color w:val="C0504D"/>
      <w:spacing w:val="5"/>
      <w:u w:val="single"/>
    </w:rPr>
  </w:style>
  <w:style w:type="paragraph" w:styleId="NormalWeb">
    <w:name w:val="Normal (Web)"/>
    <w:basedOn w:val="Normal"/>
    <w:uiPriority w:val="99"/>
    <w:unhideWhenUsed/>
    <w:rsid w:val="008D14DA"/>
    <w:pPr>
      <w:spacing w:before="100" w:beforeAutospacing="1" w:after="100" w:afterAutospacing="1"/>
    </w:pPr>
    <w:rPr>
      <w:rFonts w:eastAsia="Calibri"/>
      <w:lang w:eastAsia="en-GB"/>
    </w:rPr>
  </w:style>
  <w:style w:type="paragraph" w:customStyle="1" w:styleId="Default0">
    <w:name w:val="Default"/>
    <w:rsid w:val="008D14DA"/>
    <w:pPr>
      <w:autoSpaceDE w:val="0"/>
      <w:autoSpaceDN w:val="0"/>
      <w:adjustRightInd w:val="0"/>
      <w:spacing w:before="0" w:after="0"/>
    </w:pPr>
    <w:rPr>
      <w:rFonts w:ascii="Arial" w:eastAsia="Times New Roman" w:hAnsi="Arial" w:cs="Arial"/>
      <w:color w:val="000000"/>
      <w:sz w:val="24"/>
      <w:szCs w:val="24"/>
      <w:lang w:eastAsia="en-GB"/>
    </w:rPr>
  </w:style>
  <w:style w:type="paragraph" w:styleId="BodyText">
    <w:name w:val="Body Text"/>
    <w:basedOn w:val="Normal"/>
    <w:link w:val="BodyTextChar"/>
    <w:rsid w:val="008D14DA"/>
    <w:pPr>
      <w:autoSpaceDE w:val="0"/>
      <w:autoSpaceDN w:val="0"/>
      <w:jc w:val="center"/>
    </w:pPr>
    <w:rPr>
      <w:b/>
      <w:bCs/>
      <w:lang w:val="x-none"/>
    </w:rPr>
  </w:style>
  <w:style w:type="character" w:customStyle="1" w:styleId="BodyTextChar">
    <w:name w:val="Body Text Char"/>
    <w:basedOn w:val="DefaultParagraphFont"/>
    <w:link w:val="BodyText"/>
    <w:rsid w:val="008D14DA"/>
    <w:rPr>
      <w:rFonts w:ascii="Times New Roman" w:eastAsia="Times New Roman" w:hAnsi="Times New Roman" w:cs="Times New Roman"/>
      <w:b/>
      <w:bCs/>
      <w:sz w:val="24"/>
      <w:szCs w:val="24"/>
      <w:lang w:val="x-none"/>
    </w:rPr>
  </w:style>
  <w:style w:type="paragraph" w:styleId="BodyTextIndent3">
    <w:name w:val="Body Text Indent 3"/>
    <w:basedOn w:val="Normal"/>
    <w:link w:val="BodyTextIndent3Char"/>
    <w:rsid w:val="008D14DA"/>
    <w:pPr>
      <w:spacing w:after="120"/>
      <w:ind w:left="283"/>
    </w:pPr>
    <w:rPr>
      <w:rFonts w:ascii="Book Antiqua" w:eastAsia="Calibri" w:hAnsi="Book Antiqua"/>
      <w:sz w:val="16"/>
      <w:szCs w:val="16"/>
      <w:lang w:val="x-none"/>
    </w:rPr>
  </w:style>
  <w:style w:type="character" w:customStyle="1" w:styleId="BodyTextIndent3Char">
    <w:name w:val="Body Text Indent 3 Char"/>
    <w:basedOn w:val="DefaultParagraphFont"/>
    <w:link w:val="BodyTextIndent3"/>
    <w:rsid w:val="008D14DA"/>
    <w:rPr>
      <w:rFonts w:ascii="Book Antiqua" w:eastAsia="Calibri" w:hAnsi="Book Antiqua" w:cs="Times New Roman"/>
      <w:sz w:val="16"/>
      <w:szCs w:val="16"/>
      <w:lang w:val="x-none"/>
    </w:rPr>
  </w:style>
  <w:style w:type="paragraph" w:customStyle="1" w:styleId="DefaultText">
    <w:name w:val="Default Text"/>
    <w:basedOn w:val="Normal"/>
    <w:rsid w:val="008D14DA"/>
    <w:pPr>
      <w:overflowPunct w:val="0"/>
      <w:autoSpaceDE w:val="0"/>
      <w:autoSpaceDN w:val="0"/>
      <w:adjustRightInd w:val="0"/>
      <w:textAlignment w:val="baseline"/>
    </w:pPr>
    <w:rPr>
      <w:rFonts w:ascii="Arial" w:hAnsi="Arial"/>
      <w:szCs w:val="20"/>
    </w:rPr>
  </w:style>
  <w:style w:type="character" w:styleId="FollowedHyperlink">
    <w:name w:val="FollowedHyperlink"/>
    <w:rsid w:val="008D14DA"/>
    <w:rPr>
      <w:color w:val="800080"/>
      <w:u w:val="single"/>
    </w:rPr>
  </w:style>
  <w:style w:type="paragraph" w:styleId="Bibliography">
    <w:name w:val="Bibliography"/>
    <w:basedOn w:val="Normal"/>
    <w:next w:val="Normal"/>
    <w:uiPriority w:val="37"/>
    <w:unhideWhenUsed/>
    <w:rsid w:val="008D14DA"/>
  </w:style>
  <w:style w:type="character" w:styleId="Emphasis">
    <w:name w:val="Emphasis"/>
    <w:basedOn w:val="DefaultParagraphFont"/>
    <w:uiPriority w:val="20"/>
    <w:qFormat/>
    <w:rsid w:val="009E5E7C"/>
    <w:rPr>
      <w:b/>
      <w:bCs/>
      <w:i w:val="0"/>
      <w:iCs w:val="0"/>
    </w:rPr>
  </w:style>
  <w:style w:type="character" w:customStyle="1" w:styleId="st">
    <w:name w:val="st"/>
    <w:basedOn w:val="DefaultParagraphFont"/>
    <w:rsid w:val="009E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097">
      <w:bodyDiv w:val="1"/>
      <w:marLeft w:val="0"/>
      <w:marRight w:val="0"/>
      <w:marTop w:val="0"/>
      <w:marBottom w:val="0"/>
      <w:divBdr>
        <w:top w:val="none" w:sz="0" w:space="0" w:color="auto"/>
        <w:left w:val="none" w:sz="0" w:space="0" w:color="auto"/>
        <w:bottom w:val="none" w:sz="0" w:space="0" w:color="auto"/>
        <w:right w:val="none" w:sz="0" w:space="0" w:color="auto"/>
      </w:divBdr>
    </w:div>
    <w:div w:id="5526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AT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AAT</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Jodene</dc:creator>
  <cp:lastModifiedBy>150</cp:lastModifiedBy>
  <cp:revision>2</cp:revision>
  <dcterms:created xsi:type="dcterms:W3CDTF">2015-02-10T11:37:00Z</dcterms:created>
  <dcterms:modified xsi:type="dcterms:W3CDTF">2015-02-10T11:37:00Z</dcterms:modified>
</cp:coreProperties>
</file>