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DB47" w14:textId="77777777" w:rsidR="00CF2C1A" w:rsidRPr="00AE01D2" w:rsidRDefault="00CF2C1A" w:rsidP="00B8437D">
      <w:pPr>
        <w:numPr>
          <w:ilvl w:val="1"/>
          <w:numId w:val="1"/>
        </w:numPr>
        <w:tabs>
          <w:tab w:val="clear" w:pos="1778"/>
          <w:tab w:val="left" w:pos="1843"/>
        </w:tabs>
        <w:ind w:left="1418" w:firstLine="0"/>
        <w:rPr>
          <w:rFonts w:ascii="Calibri" w:hAnsi="Calibri" w:cs="Calibri"/>
          <w:szCs w:val="24"/>
        </w:rPr>
      </w:pPr>
      <w:r w:rsidRPr="000E3D4C">
        <w:rPr>
          <w:rFonts w:ascii="Calibri" w:hAnsi="Calibri" w:cs="Calibri"/>
          <w:szCs w:val="24"/>
        </w:rPr>
        <w:t xml:space="preserve">Call to order: </w:t>
      </w:r>
    </w:p>
    <w:p w14:paraId="056309B7" w14:textId="77777777" w:rsidR="00CF2C1A" w:rsidRPr="00614380" w:rsidRDefault="00CF2C1A" w:rsidP="00CF2C1A">
      <w:pPr>
        <w:ind w:left="1620"/>
        <w:rPr>
          <w:rFonts w:ascii="Calibri" w:hAnsi="Calibri" w:cs="Calibri"/>
          <w:szCs w:val="24"/>
        </w:rPr>
      </w:pPr>
    </w:p>
    <w:p w14:paraId="43785991" w14:textId="198F3EAD" w:rsidR="00CF2C1A" w:rsidRPr="003D7CA2" w:rsidRDefault="00CF2C1A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14380">
        <w:rPr>
          <w:rFonts w:ascii="Calibri" w:hAnsi="Calibri" w:cs="Calibri"/>
          <w:szCs w:val="24"/>
        </w:rPr>
        <w:t xml:space="preserve">Adoption of agenda – </w:t>
      </w:r>
      <w:r w:rsidRPr="005C50E6">
        <w:rPr>
          <w:rFonts w:ascii="Calibri" w:hAnsi="Calibri" w:cs="Calibri"/>
          <w:b/>
          <w:szCs w:val="24"/>
        </w:rPr>
        <w:t xml:space="preserve">Motion </w:t>
      </w:r>
      <w:r>
        <w:rPr>
          <w:rFonts w:ascii="Calibri" w:hAnsi="Calibri" w:cs="Calibri"/>
          <w:b/>
          <w:szCs w:val="24"/>
        </w:rPr>
        <w:t>R</w:t>
      </w:r>
      <w:r w:rsidRPr="005C50E6">
        <w:rPr>
          <w:rFonts w:ascii="Calibri" w:hAnsi="Calibri" w:cs="Calibri"/>
          <w:b/>
          <w:szCs w:val="24"/>
        </w:rPr>
        <w:t>equired</w:t>
      </w:r>
      <w:r>
        <w:rPr>
          <w:rFonts w:ascii="Calibri" w:hAnsi="Calibri" w:cs="Calibri"/>
          <w:b/>
          <w:szCs w:val="24"/>
        </w:rPr>
        <w:t xml:space="preserve"> </w:t>
      </w:r>
    </w:p>
    <w:p w14:paraId="4BBCA62E" w14:textId="77777777" w:rsidR="003D7CA2" w:rsidRDefault="003D7CA2" w:rsidP="003D7CA2">
      <w:pPr>
        <w:pStyle w:val="ListParagraph"/>
        <w:rPr>
          <w:rFonts w:ascii="Calibri" w:hAnsi="Calibri" w:cs="Calibri"/>
          <w:szCs w:val="24"/>
        </w:rPr>
      </w:pPr>
    </w:p>
    <w:p w14:paraId="27643E74" w14:textId="67EEF48B" w:rsidR="003D7CA2" w:rsidRDefault="003D7CA2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Adoption of the </w:t>
      </w:r>
      <w:hyperlink r:id="rId8" w:history="1">
        <w:r w:rsidRPr="004F0EF5">
          <w:rPr>
            <w:rStyle w:val="Hyperlink"/>
            <w:rFonts w:ascii="Calibri" w:hAnsi="Calibri" w:cs="Calibri"/>
            <w:szCs w:val="24"/>
          </w:rPr>
          <w:t xml:space="preserve">Monday, </w:t>
        </w:r>
        <w:r w:rsidR="00D816D5" w:rsidRPr="004F0EF5">
          <w:rPr>
            <w:rStyle w:val="Hyperlink"/>
            <w:rFonts w:ascii="Calibri" w:hAnsi="Calibri" w:cs="Calibri"/>
            <w:szCs w:val="24"/>
          </w:rPr>
          <w:t>April 3</w:t>
        </w:r>
        <w:r w:rsidRPr="004F0EF5">
          <w:rPr>
            <w:rStyle w:val="Hyperlink"/>
            <w:rFonts w:ascii="Calibri" w:hAnsi="Calibri" w:cs="Calibri"/>
            <w:szCs w:val="24"/>
          </w:rPr>
          <w:t>, 2023, Regular Meeting of Council</w:t>
        </w:r>
        <w:r w:rsidR="004F0EF5" w:rsidRPr="004F0EF5">
          <w:rPr>
            <w:rStyle w:val="Hyperlink"/>
            <w:rFonts w:ascii="Calibri" w:hAnsi="Calibri" w:cs="Calibri"/>
            <w:szCs w:val="24"/>
          </w:rPr>
          <w:t xml:space="preserve"> Minutes</w:t>
        </w:r>
      </w:hyperlink>
      <w:r>
        <w:rPr>
          <w:rFonts w:ascii="Calibri" w:hAnsi="Calibri" w:cs="Calibri"/>
          <w:szCs w:val="24"/>
        </w:rPr>
        <w:t xml:space="preserve"> – </w:t>
      </w:r>
      <w:r>
        <w:rPr>
          <w:rFonts w:ascii="Calibri" w:hAnsi="Calibri" w:cs="Calibri"/>
          <w:b/>
          <w:bCs/>
          <w:szCs w:val="24"/>
        </w:rPr>
        <w:t>Motion Required</w:t>
      </w:r>
    </w:p>
    <w:p w14:paraId="7B10F054" w14:textId="77777777" w:rsidR="00CF2C1A" w:rsidRDefault="00CF2C1A" w:rsidP="00CF2C1A">
      <w:pPr>
        <w:pStyle w:val="ListParagraph"/>
        <w:rPr>
          <w:rFonts w:ascii="Calibri" w:hAnsi="Calibri" w:cs="Calibri"/>
          <w:szCs w:val="24"/>
        </w:rPr>
      </w:pPr>
    </w:p>
    <w:p w14:paraId="53E0D2DB" w14:textId="02063A27" w:rsidR="00CF2C1A" w:rsidRPr="000B1D3E" w:rsidRDefault="00CF2C1A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85106F">
        <w:rPr>
          <w:rFonts w:ascii="Calibri" w:hAnsi="Calibri" w:cs="Calibri"/>
          <w:szCs w:val="24"/>
        </w:rPr>
        <w:t xml:space="preserve">Delegations:  </w:t>
      </w:r>
      <w:r w:rsidR="00D816D5">
        <w:rPr>
          <w:rFonts w:ascii="Calibri" w:hAnsi="Calibri" w:cs="Calibri"/>
          <w:b/>
          <w:bCs/>
          <w:szCs w:val="24"/>
        </w:rPr>
        <w:t>Minister Rick Wilson, MLA &amp; Minister of Indigenous Relations</w:t>
      </w:r>
    </w:p>
    <w:p w14:paraId="47F8F677" w14:textId="77777777" w:rsidR="000B1D3E" w:rsidRDefault="000B1D3E" w:rsidP="000B1D3E">
      <w:pPr>
        <w:pStyle w:val="ListParagraph"/>
        <w:rPr>
          <w:rFonts w:ascii="Calibri" w:hAnsi="Calibri" w:cs="Calibri"/>
          <w:szCs w:val="24"/>
        </w:rPr>
      </w:pPr>
    </w:p>
    <w:p w14:paraId="042985A6" w14:textId="6BEB1170" w:rsidR="000B1D3E" w:rsidRDefault="000B1D3E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Public Hearings:  </w:t>
      </w:r>
      <w:hyperlink r:id="rId9" w:history="1">
        <w:r w:rsidRPr="004F0EF5">
          <w:rPr>
            <w:rStyle w:val="Hyperlink"/>
            <w:rFonts w:ascii="Calibri" w:hAnsi="Calibri" w:cs="Calibri"/>
            <w:szCs w:val="24"/>
          </w:rPr>
          <w:t>03-2023 – Animal Control Bylaw</w:t>
        </w:r>
      </w:hyperlink>
      <w:r>
        <w:rPr>
          <w:rFonts w:ascii="Calibri" w:hAnsi="Calibri" w:cs="Calibri"/>
          <w:szCs w:val="24"/>
        </w:rPr>
        <w:t xml:space="preserve"> </w:t>
      </w:r>
      <w:r w:rsidRPr="000B1D3E">
        <w:rPr>
          <w:rFonts w:ascii="Calibri" w:hAnsi="Calibri" w:cs="Calibri"/>
          <w:b/>
          <w:bCs/>
          <w:szCs w:val="24"/>
        </w:rPr>
        <w:t>(Second and Third Readings)</w:t>
      </w:r>
    </w:p>
    <w:p w14:paraId="342568CC" w14:textId="77777777" w:rsidR="003D7CA2" w:rsidRDefault="003D7CA2" w:rsidP="003D7CA2">
      <w:pPr>
        <w:pStyle w:val="ListParagraph"/>
        <w:rPr>
          <w:rFonts w:ascii="Calibri" w:hAnsi="Calibri" w:cs="Calibri"/>
          <w:szCs w:val="24"/>
        </w:rPr>
      </w:pPr>
    </w:p>
    <w:p w14:paraId="67997A27" w14:textId="77777777" w:rsidR="003D7CA2" w:rsidRDefault="003D7CA2" w:rsidP="003D7CA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14380">
        <w:rPr>
          <w:rFonts w:ascii="Calibri" w:hAnsi="Calibri" w:cs="Calibri"/>
          <w:szCs w:val="24"/>
        </w:rPr>
        <w:t>Public Works</w:t>
      </w:r>
      <w:r>
        <w:rPr>
          <w:rFonts w:ascii="Calibri" w:hAnsi="Calibri" w:cs="Calibri"/>
          <w:szCs w:val="24"/>
        </w:rPr>
        <w:t xml:space="preserve"> Report</w:t>
      </w:r>
      <w:r w:rsidRPr="00614380">
        <w:rPr>
          <w:rFonts w:ascii="Calibri" w:hAnsi="Calibri" w:cs="Calibri"/>
          <w:szCs w:val="24"/>
        </w:rPr>
        <w:t xml:space="preserve"> –</w:t>
      </w:r>
      <w:r>
        <w:rPr>
          <w:rFonts w:ascii="Calibri" w:hAnsi="Calibri" w:cs="Calibri"/>
          <w:szCs w:val="24"/>
        </w:rPr>
        <w:t xml:space="preserve"> Presented by Village Public Works Manager, </w:t>
      </w:r>
      <w:proofErr w:type="spellStart"/>
      <w:r>
        <w:rPr>
          <w:rFonts w:ascii="Calibri" w:hAnsi="Calibri" w:cs="Calibri"/>
          <w:szCs w:val="24"/>
        </w:rPr>
        <w:t>Krystyn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Pukanich</w:t>
      </w:r>
      <w:proofErr w:type="spellEnd"/>
      <w:r w:rsidRPr="0061438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– </w:t>
      </w:r>
      <w:r w:rsidRPr="005C50E6">
        <w:rPr>
          <w:rFonts w:ascii="Calibri" w:hAnsi="Calibri" w:cs="Calibri"/>
          <w:b/>
          <w:szCs w:val="24"/>
        </w:rPr>
        <w:t>Motion Required</w:t>
      </w:r>
      <w:r>
        <w:rPr>
          <w:rFonts w:ascii="Calibri" w:hAnsi="Calibri" w:cs="Calibri"/>
          <w:szCs w:val="24"/>
        </w:rPr>
        <w:t xml:space="preserve">  </w:t>
      </w:r>
    </w:p>
    <w:p w14:paraId="05F02401" w14:textId="77777777" w:rsidR="003D7CA2" w:rsidRDefault="003D7CA2" w:rsidP="003D7CA2">
      <w:pPr>
        <w:ind w:left="1778"/>
        <w:rPr>
          <w:rFonts w:ascii="Calibri" w:hAnsi="Calibri" w:cs="Calibri"/>
          <w:szCs w:val="24"/>
        </w:rPr>
      </w:pPr>
    </w:p>
    <w:p w14:paraId="68A1FB2D" w14:textId="44FC48E1" w:rsidR="003D7CA2" w:rsidRDefault="003D7CA2" w:rsidP="003D7CA2">
      <w:pPr>
        <w:numPr>
          <w:ilvl w:val="1"/>
          <w:numId w:val="1"/>
        </w:numPr>
        <w:rPr>
          <w:rFonts w:ascii="Calibri" w:hAnsi="Calibri" w:cs="Calibri"/>
          <w:b/>
          <w:szCs w:val="24"/>
        </w:rPr>
      </w:pPr>
      <w:r w:rsidRPr="00614380"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</w:rPr>
        <w:t>.A.O. Action List</w:t>
      </w:r>
      <w:r w:rsidR="002217D3">
        <w:rPr>
          <w:rFonts w:ascii="Calibri" w:hAnsi="Calibri" w:cs="Calibri"/>
          <w:szCs w:val="24"/>
        </w:rPr>
        <w:t>s</w:t>
      </w:r>
      <w:r w:rsidR="004F0EF5">
        <w:rPr>
          <w:rFonts w:ascii="Calibri" w:hAnsi="Calibri" w:cs="Calibri"/>
          <w:szCs w:val="24"/>
        </w:rPr>
        <w:t xml:space="preserve"> for </w:t>
      </w:r>
      <w:hyperlink r:id="rId10" w:history="1">
        <w:r w:rsidR="004F0EF5" w:rsidRPr="004F0EF5">
          <w:rPr>
            <w:rStyle w:val="Hyperlink"/>
            <w:rFonts w:ascii="Calibri" w:hAnsi="Calibri" w:cs="Calibri"/>
            <w:szCs w:val="24"/>
          </w:rPr>
          <w:t>March</w:t>
        </w:r>
      </w:hyperlink>
      <w:r w:rsidR="004F0EF5">
        <w:rPr>
          <w:rFonts w:ascii="Calibri" w:hAnsi="Calibri" w:cs="Calibri"/>
          <w:szCs w:val="24"/>
        </w:rPr>
        <w:t xml:space="preserve"> and </w:t>
      </w:r>
      <w:hyperlink r:id="rId11" w:history="1">
        <w:r w:rsidR="004F0EF5" w:rsidRPr="004F0EF5">
          <w:rPr>
            <w:rStyle w:val="Hyperlink"/>
            <w:rFonts w:ascii="Calibri" w:hAnsi="Calibri" w:cs="Calibri"/>
            <w:szCs w:val="24"/>
          </w:rPr>
          <w:t>April</w:t>
        </w:r>
      </w:hyperlink>
      <w:r w:rsidR="002217D3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– </w:t>
      </w:r>
      <w:r w:rsidRPr="005C50E6">
        <w:rPr>
          <w:rFonts w:ascii="Calibri" w:hAnsi="Calibri" w:cs="Calibri"/>
          <w:b/>
          <w:szCs w:val="24"/>
        </w:rPr>
        <w:t>Motion Required</w:t>
      </w:r>
    </w:p>
    <w:p w14:paraId="292DCBC2" w14:textId="77777777" w:rsidR="003D7CA2" w:rsidRDefault="003D7CA2" w:rsidP="003D7CA2">
      <w:pPr>
        <w:pStyle w:val="ListParagraph"/>
        <w:rPr>
          <w:rFonts w:ascii="Calibri" w:hAnsi="Calibri" w:cs="Calibri"/>
          <w:b/>
          <w:szCs w:val="24"/>
        </w:rPr>
      </w:pPr>
    </w:p>
    <w:p w14:paraId="2C533A4C" w14:textId="10FC4119" w:rsidR="00252068" w:rsidRPr="004F0EF5" w:rsidRDefault="003D7CA2" w:rsidP="00252068">
      <w:pPr>
        <w:numPr>
          <w:ilvl w:val="1"/>
          <w:numId w:val="1"/>
        </w:numPr>
        <w:tabs>
          <w:tab w:val="clear" w:pos="1778"/>
        </w:tabs>
        <w:rPr>
          <w:rFonts w:ascii="Calibri" w:hAnsi="Calibri" w:cs="Calibri"/>
          <w:b/>
          <w:szCs w:val="24"/>
        </w:rPr>
      </w:pPr>
      <w:r w:rsidRPr="008B675E">
        <w:rPr>
          <w:rFonts w:ascii="Calibri" w:hAnsi="Calibri" w:cs="Calibri"/>
          <w:szCs w:val="24"/>
        </w:rPr>
        <w:t xml:space="preserve">Financial Report – </w:t>
      </w:r>
      <w:r w:rsidRPr="008B675E">
        <w:rPr>
          <w:rFonts w:ascii="Calibri" w:hAnsi="Calibri" w:cs="Calibri"/>
          <w:b/>
          <w:bCs/>
          <w:szCs w:val="24"/>
        </w:rPr>
        <w:t>Motion Required</w:t>
      </w:r>
      <w:r w:rsidRPr="008B675E">
        <w:rPr>
          <w:rFonts w:ascii="Calibri" w:hAnsi="Calibri" w:cs="Calibri"/>
          <w:szCs w:val="24"/>
        </w:rPr>
        <w:t xml:space="preserve"> </w:t>
      </w:r>
    </w:p>
    <w:p w14:paraId="5F00361C" w14:textId="1D363AE7" w:rsidR="004F0EF5" w:rsidRDefault="004F0EF5" w:rsidP="004F0EF5">
      <w:pPr>
        <w:ind w:left="1778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8a – </w:t>
      </w:r>
      <w:hyperlink r:id="rId12" w:history="1">
        <w:r w:rsidRPr="004F0EF5">
          <w:rPr>
            <w:rStyle w:val="Hyperlink"/>
            <w:rFonts w:ascii="Calibri" w:hAnsi="Calibri" w:cs="Calibri"/>
            <w:bCs/>
            <w:szCs w:val="24"/>
          </w:rPr>
          <w:t>Overall Financial Picture</w:t>
        </w:r>
      </w:hyperlink>
    </w:p>
    <w:p w14:paraId="7227FD8D" w14:textId="3F526B2F" w:rsidR="004F0EF5" w:rsidRPr="004F0EF5" w:rsidRDefault="004F0EF5" w:rsidP="004F0EF5">
      <w:pPr>
        <w:ind w:left="1778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8b – </w:t>
      </w:r>
      <w:hyperlink r:id="rId13" w:history="1">
        <w:r w:rsidRPr="004F0EF5">
          <w:rPr>
            <w:rStyle w:val="Hyperlink"/>
            <w:rFonts w:ascii="Calibri" w:hAnsi="Calibri" w:cs="Calibri"/>
            <w:bCs/>
            <w:szCs w:val="24"/>
          </w:rPr>
          <w:t>Municipal Comparatives</w:t>
        </w:r>
      </w:hyperlink>
      <w:r>
        <w:rPr>
          <w:rFonts w:ascii="Calibri" w:hAnsi="Calibri" w:cs="Calibri"/>
          <w:bCs/>
          <w:szCs w:val="24"/>
        </w:rPr>
        <w:t xml:space="preserve"> </w:t>
      </w:r>
    </w:p>
    <w:p w14:paraId="385A0E23" w14:textId="77777777" w:rsidR="008B675E" w:rsidRPr="008B675E" w:rsidRDefault="008B675E" w:rsidP="008B675E">
      <w:pPr>
        <w:rPr>
          <w:rFonts w:ascii="Calibri" w:hAnsi="Calibri" w:cs="Calibri"/>
          <w:b/>
          <w:szCs w:val="24"/>
        </w:rPr>
      </w:pPr>
    </w:p>
    <w:p w14:paraId="757C2D31" w14:textId="722CD6AC" w:rsidR="00252068" w:rsidRDefault="00252068" w:rsidP="00252068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Bylaws/Policies</w:t>
      </w:r>
      <w:proofErr w:type="gramStart"/>
      <w:r>
        <w:rPr>
          <w:rFonts w:ascii="Calibri" w:hAnsi="Calibri" w:cs="Calibri"/>
          <w:szCs w:val="24"/>
        </w:rPr>
        <w:t>:</w:t>
      </w:r>
      <w:r w:rsidR="007D5A71">
        <w:rPr>
          <w:rFonts w:ascii="Calibri" w:hAnsi="Calibri" w:cs="Calibri"/>
          <w:szCs w:val="24"/>
        </w:rPr>
        <w:t xml:space="preserve">  </w:t>
      </w:r>
      <w:r w:rsidR="007D5A71" w:rsidRPr="007D5A71">
        <w:rPr>
          <w:rFonts w:ascii="Calibri" w:hAnsi="Calibri" w:cs="Calibri"/>
          <w:b/>
          <w:bCs/>
          <w:i/>
          <w:iCs/>
          <w:szCs w:val="24"/>
        </w:rPr>
        <w:t>(</w:t>
      </w:r>
      <w:proofErr w:type="gramEnd"/>
      <w:r w:rsidR="007D5A71" w:rsidRPr="007D5A71">
        <w:rPr>
          <w:rFonts w:ascii="Calibri" w:hAnsi="Calibri" w:cs="Calibri"/>
          <w:b/>
          <w:bCs/>
          <w:i/>
          <w:iCs/>
          <w:szCs w:val="24"/>
        </w:rPr>
        <w:t>only for discussion and information to Council)</w:t>
      </w:r>
    </w:p>
    <w:p w14:paraId="0E7AEDAA" w14:textId="2191342C" w:rsidR="00252068" w:rsidRDefault="002B2BD6" w:rsidP="00252068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9.</w:t>
      </w:r>
      <w:r w:rsidR="007D5A71">
        <w:rPr>
          <w:rFonts w:ascii="Calibri" w:hAnsi="Calibri" w:cs="Calibri"/>
          <w:szCs w:val="24"/>
        </w:rPr>
        <w:t>1</w:t>
      </w:r>
      <w:r>
        <w:rPr>
          <w:rFonts w:ascii="Calibri" w:hAnsi="Calibri" w:cs="Calibri"/>
          <w:szCs w:val="24"/>
        </w:rPr>
        <w:tab/>
      </w:r>
      <w:r w:rsidR="00252068">
        <w:rPr>
          <w:rFonts w:ascii="Calibri" w:hAnsi="Calibri" w:cs="Calibri"/>
          <w:szCs w:val="24"/>
        </w:rPr>
        <w:t>Strategic Plan &amp; Intermunicipal Collaboration Framework;</w:t>
      </w:r>
    </w:p>
    <w:p w14:paraId="3606C38F" w14:textId="29D0A638" w:rsidR="00252068" w:rsidRDefault="002B2BD6" w:rsidP="00252068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9.</w:t>
      </w:r>
      <w:r w:rsidR="007D5A71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ab/>
      </w:r>
      <w:r w:rsidR="00252068">
        <w:rPr>
          <w:rFonts w:ascii="Calibri" w:hAnsi="Calibri" w:cs="Calibri"/>
          <w:szCs w:val="24"/>
        </w:rPr>
        <w:t>Land Use Bylaw;</w:t>
      </w:r>
    </w:p>
    <w:p w14:paraId="5F2C9825" w14:textId="51EF9DCA" w:rsidR="00252068" w:rsidRDefault="002B2BD6" w:rsidP="00252068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9.</w:t>
      </w:r>
      <w:r w:rsidR="007D5A71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ab/>
      </w:r>
      <w:r w:rsidR="00252068">
        <w:rPr>
          <w:rFonts w:ascii="Calibri" w:hAnsi="Calibri" w:cs="Calibri"/>
          <w:szCs w:val="24"/>
        </w:rPr>
        <w:t>Tangible Capital Asset Policy;</w:t>
      </w:r>
    </w:p>
    <w:p w14:paraId="60ACAF11" w14:textId="406A789C" w:rsidR="00252068" w:rsidRDefault="002B2BD6" w:rsidP="00252068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9.</w:t>
      </w:r>
      <w:r w:rsidR="007D5A71"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ab/>
      </w:r>
      <w:r w:rsidR="00252068">
        <w:rPr>
          <w:rFonts w:ascii="Calibri" w:hAnsi="Calibri" w:cs="Calibri"/>
          <w:szCs w:val="24"/>
        </w:rPr>
        <w:t>Financial Policies</w:t>
      </w:r>
    </w:p>
    <w:p w14:paraId="18261B00" w14:textId="77777777" w:rsidR="00CF2C1A" w:rsidRDefault="00CF2C1A" w:rsidP="00CF2C1A">
      <w:pPr>
        <w:tabs>
          <w:tab w:val="left" w:pos="7080"/>
        </w:tabs>
        <w:ind w:left="1778"/>
        <w:rPr>
          <w:rFonts w:ascii="Calibri" w:hAnsi="Calibri" w:cs="Calibri"/>
          <w:szCs w:val="24"/>
        </w:rPr>
      </w:pPr>
    </w:p>
    <w:p w14:paraId="137FA1D5" w14:textId="5B90CB8E" w:rsidR="00CF2C1A" w:rsidRPr="00E91CAE" w:rsidRDefault="00CF2C1A" w:rsidP="00E91CAE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E91CAE">
        <w:rPr>
          <w:rFonts w:ascii="Calibri" w:hAnsi="Calibri" w:cs="Calibri"/>
          <w:szCs w:val="24"/>
        </w:rPr>
        <w:t>Business – C.A.O. Report relating to Business Matters</w:t>
      </w:r>
    </w:p>
    <w:p w14:paraId="20C25DAF" w14:textId="0F51EF0A" w:rsidR="00E91CAE" w:rsidRPr="00E6565B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</w:t>
      </w:r>
      <w:r w:rsidR="00E6565B">
        <w:rPr>
          <w:rFonts w:ascii="Calibri" w:hAnsi="Calibri" w:cs="Calibri"/>
          <w:szCs w:val="24"/>
        </w:rPr>
        <w:t>.</w:t>
      </w:r>
      <w:r w:rsidR="007D5A71">
        <w:rPr>
          <w:rFonts w:ascii="Calibri" w:hAnsi="Calibri" w:cs="Calibri"/>
          <w:szCs w:val="24"/>
        </w:rPr>
        <w:t>1</w:t>
      </w:r>
      <w:r w:rsidR="00E6565B">
        <w:rPr>
          <w:rFonts w:ascii="Calibri" w:hAnsi="Calibri" w:cs="Calibri"/>
          <w:szCs w:val="24"/>
        </w:rPr>
        <w:t xml:space="preserve"> </w:t>
      </w:r>
      <w:r w:rsidR="0083263B">
        <w:rPr>
          <w:rFonts w:ascii="Calibri" w:hAnsi="Calibri" w:cs="Calibri"/>
          <w:szCs w:val="24"/>
        </w:rPr>
        <w:tab/>
      </w:r>
      <w:r w:rsidR="00E91CAE" w:rsidRPr="00E6565B">
        <w:rPr>
          <w:rFonts w:ascii="Calibri" w:hAnsi="Calibri" w:cs="Calibri"/>
          <w:szCs w:val="24"/>
        </w:rPr>
        <w:t>MuniSoft Training for CAO;</w:t>
      </w:r>
    </w:p>
    <w:p w14:paraId="06ABE98B" w14:textId="12A49808" w:rsidR="00E91CAE" w:rsidRPr="00E6565B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</w:t>
      </w:r>
      <w:r w:rsidR="0083263B">
        <w:rPr>
          <w:rFonts w:ascii="Calibri" w:hAnsi="Calibri" w:cs="Calibri"/>
          <w:szCs w:val="24"/>
        </w:rPr>
        <w:t>.</w:t>
      </w:r>
      <w:r w:rsidR="007D5A71">
        <w:rPr>
          <w:rFonts w:ascii="Calibri" w:hAnsi="Calibri" w:cs="Calibri"/>
          <w:szCs w:val="24"/>
        </w:rPr>
        <w:t>2</w:t>
      </w:r>
      <w:r w:rsidR="0083263B">
        <w:rPr>
          <w:rFonts w:ascii="Calibri" w:hAnsi="Calibri" w:cs="Calibri"/>
          <w:szCs w:val="24"/>
        </w:rPr>
        <w:tab/>
      </w:r>
      <w:r w:rsidR="00E91CAE" w:rsidRPr="00E6565B">
        <w:rPr>
          <w:rFonts w:ascii="Calibri" w:hAnsi="Calibri" w:cs="Calibri"/>
          <w:szCs w:val="24"/>
        </w:rPr>
        <w:t xml:space="preserve">Office </w:t>
      </w:r>
      <w:proofErr w:type="spellStart"/>
      <w:r w:rsidR="00E91CAE" w:rsidRPr="00E6565B">
        <w:rPr>
          <w:rFonts w:ascii="Calibri" w:hAnsi="Calibri" w:cs="Calibri"/>
          <w:szCs w:val="24"/>
        </w:rPr>
        <w:t>Remodelling</w:t>
      </w:r>
      <w:proofErr w:type="spellEnd"/>
      <w:r w:rsidR="00E91CAE" w:rsidRPr="00E6565B">
        <w:rPr>
          <w:rFonts w:ascii="Calibri" w:hAnsi="Calibri" w:cs="Calibri"/>
          <w:szCs w:val="24"/>
        </w:rPr>
        <w:t xml:space="preserve"> Update;</w:t>
      </w:r>
    </w:p>
    <w:p w14:paraId="54873127" w14:textId="10E46E93" w:rsidR="00D85916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</w:t>
      </w:r>
      <w:r w:rsidR="0083263B">
        <w:rPr>
          <w:rFonts w:ascii="Calibri" w:hAnsi="Calibri" w:cs="Calibri"/>
          <w:szCs w:val="24"/>
        </w:rPr>
        <w:t>.</w:t>
      </w:r>
      <w:r w:rsidR="007D5A71">
        <w:rPr>
          <w:rFonts w:ascii="Calibri" w:hAnsi="Calibri" w:cs="Calibri"/>
          <w:szCs w:val="24"/>
        </w:rPr>
        <w:t>3</w:t>
      </w:r>
      <w:r w:rsidR="0083263B">
        <w:rPr>
          <w:rFonts w:ascii="Calibri" w:hAnsi="Calibri" w:cs="Calibri"/>
          <w:szCs w:val="24"/>
        </w:rPr>
        <w:t xml:space="preserve"> </w:t>
      </w:r>
      <w:r w:rsidR="0083263B">
        <w:rPr>
          <w:rFonts w:ascii="Calibri" w:hAnsi="Calibri" w:cs="Calibri"/>
          <w:szCs w:val="24"/>
        </w:rPr>
        <w:tab/>
      </w:r>
      <w:r w:rsidR="00B864A8" w:rsidRPr="00E6565B">
        <w:rPr>
          <w:rFonts w:ascii="Calibri" w:hAnsi="Calibri" w:cs="Calibri"/>
          <w:szCs w:val="24"/>
        </w:rPr>
        <w:t>MAP Review and Update;</w:t>
      </w:r>
    </w:p>
    <w:p w14:paraId="3C2C1488" w14:textId="1BAD3A3F" w:rsidR="00252068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</w:t>
      </w:r>
      <w:r w:rsidR="00252068">
        <w:rPr>
          <w:rFonts w:ascii="Calibri" w:hAnsi="Calibri" w:cs="Calibri"/>
          <w:szCs w:val="24"/>
        </w:rPr>
        <w:t>.</w:t>
      </w:r>
      <w:r w:rsidR="007D5A71">
        <w:rPr>
          <w:rFonts w:ascii="Calibri" w:hAnsi="Calibri" w:cs="Calibri"/>
          <w:szCs w:val="24"/>
        </w:rPr>
        <w:t>4</w:t>
      </w:r>
      <w:r w:rsidR="00252068">
        <w:rPr>
          <w:rFonts w:ascii="Calibri" w:hAnsi="Calibri" w:cs="Calibri"/>
          <w:szCs w:val="24"/>
        </w:rPr>
        <w:tab/>
        <w:t>Encroachment Lands to Fuels Plus;</w:t>
      </w:r>
    </w:p>
    <w:p w14:paraId="31352399" w14:textId="361DD999" w:rsidR="002B2BD6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</w:t>
      </w:r>
      <w:r w:rsidR="00A14C70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ab/>
        <w:t>Creamery Demolition</w:t>
      </w:r>
      <w:r w:rsidR="007D5A71">
        <w:rPr>
          <w:rFonts w:ascii="Calibri" w:hAnsi="Calibri" w:cs="Calibri"/>
          <w:szCs w:val="24"/>
        </w:rPr>
        <w:t xml:space="preserve"> Update</w:t>
      </w:r>
    </w:p>
    <w:p w14:paraId="30DB147B" w14:textId="286C1FEE" w:rsidR="00A14C70" w:rsidRDefault="00A14C70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10.6</w:t>
      </w:r>
      <w:r>
        <w:rPr>
          <w:rFonts w:ascii="Calibri" w:hAnsi="Calibri" w:cs="Calibri"/>
          <w:szCs w:val="24"/>
        </w:rPr>
        <w:tab/>
        <w:t>Budget Update;</w:t>
      </w:r>
    </w:p>
    <w:p w14:paraId="5C858FC5" w14:textId="0E70327E" w:rsidR="00A14C70" w:rsidRDefault="00A14C70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10.7</w:t>
      </w:r>
      <w:r>
        <w:rPr>
          <w:rFonts w:ascii="Calibri" w:hAnsi="Calibri" w:cs="Calibri"/>
          <w:szCs w:val="24"/>
        </w:rPr>
        <w:tab/>
        <w:t>Telegraph Park Financials;</w:t>
      </w:r>
    </w:p>
    <w:p w14:paraId="21ED868C" w14:textId="020CBBC1" w:rsidR="00A14C70" w:rsidRDefault="00A14C70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10.8</w:t>
      </w:r>
      <w:r>
        <w:rPr>
          <w:rFonts w:ascii="Calibri" w:hAnsi="Calibri" w:cs="Calibri"/>
          <w:szCs w:val="24"/>
        </w:rPr>
        <w:tab/>
        <w:t xml:space="preserve">Expansion of Existing Raw Water Storage </w:t>
      </w:r>
    </w:p>
    <w:p w14:paraId="2D96AC48" w14:textId="179F2860" w:rsidR="00A14C70" w:rsidRDefault="00A14C70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10.9</w:t>
      </w:r>
      <w:r>
        <w:rPr>
          <w:rFonts w:ascii="Calibri" w:hAnsi="Calibri" w:cs="Calibri"/>
          <w:szCs w:val="24"/>
        </w:rPr>
        <w:tab/>
        <w:t>Shredding of Ballots;</w:t>
      </w:r>
    </w:p>
    <w:p w14:paraId="606B5512" w14:textId="7A46BA5B" w:rsidR="00A14C70" w:rsidRDefault="00A14C70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10.10 CAO Vacation Request</w:t>
      </w:r>
    </w:p>
    <w:p w14:paraId="6E97A025" w14:textId="3A0DFFE7" w:rsidR="00252068" w:rsidRDefault="002B2BD6" w:rsidP="002B2BD6">
      <w:pPr>
        <w:ind w:left="2410" w:hanging="56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</w:t>
      </w:r>
      <w:r w:rsidR="00A14C70">
        <w:rPr>
          <w:rFonts w:ascii="Calibri" w:hAnsi="Calibri" w:cs="Calibri"/>
          <w:szCs w:val="24"/>
        </w:rPr>
        <w:t>11</w:t>
      </w:r>
      <w:r>
        <w:rPr>
          <w:rFonts w:ascii="Calibri" w:hAnsi="Calibri" w:cs="Calibri"/>
          <w:szCs w:val="24"/>
        </w:rPr>
        <w:tab/>
        <w:t>Complaints</w:t>
      </w:r>
      <w:r w:rsidR="00252068">
        <w:rPr>
          <w:rFonts w:ascii="Calibri" w:hAnsi="Calibri" w:cs="Calibri"/>
          <w:szCs w:val="24"/>
        </w:rPr>
        <w:tab/>
      </w:r>
    </w:p>
    <w:p w14:paraId="144A4DB2" w14:textId="01934F2E" w:rsidR="008B675E" w:rsidRDefault="008B675E" w:rsidP="002B2BD6">
      <w:pPr>
        <w:ind w:left="2410" w:hanging="567"/>
        <w:rPr>
          <w:rFonts w:ascii="Calibri" w:hAnsi="Calibri" w:cs="Calibri"/>
          <w:szCs w:val="24"/>
        </w:rPr>
      </w:pPr>
    </w:p>
    <w:p w14:paraId="45E30473" w14:textId="76B5332B" w:rsidR="00CF2C1A" w:rsidRPr="00614380" w:rsidRDefault="00252068" w:rsidP="00CF2C1A">
      <w:pPr>
        <w:ind w:left="1843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CF2C1A" w:rsidRPr="00614380">
        <w:rPr>
          <w:rFonts w:ascii="Calibri" w:hAnsi="Calibri" w:cs="Calibri"/>
          <w:szCs w:val="24"/>
        </w:rPr>
        <w:t>.  Committee Reports</w:t>
      </w:r>
      <w:r w:rsidR="00CF2C1A">
        <w:rPr>
          <w:rFonts w:ascii="Calibri" w:hAnsi="Calibri" w:cs="Calibri"/>
          <w:szCs w:val="24"/>
        </w:rPr>
        <w:t xml:space="preserve"> – </w:t>
      </w:r>
      <w:r w:rsidR="00CF2C1A" w:rsidRPr="006D51E7">
        <w:rPr>
          <w:rFonts w:ascii="Calibri" w:hAnsi="Calibri" w:cs="Calibri"/>
          <w:b/>
          <w:bCs/>
          <w:szCs w:val="24"/>
        </w:rPr>
        <w:t>Motion</w:t>
      </w:r>
      <w:r w:rsidR="00CF2C1A" w:rsidRPr="00E227B8">
        <w:rPr>
          <w:rFonts w:ascii="Calibri" w:hAnsi="Calibri" w:cs="Calibri"/>
          <w:b/>
          <w:szCs w:val="24"/>
        </w:rPr>
        <w:t xml:space="preserve"> Required</w:t>
      </w:r>
      <w:r w:rsidR="00CF2C1A">
        <w:rPr>
          <w:rFonts w:ascii="Calibri" w:hAnsi="Calibri" w:cs="Calibri"/>
          <w:b/>
          <w:szCs w:val="24"/>
        </w:rPr>
        <w:t xml:space="preserve"> </w:t>
      </w:r>
    </w:p>
    <w:p w14:paraId="312E881E" w14:textId="05096798" w:rsidR="00CF2C1A" w:rsidRDefault="00252068" w:rsidP="0083263B">
      <w:pPr>
        <w:tabs>
          <w:tab w:val="left" w:pos="2552"/>
          <w:tab w:val="right" w:leader="dot" w:pos="9923"/>
        </w:tabs>
        <w:ind w:left="184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Ag Society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128C6A8" w14:textId="6EDFF989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Assessment Review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7459FA1D" w14:textId="6F9D7F9B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CRSWWSC (Water Commission)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Deputy Mayor Heinz &amp; </w:t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3ADD17A2" w14:textId="07F3EA7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Disaster Services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Council Blanchard</w:t>
      </w:r>
    </w:p>
    <w:p w14:paraId="4EE0674F" w14:textId="3F74DF09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.5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Emergency Management 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Mayor These and </w:t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Blanchard</w:t>
      </w:r>
    </w:p>
    <w:p w14:paraId="05FDC9A1" w14:textId="72C6A5BF" w:rsidR="00D85916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.6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Go-East Regional Rural Tourism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12A5D597" w14:textId="79D9033F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.7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HARRB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7EFFB6E7" w14:textId="59F19345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.8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Drainage District # 11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3318ACD6" w14:textId="4B1A9C58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.9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Fire Department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54AB5D64" w14:textId="433B8DEC" w:rsidR="00CF2C1A" w:rsidRPr="00212C8F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.10 </w:t>
      </w:r>
      <w:r w:rsidR="0083263B">
        <w:rPr>
          <w:rFonts w:ascii="Calibri" w:hAnsi="Calibri" w:cs="Calibri"/>
          <w:szCs w:val="24"/>
        </w:rPr>
        <w:tab/>
      </w:r>
      <w:r w:rsidR="00CF2C1A" w:rsidRPr="00212C8F">
        <w:rPr>
          <w:rFonts w:ascii="Calibri" w:hAnsi="Calibri" w:cs="Calibri"/>
          <w:szCs w:val="24"/>
        </w:rPr>
        <w:t xml:space="preserve">Hay Lakes </w:t>
      </w:r>
      <w:r w:rsidR="00CF2C1A">
        <w:rPr>
          <w:rFonts w:ascii="Calibri" w:hAnsi="Calibri" w:cs="Calibri"/>
          <w:szCs w:val="24"/>
        </w:rPr>
        <w:t xml:space="preserve">Municipal </w:t>
      </w:r>
      <w:r w:rsidR="00CF2C1A" w:rsidRPr="00212C8F">
        <w:rPr>
          <w:rFonts w:ascii="Calibri" w:hAnsi="Calibri" w:cs="Calibri"/>
          <w:szCs w:val="24"/>
        </w:rPr>
        <w:t xml:space="preserve">Library Board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4D2AA263" w14:textId="7FA7BAD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School Parent Council 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Deputy Mayor Heinz</w:t>
      </w:r>
    </w:p>
    <w:p w14:paraId="77A4A0BB" w14:textId="1666C42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.12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Intermunicipal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Councillors</w:t>
      </w:r>
      <w:proofErr w:type="spellEnd"/>
      <w:r w:rsidR="00CF2C1A">
        <w:rPr>
          <w:rFonts w:ascii="Calibri" w:hAnsi="Calibri" w:cs="Calibri"/>
          <w:szCs w:val="24"/>
        </w:rPr>
        <w:t xml:space="preserve"> Heinz &amp; Patterson</w:t>
      </w:r>
    </w:p>
    <w:p w14:paraId="01B70DF0" w14:textId="77358464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OHS Safety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669E6828" w14:textId="7AA1010B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Parkland Regional Library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60EBAAC" w14:textId="0E6BA96A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.15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Subdivision and Development Review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5E1C37CB" w14:textId="23F02CF2" w:rsidR="00CF2C1A" w:rsidRPr="00EB2A54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.16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 xml:space="preserve">Telegraph Park </w:t>
      </w:r>
      <w:r w:rsidR="00CF2C1A">
        <w:rPr>
          <w:rFonts w:ascii="Calibri" w:hAnsi="Calibri" w:cs="Calibri"/>
          <w:szCs w:val="24"/>
        </w:rPr>
        <w:t xml:space="preserve">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Deputy Mayor Heinz </w:t>
      </w:r>
    </w:p>
    <w:p w14:paraId="7B954261" w14:textId="4191EC5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.17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>Rec</w:t>
      </w:r>
      <w:r w:rsidR="00CF2C1A">
        <w:rPr>
          <w:rFonts w:ascii="Calibri" w:hAnsi="Calibri" w:cs="Calibri"/>
          <w:szCs w:val="24"/>
        </w:rPr>
        <w:t xml:space="preserve">reation Centre Board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28208910" w14:textId="127E6BBC" w:rsidR="00CF2C1A" w:rsidRPr="003878B1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.18 </w:t>
      </w:r>
      <w:r w:rsidR="0083263B">
        <w:rPr>
          <w:rFonts w:ascii="Calibri" w:hAnsi="Calibri" w:cs="Calibri"/>
          <w:szCs w:val="24"/>
        </w:rPr>
        <w:tab/>
      </w:r>
      <w:r w:rsidR="00CF2C1A" w:rsidRPr="003878B1">
        <w:rPr>
          <w:rFonts w:ascii="Calibri" w:hAnsi="Calibri" w:cs="Calibri"/>
          <w:szCs w:val="24"/>
        </w:rPr>
        <w:t>Regional Emergency Management Services Liaiso</w:t>
      </w:r>
      <w:r w:rsidR="00D315ED">
        <w:rPr>
          <w:rFonts w:ascii="Calibri" w:hAnsi="Calibri" w:cs="Calibri"/>
          <w:szCs w:val="24"/>
        </w:rPr>
        <w:t xml:space="preserve">n </w:t>
      </w:r>
      <w:r w:rsidR="00D315ED">
        <w:rPr>
          <w:rFonts w:ascii="Calibri" w:hAnsi="Calibri" w:cs="Calibri"/>
          <w:szCs w:val="24"/>
        </w:rPr>
        <w:tab/>
      </w:r>
      <w:r w:rsidR="00D315ED">
        <w:rPr>
          <w:rFonts w:ascii="Calibri" w:hAnsi="Calibri" w:cs="Calibri"/>
          <w:szCs w:val="24"/>
        </w:rPr>
        <w:tab/>
      </w:r>
      <w:r w:rsidR="0083263B">
        <w:rPr>
          <w:rFonts w:ascii="Calibri" w:hAnsi="Calibri" w:cs="Calibri"/>
          <w:szCs w:val="24"/>
        </w:rPr>
        <w:tab/>
      </w:r>
      <w:r w:rsidR="0083263B">
        <w:rPr>
          <w:rFonts w:ascii="Calibri" w:hAnsi="Calibri" w:cs="Calibri"/>
          <w:szCs w:val="24"/>
        </w:rPr>
        <w:tab/>
      </w:r>
      <w:r w:rsidR="00CF2C1A" w:rsidRPr="003878B1">
        <w:rPr>
          <w:rFonts w:ascii="Calibri" w:hAnsi="Calibri" w:cs="Calibri"/>
          <w:szCs w:val="24"/>
        </w:rPr>
        <w:t>Deputy Mayor Heinz</w:t>
      </w:r>
      <w:r w:rsidR="00D315ED">
        <w:rPr>
          <w:rFonts w:ascii="Calibri" w:hAnsi="Calibri" w:cs="Calibri"/>
          <w:szCs w:val="24"/>
        </w:rPr>
        <w:t xml:space="preserve"> &amp; </w:t>
      </w:r>
      <w:proofErr w:type="spellStart"/>
      <w:r w:rsidR="00CF2C1A" w:rsidRPr="003878B1">
        <w:rPr>
          <w:rFonts w:ascii="Calibri" w:hAnsi="Calibri" w:cs="Calibri"/>
          <w:szCs w:val="24"/>
        </w:rPr>
        <w:t>Councillor</w:t>
      </w:r>
      <w:proofErr w:type="spellEnd"/>
      <w:r w:rsidR="00D315ED">
        <w:rPr>
          <w:rFonts w:ascii="Calibri" w:hAnsi="Calibri" w:cs="Calibri"/>
          <w:szCs w:val="24"/>
        </w:rPr>
        <w:t xml:space="preserve"> </w:t>
      </w:r>
      <w:r w:rsidR="00CF2C1A" w:rsidRPr="003878B1">
        <w:rPr>
          <w:rFonts w:ascii="Calibri" w:hAnsi="Calibri" w:cs="Calibri"/>
          <w:szCs w:val="24"/>
        </w:rPr>
        <w:t>Blanchard</w:t>
      </w:r>
    </w:p>
    <w:p w14:paraId="0336EE2D" w14:textId="16EF55B9" w:rsidR="00CF2C1A" w:rsidRDefault="00252068" w:rsidP="00252068">
      <w:pPr>
        <w:tabs>
          <w:tab w:val="left" w:pos="2552"/>
          <w:tab w:val="right" w:leader="dot" w:pos="9923"/>
        </w:tabs>
        <w:ind w:left="2268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.19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>Rural Crime Watch</w:t>
      </w:r>
      <w:r w:rsidR="00CF2C1A">
        <w:rPr>
          <w:rFonts w:ascii="Calibri" w:hAnsi="Calibri" w:cs="Calibri"/>
          <w:szCs w:val="24"/>
        </w:rPr>
        <w:t xml:space="preserve">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D5BF323" w14:textId="16F295DE" w:rsidR="00CF2C1A" w:rsidRDefault="00252068" w:rsidP="00252068">
      <w:pPr>
        <w:tabs>
          <w:tab w:val="right" w:leader="dot" w:pos="9923"/>
        </w:tabs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.20 </w:t>
      </w:r>
      <w:r>
        <w:rPr>
          <w:rFonts w:ascii="Calibri" w:hAnsi="Calibri" w:cs="Calibri"/>
          <w:szCs w:val="24"/>
        </w:rPr>
        <w:t xml:space="preserve">  </w:t>
      </w:r>
      <w:r w:rsidR="00CF2C1A">
        <w:rPr>
          <w:rFonts w:ascii="Calibri" w:hAnsi="Calibri" w:cs="Calibri"/>
          <w:szCs w:val="24"/>
        </w:rPr>
        <w:t xml:space="preserve">UFA Playground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Blanchard</w:t>
      </w:r>
    </w:p>
    <w:p w14:paraId="603CD900" w14:textId="77777777" w:rsidR="00C46836" w:rsidRDefault="00C46836" w:rsidP="00D85916">
      <w:pPr>
        <w:ind w:left="1985" w:hanging="6"/>
        <w:rPr>
          <w:rFonts w:ascii="Calibri" w:hAnsi="Calibri" w:cs="Calibri"/>
          <w:szCs w:val="24"/>
        </w:rPr>
      </w:pPr>
    </w:p>
    <w:p w14:paraId="2E19E509" w14:textId="3D8CDE67" w:rsidR="00CF2C1A" w:rsidRDefault="00CF2C1A" w:rsidP="00E6565B">
      <w:pPr>
        <w:ind w:left="1560" w:hanging="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Committee of the Whole Meetings:  All Council Members are on these Committees.</w:t>
      </w:r>
    </w:p>
    <w:p w14:paraId="327461B6" w14:textId="7C31FE24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Development:</w:t>
      </w:r>
    </w:p>
    <w:p w14:paraId="35D55BFC" w14:textId="547F583B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>.22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Financial:</w:t>
      </w:r>
    </w:p>
    <w:p w14:paraId="5536965B" w14:textId="4ACCF8F5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Infrastructure: and</w:t>
      </w:r>
    </w:p>
    <w:p w14:paraId="2A3309A9" w14:textId="3BC5700D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Protective Services.</w:t>
      </w:r>
    </w:p>
    <w:p w14:paraId="32150DBA" w14:textId="77777777" w:rsidR="00A14C70" w:rsidRDefault="00A14C70" w:rsidP="008876F8">
      <w:pPr>
        <w:ind w:left="2552" w:hanging="709"/>
        <w:rPr>
          <w:rFonts w:ascii="Calibri" w:hAnsi="Calibri" w:cs="Calibri"/>
          <w:szCs w:val="24"/>
        </w:rPr>
      </w:pPr>
    </w:p>
    <w:p w14:paraId="61DEBDE3" w14:textId="57BF77DE" w:rsidR="00A14C70" w:rsidRDefault="00A14C70" w:rsidP="00A14C7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12. Correspondence and Conferences – </w:t>
      </w:r>
      <w:r w:rsidRPr="00A14C70">
        <w:rPr>
          <w:rFonts w:ascii="Calibri" w:hAnsi="Calibri" w:cs="Calibri"/>
          <w:b/>
          <w:bCs/>
          <w:szCs w:val="24"/>
        </w:rPr>
        <w:t>Motion Required</w:t>
      </w:r>
    </w:p>
    <w:p w14:paraId="5E113B38" w14:textId="0386E14A" w:rsidR="00A14C70" w:rsidRDefault="00A14C70" w:rsidP="00A14C70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14:paraId="0C1FFC61" w14:textId="5F977EA5" w:rsidR="00CF2C1A" w:rsidRDefault="002B2BD6" w:rsidP="002B2BD6">
      <w:pPr>
        <w:ind w:left="1843" w:hanging="425"/>
        <w:rPr>
          <w:rFonts w:ascii="Calibri" w:hAnsi="Calibri" w:cs="Calibri"/>
          <w:bCs/>
          <w:szCs w:val="24"/>
        </w:rPr>
      </w:pPr>
      <w:bookmarkStart w:id="0" w:name="_Hlk106179784"/>
      <w:r>
        <w:rPr>
          <w:rFonts w:ascii="Calibri" w:hAnsi="Calibri" w:cs="Calibri"/>
          <w:szCs w:val="24"/>
        </w:rPr>
        <w:t>1</w:t>
      </w:r>
      <w:r w:rsidR="00A14C70">
        <w:rPr>
          <w:rFonts w:ascii="Calibri" w:hAnsi="Calibri" w:cs="Calibri"/>
          <w:szCs w:val="24"/>
        </w:rPr>
        <w:t>3</w:t>
      </w:r>
      <w:r w:rsidR="00CF2C1A">
        <w:rPr>
          <w:rFonts w:ascii="Calibri" w:hAnsi="Calibri" w:cs="Calibri"/>
          <w:szCs w:val="24"/>
        </w:rPr>
        <w:t xml:space="preserve">.  </w:t>
      </w:r>
      <w:r w:rsidR="00CF2C1A" w:rsidRPr="00614380">
        <w:rPr>
          <w:rFonts w:ascii="Calibri" w:hAnsi="Calibri" w:cs="Calibri"/>
          <w:szCs w:val="24"/>
        </w:rPr>
        <w:t>Confidential Items</w:t>
      </w:r>
      <w:r w:rsidR="00CF2C1A">
        <w:rPr>
          <w:rFonts w:ascii="Calibri" w:hAnsi="Calibri" w:cs="Calibri"/>
          <w:szCs w:val="24"/>
        </w:rPr>
        <w:t xml:space="preserve">: </w:t>
      </w:r>
      <w:bookmarkStart w:id="1" w:name="_Hlk13756648"/>
      <w:r w:rsidR="00CF2C1A" w:rsidRPr="00B919B9">
        <w:rPr>
          <w:rFonts w:ascii="Calibri" w:hAnsi="Calibri" w:cs="Calibri"/>
          <w:i/>
          <w:szCs w:val="24"/>
        </w:rPr>
        <w:t xml:space="preserve">Human Resources Freedom of Information and Protection of Privacy </w:t>
      </w:r>
      <w:r w:rsidR="00CF2C1A">
        <w:rPr>
          <w:rFonts w:ascii="Calibri" w:hAnsi="Calibri" w:cs="Calibri"/>
          <w:i/>
          <w:szCs w:val="24"/>
        </w:rPr>
        <w:t xml:space="preserve">     </w:t>
      </w:r>
      <w:r w:rsidR="00CF2C1A" w:rsidRPr="00B919B9">
        <w:rPr>
          <w:rFonts w:ascii="Calibri" w:hAnsi="Calibri" w:cs="Calibri"/>
          <w:i/>
          <w:szCs w:val="24"/>
        </w:rPr>
        <w:t>Act</w:t>
      </w:r>
      <w:r w:rsidR="00CF2C1A">
        <w:rPr>
          <w:rFonts w:ascii="Calibri" w:hAnsi="Calibri" w:cs="Calibri"/>
          <w:szCs w:val="24"/>
        </w:rPr>
        <w:t xml:space="preserve"> (s. 16 through 29)</w:t>
      </w:r>
      <w:r w:rsidR="00CF2C1A" w:rsidRPr="00614380">
        <w:rPr>
          <w:rFonts w:ascii="Calibri" w:hAnsi="Calibri" w:cs="Calibri"/>
          <w:szCs w:val="24"/>
        </w:rPr>
        <w:t xml:space="preserve"> (In-Camera)</w:t>
      </w:r>
      <w:bookmarkEnd w:id="1"/>
      <w:r w:rsidR="00CF2C1A" w:rsidRPr="00614380">
        <w:rPr>
          <w:rFonts w:ascii="Calibri" w:hAnsi="Calibri" w:cs="Calibri"/>
          <w:szCs w:val="24"/>
        </w:rPr>
        <w:t xml:space="preserve"> </w:t>
      </w:r>
      <w:r w:rsidR="00CF2C1A" w:rsidRPr="00636966">
        <w:rPr>
          <w:rFonts w:ascii="Calibri" w:hAnsi="Calibri" w:cs="Calibri"/>
          <w:b/>
          <w:szCs w:val="24"/>
        </w:rPr>
        <w:t xml:space="preserve">Motion to go </w:t>
      </w:r>
      <w:r w:rsidR="00CF2C1A">
        <w:rPr>
          <w:rFonts w:ascii="Calibri" w:hAnsi="Calibri" w:cs="Calibri"/>
          <w:b/>
          <w:szCs w:val="24"/>
        </w:rPr>
        <w:t>into Closed Session</w:t>
      </w:r>
      <w:r w:rsidR="00CF2C1A" w:rsidRPr="00636966">
        <w:rPr>
          <w:rFonts w:ascii="Calibri" w:hAnsi="Calibri" w:cs="Calibri"/>
          <w:b/>
          <w:szCs w:val="24"/>
        </w:rPr>
        <w:t xml:space="preserve"> and Motion to </w:t>
      </w:r>
      <w:r w:rsidR="00CF2C1A">
        <w:rPr>
          <w:rFonts w:ascii="Calibri" w:hAnsi="Calibri" w:cs="Calibri"/>
          <w:b/>
          <w:szCs w:val="24"/>
        </w:rPr>
        <w:t>Open Session to the Public</w:t>
      </w:r>
      <w:r w:rsidR="00CF2C1A" w:rsidRPr="00636966">
        <w:rPr>
          <w:rFonts w:ascii="Calibri" w:hAnsi="Calibri" w:cs="Calibri"/>
          <w:b/>
          <w:szCs w:val="24"/>
        </w:rPr>
        <w:t xml:space="preserve"> required</w:t>
      </w:r>
      <w:r w:rsidR="00CF2C1A">
        <w:rPr>
          <w:rFonts w:ascii="Calibri" w:hAnsi="Calibri" w:cs="Calibri"/>
          <w:b/>
          <w:szCs w:val="24"/>
        </w:rPr>
        <w:t>.</w:t>
      </w:r>
      <w:r w:rsidR="00CF2C1A" w:rsidRPr="00636966">
        <w:rPr>
          <w:rFonts w:ascii="Calibri" w:hAnsi="Calibri" w:cs="Calibri"/>
          <w:b/>
          <w:szCs w:val="24"/>
        </w:rPr>
        <w:t xml:space="preserve"> </w:t>
      </w:r>
    </w:p>
    <w:p w14:paraId="19B3D783" w14:textId="77777777" w:rsidR="00E91CAE" w:rsidRPr="00E91CAE" w:rsidRDefault="00E91CAE" w:rsidP="002B2BD6">
      <w:pPr>
        <w:ind w:left="1843" w:hanging="425"/>
        <w:rPr>
          <w:rFonts w:ascii="Calibri" w:hAnsi="Calibri" w:cs="Calibri"/>
          <w:bCs/>
          <w:szCs w:val="24"/>
        </w:rPr>
      </w:pPr>
    </w:p>
    <w:p w14:paraId="3DCC6804" w14:textId="73837659" w:rsidR="000B1D3E" w:rsidRDefault="002B2BD6" w:rsidP="002B2BD6">
      <w:pPr>
        <w:ind w:left="1843" w:hanging="425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1</w:t>
      </w:r>
      <w:r w:rsidR="00A14C70">
        <w:rPr>
          <w:rFonts w:ascii="Calibri" w:hAnsi="Calibri" w:cs="Calibri"/>
          <w:bCs/>
          <w:szCs w:val="24"/>
        </w:rPr>
        <w:t>4</w:t>
      </w:r>
      <w:r w:rsidR="000B1D3E">
        <w:rPr>
          <w:rFonts w:ascii="Calibri" w:hAnsi="Calibri" w:cs="Calibri"/>
          <w:bCs/>
          <w:szCs w:val="24"/>
        </w:rPr>
        <w:t>.</w:t>
      </w:r>
      <w:r w:rsidR="000B1D3E">
        <w:rPr>
          <w:rFonts w:ascii="Calibri" w:hAnsi="Calibri" w:cs="Calibri"/>
          <w:bCs/>
          <w:szCs w:val="24"/>
        </w:rPr>
        <w:tab/>
      </w:r>
      <w:r w:rsidR="00E91CAE">
        <w:rPr>
          <w:rFonts w:ascii="Calibri" w:hAnsi="Calibri" w:cs="Calibri"/>
          <w:bCs/>
          <w:szCs w:val="24"/>
        </w:rPr>
        <w:t xml:space="preserve">Next Meeting of Council:  Monday, May </w:t>
      </w:r>
      <w:r w:rsidR="007D5A71">
        <w:rPr>
          <w:rFonts w:ascii="Calibri" w:hAnsi="Calibri" w:cs="Calibri"/>
          <w:bCs/>
          <w:szCs w:val="24"/>
        </w:rPr>
        <w:t>15</w:t>
      </w:r>
      <w:r w:rsidR="00E91CAE">
        <w:rPr>
          <w:rFonts w:ascii="Calibri" w:hAnsi="Calibri" w:cs="Calibri"/>
          <w:bCs/>
          <w:szCs w:val="24"/>
        </w:rPr>
        <w:t>, 2023 @ 7:00 p.m. in the Hay Lakes Recreation Centre (Library)</w:t>
      </w:r>
      <w:r w:rsidR="007D5A71">
        <w:rPr>
          <w:rFonts w:ascii="Calibri" w:hAnsi="Calibri" w:cs="Calibri"/>
          <w:bCs/>
          <w:szCs w:val="24"/>
        </w:rPr>
        <w:t xml:space="preserve"> (unless Continuation of this Meeting is necessary will then </w:t>
      </w:r>
      <w:r w:rsidR="00A14C70">
        <w:rPr>
          <w:rFonts w:ascii="Calibri" w:hAnsi="Calibri" w:cs="Calibri"/>
          <w:bCs/>
          <w:szCs w:val="24"/>
        </w:rPr>
        <w:t>continue</w:t>
      </w:r>
      <w:r w:rsidR="007D5A71">
        <w:rPr>
          <w:rFonts w:ascii="Calibri" w:hAnsi="Calibri" w:cs="Calibri"/>
          <w:bCs/>
          <w:szCs w:val="24"/>
        </w:rPr>
        <w:t xml:space="preserve"> Monday, April 24, 2023)</w:t>
      </w:r>
      <w:r w:rsidR="00E91CAE">
        <w:rPr>
          <w:rFonts w:ascii="Calibri" w:hAnsi="Calibri" w:cs="Calibri"/>
          <w:bCs/>
          <w:szCs w:val="24"/>
        </w:rPr>
        <w:t>.</w:t>
      </w:r>
    </w:p>
    <w:p w14:paraId="7A6FBF96" w14:textId="1D5A8BDC" w:rsidR="00E91CAE" w:rsidRDefault="00E91CAE" w:rsidP="002B2BD6">
      <w:pPr>
        <w:ind w:left="1843" w:hanging="425"/>
        <w:rPr>
          <w:rFonts w:ascii="Calibri" w:hAnsi="Calibri" w:cs="Calibri"/>
          <w:bCs/>
          <w:szCs w:val="24"/>
        </w:rPr>
      </w:pPr>
    </w:p>
    <w:p w14:paraId="35B42CA5" w14:textId="4E3E362B" w:rsidR="00E91CAE" w:rsidRPr="000B1D3E" w:rsidRDefault="002B2BD6" w:rsidP="002B2BD6">
      <w:pPr>
        <w:ind w:left="1843" w:hanging="425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1</w:t>
      </w:r>
      <w:r w:rsidR="00A14C70">
        <w:rPr>
          <w:rFonts w:ascii="Calibri" w:hAnsi="Calibri" w:cs="Calibri"/>
          <w:bCs/>
          <w:szCs w:val="24"/>
        </w:rPr>
        <w:t>5</w:t>
      </w:r>
      <w:r w:rsidR="00E91CAE">
        <w:rPr>
          <w:rFonts w:ascii="Calibri" w:hAnsi="Calibri" w:cs="Calibri"/>
          <w:bCs/>
          <w:szCs w:val="24"/>
        </w:rPr>
        <w:t>.</w:t>
      </w:r>
      <w:r w:rsidR="00E91CAE">
        <w:rPr>
          <w:rFonts w:ascii="Calibri" w:hAnsi="Calibri" w:cs="Calibri"/>
          <w:bCs/>
          <w:szCs w:val="24"/>
        </w:rPr>
        <w:tab/>
        <w:t>Adjournment.</w:t>
      </w:r>
    </w:p>
    <w:bookmarkEnd w:id="0"/>
    <w:p w14:paraId="15A19EC2" w14:textId="77777777" w:rsidR="0061364F" w:rsidRDefault="0061364F" w:rsidP="002B2BD6">
      <w:pPr>
        <w:ind w:left="1843" w:hanging="425"/>
      </w:pPr>
    </w:p>
    <w:sectPr w:rsidR="0061364F" w:rsidSect="00D360C8">
      <w:headerReference w:type="default" r:id="rId14"/>
      <w:pgSz w:w="12240" w:h="15840" w:code="1"/>
      <w:pgMar w:top="1440" w:right="720" w:bottom="720" w:left="1440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B168" w14:textId="77777777" w:rsidR="00B73F19" w:rsidRDefault="00B73F19" w:rsidP="00CF2C1A">
      <w:r>
        <w:separator/>
      </w:r>
    </w:p>
  </w:endnote>
  <w:endnote w:type="continuationSeparator" w:id="0">
    <w:p w14:paraId="6949E60D" w14:textId="77777777" w:rsidR="00B73F19" w:rsidRDefault="00B73F19" w:rsidP="00CF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C923" w14:textId="77777777" w:rsidR="00B73F19" w:rsidRDefault="00B73F19" w:rsidP="00CF2C1A">
      <w:r>
        <w:separator/>
      </w:r>
    </w:p>
  </w:footnote>
  <w:footnote w:type="continuationSeparator" w:id="0">
    <w:p w14:paraId="77A47C2E" w14:textId="77777777" w:rsidR="00B73F19" w:rsidRDefault="00B73F19" w:rsidP="00CF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07C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>REGULAR COUNCIL MEETING AGENDA</w:t>
    </w:r>
  </w:p>
  <w:p w14:paraId="37532350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>VILLAGE OF HAY LAKES</w:t>
    </w:r>
  </w:p>
  <w:p w14:paraId="0B7E8BBB" w14:textId="6123BA45" w:rsidR="00CF2C1A" w:rsidRDefault="00CF2C1A" w:rsidP="00CF2C1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Monday, April 17, 2023, </w:t>
    </w:r>
    <w:r w:rsidRPr="00614380">
      <w:rPr>
        <w:rFonts w:ascii="Calibri" w:hAnsi="Calibri" w:cs="Calibri"/>
        <w:b/>
      </w:rPr>
      <w:t>at 7:00 p.m.</w:t>
    </w:r>
    <w:r>
      <w:rPr>
        <w:rFonts w:ascii="Calibri" w:hAnsi="Calibri" w:cs="Calibri"/>
        <w:b/>
      </w:rPr>
      <w:t xml:space="preserve"> </w:t>
    </w:r>
  </w:p>
  <w:p w14:paraId="10C34C58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at the Hay Lakes Recreation Centre</w:t>
    </w:r>
  </w:p>
  <w:p w14:paraId="2F54836B" w14:textId="77777777" w:rsidR="00CF2C1A" w:rsidRPr="00614380" w:rsidRDefault="00CF2C1A" w:rsidP="00CF2C1A">
    <w:pPr>
      <w:pBdr>
        <w:bottom w:val="single" w:sz="4" w:space="0" w:color="auto"/>
      </w:pBd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 xml:space="preserve">Page </w:t>
    </w:r>
    <w:r w:rsidRPr="00614380">
      <w:rPr>
        <w:rFonts w:ascii="Calibri" w:hAnsi="Calibri" w:cs="Calibri"/>
        <w:b/>
      </w:rPr>
      <w:fldChar w:fldCharType="begin"/>
    </w:r>
    <w:r w:rsidRPr="00614380">
      <w:rPr>
        <w:rFonts w:ascii="Calibri" w:hAnsi="Calibri" w:cs="Calibri"/>
        <w:b/>
      </w:rPr>
      <w:instrText xml:space="preserve"> PAGE </w:instrText>
    </w:r>
    <w:r w:rsidRPr="00614380">
      <w:rPr>
        <w:rFonts w:ascii="Calibri" w:hAnsi="Calibri" w:cs="Calibri"/>
        <w:b/>
      </w:rPr>
      <w:fldChar w:fldCharType="separate"/>
    </w:r>
    <w:r>
      <w:rPr>
        <w:rFonts w:ascii="Calibri" w:hAnsi="Calibri" w:cs="Calibri"/>
        <w:b/>
      </w:rPr>
      <w:t>1</w:t>
    </w:r>
    <w:r w:rsidRPr="00614380">
      <w:rPr>
        <w:rFonts w:ascii="Calibri" w:hAnsi="Calibri" w:cs="Calibri"/>
        <w:b/>
      </w:rPr>
      <w:fldChar w:fldCharType="end"/>
    </w:r>
  </w:p>
  <w:p w14:paraId="5842633B" w14:textId="77777777" w:rsidR="00CF2C1A" w:rsidRDefault="00CF2C1A" w:rsidP="00CF2C1A">
    <w:pPr>
      <w:pBdr>
        <w:bottom w:val="single" w:sz="4" w:space="0" w:color="auto"/>
      </w:pBdr>
      <w:jc w:val="center"/>
      <w:rPr>
        <w:rFonts w:ascii="Times New Roman" w:hAnsi="Times New Roman"/>
        <w:b/>
      </w:rPr>
    </w:pPr>
  </w:p>
  <w:p w14:paraId="05E5B397" w14:textId="77777777" w:rsidR="00CF2C1A" w:rsidRPr="00353EB0" w:rsidRDefault="00CF2C1A" w:rsidP="00CF2C1A">
    <w:pPr>
      <w:pBdr>
        <w:bottom w:val="single" w:sz="4" w:space="1" w:color="auto"/>
      </w:pBdr>
      <w:rPr>
        <w:rFonts w:ascii="Times New Roman" w:hAnsi="Times New Roman"/>
        <w:b/>
      </w:rPr>
    </w:pPr>
  </w:p>
  <w:p w14:paraId="06230BA4" w14:textId="1FE3FB22" w:rsidR="00CF2C1A" w:rsidRPr="00CF2C1A" w:rsidRDefault="00CF2C1A" w:rsidP="00CF2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D22"/>
    <w:multiLevelType w:val="hybridMultilevel"/>
    <w:tmpl w:val="063CAE52"/>
    <w:lvl w:ilvl="0" w:tplc="10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27A13A3"/>
    <w:multiLevelType w:val="hybridMultilevel"/>
    <w:tmpl w:val="8F0C2EC8"/>
    <w:lvl w:ilvl="0" w:tplc="BDFE4456">
      <w:start w:val="3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F1EB6BA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156CB7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80C46AB2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163C48AA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173569"/>
    <w:multiLevelType w:val="hybridMultilevel"/>
    <w:tmpl w:val="8E4CA29A"/>
    <w:lvl w:ilvl="0" w:tplc="10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109467939">
    <w:abstractNumId w:val="1"/>
  </w:num>
  <w:num w:numId="2" w16cid:durableId="917128194">
    <w:abstractNumId w:val="0"/>
  </w:num>
  <w:num w:numId="3" w16cid:durableId="159069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1A"/>
    <w:rsid w:val="00021184"/>
    <w:rsid w:val="000B1D3E"/>
    <w:rsid w:val="000D0247"/>
    <w:rsid w:val="001352F9"/>
    <w:rsid w:val="0017313B"/>
    <w:rsid w:val="00221663"/>
    <w:rsid w:val="002217D3"/>
    <w:rsid w:val="00252068"/>
    <w:rsid w:val="00295932"/>
    <w:rsid w:val="002A3E76"/>
    <w:rsid w:val="002B2BD6"/>
    <w:rsid w:val="00395EA4"/>
    <w:rsid w:val="003D7CA2"/>
    <w:rsid w:val="004F0EF5"/>
    <w:rsid w:val="004F288D"/>
    <w:rsid w:val="0054760C"/>
    <w:rsid w:val="00564A0E"/>
    <w:rsid w:val="0061364F"/>
    <w:rsid w:val="006F39EB"/>
    <w:rsid w:val="007A0B83"/>
    <w:rsid w:val="007D5A71"/>
    <w:rsid w:val="0083263B"/>
    <w:rsid w:val="008876F8"/>
    <w:rsid w:val="008B675E"/>
    <w:rsid w:val="0092565F"/>
    <w:rsid w:val="00950D1F"/>
    <w:rsid w:val="00981D51"/>
    <w:rsid w:val="009F5261"/>
    <w:rsid w:val="00A14C70"/>
    <w:rsid w:val="00A25CC7"/>
    <w:rsid w:val="00B62282"/>
    <w:rsid w:val="00B73F19"/>
    <w:rsid w:val="00B8437D"/>
    <w:rsid w:val="00B864A8"/>
    <w:rsid w:val="00C46836"/>
    <w:rsid w:val="00CE467A"/>
    <w:rsid w:val="00CF2C1A"/>
    <w:rsid w:val="00D315ED"/>
    <w:rsid w:val="00D360C8"/>
    <w:rsid w:val="00D816D5"/>
    <w:rsid w:val="00D85916"/>
    <w:rsid w:val="00DF2B7B"/>
    <w:rsid w:val="00E005DD"/>
    <w:rsid w:val="00E3624F"/>
    <w:rsid w:val="00E6565B"/>
    <w:rsid w:val="00E91CAE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23A54"/>
  <w15:chartTrackingRefBased/>
  <w15:docId w15:val="{5823204C-A613-4B6E-B4FA-B963844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1A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1A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1A"/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2C1A"/>
    <w:pPr>
      <w:ind w:left="720"/>
    </w:pPr>
  </w:style>
  <w:style w:type="character" w:styleId="Hyperlink">
    <w:name w:val="Hyperlink"/>
    <w:basedOn w:val="DefaultParagraphFont"/>
    <w:uiPriority w:val="99"/>
    <w:unhideWhenUsed/>
    <w:rsid w:val="004F0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-%20Minutes%20of%20the%20April%203%20Regular%20Meeting%20of%20Council.pdf" TargetMode="External"/><Relationship Id="rId13" Type="http://schemas.openxmlformats.org/officeDocument/2006/relationships/hyperlink" Target="8b%20-%20Comparitive%20Municipaliti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8a%20-%20Overall%20Financial%20Pictur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7b%20-%20April%20Action%20Lis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7a%20-%20March%20Action%20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5%20-%20Bylaw%2003-2023%20-%20Animal%20Control%20Bylaw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CBAC-3C0C-4152-B5A0-E1838659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Yearwood</dc:creator>
  <cp:keywords/>
  <dc:description/>
  <cp:lastModifiedBy>Shannon Yearwood</cp:lastModifiedBy>
  <cp:revision>6</cp:revision>
  <cp:lastPrinted>2023-04-03T16:19:00Z</cp:lastPrinted>
  <dcterms:created xsi:type="dcterms:W3CDTF">2023-04-12T19:57:00Z</dcterms:created>
  <dcterms:modified xsi:type="dcterms:W3CDTF">2023-04-16T19:44:00Z</dcterms:modified>
</cp:coreProperties>
</file>