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87" w:rsidRDefault="002A4C87" w:rsidP="002A4C87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Sermon 8</w:t>
      </w:r>
      <w:r w:rsidRPr="00A361E6">
        <w:rPr>
          <w:rFonts w:ascii="Arial" w:hAnsi="Arial" w:cs="Arial"/>
          <w:b/>
          <w:sz w:val="32"/>
          <w:szCs w:val="32"/>
          <w:u w:val="single"/>
        </w:rPr>
        <w:t>/</w:t>
      </w:r>
      <w:r>
        <w:rPr>
          <w:rFonts w:ascii="Arial" w:hAnsi="Arial" w:cs="Arial"/>
          <w:b/>
          <w:sz w:val="32"/>
          <w:szCs w:val="32"/>
          <w:u w:val="single"/>
        </w:rPr>
        <w:t>18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Pr="00A361E6">
        <w:rPr>
          <w:rFonts w:ascii="Arial" w:hAnsi="Arial" w:cs="Arial"/>
          <w:b/>
          <w:sz w:val="32"/>
          <w:szCs w:val="32"/>
          <w:u w:val="single"/>
        </w:rPr>
        <w:t>19</w:t>
      </w:r>
    </w:p>
    <w:p w:rsidR="002A4C87" w:rsidRPr="00880C28" w:rsidRDefault="002A4C87" w:rsidP="002A4C87">
      <w:pPr>
        <w:pStyle w:val="NoSpacing"/>
        <w:rPr>
          <w:rFonts w:ascii="Arial" w:hAnsi="Arial" w:cs="Arial"/>
          <w:b/>
          <w:color w:val="222222"/>
          <w:sz w:val="24"/>
          <w:u w:val="single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u w:val="single"/>
        </w:rPr>
        <w:t>1 Thessalonians 4:9-14 &amp; 5:1-23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You see them occasionally on the street corners of cities,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or at airports.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hold up hand-lettered signs.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hand out flowers</w:t>
      </w:r>
      <w:r w:rsidRPr="002A4C8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and happy smiles and printed </w:t>
      </w:r>
      <w:r>
        <w:rPr>
          <w:rFonts w:ascii="Arial" w:hAnsi="Arial" w:cs="Arial"/>
          <w:color w:val="222222"/>
        </w:rPr>
        <w:t>papers explaining the end times</w:t>
      </w:r>
      <w:r>
        <w:rPr>
          <w:rFonts w:ascii="Arial" w:hAnsi="Arial" w:cs="Arial"/>
          <w:color w:val="222222"/>
        </w:rPr>
        <w:t>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“Jesus is coming soon!" they proclaim. "Prepare to meet your doom!”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Similar messages are scrawled on rocks, or on highway overpasses,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or walls of empty buildings.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Every few years a new prophet comes along suggesting a new,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revised date for the second coming of Jesus.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Paul's letter to the Thessalonians reveals that almost 2,000 years ago,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people were already awaiting Jesus' promised return to earth.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fact, they were worried.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about people who died before Jesus returned? they wondered.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Would they somehow miss out on life after death?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Would they be left behind?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had become obsessed with Jesus' second coming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gave them, and through his letter gives us, a direct and encouraging answer.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assured them all people in Christ would have an afterlife with Jesus –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not just those still alive when he returned.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 Thessalonians had good reason to concern themselves with the future.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lived in constant danger of persecution by the authorities.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 any night a knock on the door, or the scrape of footsteps outside,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could mean imprisonment or death.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Understandably, the young church looked to the second coming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with longing and hope.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assured them that hope in the future was well-founded,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whether or not they lived to see Jesus return.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he warned against an undue fixation on the future.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Thessalonians were among the first in a long line of Christians,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obsessed with future events.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Whole generations since have been caught up in frenzied speculations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on the exact time, and place, of the second coming,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only to watch their predictions misfire.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shrugged off such speculation.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presents the right way, and the wrong way, to prepare for Jesus' return.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"We do not want you to be uninformed about those who sleep in death,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so that you do not grieve like the rest of mankind, who have no hope.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For we believe Jesus died and rose again,</w:t>
      </w:r>
      <w:r>
        <w:rPr>
          <w:rFonts w:ascii="Arial" w:hAnsi="Arial" w:cs="Arial"/>
          <w:color w:val="222222"/>
        </w:rPr>
        <w:t xml:space="preserve"> and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       God will bring with Jesus those who have fallen asleep in him."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mild tone of his rebukes indicated his confidence in the Thessalonians.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"You yourselves have been taught by God to love each other.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And in fact, you do love all of God's family throughout Macedonia.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Yet we urge you, brothers and sisters, to do so more and more."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History records that the first readers of this letter responded well.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spite of lurking problems, the church in Thessalonica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continued to show faith and health for many years.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They remained so faithful throughout persecutions,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that their city became known as "The City of Orthodoxy."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Like the Thessalonians, we are on a journey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have God's promise of the end of the journey.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journey itself can be fun and exciting,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and at times, it can be frustrating and difficult.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God has a plan and He invites us to participate in his plan.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wants each of us to be part of his plan.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told them: "Therefore encourage one another and build each other up,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just as in fact you are doing.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Live in peace with each other, encourage the disheartened,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help the weak, be patient with everyone."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one of the Peanuts comic strips,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Lucy was giving Charlie Brown the classic riot act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after the final loss, in a very long season of nothing but losses.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"This is the worst team that has ever existed, Charlie Brown.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We never win.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 And you are the most horrible manager a team could have!"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Then Lucy turned away and stormed off.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Leaving Charlie Brown staring unhappily down at the ground.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 the last panel Charlie Brown calls after Lucy,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“That’s not very encouraging!”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all need some encouragement at times, but often it is in short supply.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urged the Thessalonians to be kind to one another, not to judge one another,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but to strengthen, and comfort one another with encouragement.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As they were waiting for those end times, he told them: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Rejoice always.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Pray continually, giving thanks in all circumstances.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Do not quench the Spirit.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       Hold on to what is good, reject every kind of evil.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day, not finding anything newsworthy enough,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 TV reporter saw several stonemasons hard at work at a construction site.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approached one and asked: "How do you like your job?"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mason looked up at him and said: "I hate it.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It is the most boring job in the world!"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reported then walked around the building site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found another stonemason hard at work.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asked the man the same question, "How do you like your job?"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"Oh, it's great!" the man answered.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“I see myself building an architectural masterpiece.”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Same situation, two different people, two different perspectives.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There is a whole lot more peace, joy, enthusiasm, and contentment,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 doing God's work than sitting around, being bored, anxious, and worried,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   waiting for the second coming of Jesus.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to be busy doing God's work, caring for our neighbors, helping one another.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 it is our choice.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Paul experienced so much trouble, pain, and frustration,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 yet he always knew the joy of God's love and presence with him.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was able to thank God in all circumstances.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He saw every problem as an opportunity to advance God's kingdom.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When we live in faith, love, and hope,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we are able to experience the same joy and peace.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called to be a people of great joy.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are called to celebrate, to rejoice, and to share the message of joy in Jesus.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pastor's daughter was three years old.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Each night as he tucked her into bed,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 he would ask her what she would like to pray about.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night she declared: "Onions."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So together they prayed about onions.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next morning he asked why she wanted to pray about onions.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She told him: "Because you said in your sermon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    that we should pray for things we don’t like."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 really ought to pray for things we don’t like,</w:t>
      </w:r>
      <w:r>
        <w:rPr>
          <w:rFonts w:ascii="Arial" w:hAnsi="Arial" w:cs="Arial"/>
          <w:color w:val="222222"/>
        </w:rPr>
        <w:t xml:space="preserve"> and also things we do like,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  and we should pray for things which disturb us,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and we need to pray for God's help, and, well . . . 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        In fact, we should pray about everything!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 is how we begin to experience God's peace and joy.</w:t>
      </w:r>
    </w:p>
    <w:p w:rsid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</w:p>
    <w:p w:rsidR="003142E3" w:rsidRPr="002A4C87" w:rsidRDefault="002A4C87" w:rsidP="002A4C87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AMEN</w:t>
      </w:r>
      <w:bookmarkStart w:id="0" w:name="_GoBack"/>
      <w:bookmarkEnd w:id="0"/>
    </w:p>
    <w:sectPr w:rsidR="003142E3" w:rsidRPr="002A4C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793" w:rsidRDefault="00733793" w:rsidP="002A4C87">
      <w:pPr>
        <w:spacing w:after="0" w:line="240" w:lineRule="auto"/>
      </w:pPr>
      <w:r>
        <w:separator/>
      </w:r>
    </w:p>
  </w:endnote>
  <w:endnote w:type="continuationSeparator" w:id="0">
    <w:p w:rsidR="00733793" w:rsidRDefault="00733793" w:rsidP="002A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915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C87" w:rsidRDefault="002A4C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A4C87" w:rsidRDefault="002A4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793" w:rsidRDefault="00733793" w:rsidP="002A4C87">
      <w:pPr>
        <w:spacing w:after="0" w:line="240" w:lineRule="auto"/>
      </w:pPr>
      <w:r>
        <w:separator/>
      </w:r>
    </w:p>
  </w:footnote>
  <w:footnote w:type="continuationSeparator" w:id="0">
    <w:p w:rsidR="00733793" w:rsidRDefault="00733793" w:rsidP="002A4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87"/>
    <w:rsid w:val="002A4C87"/>
    <w:rsid w:val="00615182"/>
    <w:rsid w:val="00733793"/>
    <w:rsid w:val="00A4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150D"/>
  <w15:chartTrackingRefBased/>
  <w15:docId w15:val="{6D4BB14B-C687-47F4-BD4E-FF94828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4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87"/>
  </w:style>
  <w:style w:type="paragraph" w:styleId="Footer">
    <w:name w:val="footer"/>
    <w:basedOn w:val="Normal"/>
    <w:link w:val="FooterChar"/>
    <w:uiPriority w:val="99"/>
    <w:unhideWhenUsed/>
    <w:rsid w:val="002A4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87"/>
  </w:style>
  <w:style w:type="paragraph" w:styleId="NoSpacing">
    <w:name w:val="No Spacing"/>
    <w:uiPriority w:val="1"/>
    <w:qFormat/>
    <w:rsid w:val="002A4C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</cp:revision>
  <dcterms:created xsi:type="dcterms:W3CDTF">2019-08-21T02:18:00Z</dcterms:created>
  <dcterms:modified xsi:type="dcterms:W3CDTF">2019-08-21T02:26:00Z</dcterms:modified>
</cp:coreProperties>
</file>