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7F" w:rsidRDefault="00DD0385">
      <w:pPr>
        <w:spacing w:after="0"/>
        <w:ind w:left="-1056" w:right="-1046"/>
      </w:pPr>
      <w:bookmarkStart w:id="0" w:name="_GoBack"/>
      <w:bookmarkEnd w:id="0"/>
      <w:r>
        <w:rPr>
          <w:noProof/>
        </w:rPr>
        <w:drawing>
          <wp:inline distT="0" distB="0" distL="0" distR="0">
            <wp:extent cx="7278624" cy="9564624"/>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4"/>
                    <a:stretch>
                      <a:fillRect/>
                    </a:stretch>
                  </pic:blipFill>
                  <pic:spPr>
                    <a:xfrm>
                      <a:off x="0" y="0"/>
                      <a:ext cx="7278624" cy="9564624"/>
                    </a:xfrm>
                    <a:prstGeom prst="rect">
                      <a:avLst/>
                    </a:prstGeom>
                  </pic:spPr>
                </pic:pic>
              </a:graphicData>
            </a:graphic>
          </wp:inline>
        </w:drawing>
      </w:r>
    </w:p>
    <w:p w:rsidR="00E33D7F" w:rsidRDefault="00DD0385">
      <w:pPr>
        <w:spacing w:after="0"/>
        <w:ind w:left="-1056" w:right="-1046"/>
      </w:pPr>
      <w:r>
        <w:rPr>
          <w:noProof/>
        </w:rPr>
        <w:lastRenderedPageBreak/>
        <w:drawing>
          <wp:inline distT="0" distB="0" distL="0" distR="0">
            <wp:extent cx="7278624" cy="9564624"/>
            <wp:effectExtent l="0" t="0" r="0" b="0"/>
            <wp:docPr id="5342" name="Picture 5342"/>
            <wp:cNvGraphicFramePr/>
            <a:graphic xmlns:a="http://schemas.openxmlformats.org/drawingml/2006/main">
              <a:graphicData uri="http://schemas.openxmlformats.org/drawingml/2006/picture">
                <pic:pic xmlns:pic="http://schemas.openxmlformats.org/drawingml/2006/picture">
                  <pic:nvPicPr>
                    <pic:cNvPr id="5342" name="Picture 5342"/>
                    <pic:cNvPicPr/>
                  </pic:nvPicPr>
                  <pic:blipFill>
                    <a:blip r:embed="rId5"/>
                    <a:stretch>
                      <a:fillRect/>
                    </a:stretch>
                  </pic:blipFill>
                  <pic:spPr>
                    <a:xfrm>
                      <a:off x="0" y="0"/>
                      <a:ext cx="7278624" cy="9564624"/>
                    </a:xfrm>
                    <a:prstGeom prst="rect">
                      <a:avLst/>
                    </a:prstGeom>
                  </pic:spPr>
                </pic:pic>
              </a:graphicData>
            </a:graphic>
          </wp:inline>
        </w:drawing>
      </w:r>
    </w:p>
    <w:sectPr w:rsidR="00E33D7F">
      <w:pgSz w:w="12240" w:h="15840"/>
      <w:pgMar w:top="384" w:right="1440" w:bottom="39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7F"/>
    <w:rsid w:val="00DD0385"/>
    <w:rsid w:val="00E33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1363C6-3645-4BCF-B004-7736CFABF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SolarWorld Sunmodule Plus 280 watt mono solar panel (with 33mm frame) data sheet</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SolarWorld Sunmodule Plus 280 watt mono solar panel (with 33mm frame) data sheet</dc:title>
  <dc:subject>Specifications for the Sunmodule Plus 280 watt mono solar panel with the 33mm frame</dc:subject>
  <dc:creator>SolarWorld Americas</dc:creator>
  <cp:keywords>solar, "solar panels", sunmodule, "sunmodule plus", "sunmodule protect", "solar panel warranty", "solar module warranty", solarworld, "solar world", "home solar panels" "solar panels for commercial" "commercial solar panels" "solar for home", "solar for business", solar for government, "sunmodule solar panels", "solar panel", PV, photovoltaic, poly, multi, mulitcrystalline, polycrystalline, mono, monocrystalline, "solar energy", "renewable energy", "solar panel quality", "best solar panels", "solar power systems", "large solar systems", "solar for farms", "solar for agriculture"</cp:keywords>
  <cp:lastModifiedBy>Nemer Chino Ahmad</cp:lastModifiedBy>
  <cp:revision>2</cp:revision>
  <dcterms:created xsi:type="dcterms:W3CDTF">2015-08-10T17:39:00Z</dcterms:created>
  <dcterms:modified xsi:type="dcterms:W3CDTF">2015-08-10T17:39:00Z</dcterms:modified>
</cp:coreProperties>
</file>