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EA" w:rsidRDefault="003308EA" w:rsidP="00323320">
      <w:pPr>
        <w:pStyle w:val="normal0"/>
      </w:pPr>
    </w:p>
    <w:p w:rsidR="003308EA" w:rsidRDefault="003308EA">
      <w:pPr>
        <w:pStyle w:val="normal0"/>
        <w:ind w:left="720" w:right="2160" w:firstLine="720"/>
      </w:pPr>
    </w:p>
    <w:p w:rsidR="003308EA" w:rsidRDefault="00323320">
      <w:pPr>
        <w:pStyle w:val="normal0"/>
        <w:ind w:left="720" w:right="2160" w:firstLine="720"/>
      </w:pPr>
      <w:r>
        <w:tab/>
      </w:r>
    </w:p>
    <w:p w:rsidR="003308EA" w:rsidRDefault="003308EA">
      <w:pPr>
        <w:pStyle w:val="normal0"/>
        <w:ind w:left="720" w:right="2160" w:firstLine="720"/>
        <w:rPr>
          <w:rFonts w:ascii="Times New Roman" w:eastAsia="Times New Roman" w:hAnsi="Times New Roman" w:cs="Times New Roman"/>
          <w:sz w:val="20"/>
          <w:szCs w:val="20"/>
        </w:rPr>
      </w:pPr>
    </w:p>
    <w:p w:rsidR="003308EA" w:rsidRDefault="00F27338">
      <w:pPr>
        <w:pStyle w:val="normal0"/>
        <w:ind w:left="720" w:right="2160" w:firstLine="7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24, 2018</w:t>
      </w:r>
    </w:p>
    <w:p w:rsidR="003308EA" w:rsidRDefault="003308EA">
      <w:pPr>
        <w:pStyle w:val="normal0"/>
        <w:rPr>
          <w:rFonts w:ascii="Times New Roman" w:eastAsia="Times New Roman" w:hAnsi="Times New Roman" w:cs="Times New Roman"/>
          <w:sz w:val="20"/>
          <w:szCs w:val="20"/>
        </w:rPr>
      </w:pP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Dear Parish Family,</w:t>
      </w:r>
    </w:p>
    <w:p w:rsidR="003308EA" w:rsidRDefault="003308EA">
      <w:pPr>
        <w:pStyle w:val="normal0"/>
        <w:ind w:right="2160"/>
        <w:rPr>
          <w:rFonts w:ascii="Times New Roman" w:eastAsia="Times New Roman" w:hAnsi="Times New Roman" w:cs="Times New Roman"/>
          <w:sz w:val="20"/>
          <w:szCs w:val="20"/>
        </w:rPr>
      </w:pPr>
    </w:p>
    <w:p w:rsidR="003308EA" w:rsidRDefault="00F27338">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Two years ago</w:t>
      </w:r>
      <w:r w:rsidR="00323320">
        <w:rPr>
          <w:rFonts w:ascii="Times New Roman" w:eastAsia="Times New Roman" w:hAnsi="Times New Roman" w:cs="Times New Roman"/>
          <w:sz w:val="20"/>
          <w:szCs w:val="20"/>
        </w:rPr>
        <w:t xml:space="preserve"> our parish made some important changes to our Confirmation program. The most significant change entailed moving the Sacrament of Confirmation ceremony from </w:t>
      </w:r>
      <w:proofErr w:type="gramStart"/>
      <w:r w:rsidR="00323320">
        <w:rPr>
          <w:rFonts w:ascii="Times New Roman" w:eastAsia="Times New Roman" w:hAnsi="Times New Roman" w:cs="Times New Roman"/>
          <w:sz w:val="20"/>
          <w:szCs w:val="20"/>
        </w:rPr>
        <w:t>Spring</w:t>
      </w:r>
      <w:proofErr w:type="gramEnd"/>
      <w:r w:rsidR="00323320">
        <w:rPr>
          <w:rFonts w:ascii="Times New Roman" w:eastAsia="Times New Roman" w:hAnsi="Times New Roman" w:cs="Times New Roman"/>
          <w:sz w:val="20"/>
          <w:szCs w:val="20"/>
        </w:rPr>
        <w:t xml:space="preserve"> of eighth grade year to the Fall of ninth grade year. We made this change after seeing how easily Confirmation got lost in the myriad of ‘graduation’ events for families. We will continue this change for the coming year with the Confirmation preparation program beginning in January and the ceremony occurring late in the </w:t>
      </w:r>
      <w:proofErr w:type="gramStart"/>
      <w:r w:rsidR="00323320">
        <w:rPr>
          <w:rFonts w:ascii="Times New Roman" w:eastAsia="Times New Roman" w:hAnsi="Times New Roman" w:cs="Times New Roman"/>
          <w:sz w:val="20"/>
          <w:szCs w:val="20"/>
        </w:rPr>
        <w:t>Fall</w:t>
      </w:r>
      <w:proofErr w:type="gramEnd"/>
      <w:r w:rsidR="00323320">
        <w:rPr>
          <w:rFonts w:ascii="Times New Roman" w:eastAsia="Times New Roman" w:hAnsi="Times New Roman" w:cs="Times New Roman"/>
          <w:sz w:val="20"/>
          <w:szCs w:val="20"/>
        </w:rPr>
        <w:t xml:space="preserve"> of your child’s freshman year of high school (2019).  </w:t>
      </w:r>
    </w:p>
    <w:p w:rsidR="00323320" w:rsidRDefault="00323320">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mark your calendar for our first meeting for Confirmation prep which will take place on </w:t>
      </w:r>
      <w:r>
        <w:rPr>
          <w:rFonts w:ascii="Times New Roman" w:eastAsia="Times New Roman" w:hAnsi="Times New Roman" w:cs="Times New Roman"/>
          <w:b/>
          <w:sz w:val="20"/>
          <w:szCs w:val="20"/>
          <w:u w:val="single"/>
        </w:rPr>
        <w:t xml:space="preserve">Wednesday </w:t>
      </w:r>
      <w:r w:rsidR="00F27338">
        <w:rPr>
          <w:rFonts w:ascii="Times New Roman" w:eastAsia="Times New Roman" w:hAnsi="Times New Roman" w:cs="Times New Roman"/>
          <w:b/>
          <w:sz w:val="20"/>
          <w:szCs w:val="20"/>
          <w:u w:val="single"/>
        </w:rPr>
        <w:t xml:space="preserve">January </w:t>
      </w:r>
      <w:proofErr w:type="gramStart"/>
      <w:r w:rsidR="00F27338">
        <w:rPr>
          <w:rFonts w:ascii="Times New Roman" w:eastAsia="Times New Roman" w:hAnsi="Times New Roman" w:cs="Times New Roman"/>
          <w:b/>
          <w:sz w:val="20"/>
          <w:szCs w:val="20"/>
          <w:u w:val="single"/>
        </w:rPr>
        <w:t>16</w:t>
      </w:r>
      <w:r w:rsidR="00F27338" w:rsidRPr="00F27338">
        <w:rPr>
          <w:rFonts w:ascii="Times New Roman" w:eastAsia="Times New Roman" w:hAnsi="Times New Roman" w:cs="Times New Roman"/>
          <w:b/>
          <w:sz w:val="20"/>
          <w:szCs w:val="20"/>
          <w:u w:val="single"/>
          <w:vertAlign w:val="superscript"/>
        </w:rPr>
        <w:t>th</w:t>
      </w:r>
      <w:r w:rsidR="00F27338">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at</w:t>
      </w:r>
      <w:proofErr w:type="gramEnd"/>
      <w:r>
        <w:rPr>
          <w:rFonts w:ascii="Times New Roman" w:eastAsia="Times New Roman" w:hAnsi="Times New Roman" w:cs="Times New Roman"/>
          <w:b/>
          <w:sz w:val="20"/>
          <w:szCs w:val="20"/>
          <w:u w:val="single"/>
        </w:rPr>
        <w:t xml:space="preserve"> 7pm</w:t>
      </w:r>
      <w:r>
        <w:rPr>
          <w:rFonts w:ascii="Times New Roman" w:eastAsia="Times New Roman" w:hAnsi="Times New Roman" w:cs="Times New Roman"/>
          <w:sz w:val="20"/>
          <w:szCs w:val="20"/>
        </w:rPr>
        <w:t xml:space="preserve">   (rescheduled from original date) in the church. </w:t>
      </w: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 first step in your family’s preparation process is to register for the Confirmation program. Online registration can be completed through our parish website: </w:t>
      </w:r>
      <w:hyperlink r:id="rId4">
        <w:r>
          <w:rPr>
            <w:rFonts w:ascii="Times New Roman" w:eastAsia="Times New Roman" w:hAnsi="Times New Roman" w:cs="Times New Roman"/>
            <w:sz w:val="20"/>
            <w:szCs w:val="20"/>
            <w:highlight w:val="white"/>
          </w:rPr>
          <w:t>spxbowie.org</w:t>
        </w:r>
      </w:hyperlink>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222222"/>
          <w:sz w:val="20"/>
          <w:szCs w:val="20"/>
          <w:highlight w:val="white"/>
        </w:rPr>
        <w:t xml:space="preserve">-&gt; Grow --&gt; Sacraments --&gt; Confirmation.  </w:t>
      </w:r>
      <w:r>
        <w:rPr>
          <w:rFonts w:ascii="Times New Roman" w:eastAsia="Times New Roman" w:hAnsi="Times New Roman" w:cs="Times New Roman"/>
          <w:b/>
          <w:i/>
          <w:color w:val="222222"/>
          <w:sz w:val="20"/>
          <w:szCs w:val="20"/>
          <w:highlight w:val="white"/>
        </w:rPr>
        <w:t xml:space="preserve">Please register by </w:t>
      </w:r>
      <w:r w:rsidR="00F27338">
        <w:rPr>
          <w:rFonts w:ascii="Times New Roman" w:eastAsia="Times New Roman" w:hAnsi="Times New Roman" w:cs="Times New Roman"/>
          <w:b/>
          <w:i/>
          <w:color w:val="222222"/>
          <w:sz w:val="20"/>
          <w:szCs w:val="20"/>
          <w:highlight w:val="white"/>
        </w:rPr>
        <w:t>October</w:t>
      </w:r>
      <w:r>
        <w:rPr>
          <w:rFonts w:ascii="Times New Roman" w:eastAsia="Times New Roman" w:hAnsi="Times New Roman" w:cs="Times New Roman"/>
          <w:b/>
          <w:i/>
          <w:color w:val="222222"/>
          <w:sz w:val="20"/>
          <w:szCs w:val="20"/>
          <w:highlight w:val="white"/>
        </w:rPr>
        <w:t xml:space="preserve"> 15. </w:t>
      </w:r>
    </w:p>
    <w:p w:rsidR="003308EA" w:rsidRDefault="003308EA">
      <w:pPr>
        <w:pStyle w:val="normal0"/>
        <w:ind w:right="2160"/>
        <w:rPr>
          <w:rFonts w:ascii="Times New Roman" w:eastAsia="Times New Roman" w:hAnsi="Times New Roman" w:cs="Times New Roman"/>
          <w:i/>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The Fall of 201</w:t>
      </w:r>
      <w:r w:rsidR="00F27338">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is more than a year off </w:t>
      </w:r>
      <w:r w:rsidR="00F27338">
        <w:rPr>
          <w:rFonts w:ascii="Times New Roman" w:eastAsia="Times New Roman" w:hAnsi="Times New Roman" w:cs="Times New Roman"/>
          <w:sz w:val="20"/>
          <w:szCs w:val="20"/>
        </w:rPr>
        <w:t xml:space="preserve">but we have received word that Confirmation will be held on Saturday, November </w:t>
      </w:r>
      <w:proofErr w:type="gramStart"/>
      <w:r w:rsidR="00F27338">
        <w:rPr>
          <w:rFonts w:ascii="Times New Roman" w:eastAsia="Times New Roman" w:hAnsi="Times New Roman" w:cs="Times New Roman"/>
          <w:sz w:val="20"/>
          <w:szCs w:val="20"/>
        </w:rPr>
        <w:t>9</w:t>
      </w:r>
      <w:r w:rsidR="00F27338" w:rsidRPr="00F27338">
        <w:rPr>
          <w:rFonts w:ascii="Times New Roman" w:eastAsia="Times New Roman" w:hAnsi="Times New Roman" w:cs="Times New Roman"/>
          <w:sz w:val="20"/>
          <w:szCs w:val="20"/>
          <w:vertAlign w:val="superscript"/>
        </w:rPr>
        <w:t>th</w:t>
      </w:r>
      <w:r w:rsidR="00F27338">
        <w:rPr>
          <w:rFonts w:ascii="Times New Roman" w:eastAsia="Times New Roman" w:hAnsi="Times New Roman" w:cs="Times New Roman"/>
          <w:sz w:val="20"/>
          <w:szCs w:val="20"/>
        </w:rPr>
        <w:t xml:space="preserve"> .</w:t>
      </w:r>
      <w:proofErr w:type="gramEnd"/>
      <w:r w:rsidR="00F273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F27338">
        <w:rPr>
          <w:rFonts w:ascii="Times New Roman" w:eastAsia="Times New Roman" w:hAnsi="Times New Roman" w:cs="Times New Roman"/>
          <w:sz w:val="20"/>
          <w:szCs w:val="20"/>
        </w:rPr>
        <w:t xml:space="preserve">The Bishop will celebrate with us at the 5:00 PM Mass. </w:t>
      </w: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know how exciting this step in faith can be for you and your family.  One of the best ways to begin preparing for this important sacrament is to worship together as a family each week. This will be a strong indication to us of the seriousness with which you approach Confirmation. </w:t>
      </w: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Should you have any questions before our first meeting, please do not hesitate to contact us.</w:t>
      </w: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rsidR="003308EA" w:rsidRDefault="003308EA">
      <w:pPr>
        <w:pStyle w:val="normal0"/>
        <w:ind w:right="2160"/>
        <w:rPr>
          <w:rFonts w:ascii="Times New Roman" w:eastAsia="Times New Roman" w:hAnsi="Times New Roman" w:cs="Times New Roman"/>
          <w:sz w:val="20"/>
          <w:szCs w:val="20"/>
        </w:rPr>
      </w:pPr>
    </w:p>
    <w:p w:rsidR="003308EA" w:rsidRDefault="003308EA">
      <w:pPr>
        <w:pStyle w:val="normal0"/>
        <w:ind w:right="2160"/>
        <w:rPr>
          <w:rFonts w:ascii="Times New Roman" w:eastAsia="Times New Roman" w:hAnsi="Times New Roman" w:cs="Times New Roman"/>
          <w:sz w:val="20"/>
          <w:szCs w:val="20"/>
        </w:rPr>
      </w:pP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 Michael Jones, Pastor                     Jen </w:t>
      </w:r>
      <w:proofErr w:type="spellStart"/>
      <w:r>
        <w:rPr>
          <w:rFonts w:ascii="Times New Roman" w:eastAsia="Times New Roman" w:hAnsi="Times New Roman" w:cs="Times New Roman"/>
          <w:sz w:val="20"/>
          <w:szCs w:val="20"/>
        </w:rPr>
        <w:t>Buter</w:t>
      </w:r>
      <w:proofErr w:type="spellEnd"/>
      <w:r>
        <w:rPr>
          <w:rFonts w:ascii="Times New Roman" w:eastAsia="Times New Roman" w:hAnsi="Times New Roman" w:cs="Times New Roman"/>
          <w:sz w:val="20"/>
          <w:szCs w:val="20"/>
        </w:rPr>
        <w:t xml:space="preserve">, </w:t>
      </w:r>
      <w:r w:rsidR="00F27338">
        <w:rPr>
          <w:rFonts w:ascii="Times New Roman" w:eastAsia="Times New Roman" w:hAnsi="Times New Roman" w:cs="Times New Roman"/>
          <w:sz w:val="20"/>
          <w:szCs w:val="20"/>
        </w:rPr>
        <w:t>Confirmation</w:t>
      </w:r>
      <w:r>
        <w:rPr>
          <w:rFonts w:ascii="Times New Roman" w:eastAsia="Times New Roman" w:hAnsi="Times New Roman" w:cs="Times New Roman"/>
          <w:sz w:val="20"/>
          <w:szCs w:val="20"/>
        </w:rPr>
        <w:t xml:space="preserve"> Prep Coordinator</w:t>
      </w:r>
    </w:p>
    <w:p w:rsidR="003308EA" w:rsidRDefault="00323320">
      <w:pPr>
        <w:pStyle w:val="normal0"/>
        <w:ind w:righ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Youth@</w:t>
      </w:r>
      <w:hyperlink r:id="rId5">
        <w:r>
          <w:rPr>
            <w:rFonts w:ascii="Times New Roman" w:eastAsia="Times New Roman" w:hAnsi="Times New Roman" w:cs="Times New Roman"/>
            <w:sz w:val="20"/>
            <w:szCs w:val="20"/>
          </w:rPr>
          <w:t>spxbowie.org</w:t>
        </w:r>
      </w:hyperlink>
    </w:p>
    <w:sectPr w:rsidR="003308EA" w:rsidSect="003308E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8EA"/>
    <w:rsid w:val="00140A3A"/>
    <w:rsid w:val="00323320"/>
    <w:rsid w:val="003308EA"/>
    <w:rsid w:val="00F2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A"/>
  </w:style>
  <w:style w:type="paragraph" w:styleId="Heading1">
    <w:name w:val="heading 1"/>
    <w:basedOn w:val="normal0"/>
    <w:next w:val="normal0"/>
    <w:rsid w:val="003308EA"/>
    <w:pPr>
      <w:keepNext/>
      <w:keepLines/>
      <w:spacing w:before="400" w:after="120"/>
      <w:outlineLvl w:val="0"/>
    </w:pPr>
    <w:rPr>
      <w:sz w:val="40"/>
      <w:szCs w:val="40"/>
    </w:rPr>
  </w:style>
  <w:style w:type="paragraph" w:styleId="Heading2">
    <w:name w:val="heading 2"/>
    <w:basedOn w:val="normal0"/>
    <w:next w:val="normal0"/>
    <w:rsid w:val="003308EA"/>
    <w:pPr>
      <w:keepNext/>
      <w:keepLines/>
      <w:spacing w:before="360" w:after="120"/>
      <w:outlineLvl w:val="1"/>
    </w:pPr>
    <w:rPr>
      <w:sz w:val="32"/>
      <w:szCs w:val="32"/>
    </w:rPr>
  </w:style>
  <w:style w:type="paragraph" w:styleId="Heading3">
    <w:name w:val="heading 3"/>
    <w:basedOn w:val="normal0"/>
    <w:next w:val="normal0"/>
    <w:rsid w:val="003308EA"/>
    <w:pPr>
      <w:keepNext/>
      <w:keepLines/>
      <w:spacing w:before="320" w:after="80"/>
      <w:outlineLvl w:val="2"/>
    </w:pPr>
    <w:rPr>
      <w:color w:val="434343"/>
      <w:sz w:val="28"/>
      <w:szCs w:val="28"/>
    </w:rPr>
  </w:style>
  <w:style w:type="paragraph" w:styleId="Heading4">
    <w:name w:val="heading 4"/>
    <w:basedOn w:val="normal0"/>
    <w:next w:val="normal0"/>
    <w:rsid w:val="003308EA"/>
    <w:pPr>
      <w:keepNext/>
      <w:keepLines/>
      <w:spacing w:before="280" w:after="80"/>
      <w:outlineLvl w:val="3"/>
    </w:pPr>
    <w:rPr>
      <w:color w:val="666666"/>
      <w:sz w:val="24"/>
      <w:szCs w:val="24"/>
    </w:rPr>
  </w:style>
  <w:style w:type="paragraph" w:styleId="Heading5">
    <w:name w:val="heading 5"/>
    <w:basedOn w:val="normal0"/>
    <w:next w:val="normal0"/>
    <w:rsid w:val="003308EA"/>
    <w:pPr>
      <w:keepNext/>
      <w:keepLines/>
      <w:spacing w:before="240" w:after="80"/>
      <w:outlineLvl w:val="4"/>
    </w:pPr>
    <w:rPr>
      <w:color w:val="666666"/>
    </w:rPr>
  </w:style>
  <w:style w:type="paragraph" w:styleId="Heading6">
    <w:name w:val="heading 6"/>
    <w:basedOn w:val="normal0"/>
    <w:next w:val="normal0"/>
    <w:rsid w:val="003308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08EA"/>
  </w:style>
  <w:style w:type="paragraph" w:styleId="Title">
    <w:name w:val="Title"/>
    <w:basedOn w:val="normal0"/>
    <w:next w:val="normal0"/>
    <w:rsid w:val="003308EA"/>
    <w:pPr>
      <w:keepNext/>
      <w:keepLines/>
      <w:spacing w:after="60"/>
    </w:pPr>
    <w:rPr>
      <w:sz w:val="52"/>
      <w:szCs w:val="52"/>
    </w:rPr>
  </w:style>
  <w:style w:type="paragraph" w:styleId="Subtitle">
    <w:name w:val="Subtitle"/>
    <w:basedOn w:val="normal0"/>
    <w:next w:val="normal0"/>
    <w:rsid w:val="003308E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ligioused@spxchurchbowie.org" TargetMode="External"/><Relationship Id="rId4" Type="http://schemas.openxmlformats.org/officeDocument/2006/relationships/hyperlink" Target="http://spxbow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youthspx</dc:creator>
  <cp:lastModifiedBy>youthspx</cp:lastModifiedBy>
  <cp:revision>4</cp:revision>
  <dcterms:created xsi:type="dcterms:W3CDTF">2018-01-21T05:29:00Z</dcterms:created>
  <dcterms:modified xsi:type="dcterms:W3CDTF">2018-09-24T16:43:00Z</dcterms:modified>
</cp:coreProperties>
</file>