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04B" w:rsidRPr="000F604B" w:rsidRDefault="00C1668D" w:rsidP="00B01BC0">
      <w:pPr>
        <w:spacing w:before="240" w:line="278" w:lineRule="exact"/>
        <w:ind w:left="576"/>
        <w:textAlignment w:val="baseline"/>
        <w:rPr>
          <w:rFonts w:eastAsia="Times New Roman"/>
          <w:color w:val="000000"/>
          <w:sz w:val="24"/>
        </w:rPr>
      </w:pPr>
      <w:r>
        <w:rPr>
          <w:rFonts w:eastAsia="Times New Roman"/>
          <w:i/>
          <w:color w:val="000000"/>
          <w:sz w:val="24"/>
        </w:rPr>
        <w:tab/>
      </w:r>
      <w:r>
        <w:rPr>
          <w:rFonts w:eastAsia="Times New Roman"/>
          <w:i/>
          <w:color w:val="000000"/>
          <w:sz w:val="24"/>
        </w:rPr>
        <w:tab/>
      </w:r>
      <w:r>
        <w:rPr>
          <w:rFonts w:eastAsia="Times New Roman"/>
          <w:i/>
          <w:color w:val="000000"/>
          <w:sz w:val="24"/>
        </w:rPr>
        <w:tab/>
      </w:r>
      <w:r>
        <w:rPr>
          <w:rFonts w:eastAsia="Times New Roman"/>
          <w:i/>
          <w:color w:val="000000"/>
          <w:sz w:val="24"/>
        </w:rPr>
        <w:tab/>
      </w:r>
      <w:r>
        <w:rPr>
          <w:rFonts w:eastAsia="Times New Roman"/>
          <w:i/>
          <w:color w:val="000000"/>
          <w:sz w:val="24"/>
        </w:rPr>
        <w:tab/>
      </w:r>
      <w:r>
        <w:rPr>
          <w:rFonts w:eastAsia="Times New Roman"/>
          <w:i/>
          <w:color w:val="000000"/>
          <w:sz w:val="24"/>
        </w:rPr>
        <w:tab/>
      </w:r>
      <w:r>
        <w:rPr>
          <w:rFonts w:eastAsia="Times New Roman"/>
          <w:i/>
          <w:color w:val="000000"/>
          <w:sz w:val="24"/>
        </w:rPr>
        <w:tab/>
      </w:r>
      <w:r>
        <w:rPr>
          <w:rFonts w:eastAsia="Times New Roman"/>
          <w:i/>
          <w:color w:val="000000"/>
          <w:sz w:val="24"/>
        </w:rPr>
        <w:tab/>
      </w:r>
      <w:r w:rsidR="006C2128">
        <w:rPr>
          <w:rFonts w:eastAsia="Times New Roman"/>
          <w:color w:val="000000"/>
          <w:sz w:val="24"/>
        </w:rPr>
        <w:t>October 24</w:t>
      </w:r>
      <w:r w:rsidR="000F604B">
        <w:rPr>
          <w:rFonts w:eastAsia="Times New Roman"/>
          <w:color w:val="000000"/>
          <w:sz w:val="24"/>
        </w:rPr>
        <w:t>, 201</w:t>
      </w:r>
      <w:r w:rsidR="00A42160">
        <w:rPr>
          <w:rFonts w:eastAsia="Times New Roman"/>
          <w:color w:val="000000"/>
          <w:sz w:val="24"/>
        </w:rPr>
        <w:t>7</w:t>
      </w:r>
    </w:p>
    <w:p w:rsidR="004D4E00" w:rsidRDefault="00C22813" w:rsidP="00B01BC0">
      <w:pPr>
        <w:spacing w:before="240" w:line="278" w:lineRule="exact"/>
        <w:ind w:left="576"/>
        <w:textAlignment w:val="baseline"/>
        <w:rPr>
          <w:rFonts w:eastAsia="Times New Roman"/>
          <w:i/>
          <w:color w:val="000000"/>
          <w:sz w:val="24"/>
        </w:rPr>
      </w:pPr>
      <w:r>
        <w:rPr>
          <w:rFonts w:eastAsia="Times New Roman"/>
          <w:i/>
          <w:color w:val="000000"/>
          <w:sz w:val="24"/>
        </w:rPr>
        <w:t>Via Electronic Filing</w:t>
      </w:r>
    </w:p>
    <w:p w:rsidR="004D4E00" w:rsidRDefault="00C22813">
      <w:pPr>
        <w:spacing w:before="283" w:line="274" w:lineRule="exact"/>
        <w:ind w:left="576"/>
        <w:textAlignment w:val="baseline"/>
        <w:rPr>
          <w:rFonts w:eastAsia="Times New Roman"/>
          <w:color w:val="000000"/>
          <w:sz w:val="24"/>
        </w:rPr>
      </w:pPr>
      <w:r>
        <w:rPr>
          <w:rFonts w:eastAsia="Times New Roman"/>
          <w:color w:val="000000"/>
          <w:sz w:val="24"/>
        </w:rPr>
        <w:t xml:space="preserve">Ms. Kimberly </w:t>
      </w:r>
      <w:r w:rsidR="00361280">
        <w:rPr>
          <w:rFonts w:eastAsia="Times New Roman"/>
          <w:color w:val="000000"/>
          <w:sz w:val="24"/>
        </w:rPr>
        <w:t>D</w:t>
      </w:r>
      <w:r>
        <w:rPr>
          <w:rFonts w:eastAsia="Times New Roman"/>
          <w:b/>
          <w:color w:val="000000"/>
          <w:sz w:val="24"/>
        </w:rPr>
        <w:t xml:space="preserve">. </w:t>
      </w:r>
      <w:r>
        <w:rPr>
          <w:rFonts w:eastAsia="Times New Roman"/>
          <w:color w:val="000000"/>
          <w:sz w:val="24"/>
        </w:rPr>
        <w:t>Bose, Secretary</w:t>
      </w:r>
    </w:p>
    <w:p w:rsidR="00612DC3" w:rsidRDefault="00C22813" w:rsidP="00612DC3">
      <w:pPr>
        <w:spacing w:line="280" w:lineRule="exact"/>
        <w:ind w:left="576" w:right="3960"/>
        <w:textAlignment w:val="baseline"/>
        <w:rPr>
          <w:rFonts w:eastAsia="Times New Roman"/>
          <w:color w:val="000000"/>
          <w:sz w:val="24"/>
        </w:rPr>
      </w:pPr>
      <w:r>
        <w:rPr>
          <w:rFonts w:eastAsia="Times New Roman"/>
          <w:color w:val="000000"/>
          <w:sz w:val="24"/>
        </w:rPr>
        <w:t>Federal Energy</w:t>
      </w:r>
      <w:r w:rsidR="00612DC3">
        <w:rPr>
          <w:rFonts w:eastAsia="Times New Roman"/>
          <w:color w:val="000000"/>
          <w:sz w:val="24"/>
        </w:rPr>
        <w:t xml:space="preserve"> </w:t>
      </w:r>
      <w:r>
        <w:rPr>
          <w:rFonts w:eastAsia="Times New Roman"/>
          <w:color w:val="000000"/>
          <w:sz w:val="24"/>
        </w:rPr>
        <w:t>Regulatory Commission</w:t>
      </w:r>
    </w:p>
    <w:p w:rsidR="004D4E00" w:rsidRDefault="00C22813" w:rsidP="00612DC3">
      <w:pPr>
        <w:spacing w:line="280" w:lineRule="exact"/>
        <w:ind w:left="576" w:right="3960"/>
        <w:textAlignment w:val="baseline"/>
        <w:rPr>
          <w:rFonts w:eastAsia="Times New Roman"/>
          <w:color w:val="000000"/>
          <w:sz w:val="24"/>
        </w:rPr>
      </w:pPr>
      <w:r>
        <w:rPr>
          <w:rFonts w:eastAsia="Times New Roman"/>
          <w:color w:val="000000"/>
          <w:sz w:val="24"/>
        </w:rPr>
        <w:t>888 First Street, N.E.</w:t>
      </w:r>
    </w:p>
    <w:p w:rsidR="004D4E00" w:rsidRDefault="00C22813">
      <w:pPr>
        <w:spacing w:line="276" w:lineRule="exact"/>
        <w:ind w:left="576"/>
        <w:textAlignment w:val="baseline"/>
        <w:rPr>
          <w:rFonts w:eastAsia="Times New Roman"/>
          <w:color w:val="000000"/>
          <w:sz w:val="24"/>
        </w:rPr>
      </w:pPr>
      <w:r>
        <w:rPr>
          <w:rFonts w:eastAsia="Times New Roman"/>
          <w:color w:val="000000"/>
          <w:sz w:val="24"/>
        </w:rPr>
        <w:t>Washington, D.C. 20426</w:t>
      </w:r>
    </w:p>
    <w:p w:rsidR="004D4E00" w:rsidRDefault="00DC3F72">
      <w:pPr>
        <w:spacing w:before="285" w:line="276" w:lineRule="exact"/>
        <w:ind w:left="576"/>
        <w:textAlignment w:val="baseline"/>
        <w:rPr>
          <w:rFonts w:eastAsia="Times New Roman"/>
          <w:b/>
          <w:color w:val="000000"/>
          <w:spacing w:val="14"/>
          <w:sz w:val="24"/>
        </w:rPr>
      </w:pPr>
      <w:r>
        <w:rPr>
          <w:rFonts w:eastAsia="Times New Roman"/>
          <w:b/>
          <w:color w:val="000000"/>
          <w:spacing w:val="14"/>
          <w:sz w:val="24"/>
        </w:rPr>
        <w:t>Re:</w:t>
      </w:r>
      <w:r>
        <w:rPr>
          <w:rFonts w:eastAsia="Times New Roman"/>
          <w:b/>
          <w:color w:val="000000"/>
          <w:spacing w:val="14"/>
          <w:sz w:val="24"/>
        </w:rPr>
        <w:tab/>
        <w:t xml:space="preserve">FERC </w:t>
      </w:r>
      <w:r w:rsidR="00C22813">
        <w:rPr>
          <w:rFonts w:eastAsia="Times New Roman"/>
          <w:b/>
          <w:color w:val="000000"/>
          <w:spacing w:val="14"/>
          <w:sz w:val="24"/>
        </w:rPr>
        <w:t>Project No. P</w:t>
      </w:r>
      <w:r w:rsidR="00AF1681">
        <w:rPr>
          <w:rFonts w:eastAsia="Times New Roman"/>
          <w:b/>
          <w:color w:val="000000"/>
          <w:spacing w:val="14"/>
          <w:sz w:val="24"/>
        </w:rPr>
        <w:t>1</w:t>
      </w:r>
      <w:r w:rsidR="00C22813">
        <w:rPr>
          <w:rFonts w:eastAsia="Times New Roman"/>
          <w:b/>
          <w:color w:val="000000"/>
          <w:spacing w:val="14"/>
          <w:sz w:val="24"/>
        </w:rPr>
        <w:t>4425-000</w:t>
      </w:r>
    </w:p>
    <w:p w:rsidR="00612DC3" w:rsidRDefault="00C22813" w:rsidP="00612DC3">
      <w:pPr>
        <w:tabs>
          <w:tab w:val="left" w:pos="6480"/>
        </w:tabs>
        <w:spacing w:line="276" w:lineRule="exact"/>
        <w:ind w:left="1440" w:right="2880"/>
        <w:textAlignment w:val="baseline"/>
        <w:rPr>
          <w:rFonts w:eastAsia="Times New Roman"/>
          <w:b/>
          <w:color w:val="000000"/>
          <w:sz w:val="24"/>
        </w:rPr>
      </w:pPr>
      <w:r>
        <w:rPr>
          <w:rFonts w:eastAsia="Times New Roman"/>
          <w:b/>
          <w:color w:val="000000"/>
          <w:sz w:val="24"/>
        </w:rPr>
        <w:t xml:space="preserve">Scott's Mill Hydropower Project, </w:t>
      </w:r>
    </w:p>
    <w:p w:rsidR="00612DC3" w:rsidRDefault="00C22813" w:rsidP="00612DC3">
      <w:pPr>
        <w:tabs>
          <w:tab w:val="left" w:pos="6480"/>
        </w:tabs>
        <w:spacing w:line="276" w:lineRule="exact"/>
        <w:ind w:left="1440" w:right="2880"/>
        <w:textAlignment w:val="baseline"/>
        <w:rPr>
          <w:rFonts w:eastAsia="Times New Roman"/>
          <w:b/>
          <w:color w:val="000000"/>
          <w:sz w:val="24"/>
        </w:rPr>
      </w:pPr>
      <w:r>
        <w:rPr>
          <w:rFonts w:eastAsia="Times New Roman"/>
          <w:b/>
          <w:color w:val="000000"/>
          <w:sz w:val="24"/>
        </w:rPr>
        <w:t xml:space="preserve">Liberty University, Inc. </w:t>
      </w:r>
    </w:p>
    <w:p w:rsidR="004D4E00" w:rsidRDefault="006C2128" w:rsidP="00612DC3">
      <w:pPr>
        <w:tabs>
          <w:tab w:val="left" w:pos="7470"/>
        </w:tabs>
        <w:spacing w:line="276" w:lineRule="exact"/>
        <w:ind w:left="1440" w:right="2070"/>
        <w:textAlignment w:val="baseline"/>
        <w:rPr>
          <w:rFonts w:eastAsia="Times New Roman"/>
          <w:b/>
          <w:color w:val="000000"/>
          <w:sz w:val="24"/>
        </w:rPr>
      </w:pPr>
      <w:r>
        <w:rPr>
          <w:rFonts w:eastAsia="Times New Roman"/>
          <w:b/>
          <w:color w:val="000000"/>
          <w:sz w:val="24"/>
        </w:rPr>
        <w:t xml:space="preserve">Transmittal of </w:t>
      </w:r>
      <w:r w:rsidR="00B01BC0">
        <w:rPr>
          <w:rFonts w:eastAsia="Times New Roman"/>
          <w:b/>
          <w:color w:val="000000"/>
          <w:sz w:val="24"/>
        </w:rPr>
        <w:t>Telec</w:t>
      </w:r>
      <w:r>
        <w:rPr>
          <w:rFonts w:eastAsia="Times New Roman"/>
          <w:b/>
          <w:color w:val="000000"/>
          <w:sz w:val="24"/>
        </w:rPr>
        <w:t>onference Notes on Fish Passage</w:t>
      </w:r>
    </w:p>
    <w:p w:rsidR="00B01BC0" w:rsidRDefault="00B01BC0" w:rsidP="00612DC3">
      <w:pPr>
        <w:tabs>
          <w:tab w:val="left" w:pos="7470"/>
        </w:tabs>
        <w:spacing w:line="276" w:lineRule="exact"/>
        <w:ind w:left="1440" w:right="2070"/>
        <w:textAlignment w:val="baseline"/>
        <w:rPr>
          <w:rFonts w:eastAsia="Times New Roman"/>
          <w:b/>
          <w:color w:val="000000"/>
          <w:sz w:val="24"/>
        </w:rPr>
      </w:pPr>
    </w:p>
    <w:p w:rsidR="004D4E00" w:rsidRDefault="00C22813" w:rsidP="00B01BC0">
      <w:pPr>
        <w:spacing w:line="277" w:lineRule="exact"/>
        <w:ind w:left="576"/>
        <w:textAlignment w:val="baseline"/>
        <w:rPr>
          <w:rFonts w:eastAsia="Times New Roman"/>
          <w:color w:val="000000"/>
          <w:sz w:val="24"/>
        </w:rPr>
      </w:pPr>
      <w:r>
        <w:rPr>
          <w:rFonts w:eastAsia="Times New Roman"/>
          <w:color w:val="000000"/>
          <w:sz w:val="24"/>
        </w:rPr>
        <w:t>Dear Ms. Bose:</w:t>
      </w:r>
    </w:p>
    <w:p w:rsidR="00B01BC0" w:rsidRDefault="00B01BC0" w:rsidP="00B01BC0">
      <w:pPr>
        <w:spacing w:line="277" w:lineRule="exact"/>
        <w:ind w:left="576"/>
        <w:textAlignment w:val="baseline"/>
        <w:rPr>
          <w:rFonts w:eastAsia="Times New Roman"/>
          <w:color w:val="000000"/>
          <w:sz w:val="24"/>
        </w:rPr>
      </w:pPr>
    </w:p>
    <w:p w:rsidR="00F52B70" w:rsidRDefault="00F52B70" w:rsidP="00B01BC0">
      <w:pPr>
        <w:spacing w:line="279" w:lineRule="exact"/>
        <w:ind w:left="540"/>
        <w:textAlignment w:val="baseline"/>
        <w:rPr>
          <w:rFonts w:eastAsia="Times New Roman"/>
          <w:color w:val="000000"/>
          <w:sz w:val="24"/>
        </w:rPr>
      </w:pPr>
      <w:r>
        <w:rPr>
          <w:rFonts w:eastAsia="Times New Roman"/>
          <w:color w:val="000000"/>
          <w:sz w:val="24"/>
        </w:rPr>
        <w:t xml:space="preserve">On behalf of Liberty University, </w:t>
      </w:r>
      <w:r w:rsidR="00024E2D">
        <w:rPr>
          <w:rFonts w:eastAsia="Times New Roman"/>
          <w:color w:val="000000"/>
          <w:sz w:val="24"/>
        </w:rPr>
        <w:t>A</w:t>
      </w:r>
      <w:r>
        <w:rPr>
          <w:rFonts w:eastAsia="Times New Roman"/>
          <w:color w:val="000000"/>
          <w:sz w:val="24"/>
        </w:rPr>
        <w:t>pplicant for the Scott’s Mill Hydropower Project (</w:t>
      </w:r>
      <w:proofErr w:type="gramStart"/>
      <w:r>
        <w:rPr>
          <w:rFonts w:eastAsia="Times New Roman"/>
          <w:color w:val="000000"/>
          <w:sz w:val="24"/>
        </w:rPr>
        <w:t>FERC  No.</w:t>
      </w:r>
      <w:proofErr w:type="gramEnd"/>
      <w:r>
        <w:rPr>
          <w:rFonts w:eastAsia="Times New Roman"/>
          <w:color w:val="000000"/>
          <w:sz w:val="24"/>
        </w:rPr>
        <w:t xml:space="preserve"> 14425), enclosed herewith are notes from two conference calls with resource agencies regarding fish passage at Scott’s Mill dam</w:t>
      </w:r>
      <w:r w:rsidR="007C1382">
        <w:rPr>
          <w:rFonts w:eastAsia="Times New Roman"/>
          <w:color w:val="000000"/>
          <w:sz w:val="24"/>
        </w:rPr>
        <w:t xml:space="preserve"> (</w:t>
      </w:r>
      <w:r w:rsidR="00024E2D">
        <w:rPr>
          <w:rFonts w:eastAsia="Times New Roman"/>
          <w:color w:val="000000"/>
          <w:sz w:val="24"/>
        </w:rPr>
        <w:t>August 25, 2017 and September 29, 2017)</w:t>
      </w:r>
      <w:r>
        <w:rPr>
          <w:rFonts w:eastAsia="Times New Roman"/>
          <w:color w:val="000000"/>
          <w:sz w:val="24"/>
        </w:rPr>
        <w:t>.</w:t>
      </w:r>
      <w:r w:rsidR="00024E2D">
        <w:rPr>
          <w:rFonts w:eastAsia="Times New Roman"/>
          <w:color w:val="000000"/>
          <w:sz w:val="24"/>
        </w:rPr>
        <w:t xml:space="preserve">  These notes also will be included in the consultation record for the license application that Applicant intends to file for the project.</w:t>
      </w:r>
      <w:r>
        <w:rPr>
          <w:rFonts w:eastAsia="Times New Roman"/>
          <w:color w:val="000000"/>
          <w:sz w:val="24"/>
        </w:rPr>
        <w:t xml:space="preserve">  </w:t>
      </w:r>
    </w:p>
    <w:p w:rsidR="00B01BC0" w:rsidRDefault="00B01BC0" w:rsidP="00B01BC0">
      <w:pPr>
        <w:spacing w:line="279" w:lineRule="exact"/>
        <w:ind w:left="540"/>
        <w:textAlignment w:val="baseline"/>
        <w:rPr>
          <w:rFonts w:eastAsia="Times New Roman"/>
          <w:color w:val="000000"/>
          <w:sz w:val="24"/>
        </w:rPr>
      </w:pPr>
    </w:p>
    <w:p w:rsidR="00B01BC0" w:rsidRDefault="00024E2D" w:rsidP="00B01BC0">
      <w:pPr>
        <w:spacing w:line="279" w:lineRule="exact"/>
        <w:ind w:left="540"/>
        <w:textAlignment w:val="baseline"/>
        <w:rPr>
          <w:rFonts w:eastAsia="Times New Roman"/>
          <w:color w:val="000000"/>
          <w:sz w:val="24"/>
        </w:rPr>
      </w:pPr>
      <w:r>
        <w:rPr>
          <w:rFonts w:eastAsia="Times New Roman"/>
          <w:color w:val="000000"/>
          <w:sz w:val="24"/>
        </w:rPr>
        <w:t xml:space="preserve">Applicant continues to work with the agencies to provide for fish passage at the Scott’s Mill site.  Passage at Scott’s Mill is critical for restoration of diadromous fish in the upper basin of the James River.  Applicant is committed to passage of American eel and Sea Lamprey at Scott’s Mill and is working with the agencies and others on a plan for </w:t>
      </w:r>
      <w:r w:rsidR="00B01BC0">
        <w:rPr>
          <w:rFonts w:eastAsia="Times New Roman"/>
          <w:color w:val="000000"/>
          <w:sz w:val="24"/>
        </w:rPr>
        <w:t xml:space="preserve">safe, timely and effective </w:t>
      </w:r>
      <w:r>
        <w:rPr>
          <w:rFonts w:eastAsia="Times New Roman"/>
          <w:color w:val="000000"/>
          <w:sz w:val="24"/>
        </w:rPr>
        <w:t xml:space="preserve">passage of other species </w:t>
      </w:r>
      <w:r w:rsidR="00B01BC0">
        <w:rPr>
          <w:rFonts w:eastAsia="Times New Roman"/>
          <w:color w:val="000000"/>
          <w:sz w:val="24"/>
        </w:rPr>
        <w:t>that can be accomplished cost effectively.</w:t>
      </w:r>
    </w:p>
    <w:p w:rsidR="00B01BC0" w:rsidRDefault="00B01BC0" w:rsidP="00B01BC0">
      <w:pPr>
        <w:spacing w:line="279" w:lineRule="exact"/>
        <w:ind w:left="540"/>
        <w:textAlignment w:val="baseline"/>
        <w:rPr>
          <w:rFonts w:eastAsia="Times New Roman"/>
          <w:color w:val="000000"/>
          <w:sz w:val="24"/>
        </w:rPr>
      </w:pPr>
    </w:p>
    <w:p w:rsidR="004D4E00" w:rsidRDefault="00B01BC0" w:rsidP="00B01BC0">
      <w:pPr>
        <w:spacing w:line="279" w:lineRule="exact"/>
        <w:ind w:left="540"/>
        <w:textAlignment w:val="baseline"/>
        <w:sectPr w:rsidR="004D4E00">
          <w:pgSz w:w="12240" w:h="15840"/>
          <w:pgMar w:top="1440" w:right="984" w:bottom="2804" w:left="1896" w:header="720" w:footer="720" w:gutter="0"/>
          <w:cols w:space="720"/>
        </w:sectPr>
      </w:pPr>
      <w:r>
        <w:rPr>
          <w:rFonts w:eastAsia="Times New Roman"/>
          <w:color w:val="000000"/>
          <w:spacing w:val="1"/>
          <w:sz w:val="24"/>
        </w:rPr>
        <w:t>P</w:t>
      </w:r>
      <w:r w:rsidR="00C22813">
        <w:rPr>
          <w:rFonts w:eastAsia="Times New Roman"/>
          <w:color w:val="000000"/>
          <w:spacing w:val="1"/>
          <w:sz w:val="24"/>
        </w:rPr>
        <w:t xml:space="preserve">lease contact the undersigned </w:t>
      </w:r>
      <w:r w:rsidR="005B60D4">
        <w:rPr>
          <w:rFonts w:eastAsia="Times New Roman"/>
          <w:color w:val="000000"/>
          <w:spacing w:val="1"/>
          <w:sz w:val="24"/>
        </w:rPr>
        <w:t xml:space="preserve">at </w:t>
      </w:r>
      <w:r w:rsidR="00612DC3">
        <w:rPr>
          <w:rFonts w:eastAsia="Times New Roman"/>
          <w:color w:val="000000"/>
          <w:spacing w:val="1"/>
          <w:sz w:val="24"/>
        </w:rPr>
        <w:t>(</w:t>
      </w:r>
      <w:r w:rsidR="005B60D4">
        <w:rPr>
          <w:rFonts w:eastAsia="Times New Roman"/>
          <w:color w:val="000000"/>
          <w:spacing w:val="1"/>
          <w:sz w:val="24"/>
        </w:rPr>
        <w:t>916</w:t>
      </w:r>
      <w:r w:rsidR="00612DC3">
        <w:rPr>
          <w:rFonts w:eastAsia="Times New Roman"/>
          <w:color w:val="000000"/>
          <w:spacing w:val="1"/>
          <w:sz w:val="24"/>
        </w:rPr>
        <w:t>) 719-7022</w:t>
      </w:r>
      <w:r w:rsidR="005B60D4">
        <w:rPr>
          <w:rFonts w:eastAsia="Times New Roman"/>
          <w:color w:val="000000"/>
          <w:spacing w:val="1"/>
          <w:sz w:val="24"/>
        </w:rPr>
        <w:t xml:space="preserve"> </w:t>
      </w:r>
      <w:r w:rsidR="00C22813">
        <w:rPr>
          <w:rFonts w:eastAsia="Times New Roman"/>
          <w:color w:val="000000"/>
          <w:spacing w:val="1"/>
          <w:sz w:val="24"/>
        </w:rPr>
        <w:t>if you have any questions or comments</w:t>
      </w:r>
      <w:r w:rsidR="00696C96">
        <w:rPr>
          <w:rFonts w:eastAsia="Times New Roman"/>
          <w:color w:val="000000"/>
          <w:spacing w:val="1"/>
          <w:sz w:val="24"/>
        </w:rPr>
        <w:t>.</w:t>
      </w:r>
    </w:p>
    <w:p w:rsidR="004D4E00" w:rsidRDefault="00C22813" w:rsidP="00696C96">
      <w:pPr>
        <w:spacing w:after="257" w:line="233" w:lineRule="exact"/>
        <w:ind w:right="-8630"/>
        <w:textAlignment w:val="baseline"/>
        <w:rPr>
          <w:rFonts w:eastAsia="Times New Roman"/>
          <w:color w:val="000000"/>
          <w:spacing w:val="10"/>
          <w:sz w:val="24"/>
        </w:rPr>
      </w:pPr>
      <w:r>
        <w:rPr>
          <w:rFonts w:eastAsia="Times New Roman"/>
          <w:color w:val="000000"/>
          <w:spacing w:val="10"/>
          <w:sz w:val="24"/>
        </w:rPr>
        <w:t>.</w:t>
      </w:r>
    </w:p>
    <w:p w:rsidR="004D4E00" w:rsidRDefault="004D4E00">
      <w:pPr>
        <w:sectPr w:rsidR="004D4E00">
          <w:type w:val="continuous"/>
          <w:pgSz w:w="12240" w:h="15840"/>
          <w:pgMar w:top="1440" w:right="10353" w:bottom="2804" w:left="1067" w:header="720" w:footer="720" w:gutter="0"/>
          <w:cols w:space="720"/>
        </w:sectPr>
      </w:pPr>
    </w:p>
    <w:p w:rsidR="004D4E00" w:rsidRDefault="00C22813" w:rsidP="00AF1681">
      <w:pPr>
        <w:spacing w:line="271" w:lineRule="exact"/>
        <w:ind w:left="540"/>
        <w:textAlignment w:val="baseline"/>
        <w:rPr>
          <w:rFonts w:eastAsia="Times New Roman"/>
          <w:color w:val="000000"/>
          <w:sz w:val="24"/>
        </w:rPr>
      </w:pPr>
      <w:r>
        <w:rPr>
          <w:rFonts w:eastAsia="Times New Roman"/>
          <w:color w:val="000000"/>
          <w:sz w:val="24"/>
        </w:rPr>
        <w:t>Respectfully submitted,</w:t>
      </w:r>
    </w:p>
    <w:p w:rsidR="002B33AE" w:rsidRDefault="002B33AE" w:rsidP="00AF1681">
      <w:pPr>
        <w:spacing w:line="271" w:lineRule="exact"/>
        <w:ind w:left="540"/>
        <w:textAlignment w:val="baseline"/>
        <w:rPr>
          <w:rFonts w:eastAsia="Times New Roman"/>
          <w:color w:val="000000"/>
          <w:sz w:val="24"/>
        </w:rPr>
      </w:pPr>
    </w:p>
    <w:p w:rsidR="002B33AE" w:rsidRPr="002D7FDB" w:rsidRDefault="002B33AE" w:rsidP="002B33AE">
      <w:r>
        <w:rPr>
          <w:rFonts w:eastAsia="Times New Roman"/>
          <w:color w:val="000000"/>
          <w:sz w:val="24"/>
        </w:rPr>
        <w:t xml:space="preserve">          </w:t>
      </w:r>
      <w:r>
        <w:rPr>
          <w:noProof/>
        </w:rPr>
        <w:drawing>
          <wp:inline distT="0" distB="0" distL="0" distR="0">
            <wp:extent cx="2218690" cy="453390"/>
            <wp:effectExtent l="0" t="0" r="0" b="3810"/>
            <wp:docPr id="5" name="Picture 5" descr="Dyok, Wayne_Electronic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yok, Wayne_Electronic 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8690" cy="453390"/>
                    </a:xfrm>
                    <a:prstGeom prst="rect">
                      <a:avLst/>
                    </a:prstGeom>
                    <a:noFill/>
                    <a:ln>
                      <a:noFill/>
                    </a:ln>
                  </pic:spPr>
                </pic:pic>
              </a:graphicData>
            </a:graphic>
          </wp:inline>
        </w:drawing>
      </w:r>
    </w:p>
    <w:p w:rsidR="00331C1D" w:rsidRDefault="00331C1D" w:rsidP="00AF1681">
      <w:pPr>
        <w:spacing w:before="269" w:after="193" w:line="277" w:lineRule="exact"/>
        <w:ind w:left="540"/>
        <w:textAlignment w:val="baseline"/>
        <w:rPr>
          <w:rFonts w:eastAsia="Times New Roman"/>
          <w:color w:val="000000"/>
          <w:sz w:val="24"/>
        </w:rPr>
      </w:pPr>
      <w:r>
        <w:rPr>
          <w:rFonts w:eastAsia="Times New Roman"/>
          <w:color w:val="000000"/>
          <w:sz w:val="24"/>
        </w:rPr>
        <w:t>Wayne M. Dyok for</w:t>
      </w:r>
    </w:p>
    <w:p w:rsidR="004D4E00" w:rsidRDefault="00C22813" w:rsidP="0082060A">
      <w:pPr>
        <w:spacing w:before="269" w:after="193" w:line="277" w:lineRule="exact"/>
        <w:ind w:left="540"/>
        <w:textAlignment w:val="baseline"/>
        <w:rPr>
          <w:rFonts w:eastAsia="Times New Roman"/>
          <w:color w:val="000000"/>
          <w:spacing w:val="-2"/>
          <w:sz w:val="24"/>
        </w:rPr>
      </w:pPr>
      <w:r>
        <w:rPr>
          <w:rFonts w:eastAsia="Times New Roman"/>
          <w:color w:val="000000"/>
          <w:sz w:val="24"/>
        </w:rPr>
        <w:t>LIB</w:t>
      </w:r>
      <w:bookmarkStart w:id="0" w:name="_GoBack"/>
      <w:bookmarkEnd w:id="0"/>
      <w:r>
        <w:rPr>
          <w:rFonts w:eastAsia="Times New Roman"/>
          <w:color w:val="000000"/>
          <w:sz w:val="24"/>
        </w:rPr>
        <w:t>ERTY UNIVERSITY, INC.</w:t>
      </w:r>
    </w:p>
    <w:sectPr w:rsidR="004D4E00" w:rsidSect="00696C96">
      <w:type w:val="continuous"/>
      <w:pgSz w:w="12240" w:h="15840"/>
      <w:pgMar w:top="1440" w:right="2724" w:bottom="2804" w:left="18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05397"/>
    <w:multiLevelType w:val="hybridMultilevel"/>
    <w:tmpl w:val="AFE47226"/>
    <w:lvl w:ilvl="0" w:tplc="1C5C3F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35B6247"/>
    <w:multiLevelType w:val="multilevel"/>
    <w:tmpl w:val="25B266A6"/>
    <w:lvl w:ilvl="0">
      <w:start w:val="1"/>
      <w:numFmt w:val="bullet"/>
      <w:lvlText w:val=""/>
      <w:lvlJc w:val="left"/>
      <w:pPr>
        <w:tabs>
          <w:tab w:val="decimal"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4D4E00"/>
    <w:rsid w:val="00024E2D"/>
    <w:rsid w:val="000540E4"/>
    <w:rsid w:val="000F604B"/>
    <w:rsid w:val="002B33AE"/>
    <w:rsid w:val="002F3A74"/>
    <w:rsid w:val="00331C1D"/>
    <w:rsid w:val="00361280"/>
    <w:rsid w:val="003E1C2E"/>
    <w:rsid w:val="0046595D"/>
    <w:rsid w:val="004D4E00"/>
    <w:rsid w:val="004D79B8"/>
    <w:rsid w:val="004F25A3"/>
    <w:rsid w:val="0053783A"/>
    <w:rsid w:val="005B60D4"/>
    <w:rsid w:val="00612DC3"/>
    <w:rsid w:val="00696C96"/>
    <w:rsid w:val="006C2128"/>
    <w:rsid w:val="006E6E84"/>
    <w:rsid w:val="00737A73"/>
    <w:rsid w:val="007935DB"/>
    <w:rsid w:val="007B0E41"/>
    <w:rsid w:val="007B6D71"/>
    <w:rsid w:val="007C1382"/>
    <w:rsid w:val="00813F67"/>
    <w:rsid w:val="0082060A"/>
    <w:rsid w:val="0087454B"/>
    <w:rsid w:val="008D5F49"/>
    <w:rsid w:val="00953C73"/>
    <w:rsid w:val="00A3435B"/>
    <w:rsid w:val="00A42160"/>
    <w:rsid w:val="00AF1681"/>
    <w:rsid w:val="00B01BC0"/>
    <w:rsid w:val="00BB4133"/>
    <w:rsid w:val="00C1668D"/>
    <w:rsid w:val="00C22813"/>
    <w:rsid w:val="00C45E7B"/>
    <w:rsid w:val="00CD01BE"/>
    <w:rsid w:val="00DC3F72"/>
    <w:rsid w:val="00E83C67"/>
    <w:rsid w:val="00F1629A"/>
    <w:rsid w:val="00F23274"/>
    <w:rsid w:val="00F52B70"/>
    <w:rsid w:val="00F53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B83A3"/>
  <w15:docId w15:val="{AFDF2552-24FF-492F-BC17-FAA7BB52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813"/>
    <w:rPr>
      <w:rFonts w:ascii="Tahoma" w:hAnsi="Tahoma" w:cs="Tahoma"/>
      <w:sz w:val="16"/>
      <w:szCs w:val="16"/>
    </w:rPr>
  </w:style>
  <w:style w:type="character" w:customStyle="1" w:styleId="BalloonTextChar">
    <w:name w:val="Balloon Text Char"/>
    <w:basedOn w:val="DefaultParagraphFont"/>
    <w:link w:val="BalloonText"/>
    <w:uiPriority w:val="99"/>
    <w:semiHidden/>
    <w:rsid w:val="00C22813"/>
    <w:rPr>
      <w:rFonts w:ascii="Tahoma" w:hAnsi="Tahoma" w:cs="Tahoma"/>
      <w:sz w:val="16"/>
      <w:szCs w:val="16"/>
    </w:rPr>
  </w:style>
  <w:style w:type="paragraph" w:styleId="ListParagraph">
    <w:name w:val="List Paragraph"/>
    <w:basedOn w:val="Normal"/>
    <w:uiPriority w:val="34"/>
    <w:qFormat/>
    <w:rsid w:val="00E83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Lee</dc:creator>
  <cp:lastModifiedBy>wayne dyok</cp:lastModifiedBy>
  <cp:revision>5</cp:revision>
  <cp:lastPrinted>2017-10-24T16:40:00Z</cp:lastPrinted>
  <dcterms:created xsi:type="dcterms:W3CDTF">2017-10-24T16:19:00Z</dcterms:created>
  <dcterms:modified xsi:type="dcterms:W3CDTF">2017-10-24T16:42:00Z</dcterms:modified>
</cp:coreProperties>
</file>