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89C3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KINGSPOINTE OF NAPERVILLE</w:t>
      </w:r>
      <w:r>
        <w:rPr>
          <w:sz w:val="28"/>
        </w:rPr>
        <w:t xml:space="preserve"> </w:t>
      </w:r>
      <w:r>
        <w:rPr>
          <w:b/>
          <w:bCs/>
          <w:sz w:val="28"/>
        </w:rPr>
        <w:t>CONDOMINIUM ASSOCIATION</w:t>
      </w:r>
    </w:p>
    <w:p w14:paraId="4134E385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BOARD OF DIRECTORS MEETING MINUTES</w:t>
      </w:r>
    </w:p>
    <w:p w14:paraId="25092B74" w14:textId="02E52AD1" w:rsidR="00F9610C" w:rsidRDefault="00605DDE" w:rsidP="00F9610C">
      <w:pPr>
        <w:pStyle w:val="Heading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September 9,</w:t>
      </w:r>
      <w:r w:rsidR="00F9610C">
        <w:rPr>
          <w:sz w:val="28"/>
          <w:szCs w:val="24"/>
        </w:rPr>
        <w:t xml:space="preserve"> 2019</w:t>
      </w:r>
    </w:p>
    <w:p w14:paraId="6BD4B537" w14:textId="77777777" w:rsidR="00F9610C" w:rsidRDefault="00F9610C" w:rsidP="00F9610C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14:paraId="5A38E209" w14:textId="53FA6DC6" w:rsidR="00F9610C" w:rsidRDefault="00F9610C" w:rsidP="00F9610C">
      <w:pPr>
        <w:pStyle w:val="BodyText"/>
        <w:spacing w:before="0" w:beforeAutospacing="0" w:after="0" w:afterAutospacing="0" w:line="360" w:lineRule="auto"/>
      </w:pPr>
      <w:r>
        <w:t xml:space="preserve">The Board of Directors meeting of the Kingspointe of Naperville Condominium Association was held at the Naperville Municipal Center </w:t>
      </w:r>
      <w:r w:rsidR="009C46ED">
        <w:t>on September 9,</w:t>
      </w:r>
      <w:r>
        <w:t xml:space="preserve"> 2019. </w:t>
      </w:r>
      <w:r w:rsidR="00AB2D83">
        <w:t xml:space="preserve">J. Quigley </w:t>
      </w:r>
      <w:r w:rsidR="00B6343F" w:rsidRPr="00AB2D83">
        <w:t>called the meeting to o</w:t>
      </w:r>
      <w:r w:rsidRPr="00AB2D83">
        <w:t xml:space="preserve">rder at </w:t>
      </w:r>
      <w:r w:rsidR="007D1C96">
        <w:t>6</w:t>
      </w:r>
      <w:r w:rsidR="00AB2D83">
        <w:t xml:space="preserve">:08 </w:t>
      </w:r>
      <w:r w:rsidRPr="00CD75C5">
        <w:t xml:space="preserve"> p</w:t>
      </w:r>
      <w:r>
        <w:t xml:space="preserve">.m. and confirmed a quorum of the Board was present.  </w:t>
      </w:r>
    </w:p>
    <w:p w14:paraId="53445234" w14:textId="77777777" w:rsidR="00F9610C" w:rsidRDefault="00F9610C" w:rsidP="00F9610C">
      <w:pPr>
        <w:pStyle w:val="BodyText"/>
        <w:spacing w:before="0" w:beforeAutospacing="0" w:after="0" w:afterAutospacing="0" w:line="360" w:lineRule="auto"/>
      </w:pPr>
    </w:p>
    <w:p w14:paraId="7F12740C" w14:textId="77777777" w:rsidR="00F9610C" w:rsidRPr="00AB2D83" w:rsidRDefault="00F9610C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>Present at the meeting:</w:t>
      </w:r>
      <w:r>
        <w:tab/>
      </w:r>
      <w:r w:rsidRPr="00AB2D83">
        <w:t>Dannette Hill</w:t>
      </w:r>
    </w:p>
    <w:p w14:paraId="01FAE46D" w14:textId="77777777" w:rsidR="00F9610C" w:rsidRPr="00AB2D83" w:rsidRDefault="00F9610C" w:rsidP="00F9610C">
      <w:pPr>
        <w:spacing w:line="360" w:lineRule="auto"/>
        <w:ind w:left="2880"/>
        <w:jc w:val="both"/>
      </w:pPr>
      <w:r w:rsidRPr="00AB2D83">
        <w:t>Julie Lagodney</w:t>
      </w:r>
    </w:p>
    <w:p w14:paraId="1119EB03" w14:textId="77777777" w:rsidR="00F9610C" w:rsidRPr="00AB2D83" w:rsidRDefault="00F9610C" w:rsidP="00F9610C">
      <w:pPr>
        <w:spacing w:line="360" w:lineRule="auto"/>
        <w:ind w:left="2880"/>
        <w:jc w:val="both"/>
      </w:pPr>
      <w:r w:rsidRPr="00AB2D83">
        <w:t xml:space="preserve">John Quigley </w:t>
      </w:r>
    </w:p>
    <w:p w14:paraId="2A599B86" w14:textId="77777777" w:rsidR="00F9610C" w:rsidRPr="00AB2D83" w:rsidRDefault="00F9610C" w:rsidP="00F9610C">
      <w:pPr>
        <w:spacing w:line="360" w:lineRule="auto"/>
        <w:ind w:left="2880"/>
        <w:jc w:val="both"/>
      </w:pPr>
      <w:r w:rsidRPr="00AB2D83">
        <w:t>Kim Murfay</w:t>
      </w:r>
    </w:p>
    <w:p w14:paraId="4AB02E75" w14:textId="77777777" w:rsidR="00F9610C" w:rsidRPr="00AB2D83" w:rsidRDefault="00F9610C" w:rsidP="00F9610C">
      <w:pPr>
        <w:spacing w:line="360" w:lineRule="auto"/>
        <w:ind w:left="2880"/>
        <w:jc w:val="both"/>
      </w:pPr>
      <w:r w:rsidRPr="00AB2D83">
        <w:t>Chuck Dolan</w:t>
      </w:r>
    </w:p>
    <w:p w14:paraId="63F322FB" w14:textId="77777777" w:rsidR="00F9610C" w:rsidRDefault="00F9610C" w:rsidP="00F9610C">
      <w:pPr>
        <w:spacing w:line="360" w:lineRule="auto"/>
        <w:ind w:left="2880"/>
        <w:jc w:val="both"/>
      </w:pPr>
      <w:r w:rsidRPr="00AB2D83">
        <w:t>Judy Stepien</w:t>
      </w:r>
    </w:p>
    <w:p w14:paraId="0191E748" w14:textId="77777777" w:rsidR="00F9610C" w:rsidRDefault="00F9610C" w:rsidP="00F9610C">
      <w:pPr>
        <w:spacing w:line="360" w:lineRule="auto"/>
        <w:ind w:left="2160" w:firstLine="720"/>
        <w:jc w:val="both"/>
      </w:pPr>
      <w:r>
        <w:t>S. Elmore – EPI Management</w:t>
      </w:r>
    </w:p>
    <w:p w14:paraId="2CCE1868" w14:textId="77777777" w:rsidR="00F9610C" w:rsidRDefault="00F9610C" w:rsidP="00F9610C">
      <w:pPr>
        <w:spacing w:before="120"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>MINUTES</w:t>
      </w:r>
      <w:r>
        <w:rPr>
          <w:b/>
          <w:i/>
          <w:u w:val="single"/>
        </w:rPr>
        <w:t>:</w:t>
      </w:r>
    </w:p>
    <w:p w14:paraId="798B0766" w14:textId="2FE1A46C" w:rsidR="00F9610C" w:rsidRPr="00AB2D83" w:rsidRDefault="00F9610C" w:rsidP="00F9610C">
      <w:pPr>
        <w:jc w:val="both"/>
        <w:rPr>
          <w:b/>
          <w:i/>
        </w:rPr>
      </w:pPr>
      <w:r w:rsidRPr="00AB2D83">
        <w:rPr>
          <w:b/>
          <w:i/>
        </w:rPr>
        <w:t xml:space="preserve">Motion –Motion made </w:t>
      </w:r>
      <w:r w:rsidR="000D1398" w:rsidRPr="00AB2D83">
        <w:rPr>
          <w:b/>
          <w:i/>
        </w:rPr>
        <w:t>by</w:t>
      </w:r>
      <w:r w:rsidR="00AB2D83">
        <w:rPr>
          <w:b/>
          <w:i/>
        </w:rPr>
        <w:t xml:space="preserve"> J. Lagodney</w:t>
      </w:r>
      <w:r w:rsidRPr="00AB2D83">
        <w:rPr>
          <w:b/>
          <w:i/>
        </w:rPr>
        <w:t xml:space="preserve"> to approve the meeting Minutes from </w:t>
      </w:r>
      <w:r w:rsidR="00F03934" w:rsidRPr="00AB2D83">
        <w:rPr>
          <w:b/>
          <w:i/>
        </w:rPr>
        <w:t xml:space="preserve">July </w:t>
      </w:r>
      <w:r w:rsidR="00145CDC" w:rsidRPr="00AB2D83">
        <w:rPr>
          <w:b/>
          <w:i/>
        </w:rPr>
        <w:t>8, 201</w:t>
      </w:r>
      <w:r w:rsidR="000D1398" w:rsidRPr="00AB2D83">
        <w:rPr>
          <w:b/>
          <w:i/>
        </w:rPr>
        <w:t>9</w:t>
      </w:r>
      <w:r w:rsidRPr="00AB2D83">
        <w:rPr>
          <w:b/>
          <w:i/>
        </w:rPr>
        <w:t xml:space="preserve"> as presented. Seconded by </w:t>
      </w:r>
      <w:r w:rsidR="00AB2D83">
        <w:rPr>
          <w:b/>
          <w:i/>
        </w:rPr>
        <w:t>J. Stepien</w:t>
      </w:r>
      <w:r w:rsidRPr="00AB2D83">
        <w:rPr>
          <w:b/>
          <w:i/>
        </w:rPr>
        <w:t>. Motion unanimously approved.</w:t>
      </w:r>
    </w:p>
    <w:p w14:paraId="65A7C80B" w14:textId="77777777" w:rsidR="00F9610C" w:rsidRPr="009C46ED" w:rsidRDefault="00F9610C" w:rsidP="00F9610C">
      <w:pPr>
        <w:jc w:val="both"/>
        <w:rPr>
          <w:b/>
          <w:i/>
          <w:highlight w:val="yellow"/>
        </w:rPr>
      </w:pPr>
    </w:p>
    <w:p w14:paraId="459BC540" w14:textId="0F197191" w:rsidR="002123D4" w:rsidRDefault="00F9610C" w:rsidP="006E7420">
      <w:pPr>
        <w:pStyle w:val="Heading2"/>
        <w:spacing w:before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2D83">
        <w:rPr>
          <w:rFonts w:ascii="Times New Roman" w:hAnsi="Times New Roman" w:cs="Times New Roman"/>
          <w:color w:val="auto"/>
          <w:sz w:val="24"/>
          <w:szCs w:val="24"/>
          <w:u w:val="single"/>
        </w:rPr>
        <w:t>GUESTS:</w:t>
      </w:r>
      <w:r w:rsidRPr="00AB2D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A representative from Elevations Landscaping was present</w:t>
      </w:r>
      <w:r w:rsidR="00AB2D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who </w:t>
      </w:r>
      <w:r w:rsidRPr="00AB2D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reviewed different landscaping options with the </w:t>
      </w:r>
      <w:r w:rsidR="00AB2D83">
        <w:rPr>
          <w:rFonts w:ascii="Times New Roman" w:hAnsi="Times New Roman" w:cs="Times New Roman"/>
          <w:b w:val="0"/>
          <w:color w:val="auto"/>
          <w:sz w:val="24"/>
          <w:szCs w:val="24"/>
        </w:rPr>
        <w:t>Board of Directors.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BA0817" w14:textId="3C9049F0" w:rsidR="006E7420" w:rsidRDefault="006E7420" w:rsidP="006E7420"/>
    <w:p w14:paraId="43E748C2" w14:textId="1772A547" w:rsidR="00145CDC" w:rsidRDefault="00145CDC" w:rsidP="00AB2D83">
      <w:pPr>
        <w:jc w:val="both"/>
        <w:rPr>
          <w:b/>
          <w:i/>
        </w:rPr>
      </w:pPr>
      <w:r w:rsidRPr="00AB2D83">
        <w:rPr>
          <w:b/>
          <w:i/>
        </w:rPr>
        <w:t>Motion –Motion made by</w:t>
      </w:r>
      <w:r w:rsidR="00AB2D83">
        <w:rPr>
          <w:b/>
          <w:i/>
        </w:rPr>
        <w:t xml:space="preserve"> J. Lagodney</w:t>
      </w:r>
      <w:r w:rsidRPr="00AB2D83">
        <w:rPr>
          <w:b/>
          <w:i/>
        </w:rPr>
        <w:t xml:space="preserve"> to approve overseeding and aeration by Elevations Landscaping in the amount of $3,840.  Seconded by </w:t>
      </w:r>
      <w:r w:rsidR="00AB2D83">
        <w:rPr>
          <w:b/>
          <w:i/>
        </w:rPr>
        <w:t>K. Murfay</w:t>
      </w:r>
      <w:r w:rsidRPr="00AB2D83">
        <w:rPr>
          <w:b/>
          <w:i/>
        </w:rPr>
        <w:t>. Motion unanimously approved.</w:t>
      </w:r>
    </w:p>
    <w:p w14:paraId="054E0264" w14:textId="77777777" w:rsidR="00AB2D83" w:rsidRPr="00AB2D83" w:rsidRDefault="00AB2D83" w:rsidP="00AB2D83">
      <w:pPr>
        <w:jc w:val="both"/>
        <w:rPr>
          <w:b/>
          <w:i/>
        </w:rPr>
      </w:pPr>
    </w:p>
    <w:p w14:paraId="1ADF23FA" w14:textId="77777777" w:rsidR="00145CDC" w:rsidRPr="00145CDC" w:rsidRDefault="00145CDC" w:rsidP="00145CDC">
      <w:pPr>
        <w:jc w:val="both"/>
        <w:rPr>
          <w:b/>
          <w:i/>
          <w:sz w:val="14"/>
          <w:highlight w:val="yellow"/>
        </w:rPr>
      </w:pPr>
    </w:p>
    <w:p w14:paraId="7D73FE11" w14:textId="3ABD103B" w:rsidR="00145CDC" w:rsidRDefault="00145CDC" w:rsidP="00145CDC">
      <w:pPr>
        <w:jc w:val="both"/>
        <w:rPr>
          <w:b/>
          <w:i/>
        </w:rPr>
      </w:pPr>
      <w:r w:rsidRPr="00AB2D83">
        <w:rPr>
          <w:b/>
          <w:i/>
        </w:rPr>
        <w:t xml:space="preserve">Motion –Motion made by </w:t>
      </w:r>
      <w:r w:rsidR="00AB2D83">
        <w:rPr>
          <w:b/>
          <w:i/>
        </w:rPr>
        <w:t xml:space="preserve">J. Lagodney </w:t>
      </w:r>
      <w:r w:rsidRPr="00AB2D83">
        <w:rPr>
          <w:b/>
          <w:i/>
        </w:rPr>
        <w:t>to allow Elevations Landscaping to use Roundup on a spot basis.  Seconded by</w:t>
      </w:r>
      <w:r w:rsidR="00AB2D83">
        <w:rPr>
          <w:b/>
          <w:i/>
        </w:rPr>
        <w:t xml:space="preserve"> </w:t>
      </w:r>
      <w:r w:rsidR="00296123">
        <w:rPr>
          <w:b/>
          <w:i/>
        </w:rPr>
        <w:t xml:space="preserve">C. Dolan.  </w:t>
      </w:r>
      <w:r w:rsidR="00AB2D83">
        <w:rPr>
          <w:b/>
          <w:i/>
        </w:rPr>
        <w:t>J. Stepien</w:t>
      </w:r>
      <w:r w:rsidR="00296123">
        <w:rPr>
          <w:b/>
          <w:i/>
        </w:rPr>
        <w:t xml:space="preserve"> voted against.</w:t>
      </w:r>
    </w:p>
    <w:p w14:paraId="06714EC3" w14:textId="77777777" w:rsidR="00145CDC" w:rsidRPr="006E7420" w:rsidRDefault="00145CDC" w:rsidP="006E7420"/>
    <w:p w14:paraId="03EB0803" w14:textId="71790F42" w:rsidR="00F9610C" w:rsidRPr="00DD32FD" w:rsidRDefault="00141E86" w:rsidP="00F9610C">
      <w:pPr>
        <w:jc w:val="both"/>
        <w:rPr>
          <w:b/>
        </w:rPr>
      </w:pPr>
      <w:r>
        <w:rPr>
          <w:b/>
          <w:u w:val="single"/>
        </w:rPr>
        <w:t>TREASURER’S REPORT</w:t>
      </w:r>
      <w:r w:rsidR="00F9610C" w:rsidRPr="00DD32FD">
        <w:rPr>
          <w:b/>
          <w:u w:val="single"/>
        </w:rPr>
        <w:t xml:space="preserve"> - </w:t>
      </w:r>
      <w:r w:rsidR="00F9610C" w:rsidRPr="00DD32FD">
        <w:rPr>
          <w:b/>
        </w:rPr>
        <w:t xml:space="preserve">  The Board reviewed the financial report as of </w:t>
      </w:r>
      <w:r w:rsidR="009C46ED">
        <w:rPr>
          <w:b/>
        </w:rPr>
        <w:t xml:space="preserve">July </w:t>
      </w:r>
      <w:r w:rsidR="00F9610C" w:rsidRPr="00DD32FD">
        <w:rPr>
          <w:b/>
        </w:rPr>
        <w:t>31, 2019 as follows:</w:t>
      </w:r>
    </w:p>
    <w:p w14:paraId="6A9F13CF" w14:textId="77777777" w:rsidR="00F9610C" w:rsidRPr="00DD32FD" w:rsidRDefault="00F9610C" w:rsidP="00F9610C">
      <w:pPr>
        <w:jc w:val="both"/>
        <w:rPr>
          <w:b/>
        </w:rPr>
      </w:pPr>
    </w:p>
    <w:p w14:paraId="6D481962" w14:textId="3DD21557" w:rsidR="00AB2D83" w:rsidRDefault="00F9610C" w:rsidP="00AB2D83">
      <w:pPr>
        <w:autoSpaceDE w:val="0"/>
        <w:autoSpaceDN w:val="0"/>
        <w:adjustRightInd w:val="0"/>
        <w:spacing w:line="360" w:lineRule="auto"/>
      </w:pPr>
      <w:r w:rsidRPr="00DD32FD">
        <w:rPr>
          <w:b/>
        </w:rPr>
        <w:tab/>
      </w:r>
      <w:r w:rsidR="00AB2D83">
        <w:t>Balance Sheet –</w:t>
      </w:r>
    </w:p>
    <w:p w14:paraId="73C7D94B" w14:textId="5754DA50" w:rsidR="00F9610C" w:rsidRPr="00DD32FD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DD32FD">
        <w:t>Checking Account</w:t>
      </w:r>
      <w:r w:rsidRPr="00DD32FD">
        <w:tab/>
      </w:r>
      <w:r w:rsidRPr="00DD32FD">
        <w:tab/>
      </w:r>
      <w:r w:rsidR="00641B81">
        <w:tab/>
      </w:r>
      <w:r w:rsidRPr="00DD32FD">
        <w:t xml:space="preserve"> $</w:t>
      </w:r>
      <w:r w:rsidR="009C46ED">
        <w:t>631,859.51</w:t>
      </w:r>
    </w:p>
    <w:p w14:paraId="54E7FE11" w14:textId="1350E4B2" w:rsidR="00F9610C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DD32FD">
        <w:t>Accounts Receivable</w:t>
      </w:r>
      <w:r w:rsidRPr="00DD32FD">
        <w:tab/>
      </w:r>
      <w:r w:rsidRPr="00DD32FD">
        <w:tab/>
        <w:t xml:space="preserve"> </w:t>
      </w:r>
      <w:r w:rsidR="00641B81">
        <w:tab/>
      </w:r>
      <w:r w:rsidRPr="00DD32FD">
        <w:t>$</w:t>
      </w:r>
      <w:r w:rsidR="009C46ED">
        <w:t xml:space="preserve">  27,060.00</w:t>
      </w:r>
    </w:p>
    <w:p w14:paraId="246AE2D9" w14:textId="2162393D" w:rsidR="009C46ED" w:rsidRPr="00DD32FD" w:rsidRDefault="009C46ED" w:rsidP="00AB2D83">
      <w:pPr>
        <w:autoSpaceDE w:val="0"/>
        <w:autoSpaceDN w:val="0"/>
        <w:adjustRightInd w:val="0"/>
        <w:spacing w:line="360" w:lineRule="auto"/>
        <w:ind w:left="720" w:firstLine="720"/>
      </w:pPr>
      <w:r>
        <w:t>Prepaid Insurance</w:t>
      </w:r>
      <w:r>
        <w:tab/>
      </w:r>
      <w:r>
        <w:tab/>
        <w:t xml:space="preserve"> </w:t>
      </w:r>
      <w:r w:rsidR="00641B81">
        <w:tab/>
      </w:r>
      <w:r>
        <w:t>$    9,997.00</w:t>
      </w:r>
    </w:p>
    <w:p w14:paraId="630ABAB3" w14:textId="503A91F5" w:rsidR="00F9610C" w:rsidRPr="00DD32FD" w:rsidRDefault="009C46ED" w:rsidP="00AB2D83">
      <w:pPr>
        <w:autoSpaceDE w:val="0"/>
        <w:autoSpaceDN w:val="0"/>
        <w:adjustRightInd w:val="0"/>
        <w:spacing w:line="360" w:lineRule="auto"/>
        <w:ind w:left="720" w:firstLine="720"/>
      </w:pPr>
      <w:r>
        <w:t xml:space="preserve">Total </w:t>
      </w:r>
      <w:r w:rsidR="00F9610C" w:rsidRPr="00DD32FD">
        <w:t>Assets</w:t>
      </w:r>
      <w:r w:rsidR="00F9610C" w:rsidRPr="00DD32FD">
        <w:tab/>
      </w:r>
      <w:r w:rsidR="00F9610C" w:rsidRPr="00DD32FD">
        <w:tab/>
      </w:r>
      <w:r w:rsidR="00F9610C" w:rsidRPr="00DD32FD">
        <w:tab/>
        <w:t xml:space="preserve"> </w:t>
      </w:r>
      <w:r w:rsidR="00641B81">
        <w:tab/>
      </w:r>
      <w:r w:rsidR="00F9610C" w:rsidRPr="00DD32FD">
        <w:t>$</w:t>
      </w:r>
      <w:r>
        <w:t>679</w:t>
      </w:r>
      <w:r w:rsidR="00F9610C" w:rsidRPr="00DD32FD">
        <w:t>,</w:t>
      </w:r>
      <w:r>
        <w:t>440.62</w:t>
      </w:r>
    </w:p>
    <w:p w14:paraId="2DA94DC7" w14:textId="71FE31B4" w:rsidR="00F9610C" w:rsidRPr="00DD32FD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DD32FD">
        <w:t>Accounts Payable</w:t>
      </w:r>
      <w:r w:rsidRPr="00DD32FD">
        <w:tab/>
        <w:t xml:space="preserve"> </w:t>
      </w:r>
      <w:r w:rsidRPr="00DD32FD">
        <w:tab/>
        <w:t xml:space="preserve"> </w:t>
      </w:r>
      <w:r w:rsidR="00641B81">
        <w:tab/>
      </w:r>
      <w:r w:rsidRPr="00DD32FD">
        <w:t>$1</w:t>
      </w:r>
      <w:r w:rsidR="009C46ED">
        <w:t>10</w:t>
      </w:r>
      <w:r w:rsidRPr="00DD32FD">
        <w:t>,</w:t>
      </w:r>
      <w:r w:rsidR="009C46ED">
        <w:t>209.37</w:t>
      </w:r>
    </w:p>
    <w:p w14:paraId="5319A295" w14:textId="30FE6A44" w:rsidR="00F9610C" w:rsidRPr="00DD32FD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DD32FD">
        <w:t xml:space="preserve">Total </w:t>
      </w:r>
      <w:r w:rsidR="00641B81">
        <w:t>O</w:t>
      </w:r>
      <w:r w:rsidRPr="00DD32FD">
        <w:t>ther Current Liabilities</w:t>
      </w:r>
      <w:r w:rsidR="00641B81">
        <w:tab/>
      </w:r>
      <w:r w:rsidRPr="00DD32FD">
        <w:t>$</w:t>
      </w:r>
      <w:r w:rsidR="009C46ED">
        <w:t xml:space="preserve">  </w:t>
      </w:r>
      <w:r w:rsidRPr="00DD32FD">
        <w:t>80,</w:t>
      </w:r>
      <w:r w:rsidR="009C46ED">
        <w:t>142.44</w:t>
      </w:r>
    </w:p>
    <w:p w14:paraId="3CE53E49" w14:textId="1DB4912F" w:rsidR="00F9610C" w:rsidRPr="00DD32FD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DD32FD">
        <w:t xml:space="preserve">Total Equity </w:t>
      </w:r>
      <w:r w:rsidRPr="00DD32FD">
        <w:tab/>
      </w:r>
      <w:r w:rsidRPr="00DD32FD">
        <w:tab/>
      </w:r>
      <w:r w:rsidRPr="00DD32FD">
        <w:tab/>
        <w:t xml:space="preserve"> </w:t>
      </w:r>
      <w:r w:rsidR="00641B81">
        <w:tab/>
      </w:r>
      <w:r w:rsidRPr="00DD32FD">
        <w:t>$</w:t>
      </w:r>
      <w:r w:rsidR="009C46ED">
        <w:t>489,088.81</w:t>
      </w:r>
    </w:p>
    <w:p w14:paraId="41935E5F" w14:textId="33326FF9" w:rsidR="00F9610C" w:rsidRPr="00DD32FD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DD32FD">
        <w:t>Total Liabilities &amp; Equity</w:t>
      </w:r>
      <w:r w:rsidRPr="00DD32FD">
        <w:tab/>
        <w:t xml:space="preserve"> </w:t>
      </w:r>
      <w:r w:rsidR="00641B81">
        <w:tab/>
      </w:r>
      <w:r w:rsidRPr="00DD32FD">
        <w:t>$</w:t>
      </w:r>
      <w:r w:rsidR="009C46ED">
        <w:t>679,440.62</w:t>
      </w:r>
    </w:p>
    <w:p w14:paraId="62E5EAA9" w14:textId="76C0B847" w:rsidR="00F9610C" w:rsidRPr="007C7D8C" w:rsidRDefault="00F9610C" w:rsidP="00AB2D83">
      <w:pPr>
        <w:autoSpaceDE w:val="0"/>
        <w:autoSpaceDN w:val="0"/>
        <w:adjustRightInd w:val="0"/>
        <w:rPr>
          <w:b/>
          <w:u w:val="single"/>
        </w:rPr>
      </w:pPr>
      <w:r w:rsidRPr="00DD32FD">
        <w:lastRenderedPageBreak/>
        <w:tab/>
      </w:r>
      <w:r w:rsidRPr="007C7D8C">
        <w:rPr>
          <w:b/>
          <w:u w:val="single"/>
        </w:rPr>
        <w:t>Profit and Loss:</w:t>
      </w:r>
    </w:p>
    <w:p w14:paraId="29684351" w14:textId="77777777" w:rsidR="00F9610C" w:rsidRPr="007C7D8C" w:rsidRDefault="00F9610C" w:rsidP="00F9610C">
      <w:pPr>
        <w:autoSpaceDE w:val="0"/>
        <w:autoSpaceDN w:val="0"/>
        <w:adjustRightInd w:val="0"/>
      </w:pPr>
    </w:p>
    <w:p w14:paraId="1FEB3FD0" w14:textId="68C8373C" w:rsidR="00F9610C" w:rsidRPr="003126F3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3126F3">
        <w:t xml:space="preserve">Total </w:t>
      </w:r>
      <w:r w:rsidR="00141E86">
        <w:t>Revenue</w:t>
      </w:r>
      <w:r w:rsidRPr="003126F3">
        <w:t xml:space="preserve"> </w:t>
      </w:r>
      <w:r w:rsidRPr="003126F3">
        <w:tab/>
        <w:t xml:space="preserve">          </w:t>
      </w:r>
      <w:r w:rsidRPr="003126F3">
        <w:tab/>
      </w:r>
      <w:r w:rsidRPr="003126F3">
        <w:tab/>
        <w:t>$</w:t>
      </w:r>
      <w:r w:rsidR="00141E86">
        <w:t>724,871.00</w:t>
      </w:r>
      <w:r w:rsidRPr="003126F3">
        <w:tab/>
        <w:t>Budget $</w:t>
      </w:r>
      <w:r w:rsidR="00141E86">
        <w:t xml:space="preserve">323,000     </w:t>
      </w:r>
      <w:r w:rsidRPr="003126F3">
        <w:t xml:space="preserve">   Over $</w:t>
      </w:r>
      <w:r w:rsidR="00141E86">
        <w:t xml:space="preserve">401,000 </w:t>
      </w:r>
    </w:p>
    <w:p w14:paraId="1EFBC9AF" w14:textId="763B8D51" w:rsidR="00F9610C" w:rsidRPr="003126F3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3126F3">
        <w:t xml:space="preserve">Total </w:t>
      </w:r>
      <w:r w:rsidR="00141E86">
        <w:t>Professional Services</w:t>
      </w:r>
      <w:r w:rsidRPr="003126F3">
        <w:t xml:space="preserve">       </w:t>
      </w:r>
      <w:r w:rsidRPr="003126F3">
        <w:tab/>
        <w:t>$2</w:t>
      </w:r>
      <w:r w:rsidR="00141E86">
        <w:t>2</w:t>
      </w:r>
      <w:r w:rsidRPr="003126F3">
        <w:t>,</w:t>
      </w:r>
      <w:r w:rsidR="00141E86">
        <w:t>475</w:t>
      </w:r>
      <w:r w:rsidRPr="003126F3">
        <w:tab/>
        <w:t>Budget $</w:t>
      </w:r>
      <w:r w:rsidR="00141E86">
        <w:t>17,392</w:t>
      </w:r>
      <w:r w:rsidRPr="003126F3">
        <w:tab/>
      </w:r>
      <w:r w:rsidR="00141E86">
        <w:t>Over</w:t>
      </w:r>
      <w:r w:rsidRPr="003126F3">
        <w:t xml:space="preserve"> $</w:t>
      </w:r>
      <w:r w:rsidR="00141E86">
        <w:t>5,082</w:t>
      </w:r>
    </w:p>
    <w:p w14:paraId="3C74FE1D" w14:textId="7DBF0665" w:rsidR="00F9610C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3126F3">
        <w:t xml:space="preserve">Total </w:t>
      </w:r>
      <w:r w:rsidR="00141E86">
        <w:t>Outside</w:t>
      </w:r>
      <w:r w:rsidRPr="003126F3">
        <w:t xml:space="preserve"> </w:t>
      </w:r>
      <w:r w:rsidR="00840D34">
        <w:t>Servic</w:t>
      </w:r>
      <w:r w:rsidR="00145CDC">
        <w:t>es</w:t>
      </w:r>
      <w:r w:rsidRPr="003126F3">
        <w:t xml:space="preserve">    </w:t>
      </w:r>
      <w:r w:rsidR="00141E86">
        <w:tab/>
      </w:r>
      <w:r w:rsidRPr="003126F3">
        <w:tab/>
        <w:t>$</w:t>
      </w:r>
      <w:r w:rsidR="00141E86">
        <w:t>112,189</w:t>
      </w:r>
      <w:r w:rsidR="00141E86">
        <w:tab/>
      </w:r>
      <w:r w:rsidRPr="003126F3">
        <w:t>Budget $</w:t>
      </w:r>
      <w:r w:rsidR="00141E86">
        <w:t>109,585</w:t>
      </w:r>
      <w:r w:rsidRPr="003126F3">
        <w:tab/>
        <w:t>Over $</w:t>
      </w:r>
      <w:r w:rsidR="00141E86">
        <w:t>2,600</w:t>
      </w:r>
    </w:p>
    <w:p w14:paraId="7E3BAF70" w14:textId="78D7DDA9" w:rsidR="00840D34" w:rsidRPr="003126F3" w:rsidRDefault="00840D34" w:rsidP="00AB2D83">
      <w:pPr>
        <w:autoSpaceDE w:val="0"/>
        <w:autoSpaceDN w:val="0"/>
        <w:adjustRightInd w:val="0"/>
        <w:spacing w:line="360" w:lineRule="auto"/>
        <w:ind w:left="720" w:firstLine="720"/>
      </w:pPr>
      <w:r>
        <w:t>Office Expenses</w:t>
      </w:r>
      <w:r>
        <w:tab/>
      </w:r>
      <w:r>
        <w:tab/>
      </w:r>
      <w:r>
        <w:tab/>
        <w:t>$3,400</w:t>
      </w:r>
      <w:r>
        <w:tab/>
      </w:r>
      <w:r>
        <w:tab/>
        <w:t>Budget $4,478</w:t>
      </w:r>
      <w:r>
        <w:tab/>
      </w:r>
      <w:r>
        <w:tab/>
        <w:t>Under $1,100</w:t>
      </w:r>
    </w:p>
    <w:p w14:paraId="6F457992" w14:textId="3D9B94A3" w:rsidR="00F9610C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3126F3">
        <w:t xml:space="preserve">Total </w:t>
      </w:r>
      <w:r w:rsidR="00141E86">
        <w:t>Insurance</w:t>
      </w:r>
      <w:r w:rsidR="00141E86">
        <w:tab/>
      </w:r>
      <w:r w:rsidR="00141E86">
        <w:tab/>
      </w:r>
      <w:r w:rsidRPr="003126F3">
        <w:t xml:space="preserve"> </w:t>
      </w:r>
      <w:r w:rsidRPr="003126F3">
        <w:tab/>
        <w:t>$</w:t>
      </w:r>
      <w:r w:rsidR="00141E86">
        <w:t>30,900</w:t>
      </w:r>
      <w:r w:rsidRPr="003126F3">
        <w:tab/>
        <w:t>Budget $</w:t>
      </w:r>
      <w:r w:rsidR="00141E86">
        <w:t>29,900</w:t>
      </w:r>
      <w:r w:rsidRPr="003126F3">
        <w:tab/>
      </w:r>
      <w:r w:rsidR="00141E86">
        <w:t>Under</w:t>
      </w:r>
      <w:r w:rsidRPr="003126F3">
        <w:t xml:space="preserve"> $</w:t>
      </w:r>
      <w:r w:rsidR="00141E86">
        <w:t>988</w:t>
      </w:r>
    </w:p>
    <w:p w14:paraId="14A20F2E" w14:textId="239A048C" w:rsidR="00B12204" w:rsidRDefault="00B12204" w:rsidP="00AB2D83">
      <w:pPr>
        <w:autoSpaceDE w:val="0"/>
        <w:autoSpaceDN w:val="0"/>
        <w:adjustRightInd w:val="0"/>
        <w:spacing w:line="360" w:lineRule="auto"/>
        <w:ind w:left="720" w:firstLine="720"/>
      </w:pPr>
      <w:r>
        <w:t>Misc. Repairs</w:t>
      </w:r>
      <w:r>
        <w:tab/>
      </w:r>
      <w:r>
        <w:tab/>
      </w:r>
      <w:r>
        <w:tab/>
      </w:r>
      <w:r>
        <w:tab/>
        <w:t>$40,286</w:t>
      </w:r>
      <w:r>
        <w:tab/>
        <w:t>Budget $30,816</w:t>
      </w:r>
      <w:r>
        <w:tab/>
        <w:t>Over $9,000</w:t>
      </w:r>
    </w:p>
    <w:p w14:paraId="66AD4074" w14:textId="51425C84" w:rsidR="00B12204" w:rsidRPr="003126F3" w:rsidRDefault="00B12204" w:rsidP="00AB2D83">
      <w:pPr>
        <w:autoSpaceDE w:val="0"/>
        <w:autoSpaceDN w:val="0"/>
        <w:adjustRightInd w:val="0"/>
        <w:spacing w:line="360" w:lineRule="auto"/>
        <w:ind w:left="720" w:firstLine="720"/>
      </w:pPr>
      <w:r>
        <w:t>Utilities</w:t>
      </w:r>
      <w:r>
        <w:tab/>
      </w:r>
      <w:r>
        <w:tab/>
      </w:r>
      <w:r>
        <w:tab/>
      </w:r>
      <w:r>
        <w:tab/>
        <w:t>$10,000</w:t>
      </w:r>
      <w:r>
        <w:tab/>
        <w:t>Budget $17,830</w:t>
      </w:r>
      <w:r>
        <w:tab/>
        <w:t>Under $5,000</w:t>
      </w:r>
    </w:p>
    <w:p w14:paraId="5755CA7A" w14:textId="2D9D4C88" w:rsidR="00F9610C" w:rsidRPr="003126F3" w:rsidRDefault="00F9610C" w:rsidP="00AB2D83">
      <w:pPr>
        <w:autoSpaceDE w:val="0"/>
        <w:autoSpaceDN w:val="0"/>
        <w:adjustRightInd w:val="0"/>
        <w:spacing w:line="360" w:lineRule="auto"/>
        <w:ind w:left="720" w:firstLine="720"/>
      </w:pPr>
      <w:r w:rsidRPr="003126F3">
        <w:t>Reserve</w:t>
      </w:r>
      <w:r w:rsidR="00BD5207">
        <w:t>s</w:t>
      </w:r>
      <w:r w:rsidR="00BD5207">
        <w:tab/>
      </w:r>
      <w:r w:rsidR="00BD5207">
        <w:tab/>
      </w:r>
      <w:r w:rsidRPr="003126F3">
        <w:t xml:space="preserve">             </w:t>
      </w:r>
      <w:r w:rsidRPr="003126F3">
        <w:tab/>
        <w:t>$</w:t>
      </w:r>
      <w:r w:rsidR="00BD5207">
        <w:t>114,940</w:t>
      </w:r>
      <w:r w:rsidRPr="003126F3">
        <w:t xml:space="preserve"> </w:t>
      </w:r>
      <w:r w:rsidRPr="003126F3">
        <w:tab/>
        <w:t>Budget $</w:t>
      </w:r>
      <w:r w:rsidR="00BD5207">
        <w:t>114,940</w:t>
      </w:r>
      <w:r w:rsidRPr="003126F3">
        <w:t xml:space="preserve"> </w:t>
      </w:r>
      <w:r w:rsidRPr="003126F3">
        <w:tab/>
        <w:t>Fully funded</w:t>
      </w:r>
    </w:p>
    <w:p w14:paraId="347E5876" w14:textId="77777777" w:rsidR="00F9610C" w:rsidRPr="00C73F19" w:rsidRDefault="00F9610C" w:rsidP="00F9610C">
      <w:pPr>
        <w:jc w:val="both"/>
        <w:rPr>
          <w:b/>
          <w:highlight w:val="yellow"/>
        </w:rPr>
      </w:pPr>
    </w:p>
    <w:p w14:paraId="6E147EC1" w14:textId="34DE62C2" w:rsidR="00F9610C" w:rsidRPr="00840D34" w:rsidRDefault="00F9610C" w:rsidP="00F9610C">
      <w:pPr>
        <w:jc w:val="both"/>
        <w:rPr>
          <w:b/>
          <w:i/>
          <w:highlight w:val="yellow"/>
        </w:rPr>
      </w:pPr>
      <w:r w:rsidRPr="00AB2D83">
        <w:rPr>
          <w:b/>
          <w:i/>
        </w:rPr>
        <w:t>Motion-</w:t>
      </w:r>
      <w:r w:rsidR="00840D34" w:rsidRPr="00AB2D83">
        <w:rPr>
          <w:b/>
          <w:i/>
        </w:rPr>
        <w:t xml:space="preserve">  </w:t>
      </w:r>
      <w:r w:rsidR="00AB2D83">
        <w:rPr>
          <w:b/>
          <w:i/>
        </w:rPr>
        <w:t>Motion by J. Stepien to approve the Treasurers Report. Seconded by J. Lagodney.  Approved.</w:t>
      </w:r>
    </w:p>
    <w:p w14:paraId="234FB4CA" w14:textId="77777777" w:rsidR="00F9610C" w:rsidRPr="00840D34" w:rsidRDefault="00F9610C" w:rsidP="00F9610C">
      <w:pPr>
        <w:jc w:val="both"/>
        <w:rPr>
          <w:b/>
          <w:highlight w:val="yellow"/>
          <w:u w:val="single"/>
        </w:rPr>
      </w:pPr>
    </w:p>
    <w:p w14:paraId="43D77AD4" w14:textId="7B024071" w:rsidR="00F9610C" w:rsidRDefault="00F9610C" w:rsidP="00F9610C">
      <w:pPr>
        <w:jc w:val="both"/>
        <w:rPr>
          <w:b/>
          <w:u w:val="single"/>
        </w:rPr>
      </w:pPr>
      <w:r>
        <w:rPr>
          <w:b/>
          <w:u w:val="single"/>
        </w:rPr>
        <w:t>COMMITTEE REPORTS:</w:t>
      </w:r>
    </w:p>
    <w:p w14:paraId="206F1747" w14:textId="77777777" w:rsidR="006A7FED" w:rsidRPr="006A7FED" w:rsidRDefault="006A7FED" w:rsidP="00F9610C">
      <w:pPr>
        <w:jc w:val="both"/>
        <w:rPr>
          <w:b/>
          <w:sz w:val="6"/>
          <w:szCs w:val="6"/>
          <w:u w:val="single"/>
        </w:rPr>
      </w:pPr>
    </w:p>
    <w:p w14:paraId="3C9001DD" w14:textId="3E7C3920" w:rsidR="00F9610C" w:rsidRPr="0097494C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97494C">
        <w:rPr>
          <w:b/>
          <w:u w:val="single"/>
        </w:rPr>
        <w:t>Landscaping Committee –</w:t>
      </w:r>
      <w:r w:rsidRPr="0097494C">
        <w:t xml:space="preserve"> </w:t>
      </w:r>
      <w:r w:rsidR="0097494C">
        <w:t xml:space="preserve">J. Lagodney </w:t>
      </w:r>
      <w:r w:rsidRPr="0097494C">
        <w:t>reported the following:</w:t>
      </w:r>
    </w:p>
    <w:p w14:paraId="5C835B4A" w14:textId="77777777" w:rsidR="00437D22" w:rsidRDefault="00840D34" w:rsidP="00F9610C">
      <w:pPr>
        <w:pStyle w:val="ListParagraph"/>
        <w:numPr>
          <w:ilvl w:val="2"/>
          <w:numId w:val="1"/>
        </w:numPr>
        <w:spacing w:line="360" w:lineRule="auto"/>
        <w:jc w:val="both"/>
      </w:pPr>
      <w:r>
        <w:t>14 trees in</w:t>
      </w:r>
      <w:r w:rsidR="00F9610C">
        <w:t xml:space="preserve"> the Management Report </w:t>
      </w:r>
      <w:r w:rsidR="00437D22">
        <w:t>will be removed in September.</w:t>
      </w:r>
    </w:p>
    <w:p w14:paraId="7BA455DF" w14:textId="711EC074" w:rsidR="00F9610C" w:rsidRDefault="00437D22" w:rsidP="00F9610C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Discussed using mulch or groundcover in areas where grass </w:t>
      </w:r>
      <w:r w:rsidR="0097494C">
        <w:t xml:space="preserve">does not </w:t>
      </w:r>
      <w:r>
        <w:t>grow.</w:t>
      </w:r>
      <w:r w:rsidR="00F9610C">
        <w:t xml:space="preserve"> </w:t>
      </w:r>
    </w:p>
    <w:p w14:paraId="74A5F5F1" w14:textId="77777777" w:rsidR="0097494C" w:rsidRDefault="00437D22" w:rsidP="00E14B9E">
      <w:pPr>
        <w:pStyle w:val="ListParagraph"/>
        <w:numPr>
          <w:ilvl w:val="2"/>
          <w:numId w:val="1"/>
        </w:numPr>
        <w:spacing w:line="360" w:lineRule="auto"/>
        <w:jc w:val="both"/>
      </w:pPr>
      <w:r>
        <w:t>Tree trimming has not been completed</w:t>
      </w:r>
      <w:r w:rsidR="0097494C">
        <w:t xml:space="preserve"> by Kramer</w:t>
      </w:r>
    </w:p>
    <w:p w14:paraId="4C7BB9C9" w14:textId="52EAE844" w:rsidR="00B921F2" w:rsidRDefault="0097494C" w:rsidP="00E14B9E">
      <w:pPr>
        <w:pStyle w:val="ListParagraph"/>
        <w:numPr>
          <w:ilvl w:val="2"/>
          <w:numId w:val="1"/>
        </w:numPr>
        <w:spacing w:line="360" w:lineRule="auto"/>
        <w:jc w:val="both"/>
      </w:pPr>
      <w:r>
        <w:t>New trees will be planted as soon as possible weather permitting</w:t>
      </w:r>
      <w:r w:rsidR="00437D22">
        <w:t>.</w:t>
      </w:r>
    </w:p>
    <w:p w14:paraId="41933427" w14:textId="77777777" w:rsidR="00F9610C" w:rsidRDefault="00F9610C" w:rsidP="00F9610C">
      <w:pPr>
        <w:pStyle w:val="ListParagraph"/>
        <w:spacing w:line="360" w:lineRule="auto"/>
        <w:jc w:val="both"/>
        <w:rPr>
          <w:b/>
          <w:sz w:val="8"/>
          <w:u w:val="single"/>
        </w:rPr>
      </w:pPr>
    </w:p>
    <w:p w14:paraId="2D7DB96D" w14:textId="675037C6" w:rsidR="00B921F2" w:rsidRPr="00E14B9E" w:rsidRDefault="00F9610C" w:rsidP="00E14B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B921F2">
        <w:rPr>
          <w:b/>
          <w:u w:val="single"/>
        </w:rPr>
        <w:t>Newsletter Committee –</w:t>
      </w:r>
      <w:r w:rsidRPr="00B921F2">
        <w:rPr>
          <w:b/>
        </w:rPr>
        <w:t xml:space="preserve"> </w:t>
      </w:r>
      <w:r w:rsidR="0097494C" w:rsidRPr="0097494C">
        <w:rPr>
          <w:bCs/>
        </w:rPr>
        <w:t>D. Hill</w:t>
      </w:r>
      <w:r w:rsidR="0097494C">
        <w:rPr>
          <w:bCs/>
        </w:rPr>
        <w:t xml:space="preserve"> reported that another newsletter will be prepared and asked the Board Members for items to insert into the newletter.</w:t>
      </w:r>
    </w:p>
    <w:p w14:paraId="4B3F51EE" w14:textId="77777777" w:rsidR="00F9610C" w:rsidRPr="00154F13" w:rsidRDefault="00F9610C" w:rsidP="00F9610C">
      <w:pPr>
        <w:spacing w:line="360" w:lineRule="auto"/>
        <w:jc w:val="both"/>
        <w:rPr>
          <w:b/>
          <w:sz w:val="8"/>
          <w:szCs w:val="8"/>
          <w:highlight w:val="yellow"/>
          <w:u w:val="single"/>
        </w:rPr>
      </w:pPr>
    </w:p>
    <w:p w14:paraId="5736EE4D" w14:textId="49B18ED0" w:rsidR="00F9610C" w:rsidRPr="00B921F2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97494C">
        <w:rPr>
          <w:b/>
          <w:u w:val="single"/>
        </w:rPr>
        <w:t xml:space="preserve">Asphalt and Concrete Committee </w:t>
      </w:r>
      <w:r w:rsidRPr="0097494C">
        <w:rPr>
          <w:u w:val="single"/>
        </w:rPr>
        <w:t>–</w:t>
      </w:r>
      <w:r w:rsidRPr="0097494C">
        <w:t xml:space="preserve"> </w:t>
      </w:r>
      <w:r w:rsidR="0097494C">
        <w:t xml:space="preserve">C. Dolan </w:t>
      </w:r>
      <w:r w:rsidRPr="0097494C">
        <w:t>reported the following</w:t>
      </w:r>
      <w:r w:rsidRPr="00B921F2">
        <w:t>:</w:t>
      </w:r>
    </w:p>
    <w:p w14:paraId="7160EDD1" w14:textId="52FEB7EE" w:rsidR="00B921F2" w:rsidRDefault="00A97ACA" w:rsidP="00296123">
      <w:pPr>
        <w:pStyle w:val="ListParagraph"/>
        <w:numPr>
          <w:ilvl w:val="2"/>
          <w:numId w:val="1"/>
        </w:numPr>
        <w:spacing w:line="360" w:lineRule="auto"/>
        <w:jc w:val="both"/>
      </w:pPr>
      <w:r>
        <w:t>T</w:t>
      </w:r>
      <w:r w:rsidR="00B921F2" w:rsidRPr="00B921F2">
        <w:t xml:space="preserve">he </w:t>
      </w:r>
      <w:r w:rsidR="008819B3">
        <w:t xml:space="preserve">Committee </w:t>
      </w:r>
      <w:r w:rsidR="0097494C">
        <w:t xml:space="preserve">had </w:t>
      </w:r>
      <w:r w:rsidR="00B921F2" w:rsidRPr="00B921F2">
        <w:t>walked the property</w:t>
      </w:r>
      <w:r w:rsidR="00F16FE5">
        <w:t xml:space="preserve"> for driveway</w:t>
      </w:r>
      <w:r w:rsidR="0097494C">
        <w:t xml:space="preserve"> replacement</w:t>
      </w:r>
      <w:r w:rsidR="00B921F2" w:rsidRPr="00B921F2">
        <w:t>.</w:t>
      </w:r>
      <w:r>
        <w:t xml:space="preserve">  Will discuss </w:t>
      </w:r>
      <w:r w:rsidR="0097494C">
        <w:t xml:space="preserve">further </w:t>
      </w:r>
      <w:r>
        <w:t>during Management Report.</w:t>
      </w:r>
      <w:r w:rsidR="00296123" w:rsidRPr="00296123">
        <w:t xml:space="preserve"> </w:t>
      </w:r>
      <w:r w:rsidR="00296123">
        <w:t>Board will need to decide when to replace those driveways.</w:t>
      </w:r>
      <w:r w:rsidR="00296123">
        <w:t xml:space="preserve"> </w:t>
      </w:r>
    </w:p>
    <w:p w14:paraId="714E9211" w14:textId="4E43A43C" w:rsidR="00F9610C" w:rsidRPr="00296123" w:rsidRDefault="00F0410B" w:rsidP="00296123">
      <w:pPr>
        <w:pStyle w:val="ListParagraph"/>
        <w:numPr>
          <w:ilvl w:val="2"/>
          <w:numId w:val="1"/>
        </w:numPr>
        <w:spacing w:line="360" w:lineRule="auto"/>
        <w:jc w:val="both"/>
        <w:rPr>
          <w:b/>
          <w:sz w:val="8"/>
          <w:szCs w:val="8"/>
          <w:highlight w:val="yellow"/>
          <w:u w:val="single"/>
        </w:rPr>
      </w:pPr>
      <w:r>
        <w:t xml:space="preserve">Management is receiving comments regarding cracks in the stoop.  </w:t>
      </w:r>
    </w:p>
    <w:p w14:paraId="6E4682AB" w14:textId="4E4DDEC9" w:rsidR="00F9610C" w:rsidRPr="0097494C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97494C">
        <w:rPr>
          <w:b/>
          <w:u w:val="single"/>
        </w:rPr>
        <w:t xml:space="preserve">Rules and Regulations Committee – </w:t>
      </w:r>
      <w:r w:rsidR="00A97ACA" w:rsidRPr="0097494C">
        <w:t>________</w:t>
      </w:r>
      <w:r w:rsidRPr="0097494C">
        <w:t xml:space="preserve"> reported the following:</w:t>
      </w:r>
    </w:p>
    <w:p w14:paraId="220FDAED" w14:textId="088A518B" w:rsidR="00F9610C" w:rsidRDefault="00C25DC6" w:rsidP="00F9610C">
      <w:pPr>
        <w:pStyle w:val="ListParagraph"/>
        <w:numPr>
          <w:ilvl w:val="0"/>
          <w:numId w:val="2"/>
        </w:numPr>
        <w:spacing w:line="360" w:lineRule="auto"/>
        <w:jc w:val="both"/>
      </w:pPr>
      <w:r>
        <w:t>Discussed adding a rule “Don’t throw hot coals into the planter beds”</w:t>
      </w:r>
    </w:p>
    <w:p w14:paraId="444FFC9D" w14:textId="46619F60" w:rsidR="00F9610C" w:rsidRPr="0097494C" w:rsidRDefault="004F22C1" w:rsidP="00F9610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8"/>
          <w:szCs w:val="8"/>
          <w:u w:val="single"/>
        </w:rPr>
      </w:pPr>
      <w:r>
        <w:t xml:space="preserve">Send out a notice that the new rule regarding </w:t>
      </w:r>
      <w:r w:rsidR="0097494C">
        <w:t xml:space="preserve">patio extensions </w:t>
      </w:r>
      <w:r>
        <w:t xml:space="preserve">was approved. </w:t>
      </w:r>
    </w:p>
    <w:p w14:paraId="12EE0E7F" w14:textId="7DE420AB" w:rsidR="00F9610C" w:rsidRPr="004A7CCE" w:rsidRDefault="00F9610C" w:rsidP="008209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A7CCE">
        <w:rPr>
          <w:b/>
          <w:u w:val="single"/>
        </w:rPr>
        <w:t>Solar Panel Committee –</w:t>
      </w:r>
      <w:r w:rsidR="00C25DC6">
        <w:rPr>
          <w:bCs/>
        </w:rPr>
        <w:t>K. Murfay reported the following:</w:t>
      </w:r>
    </w:p>
    <w:p w14:paraId="47F3823F" w14:textId="72D2072A" w:rsidR="00820976" w:rsidRDefault="008819B3" w:rsidP="0082097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K. Murfay </w:t>
      </w:r>
      <w:r w:rsidR="0097494C">
        <w:rPr>
          <w:bCs/>
        </w:rPr>
        <w:t xml:space="preserve">reported that she </w:t>
      </w:r>
      <w:r w:rsidR="00C25DC6">
        <w:rPr>
          <w:bCs/>
        </w:rPr>
        <w:t>is doing research for a policy regarding the i</w:t>
      </w:r>
      <w:r>
        <w:rPr>
          <w:bCs/>
        </w:rPr>
        <w:t>nstallation of solar panels</w:t>
      </w:r>
      <w:r w:rsidR="0097494C">
        <w:rPr>
          <w:bCs/>
        </w:rPr>
        <w:t xml:space="preserve"> and had met with a local representative</w:t>
      </w:r>
      <w:r w:rsidR="005C7A0F">
        <w:rPr>
          <w:bCs/>
        </w:rPr>
        <w:t>.</w:t>
      </w:r>
    </w:p>
    <w:p w14:paraId="7E69CD51" w14:textId="3709E3FC" w:rsidR="0097494C" w:rsidRDefault="0097494C" w:rsidP="0082097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Discussed when a rule must be passed when a solar panel request is made to the Association.</w:t>
      </w:r>
    </w:p>
    <w:p w14:paraId="58384B04" w14:textId="77777777" w:rsidR="00C25DC6" w:rsidRPr="00820976" w:rsidRDefault="00C25DC6" w:rsidP="00C25DC6">
      <w:pPr>
        <w:pStyle w:val="ListParagraph"/>
        <w:spacing w:line="360" w:lineRule="auto"/>
        <w:ind w:left="2160"/>
        <w:jc w:val="both"/>
        <w:rPr>
          <w:bCs/>
        </w:rPr>
      </w:pPr>
    </w:p>
    <w:p w14:paraId="3C0AF5EE" w14:textId="705A3575" w:rsidR="00F9610C" w:rsidRDefault="00F9610C" w:rsidP="00F9610C">
      <w:pPr>
        <w:spacing w:line="360" w:lineRule="auto"/>
        <w:jc w:val="both"/>
      </w:pPr>
      <w:r w:rsidRPr="006A7FED">
        <w:rPr>
          <w:b/>
          <w:u w:val="single"/>
        </w:rPr>
        <w:t>MANAGEMENT REPORT:</w:t>
      </w:r>
      <w:r w:rsidRPr="006A7FED">
        <w:t xml:space="preserve"> S. Elmore from EPI reported the following:</w:t>
      </w:r>
    </w:p>
    <w:p w14:paraId="4FC1BEC4" w14:textId="5041B4C4" w:rsidR="004A7CCE" w:rsidRDefault="00D55F0D" w:rsidP="0097494C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 xml:space="preserve">2020 Proforma – reduction of 18% in assessments based on Reserves.  </w:t>
      </w:r>
      <w:r w:rsidR="006A7FED">
        <w:t xml:space="preserve">S. Elmore </w:t>
      </w:r>
      <w:r w:rsidR="00BD5207">
        <w:t xml:space="preserve">recommended </w:t>
      </w:r>
      <w:r>
        <w:t xml:space="preserve">that </w:t>
      </w:r>
      <w:r w:rsidR="00BD5207">
        <w:t>the</w:t>
      </w:r>
      <w:r w:rsidR="00690A9E">
        <w:t xml:space="preserve"> Association</w:t>
      </w:r>
      <w:r w:rsidR="00BD5207">
        <w:t xml:space="preserve"> fund back </w:t>
      </w:r>
      <w:r w:rsidR="00690A9E">
        <w:t xml:space="preserve">surpluses </w:t>
      </w:r>
      <w:r w:rsidR="00BD5207">
        <w:t>to the unit owners.</w:t>
      </w:r>
      <w:r w:rsidR="004F22C1">
        <w:t xml:space="preserve"> </w:t>
      </w:r>
      <w:r w:rsidR="00690A9E">
        <w:t xml:space="preserve">S. Elmore </w:t>
      </w:r>
      <w:r w:rsidR="004F22C1">
        <w:t xml:space="preserve"> recommended sending out the proposed budget and having a budget meeting at 6:</w:t>
      </w:r>
      <w:r w:rsidR="00690A9E">
        <w:t>3</w:t>
      </w:r>
      <w:r w:rsidR="004F22C1">
        <w:t xml:space="preserve">0 before the November </w:t>
      </w:r>
      <w:r w:rsidR="00690A9E">
        <w:t xml:space="preserve">5 </w:t>
      </w:r>
      <w:r w:rsidR="004F22C1">
        <w:t>meeting</w:t>
      </w:r>
      <w:r w:rsidR="00690A9E">
        <w:t xml:space="preserve"> to review the budget with all Association Members</w:t>
      </w:r>
      <w:r w:rsidR="004F22C1">
        <w:t>.</w:t>
      </w:r>
    </w:p>
    <w:p w14:paraId="3D33EB3A" w14:textId="70A3D08C" w:rsidR="00BD5207" w:rsidRDefault="00BD5207" w:rsidP="0097494C">
      <w:pPr>
        <w:pStyle w:val="ListParagraph"/>
        <w:numPr>
          <w:ilvl w:val="0"/>
          <w:numId w:val="3"/>
        </w:numPr>
        <w:spacing w:line="480" w:lineRule="auto"/>
        <w:jc w:val="both"/>
      </w:pPr>
      <w:r>
        <w:t>2018 Audit</w:t>
      </w:r>
      <w:r w:rsidR="004F22C1">
        <w:t xml:space="preserve"> Approval</w:t>
      </w:r>
      <w:r w:rsidR="0097494C">
        <w:t xml:space="preserve"> – Certified audit was reviewed by the Board.</w:t>
      </w:r>
    </w:p>
    <w:p w14:paraId="7390E6F7" w14:textId="250506B9" w:rsidR="00BD5207" w:rsidRDefault="00BD5207" w:rsidP="00660C49">
      <w:pPr>
        <w:jc w:val="both"/>
        <w:rPr>
          <w:b/>
          <w:bCs/>
          <w:i/>
          <w:iCs/>
        </w:rPr>
      </w:pPr>
      <w:r w:rsidRPr="0097494C">
        <w:rPr>
          <w:b/>
          <w:bCs/>
          <w:i/>
          <w:iCs/>
        </w:rPr>
        <w:t>Motion – Motion made by</w:t>
      </w:r>
      <w:r w:rsidR="0097494C">
        <w:rPr>
          <w:b/>
          <w:bCs/>
          <w:i/>
          <w:iCs/>
        </w:rPr>
        <w:t xml:space="preserve"> J. Stepien </w:t>
      </w:r>
      <w:r w:rsidRPr="0097494C">
        <w:rPr>
          <w:b/>
          <w:bCs/>
          <w:i/>
          <w:iCs/>
        </w:rPr>
        <w:t xml:space="preserve">to approve the 2018 </w:t>
      </w:r>
      <w:r w:rsidR="0097494C">
        <w:rPr>
          <w:b/>
          <w:bCs/>
          <w:i/>
          <w:iCs/>
        </w:rPr>
        <w:t xml:space="preserve">Certified </w:t>
      </w:r>
      <w:r w:rsidRPr="0097494C">
        <w:rPr>
          <w:b/>
          <w:bCs/>
          <w:i/>
          <w:iCs/>
        </w:rPr>
        <w:t xml:space="preserve">Audit as presented by the CPA.  Seconded by </w:t>
      </w:r>
      <w:r w:rsidR="0097494C">
        <w:rPr>
          <w:b/>
          <w:bCs/>
          <w:i/>
          <w:iCs/>
        </w:rPr>
        <w:t>C. Dolan</w:t>
      </w:r>
      <w:r w:rsidRPr="0097494C">
        <w:rPr>
          <w:b/>
          <w:bCs/>
          <w:i/>
          <w:iCs/>
        </w:rPr>
        <w:t>.  Motion unanimously approved.</w:t>
      </w:r>
    </w:p>
    <w:p w14:paraId="3B1E07A6" w14:textId="77777777" w:rsidR="0097494C" w:rsidRDefault="0097494C" w:rsidP="0097494C">
      <w:pPr>
        <w:pStyle w:val="ListParagraph"/>
        <w:spacing w:line="360" w:lineRule="auto"/>
        <w:ind w:left="2160"/>
        <w:jc w:val="both"/>
      </w:pPr>
    </w:p>
    <w:p w14:paraId="2BB9166F" w14:textId="3ED85333" w:rsidR="006A7FED" w:rsidRDefault="00EF1E2F" w:rsidP="00660C49">
      <w:pPr>
        <w:pStyle w:val="ListParagraph"/>
        <w:numPr>
          <w:ilvl w:val="0"/>
          <w:numId w:val="3"/>
        </w:numPr>
        <w:spacing w:line="360" w:lineRule="auto"/>
        <w:jc w:val="both"/>
      </w:pPr>
      <w:r>
        <w:t>Comcast Agreement.  Letter sent t</w:t>
      </w:r>
      <w:r w:rsidR="004F22C1">
        <w:t>o</w:t>
      </w:r>
      <w:r>
        <w:t xml:space="preserve"> Comcast</w:t>
      </w:r>
      <w:r w:rsidR="004F22C1">
        <w:t xml:space="preserve"> that they are </w:t>
      </w:r>
      <w:r>
        <w:t xml:space="preserve">in default </w:t>
      </w:r>
      <w:r w:rsidR="004F22C1">
        <w:t xml:space="preserve">of Agreement </w:t>
      </w:r>
      <w:r>
        <w:t>because of unburied cables and landscape not restored.</w:t>
      </w:r>
      <w:r w:rsidR="005C3967">
        <w:t xml:space="preserve">  </w:t>
      </w:r>
    </w:p>
    <w:p w14:paraId="07ED2D6D" w14:textId="0045A042" w:rsidR="006A7FED" w:rsidRDefault="006A7FED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>Rental percentage is at 3</w:t>
      </w:r>
      <w:r w:rsidR="00E1568E">
        <w:t>0</w:t>
      </w:r>
      <w:r>
        <w:t>%.</w:t>
      </w:r>
    </w:p>
    <w:p w14:paraId="5E4E7912" w14:textId="542E2642" w:rsidR="006A7FED" w:rsidRDefault="00E86058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>S. Elmore reviewed the</w:t>
      </w:r>
      <w:r w:rsidR="00EF1E2F">
        <w:t xml:space="preserve"> roof report.</w:t>
      </w:r>
      <w:r w:rsidR="005C3967">
        <w:t xml:space="preserve"> Spec</w:t>
      </w:r>
      <w:r w:rsidR="00075DA9">
        <w:t>ifications</w:t>
      </w:r>
      <w:r w:rsidR="005C3967">
        <w:t xml:space="preserve"> include</w:t>
      </w:r>
      <w:r w:rsidR="00075DA9">
        <w:t>d</w:t>
      </w:r>
      <w:r w:rsidR="005C3967">
        <w:t xml:space="preserve"> tear off, complete replacement with architectural shingle and 25</w:t>
      </w:r>
      <w:r w:rsidR="00F16FE5">
        <w:t>-</w:t>
      </w:r>
      <w:r w:rsidR="005C3967">
        <w:t xml:space="preserve">year warranty, gutters and downspouts increased to </w:t>
      </w:r>
      <w:bookmarkStart w:id="0" w:name="_GoBack"/>
      <w:bookmarkEnd w:id="0"/>
      <w:r w:rsidR="005C3967">
        <w:t>6” aluminum.</w:t>
      </w:r>
    </w:p>
    <w:p w14:paraId="2E46FBD7" w14:textId="11994F04" w:rsidR="00C71E21" w:rsidRDefault="00C71E21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Owners will have the option to add blown in insulation while </w:t>
      </w:r>
      <w:r w:rsidR="00075DA9">
        <w:t>roofer will have</w:t>
      </w:r>
      <w:r>
        <w:t xml:space="preserve"> access to roof.</w:t>
      </w:r>
    </w:p>
    <w:p w14:paraId="1B04B300" w14:textId="7CFCF3D6" w:rsidR="00E14B9E" w:rsidRDefault="00E14B9E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>Association needs to decide on the color of the shingle</w:t>
      </w:r>
      <w:r w:rsidR="00075DA9">
        <w:t xml:space="preserve">. </w:t>
      </w:r>
      <w:r>
        <w:t xml:space="preserve"> </w:t>
      </w:r>
    </w:p>
    <w:p w14:paraId="5318DF28" w14:textId="0F8C5BE2" w:rsidR="00E14B9E" w:rsidRDefault="00E14B9E" w:rsidP="00075DA9">
      <w:pPr>
        <w:pStyle w:val="ListParagraph"/>
        <w:numPr>
          <w:ilvl w:val="0"/>
          <w:numId w:val="3"/>
        </w:numPr>
        <w:spacing w:line="480" w:lineRule="auto"/>
        <w:jc w:val="both"/>
      </w:pPr>
      <w:r>
        <w:t>Satellite dishes will need to be reinstalled after the roof is complete.</w:t>
      </w:r>
    </w:p>
    <w:p w14:paraId="581D585A" w14:textId="112B40AF" w:rsidR="00660C49" w:rsidRDefault="00660C49" w:rsidP="00660C49">
      <w:pPr>
        <w:jc w:val="both"/>
        <w:rPr>
          <w:b/>
          <w:bCs/>
          <w:i/>
          <w:iCs/>
        </w:rPr>
      </w:pPr>
      <w:r w:rsidRPr="00075DA9">
        <w:rPr>
          <w:b/>
          <w:bCs/>
          <w:i/>
          <w:iCs/>
        </w:rPr>
        <w:t xml:space="preserve">Motion – Motion made by </w:t>
      </w:r>
      <w:r w:rsidR="00075DA9">
        <w:rPr>
          <w:b/>
          <w:bCs/>
          <w:i/>
          <w:iCs/>
        </w:rPr>
        <w:t xml:space="preserve">C. Dolan </w:t>
      </w:r>
      <w:r w:rsidRPr="00075DA9">
        <w:rPr>
          <w:b/>
          <w:bCs/>
          <w:i/>
          <w:iCs/>
        </w:rPr>
        <w:t>to approve</w:t>
      </w:r>
      <w:r w:rsidR="008624DC" w:rsidRPr="00075DA9">
        <w:rPr>
          <w:b/>
          <w:bCs/>
          <w:i/>
          <w:iCs/>
        </w:rPr>
        <w:t xml:space="preserve"> installation of the roofs by </w:t>
      </w:r>
      <w:r w:rsidRPr="00075DA9">
        <w:rPr>
          <w:b/>
          <w:bCs/>
          <w:i/>
          <w:iCs/>
        </w:rPr>
        <w:t>S</w:t>
      </w:r>
      <w:r w:rsidR="00075DA9">
        <w:rPr>
          <w:b/>
          <w:bCs/>
          <w:i/>
          <w:iCs/>
        </w:rPr>
        <w:t xml:space="preserve">uburban Maintenance Services </w:t>
      </w:r>
      <w:r w:rsidR="008624DC" w:rsidRPr="00075DA9">
        <w:rPr>
          <w:b/>
          <w:bCs/>
          <w:i/>
          <w:iCs/>
        </w:rPr>
        <w:t xml:space="preserve"> in the amount of $1.</w:t>
      </w:r>
      <w:r w:rsidR="00075DA9">
        <w:rPr>
          <w:b/>
          <w:bCs/>
          <w:i/>
          <w:iCs/>
        </w:rPr>
        <w:t>639,591.00 in  accord with the bid specifications</w:t>
      </w:r>
      <w:r w:rsidR="008624DC" w:rsidRPr="00075DA9">
        <w:rPr>
          <w:b/>
          <w:bCs/>
          <w:i/>
          <w:iCs/>
        </w:rPr>
        <w:t>.</w:t>
      </w:r>
      <w:r w:rsidRPr="00075DA9">
        <w:rPr>
          <w:b/>
          <w:bCs/>
          <w:i/>
          <w:iCs/>
        </w:rPr>
        <w:t xml:space="preserve">  Seconded by</w:t>
      </w:r>
      <w:r w:rsidR="00075DA9">
        <w:rPr>
          <w:b/>
          <w:bCs/>
          <w:i/>
          <w:iCs/>
        </w:rPr>
        <w:t xml:space="preserve"> J. Lagodney</w:t>
      </w:r>
      <w:r w:rsidRPr="00075DA9">
        <w:rPr>
          <w:b/>
          <w:bCs/>
          <w:i/>
          <w:iCs/>
        </w:rPr>
        <w:t>.  Motion unanimously approved.</w:t>
      </w:r>
    </w:p>
    <w:p w14:paraId="30C8849B" w14:textId="77777777" w:rsidR="005C3967" w:rsidRPr="005C3967" w:rsidRDefault="005C3967" w:rsidP="00660C49">
      <w:pPr>
        <w:jc w:val="both"/>
        <w:rPr>
          <w:b/>
          <w:bCs/>
          <w:i/>
          <w:iCs/>
        </w:rPr>
      </w:pPr>
    </w:p>
    <w:p w14:paraId="44272D06" w14:textId="335D116C" w:rsidR="00693361" w:rsidRDefault="00C7655F" w:rsidP="00075DA9">
      <w:pPr>
        <w:pStyle w:val="ListParagraph"/>
        <w:numPr>
          <w:ilvl w:val="0"/>
          <w:numId w:val="3"/>
        </w:numPr>
        <w:spacing w:line="480" w:lineRule="auto"/>
        <w:jc w:val="both"/>
      </w:pPr>
      <w:r>
        <w:t xml:space="preserve">FACP – 11 doors </w:t>
      </w:r>
      <w:r w:rsidR="00075DA9">
        <w:t xml:space="preserve">should be replaced based on inspection by Board Members. </w:t>
      </w:r>
    </w:p>
    <w:p w14:paraId="5A116B58" w14:textId="1448D8A9" w:rsidR="00693361" w:rsidRPr="00693361" w:rsidRDefault="00693361" w:rsidP="00693361">
      <w:pPr>
        <w:jc w:val="both"/>
      </w:pPr>
      <w:r w:rsidRPr="00075DA9">
        <w:rPr>
          <w:b/>
          <w:i/>
        </w:rPr>
        <w:t>Motion - Motion made by</w:t>
      </w:r>
      <w:r w:rsidR="00524DE7">
        <w:rPr>
          <w:b/>
          <w:i/>
        </w:rPr>
        <w:t xml:space="preserve"> J. Quigley </w:t>
      </w:r>
      <w:r w:rsidRPr="00075DA9">
        <w:rPr>
          <w:b/>
          <w:i/>
        </w:rPr>
        <w:t xml:space="preserve">to approve installation of eleven FACP </w:t>
      </w:r>
      <w:r w:rsidR="008624DC" w:rsidRPr="00075DA9">
        <w:rPr>
          <w:b/>
          <w:i/>
        </w:rPr>
        <w:t xml:space="preserve">room </w:t>
      </w:r>
      <w:r w:rsidRPr="00075DA9">
        <w:rPr>
          <w:b/>
          <w:i/>
        </w:rPr>
        <w:t>doors by RCH</w:t>
      </w:r>
      <w:r w:rsidR="00524DE7">
        <w:rPr>
          <w:b/>
          <w:i/>
        </w:rPr>
        <w:t xml:space="preserve"> Services</w:t>
      </w:r>
      <w:r w:rsidRPr="00075DA9">
        <w:rPr>
          <w:b/>
          <w:i/>
        </w:rPr>
        <w:t xml:space="preserve"> in the amount of $235.00</w:t>
      </w:r>
      <w:r w:rsidR="00524DE7">
        <w:rPr>
          <w:b/>
          <w:i/>
        </w:rPr>
        <w:t xml:space="preserve"> per door per the bid specifications</w:t>
      </w:r>
      <w:r w:rsidRPr="00075DA9">
        <w:rPr>
          <w:b/>
          <w:i/>
        </w:rPr>
        <w:t>.  Seconded by</w:t>
      </w:r>
      <w:r w:rsidR="00524DE7">
        <w:rPr>
          <w:b/>
          <w:i/>
        </w:rPr>
        <w:t xml:space="preserve"> C. Dolan</w:t>
      </w:r>
      <w:r w:rsidRPr="00075DA9">
        <w:rPr>
          <w:b/>
          <w:i/>
        </w:rPr>
        <w:t>. Motion unanimously approved.</w:t>
      </w:r>
      <w:r w:rsidRPr="00693361">
        <w:rPr>
          <w:b/>
          <w:i/>
        </w:rPr>
        <w:t xml:space="preserve"> </w:t>
      </w:r>
    </w:p>
    <w:p w14:paraId="6F1EA32F" w14:textId="692C2FBF" w:rsidR="00693361" w:rsidRDefault="00693361" w:rsidP="00693361">
      <w:pPr>
        <w:pStyle w:val="ListParagraph"/>
        <w:numPr>
          <w:ilvl w:val="0"/>
          <w:numId w:val="3"/>
        </w:numPr>
        <w:jc w:val="both"/>
      </w:pPr>
      <w:r>
        <w:t>Solar Panels – If a unit owner requests solar panels, the Board can set parameters but can not deny request.</w:t>
      </w:r>
    </w:p>
    <w:p w14:paraId="276F50F7" w14:textId="77777777" w:rsidR="00FE3780" w:rsidRPr="00C07D48" w:rsidRDefault="00FE3780" w:rsidP="00FE3780">
      <w:pPr>
        <w:jc w:val="both"/>
        <w:rPr>
          <w:b/>
          <w:i/>
          <w:sz w:val="10"/>
          <w:szCs w:val="10"/>
          <w:highlight w:val="yellow"/>
        </w:rPr>
      </w:pPr>
    </w:p>
    <w:p w14:paraId="65116FA3" w14:textId="73A35072" w:rsidR="00693361" w:rsidRDefault="00660C49" w:rsidP="00524DE7">
      <w:pPr>
        <w:spacing w:line="360" w:lineRule="auto"/>
        <w:jc w:val="both"/>
        <w:rPr>
          <w:bCs/>
          <w:iCs/>
        </w:rPr>
      </w:pPr>
      <w:r w:rsidRPr="00660C49">
        <w:rPr>
          <w:b/>
          <w:iCs/>
          <w:u w:val="single"/>
        </w:rPr>
        <w:t>Rule Violations</w:t>
      </w:r>
      <w:r>
        <w:rPr>
          <w:bCs/>
          <w:iCs/>
        </w:rPr>
        <w:t>:  Will be discussed during Executive Session.</w:t>
      </w:r>
    </w:p>
    <w:p w14:paraId="097D5901" w14:textId="49AC8098" w:rsidR="00C7655F" w:rsidRPr="00DD32FD" w:rsidRDefault="00C7655F" w:rsidP="00C7655F">
      <w:pPr>
        <w:pStyle w:val="Heading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color w:val="auto"/>
          <w:sz w:val="24"/>
          <w:szCs w:val="24"/>
          <w:u w:val="single"/>
        </w:rPr>
        <w:t>Sales:</w:t>
      </w:r>
      <w:r w:rsidRPr="00DD32FD">
        <w:rPr>
          <w:rFonts w:ascii="Times New Roman" w:hAnsi="Times New Roman" w:cs="Times New Roman"/>
          <w:color w:val="auto"/>
          <w:sz w:val="24"/>
          <w:szCs w:val="24"/>
        </w:rPr>
        <w:t xml:space="preserve">   S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ales were reported as follows for this reporting period.    </w:t>
      </w:r>
    </w:p>
    <w:p w14:paraId="28CC3E47" w14:textId="77777777" w:rsidR="00C7655F" w:rsidRPr="00DD32FD" w:rsidRDefault="00C7655F" w:rsidP="00C7655F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Sale Price</w:t>
      </w:r>
    </w:p>
    <w:p w14:paraId="3E7DE523" w14:textId="77777777" w:rsidR="00C7655F" w:rsidRPr="00DD32FD" w:rsidRDefault="00C7655F" w:rsidP="00C7655F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$2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,000</w:t>
      </w:r>
    </w:p>
    <w:p w14:paraId="7ECC4428" w14:textId="77777777" w:rsidR="00C7655F" w:rsidRPr="00DD32FD" w:rsidRDefault="00C7655F" w:rsidP="00C7655F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$2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,000 </w:t>
      </w:r>
    </w:p>
    <w:p w14:paraId="7D5FA791" w14:textId="77777777" w:rsidR="00C7655F" w:rsidRPr="00DD32FD" w:rsidRDefault="00C7655F" w:rsidP="00C7655F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$2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,000</w:t>
      </w:r>
    </w:p>
    <w:p w14:paraId="59AC5B63" w14:textId="77777777" w:rsidR="00C7655F" w:rsidRDefault="00C7655F" w:rsidP="00693361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$2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45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>,000</w:t>
      </w:r>
    </w:p>
    <w:p w14:paraId="5A531EFC" w14:textId="0DADCB03" w:rsidR="00693361" w:rsidRDefault="00C7655F" w:rsidP="00693361">
      <w:pPr>
        <w:pStyle w:val="NoSpacing"/>
        <w:spacing w:line="360" w:lineRule="auto"/>
      </w:pPr>
      <w:r>
        <w:tab/>
        <w:t>$215,000</w:t>
      </w:r>
    </w:p>
    <w:p w14:paraId="1EC79EB7" w14:textId="77777777" w:rsidR="00C7655F" w:rsidRPr="00C7655F" w:rsidRDefault="00C7655F" w:rsidP="00693361">
      <w:pPr>
        <w:pStyle w:val="NoSpacing"/>
      </w:pPr>
      <w:r>
        <w:tab/>
        <w:t>$243,000</w:t>
      </w:r>
    </w:p>
    <w:p w14:paraId="6D55A3E4" w14:textId="77777777" w:rsidR="00C7655F" w:rsidRDefault="00C7655F" w:rsidP="006E7420">
      <w:pPr>
        <w:jc w:val="both"/>
        <w:rPr>
          <w:bCs/>
          <w:iCs/>
        </w:rPr>
      </w:pPr>
    </w:p>
    <w:p w14:paraId="7EE42610" w14:textId="0D9C63F7" w:rsidR="006E7420" w:rsidRPr="006E7420" w:rsidRDefault="006E7420" w:rsidP="006E7420">
      <w:pPr>
        <w:spacing w:line="360" w:lineRule="auto"/>
      </w:pPr>
      <w:r w:rsidRPr="005C3967">
        <w:rPr>
          <w:b/>
          <w:u w:val="single"/>
        </w:rPr>
        <w:lastRenderedPageBreak/>
        <w:t>INSPECTION REPORT</w:t>
      </w:r>
      <w:r w:rsidRPr="006E7420">
        <w:rPr>
          <w:b/>
        </w:rPr>
        <w:t xml:space="preserve">:  </w:t>
      </w:r>
      <w:r w:rsidRPr="006E7420">
        <w:t>S. Elmore reviewed the Inspection Report with the Board.</w:t>
      </w:r>
    </w:p>
    <w:p w14:paraId="0B8980CF" w14:textId="77777777" w:rsidR="00F9610C" w:rsidRPr="00154F13" w:rsidRDefault="00F9610C" w:rsidP="00F9610C">
      <w:pPr>
        <w:pStyle w:val="Heading2"/>
        <w:spacing w:before="24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0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MISCELLANEOUS CORRESPONDENCE - </w:t>
      </w:r>
      <w:r w:rsidRPr="002E402A">
        <w:rPr>
          <w:rFonts w:ascii="Times New Roman" w:hAnsi="Times New Roman" w:cs="Times New Roman"/>
          <w:b w:val="0"/>
          <w:color w:val="auto"/>
          <w:sz w:val="24"/>
          <w:szCs w:val="24"/>
        </w:rPr>
        <w:t>S. Elmore discussed the Miscellaneous Correspondence with the Board.</w:t>
      </w:r>
    </w:p>
    <w:p w14:paraId="3F9F2D2C" w14:textId="77777777" w:rsidR="006E7420" w:rsidRDefault="006E7420" w:rsidP="006E7420"/>
    <w:p w14:paraId="41930121" w14:textId="5894D72F" w:rsidR="006E7420" w:rsidRPr="006E7420" w:rsidRDefault="006E7420" w:rsidP="006E7420">
      <w:pPr>
        <w:spacing w:line="360" w:lineRule="auto"/>
        <w:rPr>
          <w:b/>
          <w:bCs/>
        </w:rPr>
      </w:pPr>
      <w:r w:rsidRPr="00C86367">
        <w:rPr>
          <w:b/>
          <w:bCs/>
          <w:u w:val="single"/>
        </w:rPr>
        <w:t>OPEN FORUM:</w:t>
      </w:r>
    </w:p>
    <w:p w14:paraId="2F8F021B" w14:textId="02F7F628" w:rsidR="0088212A" w:rsidRPr="0088212A" w:rsidRDefault="00524DE7" w:rsidP="00524DE7">
      <w:pPr>
        <w:pStyle w:val="ListParagraph"/>
        <w:spacing w:line="360" w:lineRule="auto"/>
        <w:ind w:left="2160" w:hanging="1440"/>
      </w:pPr>
      <w:r>
        <w:t>Owner’s present discussed items regarding their units.</w:t>
      </w:r>
    </w:p>
    <w:p w14:paraId="5AA9A36C" w14:textId="7EBC0D79" w:rsidR="00F9610C" w:rsidRPr="00C86367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6367">
        <w:rPr>
          <w:rFonts w:ascii="Times New Roman" w:hAnsi="Times New Roman" w:cs="Times New Roman"/>
          <w:color w:val="auto"/>
          <w:sz w:val="24"/>
          <w:szCs w:val="24"/>
          <w:u w:val="single"/>
        </w:rPr>
        <w:t>Unfinished Business:</w:t>
      </w:r>
      <w:r w:rsidRPr="00C863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367">
        <w:rPr>
          <w:rFonts w:ascii="Times New Roman" w:hAnsi="Times New Roman" w:cs="Times New Roman"/>
          <w:b w:val="0"/>
          <w:color w:val="auto"/>
          <w:sz w:val="24"/>
          <w:szCs w:val="24"/>
        </w:rPr>
        <w:t>None</w:t>
      </w:r>
    </w:p>
    <w:p w14:paraId="4CB3937F" w14:textId="77777777" w:rsidR="00F9610C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636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New Business: </w:t>
      </w:r>
      <w:r w:rsidRPr="00C86367">
        <w:rPr>
          <w:rFonts w:ascii="Times New Roman" w:hAnsi="Times New Roman" w:cs="Times New Roman"/>
          <w:b w:val="0"/>
          <w:color w:val="auto"/>
          <w:sz w:val="24"/>
          <w:szCs w:val="24"/>
        </w:rPr>
        <w:t>No new business</w:t>
      </w:r>
    </w:p>
    <w:p w14:paraId="2CFFB5FB" w14:textId="77777777" w:rsidR="00F9610C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636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Rule Violations/Appeals: </w:t>
      </w:r>
      <w:r w:rsidRPr="00C863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367">
        <w:rPr>
          <w:rFonts w:ascii="Times New Roman" w:hAnsi="Times New Roman" w:cs="Times New Roman"/>
          <w:b w:val="0"/>
          <w:color w:val="auto"/>
          <w:sz w:val="24"/>
          <w:szCs w:val="24"/>
        </w:rPr>
        <w:t>Appeals were heard in executive session.</w:t>
      </w:r>
    </w:p>
    <w:p w14:paraId="68F536BF" w14:textId="77777777" w:rsidR="00F9610C" w:rsidRDefault="00F9610C" w:rsidP="00F9610C">
      <w:pPr>
        <w:spacing w:line="360" w:lineRule="auto"/>
      </w:pPr>
    </w:p>
    <w:p w14:paraId="6D72CDA2" w14:textId="77777777" w:rsidR="00F9610C" w:rsidRPr="0088212A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Adjournment to Executive Session:  </w:t>
      </w:r>
    </w:p>
    <w:p w14:paraId="6847AB85" w14:textId="1F5E34FC" w:rsidR="00F9610C" w:rsidRPr="0088212A" w:rsidRDefault="00F9610C" w:rsidP="00F9610C">
      <w:pPr>
        <w:pStyle w:val="Heading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4DE7">
        <w:rPr>
          <w:rFonts w:ascii="Times New Roman" w:hAnsi="Times New Roman" w:cs="Times New Roman"/>
          <w:i/>
          <w:color w:val="auto"/>
          <w:sz w:val="24"/>
          <w:szCs w:val="24"/>
        </w:rPr>
        <w:t>Motion- Motion made by</w:t>
      </w:r>
      <w:r w:rsidR="00524DE7" w:rsidRPr="00524D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J. Quigley</w:t>
      </w:r>
      <w:r w:rsidR="00F16FE5" w:rsidRPr="00524D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524D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to adjourn meeting </w:t>
      </w:r>
      <w:r w:rsidR="0088212A" w:rsidRPr="00524D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at </w:t>
      </w:r>
      <w:r w:rsidR="00F16FE5" w:rsidRPr="00524DE7">
        <w:rPr>
          <w:rFonts w:ascii="Times New Roman" w:hAnsi="Times New Roman" w:cs="Times New Roman"/>
          <w:i/>
          <w:color w:val="auto"/>
          <w:sz w:val="24"/>
          <w:szCs w:val="24"/>
        </w:rPr>
        <w:t>8:37</w:t>
      </w:r>
      <w:r w:rsidRPr="00524D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P.M.  Seconded by</w:t>
      </w:r>
      <w:r w:rsidR="00524D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D. Hill</w:t>
      </w:r>
      <w:r w:rsidRPr="00524DE7">
        <w:rPr>
          <w:rFonts w:ascii="Times New Roman" w:hAnsi="Times New Roman" w:cs="Times New Roman"/>
          <w:i/>
          <w:color w:val="auto"/>
          <w:sz w:val="24"/>
          <w:szCs w:val="24"/>
        </w:rPr>
        <w:t>. Motion unanimously carried.</w:t>
      </w:r>
    </w:p>
    <w:p w14:paraId="208C0E45" w14:textId="77777777" w:rsidR="00F9610C" w:rsidRPr="00154F13" w:rsidRDefault="00F9610C" w:rsidP="00F9610C">
      <w:pPr>
        <w:pStyle w:val="BodyTextIndent"/>
        <w:spacing w:after="0"/>
        <w:jc w:val="both"/>
        <w:rPr>
          <w:b/>
          <w:highlight w:val="yellow"/>
        </w:rPr>
      </w:pPr>
    </w:p>
    <w:p w14:paraId="380C37B2" w14:textId="2888EE18" w:rsidR="00F9610C" w:rsidRDefault="00F9610C" w:rsidP="00524DE7">
      <w:pPr>
        <w:pStyle w:val="BodyTextIndent"/>
        <w:spacing w:after="0"/>
        <w:ind w:left="0"/>
        <w:jc w:val="both"/>
        <w:rPr>
          <w:b/>
        </w:rPr>
      </w:pPr>
      <w:r w:rsidRPr="0088212A">
        <w:rPr>
          <w:b/>
        </w:rPr>
        <w:t>Respectfully Submitted:   EPI Management Company</w:t>
      </w:r>
    </w:p>
    <w:p w14:paraId="47C17E35" w14:textId="77777777" w:rsidR="00F9610C" w:rsidRDefault="00F9610C" w:rsidP="00F9610C">
      <w:pPr>
        <w:spacing w:line="360" w:lineRule="auto"/>
      </w:pPr>
    </w:p>
    <w:p w14:paraId="65138939" w14:textId="77777777" w:rsidR="00861009" w:rsidRDefault="00861009"/>
    <w:p w14:paraId="398444F8" w14:textId="77777777" w:rsidR="00F9610C" w:rsidRDefault="00F9610C"/>
    <w:sectPr w:rsidR="00F9610C" w:rsidSect="00524DE7">
      <w:pgSz w:w="12240" w:h="15840"/>
      <w:pgMar w:top="720" w:right="720" w:bottom="63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6F"/>
    <w:multiLevelType w:val="hybridMultilevel"/>
    <w:tmpl w:val="F9F27A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E2E5E"/>
    <w:multiLevelType w:val="hybridMultilevel"/>
    <w:tmpl w:val="C1B82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485E82"/>
    <w:multiLevelType w:val="hybridMultilevel"/>
    <w:tmpl w:val="C0C858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71540A"/>
    <w:multiLevelType w:val="hybridMultilevel"/>
    <w:tmpl w:val="78F0ED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927ED3"/>
    <w:multiLevelType w:val="hybridMultilevel"/>
    <w:tmpl w:val="439E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15F9"/>
    <w:multiLevelType w:val="hybridMultilevel"/>
    <w:tmpl w:val="304A13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C"/>
    <w:rsid w:val="00032890"/>
    <w:rsid w:val="00075DA9"/>
    <w:rsid w:val="000D1398"/>
    <w:rsid w:val="00141E86"/>
    <w:rsid w:val="001440F7"/>
    <w:rsid w:val="00145CDC"/>
    <w:rsid w:val="002123D4"/>
    <w:rsid w:val="00296123"/>
    <w:rsid w:val="002E402A"/>
    <w:rsid w:val="002E5686"/>
    <w:rsid w:val="0031318B"/>
    <w:rsid w:val="00327DB6"/>
    <w:rsid w:val="00352BCD"/>
    <w:rsid w:val="00393043"/>
    <w:rsid w:val="00437D22"/>
    <w:rsid w:val="004A7CCE"/>
    <w:rsid w:val="004D5D82"/>
    <w:rsid w:val="004E6B3A"/>
    <w:rsid w:val="004E6BF4"/>
    <w:rsid w:val="004F22C1"/>
    <w:rsid w:val="00524DE7"/>
    <w:rsid w:val="005C3967"/>
    <w:rsid w:val="005C7A0F"/>
    <w:rsid w:val="00605DDE"/>
    <w:rsid w:val="00641B81"/>
    <w:rsid w:val="00660C49"/>
    <w:rsid w:val="00690A9E"/>
    <w:rsid w:val="00693361"/>
    <w:rsid w:val="006A7FED"/>
    <w:rsid w:val="006C0F43"/>
    <w:rsid w:val="006E7420"/>
    <w:rsid w:val="007D1C96"/>
    <w:rsid w:val="00801257"/>
    <w:rsid w:val="00820976"/>
    <w:rsid w:val="00840D34"/>
    <w:rsid w:val="00861009"/>
    <w:rsid w:val="008624DC"/>
    <w:rsid w:val="008819B3"/>
    <w:rsid w:val="0088212A"/>
    <w:rsid w:val="008C0A59"/>
    <w:rsid w:val="00907E39"/>
    <w:rsid w:val="00927885"/>
    <w:rsid w:val="0097494C"/>
    <w:rsid w:val="009C46ED"/>
    <w:rsid w:val="009D14B9"/>
    <w:rsid w:val="00A209D2"/>
    <w:rsid w:val="00A97ACA"/>
    <w:rsid w:val="00AB2D83"/>
    <w:rsid w:val="00B12204"/>
    <w:rsid w:val="00B6343F"/>
    <w:rsid w:val="00B921F2"/>
    <w:rsid w:val="00BD5207"/>
    <w:rsid w:val="00C07D48"/>
    <w:rsid w:val="00C25DC6"/>
    <w:rsid w:val="00C71E21"/>
    <w:rsid w:val="00C7655F"/>
    <w:rsid w:val="00C86367"/>
    <w:rsid w:val="00D55F0D"/>
    <w:rsid w:val="00E14B9E"/>
    <w:rsid w:val="00E1568E"/>
    <w:rsid w:val="00E86058"/>
    <w:rsid w:val="00EB7AFD"/>
    <w:rsid w:val="00EC7D5B"/>
    <w:rsid w:val="00EF1E2F"/>
    <w:rsid w:val="00EF6628"/>
    <w:rsid w:val="00F03934"/>
    <w:rsid w:val="00F0410B"/>
    <w:rsid w:val="00F16FE5"/>
    <w:rsid w:val="00F94428"/>
    <w:rsid w:val="00F9610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BC7"/>
  <w15:docId w15:val="{86DA1DC3-EC9E-4E57-9DA4-346D2BC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0C"/>
    <w:pPr>
      <w:spacing w:after="0" w:line="240" w:lineRule="auto"/>
    </w:pPr>
    <w:rPr>
      <w:rFonts w:eastAsia="Times New Roman"/>
      <w:sz w:val="24"/>
    </w:rPr>
  </w:style>
  <w:style w:type="paragraph" w:styleId="Heading1">
    <w:name w:val="heading 1"/>
    <w:basedOn w:val="Normal"/>
    <w:link w:val="Heading1Char"/>
    <w:qFormat/>
    <w:rsid w:val="00F96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6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9610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9610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961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61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0C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93361"/>
    <w:pPr>
      <w:spacing w:after="0" w:line="240" w:lineRule="auto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 E</cp:lastModifiedBy>
  <cp:revision>5</cp:revision>
  <cp:lastPrinted>2019-09-23T20:14:00Z</cp:lastPrinted>
  <dcterms:created xsi:type="dcterms:W3CDTF">2019-11-04T01:30:00Z</dcterms:created>
  <dcterms:modified xsi:type="dcterms:W3CDTF">2019-11-04T02:27:00Z</dcterms:modified>
</cp:coreProperties>
</file>