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C015" w14:textId="0876FA9E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8A6FAD" wp14:editId="56F0C2A7">
            <wp:simplePos x="0" y="0"/>
            <wp:positionH relativeFrom="margin">
              <wp:posOffset>1722120</wp:posOffset>
            </wp:positionH>
            <wp:positionV relativeFrom="paragraph">
              <wp:posOffset>0</wp:posOffset>
            </wp:positionV>
            <wp:extent cx="21907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12" y="21346"/>
                <wp:lineTo x="21412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61A5E" w14:textId="77777777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</w:p>
    <w:p w14:paraId="6FEE34C2" w14:textId="7F6AE21F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</w:p>
    <w:p w14:paraId="3E1C95DC" w14:textId="51E63B1F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</w:p>
    <w:p w14:paraId="4ECBB118" w14:textId="77777777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</w:p>
    <w:p w14:paraId="2E131499" w14:textId="77777777" w:rsidR="002A4ED4" w:rsidRDefault="002A4ED4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</w:p>
    <w:p w14:paraId="3657F687" w14:textId="7755B524" w:rsidR="00436BAC" w:rsidRPr="002A4ED4" w:rsidRDefault="00436BAC" w:rsidP="002A4ED4">
      <w:pPr>
        <w:pStyle w:val="BodyText"/>
        <w:kinsoku w:val="0"/>
        <w:overflowPunct w:val="0"/>
        <w:ind w:left="0"/>
        <w:jc w:val="center"/>
        <w:rPr>
          <w:bCs w:val="0"/>
        </w:rPr>
      </w:pPr>
      <w:r w:rsidRPr="003A598B">
        <w:rPr>
          <w:bCs w:val="0"/>
        </w:rPr>
        <w:t xml:space="preserve">REQUEST FOR FUNDING </w:t>
      </w:r>
    </w:p>
    <w:p w14:paraId="67995DE6" w14:textId="77777777" w:rsidR="00436BAC" w:rsidRPr="003A598B" w:rsidRDefault="00436BAC" w:rsidP="00436BAC">
      <w:pPr>
        <w:pStyle w:val="BodyText"/>
        <w:kinsoku w:val="0"/>
        <w:overflowPunct w:val="0"/>
        <w:ind w:left="2142" w:hanging="2142"/>
        <w:jc w:val="center"/>
        <w:rPr>
          <w:b w:val="0"/>
          <w:bCs w:val="0"/>
        </w:rPr>
      </w:pPr>
      <w:r w:rsidRPr="00887A92">
        <w:t>DEADLINE:</w:t>
      </w:r>
      <w:r>
        <w:rPr>
          <w:spacing w:val="-4"/>
        </w:rPr>
        <w:t xml:space="preserve"> DECEMBER 15, </w:t>
      </w:r>
      <w:proofErr w:type="gramStart"/>
      <w:r>
        <w:rPr>
          <w:spacing w:val="-4"/>
        </w:rPr>
        <w:t>2022</w:t>
      </w:r>
      <w:proofErr w:type="gramEnd"/>
      <w:r>
        <w:rPr>
          <w:spacing w:val="-4"/>
        </w:rPr>
        <w:t xml:space="preserve"> BY 5PM</w:t>
      </w:r>
    </w:p>
    <w:p w14:paraId="01B43DFD" w14:textId="77777777" w:rsidR="00436BAC" w:rsidRPr="003A598B" w:rsidRDefault="00436BAC" w:rsidP="00436BAC">
      <w:pPr>
        <w:pStyle w:val="BodyText"/>
        <w:kinsoku w:val="0"/>
        <w:overflowPunct w:val="0"/>
        <w:ind w:left="0"/>
      </w:pPr>
    </w:p>
    <w:p w14:paraId="6ABB513D" w14:textId="77777777" w:rsidR="00436BAC" w:rsidRDefault="00436BAC" w:rsidP="00436BAC">
      <w:pPr>
        <w:pStyle w:val="BodyText"/>
        <w:kinsoku w:val="0"/>
        <w:overflowPunct w:val="0"/>
        <w:ind w:left="0"/>
        <w:rPr>
          <w:bCs w:val="0"/>
          <w:i/>
        </w:rPr>
      </w:pPr>
      <w:r w:rsidRPr="005B2F16">
        <w:rPr>
          <w:bCs w:val="0"/>
          <w:i/>
        </w:rPr>
        <w:t>Guidelines and Policies</w:t>
      </w:r>
    </w:p>
    <w:p w14:paraId="2F288EF7" w14:textId="77777777" w:rsidR="00436BAC" w:rsidRDefault="00436BAC" w:rsidP="00436BAC">
      <w:pPr>
        <w:pStyle w:val="BodyText"/>
        <w:kinsoku w:val="0"/>
        <w:overflowPunct w:val="0"/>
        <w:ind w:left="0"/>
        <w:rPr>
          <w:b w:val="0"/>
          <w:bCs w:val="0"/>
          <w:i/>
          <w:iCs/>
        </w:rPr>
      </w:pPr>
      <w:r w:rsidRPr="005710FD">
        <w:rPr>
          <w:b w:val="0"/>
          <w:bCs w:val="0"/>
          <w:i/>
          <w:iCs/>
        </w:rPr>
        <w:t>The</w:t>
      </w:r>
      <w:r w:rsidRPr="005710FD">
        <w:rPr>
          <w:b w:val="0"/>
          <w:bCs w:val="0"/>
          <w:i/>
          <w:iCs/>
          <w:spacing w:val="24"/>
        </w:rPr>
        <w:t xml:space="preserve"> </w:t>
      </w:r>
      <w:r w:rsidRPr="005710FD">
        <w:rPr>
          <w:b w:val="0"/>
          <w:bCs w:val="0"/>
          <w:i/>
          <w:iCs/>
        </w:rPr>
        <w:t>Teton</w:t>
      </w:r>
      <w:r w:rsidRPr="005710FD">
        <w:rPr>
          <w:b w:val="0"/>
          <w:bCs w:val="0"/>
          <w:i/>
          <w:iCs/>
          <w:spacing w:val="24"/>
        </w:rPr>
        <w:t xml:space="preserve"> </w:t>
      </w:r>
      <w:r w:rsidRPr="005710FD">
        <w:rPr>
          <w:b w:val="0"/>
          <w:bCs w:val="0"/>
          <w:i/>
          <w:iCs/>
        </w:rPr>
        <w:t>Springs</w:t>
      </w:r>
      <w:r w:rsidRPr="005710FD">
        <w:rPr>
          <w:b w:val="0"/>
          <w:bCs w:val="0"/>
          <w:i/>
          <w:iCs/>
          <w:spacing w:val="23"/>
        </w:rPr>
        <w:t xml:space="preserve"> </w:t>
      </w:r>
      <w:r w:rsidRPr="005710FD">
        <w:rPr>
          <w:b w:val="0"/>
          <w:bCs w:val="0"/>
          <w:i/>
          <w:iCs/>
        </w:rPr>
        <w:t>Foundation</w:t>
      </w:r>
      <w:r w:rsidRPr="005710FD">
        <w:rPr>
          <w:b w:val="0"/>
          <w:bCs w:val="0"/>
          <w:i/>
          <w:iCs/>
          <w:spacing w:val="24"/>
        </w:rPr>
        <w:t xml:space="preserve"> </w:t>
      </w:r>
      <w:r w:rsidRPr="005710FD">
        <w:rPr>
          <w:b w:val="0"/>
          <w:bCs w:val="0"/>
          <w:i/>
          <w:iCs/>
        </w:rPr>
        <w:t>mission is to improve the quality</w:t>
      </w:r>
      <w:r w:rsidRPr="005710FD">
        <w:rPr>
          <w:b w:val="0"/>
          <w:bCs w:val="0"/>
          <w:i/>
          <w:iCs/>
          <w:spacing w:val="25"/>
        </w:rPr>
        <w:t xml:space="preserve"> </w:t>
      </w:r>
      <w:r w:rsidRPr="005710FD">
        <w:rPr>
          <w:b w:val="0"/>
          <w:bCs w:val="0"/>
          <w:i/>
          <w:iCs/>
          <w:spacing w:val="1"/>
        </w:rPr>
        <w:t>of</w:t>
      </w:r>
      <w:r w:rsidRPr="005710FD">
        <w:rPr>
          <w:b w:val="0"/>
          <w:bCs w:val="0"/>
          <w:i/>
          <w:iCs/>
          <w:spacing w:val="44"/>
          <w:w w:val="102"/>
        </w:rPr>
        <w:t xml:space="preserve"> </w:t>
      </w:r>
      <w:r w:rsidRPr="005710FD">
        <w:rPr>
          <w:b w:val="0"/>
          <w:bCs w:val="0"/>
          <w:i/>
          <w:iCs/>
        </w:rPr>
        <w:t>life</w:t>
      </w:r>
      <w:r w:rsidRPr="005710FD">
        <w:rPr>
          <w:b w:val="0"/>
          <w:bCs w:val="0"/>
          <w:i/>
          <w:iCs/>
          <w:spacing w:val="14"/>
        </w:rPr>
        <w:t xml:space="preserve"> </w:t>
      </w:r>
      <w:r w:rsidRPr="005710FD">
        <w:rPr>
          <w:b w:val="0"/>
          <w:bCs w:val="0"/>
          <w:i/>
          <w:iCs/>
        </w:rPr>
        <w:t>in</w:t>
      </w:r>
      <w:r w:rsidRPr="005710FD">
        <w:rPr>
          <w:b w:val="0"/>
          <w:bCs w:val="0"/>
          <w:i/>
          <w:iCs/>
          <w:spacing w:val="15"/>
        </w:rPr>
        <w:t xml:space="preserve"> </w:t>
      </w:r>
      <w:r w:rsidRPr="005710FD">
        <w:rPr>
          <w:b w:val="0"/>
          <w:bCs w:val="0"/>
          <w:i/>
          <w:iCs/>
        </w:rPr>
        <w:t>Teton</w:t>
      </w:r>
      <w:r w:rsidRPr="005710FD">
        <w:rPr>
          <w:b w:val="0"/>
          <w:bCs w:val="0"/>
          <w:i/>
          <w:iCs/>
          <w:spacing w:val="14"/>
        </w:rPr>
        <w:t xml:space="preserve"> </w:t>
      </w:r>
      <w:r w:rsidRPr="005710FD">
        <w:rPr>
          <w:b w:val="0"/>
          <w:bCs w:val="0"/>
          <w:i/>
          <w:iCs/>
        </w:rPr>
        <w:t>County,</w:t>
      </w:r>
      <w:r w:rsidRPr="005710FD">
        <w:rPr>
          <w:b w:val="0"/>
          <w:bCs w:val="0"/>
          <w:i/>
          <w:iCs/>
          <w:spacing w:val="14"/>
        </w:rPr>
        <w:t xml:space="preserve"> </w:t>
      </w:r>
      <w:r w:rsidRPr="005710FD">
        <w:rPr>
          <w:b w:val="0"/>
          <w:bCs w:val="0"/>
          <w:i/>
          <w:iCs/>
        </w:rPr>
        <w:t>Idaho by providing grants to non-profit organizations se</w:t>
      </w:r>
      <w:r>
        <w:rPr>
          <w:b w:val="0"/>
          <w:bCs w:val="0"/>
          <w:i/>
          <w:iCs/>
        </w:rPr>
        <w:t>rving</w:t>
      </w:r>
      <w:r w:rsidRPr="005710FD">
        <w:rPr>
          <w:b w:val="0"/>
          <w:bCs w:val="0"/>
          <w:i/>
          <w:iCs/>
        </w:rPr>
        <w:t xml:space="preserve"> our community.</w:t>
      </w:r>
    </w:p>
    <w:p w14:paraId="42017298" w14:textId="77777777" w:rsidR="00436BAC" w:rsidRDefault="00436BAC" w:rsidP="00436BAC">
      <w:pPr>
        <w:pStyle w:val="BodyText"/>
        <w:kinsoku w:val="0"/>
        <w:overflowPunct w:val="0"/>
        <w:ind w:left="0"/>
        <w:rPr>
          <w:b w:val="0"/>
          <w:bCs w:val="0"/>
          <w:i/>
          <w:iCs/>
        </w:rPr>
      </w:pPr>
    </w:p>
    <w:p w14:paraId="4C961B64" w14:textId="77777777" w:rsidR="00436BAC" w:rsidRPr="00A06AE5" w:rsidRDefault="00436BAC" w:rsidP="00436BAC">
      <w:pPr>
        <w:pStyle w:val="BodyText"/>
        <w:kinsoku w:val="0"/>
        <w:overflowPunct w:val="0"/>
        <w:ind w:left="0"/>
      </w:pPr>
      <w:r w:rsidRPr="00A06AE5">
        <w:t>Applicant Eligibility:</w:t>
      </w:r>
    </w:p>
    <w:p w14:paraId="35A5B3EE" w14:textId="77777777" w:rsidR="00436BAC" w:rsidRPr="005710FD" w:rsidRDefault="00436BAC" w:rsidP="00436BAC">
      <w:pPr>
        <w:pStyle w:val="BodyText"/>
        <w:numPr>
          <w:ilvl w:val="0"/>
          <w:numId w:val="4"/>
        </w:numPr>
        <w:kinsoku w:val="0"/>
        <w:overflowPunct w:val="0"/>
        <w:ind w:left="360"/>
        <w:rPr>
          <w:b w:val="0"/>
          <w:bCs w:val="0"/>
        </w:rPr>
      </w:pPr>
      <w:r w:rsidRPr="005B2F16">
        <w:rPr>
          <w:b w:val="0"/>
          <w:bCs w:val="0"/>
        </w:rPr>
        <w:t>Applicants</w:t>
      </w:r>
      <w:r w:rsidRPr="005B2F16">
        <w:rPr>
          <w:b w:val="0"/>
          <w:bCs w:val="0"/>
          <w:spacing w:val="20"/>
        </w:rPr>
        <w:t xml:space="preserve"> </w:t>
      </w:r>
      <w:r w:rsidRPr="005B2F16">
        <w:rPr>
          <w:b w:val="0"/>
          <w:bCs w:val="0"/>
        </w:rPr>
        <w:t>for</w:t>
      </w:r>
      <w:r w:rsidRPr="005B2F16">
        <w:rPr>
          <w:b w:val="0"/>
          <w:bCs w:val="0"/>
          <w:spacing w:val="18"/>
        </w:rPr>
        <w:t xml:space="preserve"> </w:t>
      </w:r>
      <w:r w:rsidRPr="005B2F16">
        <w:rPr>
          <w:b w:val="0"/>
          <w:bCs w:val="0"/>
        </w:rPr>
        <w:t>funding</w:t>
      </w:r>
      <w:r w:rsidRPr="005B2F16">
        <w:rPr>
          <w:b w:val="0"/>
          <w:bCs w:val="0"/>
          <w:spacing w:val="20"/>
        </w:rPr>
        <w:t xml:space="preserve"> </w:t>
      </w:r>
      <w:r w:rsidRPr="005B2F16">
        <w:rPr>
          <w:b w:val="0"/>
          <w:bCs w:val="0"/>
        </w:rPr>
        <w:t>must</w:t>
      </w:r>
      <w:r>
        <w:rPr>
          <w:b w:val="0"/>
          <w:bCs w:val="0"/>
        </w:rPr>
        <w:t xml:space="preserve"> be</w:t>
      </w:r>
      <w:r w:rsidRPr="005B2F16">
        <w:rPr>
          <w:b w:val="0"/>
          <w:bCs w:val="0"/>
          <w:spacing w:val="19"/>
        </w:rPr>
        <w:t xml:space="preserve"> </w:t>
      </w:r>
      <w:r>
        <w:rPr>
          <w:b w:val="0"/>
          <w:bCs w:val="0"/>
        </w:rPr>
        <w:t>a</w:t>
      </w:r>
      <w:r w:rsidRPr="005B2F16">
        <w:rPr>
          <w:b w:val="0"/>
          <w:bCs w:val="0"/>
          <w:spacing w:val="20"/>
        </w:rPr>
        <w:t xml:space="preserve"> </w:t>
      </w:r>
      <w:r w:rsidRPr="005B2F16">
        <w:rPr>
          <w:b w:val="0"/>
          <w:bCs w:val="0"/>
        </w:rPr>
        <w:t>501(c)(3)</w:t>
      </w:r>
      <w:r>
        <w:rPr>
          <w:b w:val="0"/>
          <w:bCs w:val="0"/>
        </w:rPr>
        <w:t xml:space="preserve"> or a </w:t>
      </w:r>
      <w:r w:rsidRPr="005B2F16">
        <w:rPr>
          <w:b w:val="0"/>
          <w:bCs w:val="0"/>
        </w:rPr>
        <w:t>170</w:t>
      </w:r>
      <w:r w:rsidRPr="005B2F16">
        <w:rPr>
          <w:b w:val="0"/>
          <w:bCs w:val="0"/>
          <w:spacing w:val="21"/>
        </w:rPr>
        <w:t xml:space="preserve"> </w:t>
      </w:r>
      <w:r w:rsidRPr="005B2F16">
        <w:rPr>
          <w:b w:val="0"/>
          <w:bCs w:val="0"/>
        </w:rPr>
        <w:t>(b)(1)(</w:t>
      </w:r>
      <w:proofErr w:type="gramStart"/>
      <w:r w:rsidRPr="005B2F16">
        <w:rPr>
          <w:b w:val="0"/>
          <w:bCs w:val="0"/>
        </w:rPr>
        <w:t>a)(</w:t>
      </w:r>
      <w:proofErr w:type="spellStart"/>
      <w:proofErr w:type="gramEnd"/>
      <w:r w:rsidRPr="005B2F16">
        <w:rPr>
          <w:b w:val="0"/>
          <w:bCs w:val="0"/>
        </w:rPr>
        <w:t>i.V.I.</w:t>
      </w:r>
      <w:proofErr w:type="spellEnd"/>
      <w:r w:rsidRPr="005B2F16">
        <w:rPr>
          <w:b w:val="0"/>
          <w:bCs w:val="0"/>
        </w:rPr>
        <w:t>)</w:t>
      </w:r>
      <w:r>
        <w:rPr>
          <w:b w:val="0"/>
          <w:bCs w:val="0"/>
        </w:rPr>
        <w:t xml:space="preserve"> with a determination from the IRS</w:t>
      </w:r>
      <w:r w:rsidRPr="005710FD">
        <w:rPr>
          <w:b w:val="0"/>
          <w:bCs w:val="0"/>
        </w:rPr>
        <w:t xml:space="preserve"> doing work in Teton Valley Idaho. </w:t>
      </w:r>
      <w:r>
        <w:rPr>
          <w:b w:val="0"/>
          <w:bCs w:val="0"/>
        </w:rPr>
        <w:t>These include non-profit organizations, schools, hospitals, and local government entities.</w:t>
      </w:r>
    </w:p>
    <w:p w14:paraId="30F47AD1" w14:textId="77777777" w:rsidR="00436BAC" w:rsidRPr="005B2F16" w:rsidRDefault="00436BAC" w:rsidP="00436BAC">
      <w:pPr>
        <w:pStyle w:val="BodyText"/>
        <w:numPr>
          <w:ilvl w:val="0"/>
          <w:numId w:val="4"/>
        </w:numPr>
        <w:tabs>
          <w:tab w:val="left" w:pos="360"/>
        </w:tabs>
        <w:kinsoku w:val="0"/>
        <w:overflowPunct w:val="0"/>
        <w:ind w:left="360" w:right="373"/>
        <w:rPr>
          <w:b w:val="0"/>
          <w:bCs w:val="0"/>
        </w:rPr>
      </w:pPr>
      <w:r w:rsidRPr="005B2F16">
        <w:rPr>
          <w:b w:val="0"/>
          <w:bCs w:val="0"/>
        </w:rPr>
        <w:t>The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Teton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Springs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Foundation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will</w:t>
      </w:r>
      <w:r w:rsidRPr="005710FD">
        <w:rPr>
          <w:b w:val="0"/>
          <w:bCs w:val="0"/>
        </w:rPr>
        <w:t xml:space="preserve"> </w:t>
      </w:r>
      <w:r w:rsidRPr="00EF00DE">
        <w:rPr>
          <w:b w:val="0"/>
          <w:bCs w:val="0"/>
        </w:rPr>
        <w:t>not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participate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in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any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political</w:t>
      </w:r>
      <w:r w:rsidRPr="005710FD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campaign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on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behalf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of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any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issues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or</w:t>
      </w:r>
      <w:r w:rsidRPr="00EF00DE">
        <w:rPr>
          <w:b w:val="0"/>
          <w:bCs w:val="0"/>
        </w:rPr>
        <w:t xml:space="preserve"> </w:t>
      </w:r>
      <w:r w:rsidRPr="005B2F16">
        <w:rPr>
          <w:b w:val="0"/>
          <w:bCs w:val="0"/>
        </w:rPr>
        <w:t>candidate.</w:t>
      </w:r>
    </w:p>
    <w:p w14:paraId="2E187719" w14:textId="77777777" w:rsidR="00436BAC" w:rsidRDefault="00436BAC" w:rsidP="00436BAC">
      <w:pPr>
        <w:pStyle w:val="BodyText"/>
        <w:numPr>
          <w:ilvl w:val="0"/>
          <w:numId w:val="4"/>
        </w:numPr>
        <w:tabs>
          <w:tab w:val="left" w:pos="360"/>
        </w:tabs>
        <w:kinsoku w:val="0"/>
        <w:overflowPunct w:val="0"/>
        <w:ind w:left="360" w:right="373"/>
        <w:rPr>
          <w:b w:val="0"/>
          <w:bCs w:val="0"/>
        </w:rPr>
      </w:pPr>
      <w:r w:rsidRPr="005B2F16">
        <w:rPr>
          <w:b w:val="0"/>
          <w:bCs w:val="0"/>
        </w:rPr>
        <w:t xml:space="preserve">Organizations that have received past funding must have current progress and/or final reports on file to be eligible for funding during this cycle. </w:t>
      </w:r>
    </w:p>
    <w:p w14:paraId="7B9DC562" w14:textId="77777777" w:rsidR="00436BAC" w:rsidRDefault="00436BAC" w:rsidP="00436BAC">
      <w:pPr>
        <w:pStyle w:val="BodyText"/>
        <w:numPr>
          <w:ilvl w:val="0"/>
          <w:numId w:val="4"/>
        </w:numPr>
        <w:tabs>
          <w:tab w:val="left" w:pos="360"/>
          <w:tab w:val="left" w:pos="643"/>
        </w:tabs>
        <w:kinsoku w:val="0"/>
        <w:overflowPunct w:val="0"/>
        <w:ind w:left="630" w:right="253" w:hanging="630"/>
        <w:rPr>
          <w:b w:val="0"/>
          <w:bCs w:val="0"/>
        </w:rPr>
      </w:pPr>
      <w:r w:rsidRPr="005B2F16">
        <w:rPr>
          <w:b w:val="0"/>
          <w:bCs w:val="0"/>
        </w:rPr>
        <w:t>Applications must have support of the requesting organization’s Board of Directors.</w:t>
      </w:r>
    </w:p>
    <w:p w14:paraId="6EAA2F7E" w14:textId="77777777" w:rsidR="00436BAC" w:rsidRPr="00C95A23" w:rsidRDefault="00436BAC" w:rsidP="00436BAC">
      <w:pPr>
        <w:pStyle w:val="BodyText"/>
        <w:numPr>
          <w:ilvl w:val="0"/>
          <w:numId w:val="4"/>
        </w:numPr>
        <w:tabs>
          <w:tab w:val="left" w:pos="360"/>
          <w:tab w:val="left" w:pos="643"/>
        </w:tabs>
        <w:kinsoku w:val="0"/>
        <w:overflowPunct w:val="0"/>
        <w:ind w:left="630" w:right="253" w:hanging="630"/>
        <w:rPr>
          <w:b w:val="0"/>
          <w:bCs w:val="0"/>
        </w:rPr>
      </w:pPr>
      <w:r w:rsidRPr="00C95A23">
        <w:rPr>
          <w:b w:val="0"/>
          <w:bCs w:val="0"/>
        </w:rPr>
        <w:t>All</w:t>
      </w:r>
      <w:r w:rsidRPr="00C95A23">
        <w:rPr>
          <w:b w:val="0"/>
          <w:bCs w:val="0"/>
          <w:spacing w:val="16"/>
        </w:rPr>
        <w:t xml:space="preserve"> </w:t>
      </w:r>
      <w:r w:rsidRPr="00C95A23">
        <w:rPr>
          <w:b w:val="0"/>
          <w:bCs w:val="0"/>
        </w:rPr>
        <w:t>funding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decisions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by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th</w:t>
      </w:r>
      <w:r w:rsidRPr="00C95A23">
        <w:rPr>
          <w:b w:val="0"/>
          <w:bCs w:val="0"/>
          <w:spacing w:val="18"/>
        </w:rPr>
        <w:t xml:space="preserve">e </w:t>
      </w:r>
      <w:r w:rsidRPr="00C95A23">
        <w:rPr>
          <w:b w:val="0"/>
          <w:bCs w:val="0"/>
        </w:rPr>
        <w:t xml:space="preserve">Foundation </w:t>
      </w:r>
      <w:r>
        <w:rPr>
          <w:b w:val="0"/>
          <w:bCs w:val="0"/>
        </w:rPr>
        <w:t>B</w:t>
      </w:r>
      <w:r w:rsidRPr="00C95A23">
        <w:rPr>
          <w:b w:val="0"/>
          <w:bCs w:val="0"/>
        </w:rPr>
        <w:t>oard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are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to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be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considered</w:t>
      </w:r>
      <w:r w:rsidRPr="00C95A23">
        <w:rPr>
          <w:b w:val="0"/>
          <w:bCs w:val="0"/>
          <w:spacing w:val="18"/>
        </w:rPr>
        <w:t xml:space="preserve"> </w:t>
      </w:r>
      <w:r w:rsidRPr="00C95A23">
        <w:rPr>
          <w:b w:val="0"/>
          <w:bCs w:val="0"/>
        </w:rPr>
        <w:t>final.</w:t>
      </w:r>
    </w:p>
    <w:p w14:paraId="11ECEE63" w14:textId="77777777" w:rsidR="00436BAC" w:rsidRPr="00A36B85" w:rsidRDefault="00436BAC" w:rsidP="00436BAC">
      <w:pPr>
        <w:pStyle w:val="BodyText"/>
        <w:numPr>
          <w:ilvl w:val="0"/>
          <w:numId w:val="4"/>
        </w:numPr>
        <w:tabs>
          <w:tab w:val="left" w:pos="360"/>
        </w:tabs>
        <w:kinsoku w:val="0"/>
        <w:overflowPunct w:val="0"/>
        <w:ind w:left="360" w:right="373"/>
        <w:rPr>
          <w:b w:val="0"/>
          <w:bCs w:val="0"/>
          <w:highlight w:val="yellow"/>
        </w:rPr>
      </w:pPr>
      <w:r w:rsidRPr="00A36B85">
        <w:rPr>
          <w:i/>
          <w:iCs/>
          <w:highlight w:val="yellow"/>
        </w:rPr>
        <w:t xml:space="preserve">Please </w:t>
      </w:r>
      <w:r>
        <w:rPr>
          <w:i/>
          <w:iCs/>
          <w:highlight w:val="yellow"/>
        </w:rPr>
        <w:t xml:space="preserve">carefully </w:t>
      </w:r>
      <w:r w:rsidRPr="00A36B85">
        <w:rPr>
          <w:i/>
          <w:iCs/>
          <w:highlight w:val="yellow"/>
        </w:rPr>
        <w:t xml:space="preserve">review </w:t>
      </w:r>
      <w:r>
        <w:rPr>
          <w:i/>
          <w:iCs/>
          <w:highlight w:val="yellow"/>
        </w:rPr>
        <w:t xml:space="preserve">these </w:t>
      </w:r>
      <w:r w:rsidRPr="00A36B85">
        <w:rPr>
          <w:i/>
          <w:iCs/>
          <w:highlight w:val="yellow"/>
        </w:rPr>
        <w:t>Application Instructions and granting categories, as this has changed in 2022.</w:t>
      </w:r>
    </w:p>
    <w:p w14:paraId="4981F7F3" w14:textId="77777777" w:rsidR="00436BAC" w:rsidRDefault="00436BAC" w:rsidP="00436BAC">
      <w:pPr>
        <w:pStyle w:val="BodyText"/>
        <w:tabs>
          <w:tab w:val="left" w:pos="643"/>
        </w:tabs>
        <w:kinsoku w:val="0"/>
        <w:overflowPunct w:val="0"/>
        <w:ind w:left="630" w:right="373"/>
        <w:rPr>
          <w:b w:val="0"/>
          <w:bCs w:val="0"/>
        </w:rPr>
      </w:pPr>
    </w:p>
    <w:p w14:paraId="1A11F0A8" w14:textId="77777777" w:rsidR="00436BAC" w:rsidRPr="00D60D7A" w:rsidRDefault="00436BAC" w:rsidP="00436BAC">
      <w:pPr>
        <w:pStyle w:val="BodyText"/>
        <w:tabs>
          <w:tab w:val="left" w:pos="643"/>
        </w:tabs>
        <w:kinsoku w:val="0"/>
        <w:overflowPunct w:val="0"/>
        <w:ind w:left="630" w:right="373" w:hanging="630"/>
      </w:pPr>
      <w:r w:rsidRPr="00D60D7A">
        <w:t xml:space="preserve">What TSF </w:t>
      </w:r>
      <w:r w:rsidRPr="00D60D7A">
        <w:rPr>
          <w:i/>
          <w:iCs/>
        </w:rPr>
        <w:t xml:space="preserve">will fund: </w:t>
      </w:r>
    </w:p>
    <w:p w14:paraId="3D4A2C88" w14:textId="77777777" w:rsidR="00436BAC" w:rsidRPr="005B2F16" w:rsidRDefault="00436BAC" w:rsidP="00436BAC">
      <w:pPr>
        <w:pStyle w:val="BodyText"/>
        <w:numPr>
          <w:ilvl w:val="0"/>
          <w:numId w:val="5"/>
        </w:numPr>
        <w:tabs>
          <w:tab w:val="left" w:pos="450"/>
        </w:tabs>
        <w:kinsoku w:val="0"/>
        <w:overflowPunct w:val="0"/>
        <w:ind w:left="450" w:hanging="450"/>
        <w:rPr>
          <w:b w:val="0"/>
          <w:bCs w:val="0"/>
        </w:rPr>
      </w:pPr>
      <w:r>
        <w:rPr>
          <w:b w:val="0"/>
          <w:bCs w:val="0"/>
        </w:rPr>
        <w:t>Projects</w:t>
      </w:r>
      <w:r w:rsidRPr="005B2F16">
        <w:rPr>
          <w:b w:val="0"/>
          <w:bCs w:val="0"/>
          <w:spacing w:val="23"/>
        </w:rPr>
        <w:t xml:space="preserve"> </w:t>
      </w:r>
      <w:r w:rsidRPr="005B2F16">
        <w:rPr>
          <w:b w:val="0"/>
          <w:bCs w:val="0"/>
        </w:rPr>
        <w:t>that</w:t>
      </w:r>
      <w:r w:rsidRPr="005B2F16">
        <w:rPr>
          <w:b w:val="0"/>
          <w:bCs w:val="0"/>
          <w:spacing w:val="23"/>
        </w:rPr>
        <w:t xml:space="preserve"> </w:t>
      </w:r>
      <w:r w:rsidRPr="005B2F16">
        <w:rPr>
          <w:b w:val="0"/>
          <w:bCs w:val="0"/>
        </w:rPr>
        <w:t>have</w:t>
      </w:r>
      <w:r w:rsidRPr="005B2F16">
        <w:rPr>
          <w:b w:val="0"/>
          <w:bCs w:val="0"/>
          <w:spacing w:val="24"/>
        </w:rPr>
        <w:t xml:space="preserve"> </w:t>
      </w:r>
      <w:r w:rsidRPr="005B2F16">
        <w:rPr>
          <w:b w:val="0"/>
          <w:bCs w:val="0"/>
        </w:rPr>
        <w:t>measurable</w:t>
      </w:r>
      <w:r w:rsidRPr="005B2F16">
        <w:rPr>
          <w:b w:val="0"/>
          <w:bCs w:val="0"/>
          <w:spacing w:val="24"/>
        </w:rPr>
        <w:t xml:space="preserve"> </w:t>
      </w:r>
      <w:r w:rsidRPr="005B2F16">
        <w:rPr>
          <w:b w:val="0"/>
          <w:bCs w:val="0"/>
        </w:rPr>
        <w:t>results and a broad, positive, public impact</w:t>
      </w:r>
      <w:r>
        <w:rPr>
          <w:b w:val="0"/>
          <w:bCs w:val="0"/>
        </w:rPr>
        <w:t xml:space="preserve">. The greater the number of people impacted positively by your program/project, the better! </w:t>
      </w:r>
    </w:p>
    <w:p w14:paraId="619B2C87" w14:textId="77777777" w:rsidR="00436BAC" w:rsidRDefault="00436BAC" w:rsidP="00436BAC">
      <w:pPr>
        <w:pStyle w:val="BodyText"/>
        <w:numPr>
          <w:ilvl w:val="0"/>
          <w:numId w:val="5"/>
        </w:numPr>
        <w:tabs>
          <w:tab w:val="left" w:pos="450"/>
        </w:tabs>
        <w:kinsoku w:val="0"/>
        <w:overflowPunct w:val="0"/>
        <w:ind w:left="450" w:hanging="450"/>
        <w:rPr>
          <w:b w:val="0"/>
          <w:bCs w:val="0"/>
        </w:rPr>
      </w:pPr>
      <w:r>
        <w:rPr>
          <w:b w:val="0"/>
          <w:bCs w:val="0"/>
        </w:rPr>
        <w:t>Direct</w:t>
      </w:r>
      <w:r w:rsidRPr="005B2F16">
        <w:rPr>
          <w:b w:val="0"/>
          <w:bCs w:val="0"/>
        </w:rPr>
        <w:t xml:space="preserve"> costs associated with the proposed project</w:t>
      </w:r>
      <w:r>
        <w:rPr>
          <w:b w:val="0"/>
          <w:bCs w:val="0"/>
        </w:rPr>
        <w:t xml:space="preserve"> (for example, purchase of materials, </w:t>
      </w:r>
      <w:proofErr w:type="gramStart"/>
      <w:r>
        <w:rPr>
          <w:b w:val="0"/>
          <w:bCs w:val="0"/>
        </w:rPr>
        <w:t>equipment</w:t>
      </w:r>
      <w:proofErr w:type="gramEnd"/>
      <w:r>
        <w:rPr>
          <w:b w:val="0"/>
          <w:bCs w:val="0"/>
        </w:rPr>
        <w:t xml:space="preserve"> and supplies; services/contracted labor to aid in implementation of project or program goals).</w:t>
      </w:r>
    </w:p>
    <w:p w14:paraId="6A2849F9" w14:textId="4C3BBD30" w:rsidR="00436BAC" w:rsidRPr="002A4ED4" w:rsidRDefault="00436BAC" w:rsidP="002A4ED4">
      <w:pPr>
        <w:pStyle w:val="BodyText"/>
        <w:numPr>
          <w:ilvl w:val="0"/>
          <w:numId w:val="5"/>
        </w:numPr>
        <w:tabs>
          <w:tab w:val="left" w:pos="450"/>
        </w:tabs>
        <w:kinsoku w:val="0"/>
        <w:overflowPunct w:val="0"/>
        <w:ind w:left="450" w:right="373" w:hanging="450"/>
      </w:pPr>
      <w:r w:rsidRPr="002A4ED4">
        <w:rPr>
          <w:b w:val="0"/>
          <w:bCs w:val="0"/>
        </w:rPr>
        <w:t>The Teton Springs Foundation collaboration amongst organizations. If partnering with</w:t>
      </w:r>
      <w:r w:rsidR="002A4ED4">
        <w:rPr>
          <w:b w:val="0"/>
          <w:bCs w:val="0"/>
        </w:rPr>
        <w:t xml:space="preserve"> </w:t>
      </w:r>
      <w:r w:rsidRPr="002A4ED4">
        <w:rPr>
          <w:b w:val="0"/>
          <w:bCs w:val="0"/>
        </w:rPr>
        <w:t>another local group, please choose one lead applicant.</w:t>
      </w:r>
      <w:r w:rsidR="002A4ED4" w:rsidRPr="002A4ED4">
        <w:rPr>
          <w:b w:val="0"/>
          <w:bCs w:val="0"/>
        </w:rPr>
        <w:t xml:space="preserve"> </w:t>
      </w:r>
    </w:p>
    <w:p w14:paraId="2AD5C570" w14:textId="40FCB9C4" w:rsidR="002A4ED4" w:rsidRPr="002A4ED4" w:rsidRDefault="002A4ED4" w:rsidP="002A4ED4">
      <w:pPr>
        <w:pStyle w:val="BodyText"/>
        <w:numPr>
          <w:ilvl w:val="0"/>
          <w:numId w:val="5"/>
        </w:numPr>
        <w:tabs>
          <w:tab w:val="left" w:pos="450"/>
        </w:tabs>
        <w:kinsoku w:val="0"/>
        <w:overflowPunct w:val="0"/>
        <w:ind w:left="450" w:right="253" w:hanging="348"/>
        <w:rPr>
          <w:b w:val="0"/>
          <w:bCs w:val="0"/>
        </w:rPr>
      </w:pPr>
      <w:r w:rsidRPr="002A4ED4">
        <w:rPr>
          <w:b w:val="0"/>
          <w:bCs w:val="0"/>
        </w:rPr>
        <w:t>TSF prefers not to be the sole funder of a project and appreciates partnership and</w:t>
      </w:r>
      <w:r>
        <w:rPr>
          <w:b w:val="0"/>
          <w:bCs w:val="0"/>
        </w:rPr>
        <w:t xml:space="preserve"> </w:t>
      </w:r>
      <w:r w:rsidRPr="002A4ED4">
        <w:rPr>
          <w:b w:val="0"/>
          <w:bCs w:val="0"/>
        </w:rPr>
        <w:t>demonstration of matching funds</w:t>
      </w:r>
      <w:r w:rsidR="000D63F7">
        <w:rPr>
          <w:b w:val="0"/>
          <w:bCs w:val="0"/>
        </w:rPr>
        <w:t>.</w:t>
      </w:r>
    </w:p>
    <w:p w14:paraId="162A0254" w14:textId="77777777" w:rsidR="002A4ED4" w:rsidRDefault="002A4ED4" w:rsidP="002A4ED4">
      <w:pPr>
        <w:pStyle w:val="BodyText"/>
        <w:tabs>
          <w:tab w:val="left" w:pos="450"/>
        </w:tabs>
        <w:kinsoku w:val="0"/>
        <w:overflowPunct w:val="0"/>
        <w:ind w:right="373"/>
      </w:pPr>
    </w:p>
    <w:p w14:paraId="26AABAD6" w14:textId="77777777" w:rsidR="00436BAC" w:rsidRDefault="00436BAC" w:rsidP="00436BAC">
      <w:pPr>
        <w:pStyle w:val="BodyText"/>
        <w:tabs>
          <w:tab w:val="left" w:pos="643"/>
        </w:tabs>
        <w:kinsoku w:val="0"/>
        <w:overflowPunct w:val="0"/>
        <w:ind w:left="642" w:right="373" w:hanging="642"/>
        <w:rPr>
          <w:i/>
          <w:iCs/>
        </w:rPr>
      </w:pPr>
      <w:r w:rsidRPr="00D60D7A">
        <w:t xml:space="preserve">What TSF </w:t>
      </w:r>
      <w:r w:rsidRPr="00D60D7A">
        <w:rPr>
          <w:i/>
          <w:iCs/>
        </w:rPr>
        <w:t>will</w:t>
      </w:r>
      <w:r>
        <w:rPr>
          <w:i/>
          <w:iCs/>
        </w:rPr>
        <w:t xml:space="preserve"> not</w:t>
      </w:r>
      <w:r w:rsidRPr="00D60D7A">
        <w:rPr>
          <w:i/>
          <w:iCs/>
        </w:rPr>
        <w:t xml:space="preserve"> fund: </w:t>
      </w:r>
    </w:p>
    <w:p w14:paraId="7ECE745D" w14:textId="77777777" w:rsidR="00436BAC" w:rsidRPr="006309AF" w:rsidRDefault="00436BAC" w:rsidP="00436BAC">
      <w:pPr>
        <w:pStyle w:val="BodyText"/>
        <w:numPr>
          <w:ilvl w:val="0"/>
          <w:numId w:val="6"/>
        </w:numPr>
        <w:tabs>
          <w:tab w:val="left" w:pos="450"/>
        </w:tabs>
        <w:kinsoku w:val="0"/>
        <w:overflowPunct w:val="0"/>
        <w:ind w:left="450" w:right="80" w:hanging="450"/>
        <w:rPr>
          <w:i/>
          <w:iCs/>
        </w:rPr>
      </w:pPr>
      <w:r>
        <w:rPr>
          <w:b w:val="0"/>
          <w:bCs w:val="0"/>
        </w:rPr>
        <w:t>Programs</w:t>
      </w:r>
      <w:r w:rsidRPr="005B2F16">
        <w:rPr>
          <w:b w:val="0"/>
          <w:bCs w:val="0"/>
          <w:spacing w:val="20"/>
        </w:rPr>
        <w:t xml:space="preserve"> </w:t>
      </w:r>
      <w:r w:rsidRPr="005B2F16">
        <w:rPr>
          <w:b w:val="0"/>
          <w:bCs w:val="0"/>
        </w:rPr>
        <w:t>or</w:t>
      </w:r>
      <w:r w:rsidRPr="005B2F16">
        <w:rPr>
          <w:b w:val="0"/>
          <w:bCs w:val="0"/>
          <w:spacing w:val="21"/>
        </w:rPr>
        <w:t xml:space="preserve"> </w:t>
      </w:r>
      <w:r w:rsidRPr="005B2F16">
        <w:rPr>
          <w:b w:val="0"/>
          <w:bCs w:val="0"/>
        </w:rPr>
        <w:t>projects</w:t>
      </w:r>
      <w:r w:rsidRPr="005B2F16">
        <w:rPr>
          <w:b w:val="0"/>
          <w:bCs w:val="0"/>
          <w:spacing w:val="20"/>
        </w:rPr>
        <w:t xml:space="preserve"> </w:t>
      </w:r>
      <w:r w:rsidRPr="005B2F16">
        <w:rPr>
          <w:b w:val="0"/>
          <w:bCs w:val="0"/>
        </w:rPr>
        <w:t>already</w:t>
      </w:r>
      <w:r w:rsidRPr="005B2F16">
        <w:rPr>
          <w:b w:val="0"/>
          <w:bCs w:val="0"/>
          <w:spacing w:val="22"/>
        </w:rPr>
        <w:t xml:space="preserve"> </w:t>
      </w:r>
      <w:r w:rsidRPr="005B2F16">
        <w:rPr>
          <w:b w:val="0"/>
          <w:bCs w:val="0"/>
        </w:rPr>
        <w:t>completed</w:t>
      </w:r>
      <w:r>
        <w:rPr>
          <w:b w:val="0"/>
          <w:bCs w:val="0"/>
        </w:rPr>
        <w:t>.</w:t>
      </w:r>
    </w:p>
    <w:p w14:paraId="5152FEB5" w14:textId="77777777" w:rsidR="00436BAC" w:rsidRDefault="00436BAC" w:rsidP="00436BAC">
      <w:pPr>
        <w:pStyle w:val="BodyText"/>
        <w:numPr>
          <w:ilvl w:val="0"/>
          <w:numId w:val="4"/>
        </w:numPr>
        <w:tabs>
          <w:tab w:val="left" w:pos="450"/>
        </w:tabs>
        <w:kinsoku w:val="0"/>
        <w:overflowPunct w:val="0"/>
        <w:ind w:left="450" w:right="-10" w:hanging="450"/>
        <w:rPr>
          <w:b w:val="0"/>
          <w:bCs w:val="0"/>
        </w:rPr>
      </w:pPr>
      <w:r>
        <w:rPr>
          <w:b w:val="0"/>
          <w:bCs w:val="0"/>
        </w:rPr>
        <w:t>Ongoing operational expenses (for example, salaries or indirect expenses will not be funded; personnel time, however, can be counted as matching contributions).</w:t>
      </w:r>
    </w:p>
    <w:p w14:paraId="78024762" w14:textId="77777777" w:rsidR="00436BAC" w:rsidRDefault="00436BAC" w:rsidP="00436BAC">
      <w:pPr>
        <w:pStyle w:val="BodyText"/>
        <w:numPr>
          <w:ilvl w:val="0"/>
          <w:numId w:val="4"/>
        </w:numPr>
        <w:tabs>
          <w:tab w:val="left" w:pos="450"/>
        </w:tabs>
        <w:kinsoku w:val="0"/>
        <w:overflowPunct w:val="0"/>
        <w:ind w:left="450" w:right="253" w:hanging="450"/>
        <w:rPr>
          <w:b w:val="0"/>
          <w:bCs w:val="0"/>
        </w:rPr>
      </w:pPr>
      <w:r>
        <w:rPr>
          <w:b w:val="0"/>
          <w:bCs w:val="0"/>
        </w:rPr>
        <w:t>Current (and past) grantees who have not reported on their previous grant.</w:t>
      </w:r>
    </w:p>
    <w:p w14:paraId="3EC861FC" w14:textId="77777777" w:rsidR="002A4ED4" w:rsidRDefault="00436BAC" w:rsidP="002A4ED4">
      <w:pPr>
        <w:pStyle w:val="BodyText"/>
        <w:numPr>
          <w:ilvl w:val="0"/>
          <w:numId w:val="4"/>
        </w:numPr>
        <w:tabs>
          <w:tab w:val="left" w:pos="450"/>
        </w:tabs>
        <w:kinsoku w:val="0"/>
        <w:overflowPunct w:val="0"/>
        <w:ind w:left="450" w:right="253" w:hanging="450"/>
        <w:rPr>
          <w:b w:val="0"/>
          <w:bCs w:val="0"/>
        </w:rPr>
      </w:pPr>
      <w:r>
        <w:rPr>
          <w:b w:val="0"/>
          <w:bCs w:val="0"/>
        </w:rPr>
        <w:t>Requests that only serve/impact a small number of individuals.</w:t>
      </w:r>
    </w:p>
    <w:p w14:paraId="6F8EB7FE" w14:textId="77777777" w:rsidR="00436BAC" w:rsidRDefault="00436BAC" w:rsidP="00436BAC">
      <w:pPr>
        <w:pStyle w:val="BodyText"/>
        <w:numPr>
          <w:ilvl w:val="0"/>
          <w:numId w:val="4"/>
        </w:numPr>
        <w:tabs>
          <w:tab w:val="left" w:pos="450"/>
        </w:tabs>
        <w:kinsoku w:val="0"/>
        <w:overflowPunct w:val="0"/>
        <w:ind w:left="450" w:right="253" w:hanging="450"/>
        <w:rPr>
          <w:b w:val="0"/>
          <w:bCs w:val="0"/>
        </w:rPr>
      </w:pPr>
      <w:r>
        <w:rPr>
          <w:b w:val="0"/>
          <w:bCs w:val="0"/>
        </w:rPr>
        <w:t xml:space="preserve">More than one application per organization (please see application instructions and choose </w:t>
      </w:r>
      <w:r>
        <w:rPr>
          <w:b w:val="0"/>
          <w:bCs w:val="0"/>
          <w:i/>
          <w:iCs/>
        </w:rPr>
        <w:t xml:space="preserve">one </w:t>
      </w:r>
      <w:r>
        <w:rPr>
          <w:b w:val="0"/>
          <w:bCs w:val="0"/>
        </w:rPr>
        <w:t>category to apply under).</w:t>
      </w:r>
    </w:p>
    <w:p w14:paraId="3A1D8D0A" w14:textId="77777777" w:rsidR="00436BAC" w:rsidRDefault="00436BAC" w:rsidP="00436BAC">
      <w:pPr>
        <w:pStyle w:val="BodyText"/>
        <w:kinsoku w:val="0"/>
        <w:overflowPunct w:val="0"/>
        <w:ind w:left="0"/>
        <w:rPr>
          <w:bCs w:val="0"/>
          <w:i/>
        </w:rPr>
      </w:pPr>
    </w:p>
    <w:p w14:paraId="14CE2DE8" w14:textId="44C3C72B" w:rsidR="002A4ED4" w:rsidRDefault="002A4ED4" w:rsidP="00436BAC">
      <w:pPr>
        <w:pStyle w:val="BodyText"/>
        <w:kinsoku w:val="0"/>
        <w:overflowPunct w:val="0"/>
        <w:ind w:left="0"/>
        <w:rPr>
          <w:bCs w:val="0"/>
          <w:i/>
          <w:sz w:val="28"/>
          <w:szCs w:val="28"/>
        </w:rPr>
      </w:pPr>
    </w:p>
    <w:p w14:paraId="25BC84B4" w14:textId="77777777" w:rsidR="002A4ED4" w:rsidRDefault="002A4ED4" w:rsidP="00436BAC">
      <w:pPr>
        <w:pStyle w:val="BodyText"/>
        <w:kinsoku w:val="0"/>
        <w:overflowPunct w:val="0"/>
        <w:ind w:left="0"/>
        <w:rPr>
          <w:bCs w:val="0"/>
          <w:i/>
          <w:sz w:val="28"/>
          <w:szCs w:val="28"/>
        </w:rPr>
      </w:pPr>
    </w:p>
    <w:p w14:paraId="14C414FF" w14:textId="77777777" w:rsidR="002A4ED4" w:rsidRDefault="002A4ED4" w:rsidP="00436BAC">
      <w:pPr>
        <w:pStyle w:val="BodyText"/>
        <w:kinsoku w:val="0"/>
        <w:overflowPunct w:val="0"/>
        <w:ind w:left="0"/>
        <w:rPr>
          <w:bCs w:val="0"/>
          <w:i/>
          <w:sz w:val="28"/>
          <w:szCs w:val="28"/>
        </w:rPr>
      </w:pPr>
    </w:p>
    <w:p w14:paraId="35EC1CB9" w14:textId="68B8CE02" w:rsidR="00436BAC" w:rsidRPr="00597375" w:rsidRDefault="00436BAC" w:rsidP="00436BAC">
      <w:pPr>
        <w:pStyle w:val="BodyText"/>
        <w:kinsoku w:val="0"/>
        <w:overflowPunct w:val="0"/>
        <w:ind w:left="0"/>
        <w:rPr>
          <w:bCs w:val="0"/>
          <w:i/>
          <w:sz w:val="28"/>
          <w:szCs w:val="28"/>
        </w:rPr>
      </w:pPr>
      <w:r w:rsidRPr="00597375">
        <w:rPr>
          <w:bCs w:val="0"/>
          <w:i/>
          <w:sz w:val="28"/>
          <w:szCs w:val="28"/>
        </w:rPr>
        <w:t>Application Instructions:</w:t>
      </w:r>
    </w:p>
    <w:p w14:paraId="3E16C81D" w14:textId="77777777" w:rsidR="00436BAC" w:rsidRDefault="00436BAC" w:rsidP="00436BAC">
      <w:pPr>
        <w:pStyle w:val="BodyText"/>
        <w:kinsoku w:val="0"/>
        <w:overflowPunct w:val="0"/>
        <w:ind w:left="0"/>
        <w:rPr>
          <w:bCs w:val="0"/>
          <w:i/>
        </w:rPr>
      </w:pPr>
    </w:p>
    <w:p w14:paraId="45F87611" w14:textId="416D6E58" w:rsidR="00436BAC" w:rsidRPr="002A4ED4" w:rsidRDefault="00436BAC" w:rsidP="00436BAC">
      <w:pPr>
        <w:pStyle w:val="BodyText"/>
        <w:kinsoku w:val="0"/>
        <w:overflowPunct w:val="0"/>
        <w:ind w:left="0"/>
        <w:rPr>
          <w:b w:val="0"/>
          <w:bCs w:val="0"/>
        </w:rPr>
      </w:pPr>
      <w:r>
        <w:t xml:space="preserve">   </w:t>
      </w:r>
      <w:r w:rsidRPr="00745E5B">
        <w:rPr>
          <w:highlight w:val="yellow"/>
        </w:rPr>
        <w:t>NEW</w:t>
      </w:r>
      <w:r w:rsidRPr="00745E5B">
        <w:rPr>
          <w:b w:val="0"/>
          <w:bCs w:val="0"/>
          <w:highlight w:val="yellow"/>
        </w:rPr>
        <w:t xml:space="preserve"> for 2022:</w:t>
      </w:r>
      <w:r>
        <w:rPr>
          <w:b w:val="0"/>
          <w:bCs w:val="0"/>
        </w:rPr>
        <w:t xml:space="preserve"> </w:t>
      </w:r>
      <w:r w:rsidRPr="00597375">
        <w:rPr>
          <w:b w:val="0"/>
          <w:bCs w:val="0"/>
          <w:u w:val="single"/>
        </w:rPr>
        <w:t>Please choose one category</w:t>
      </w:r>
      <w:r>
        <w:rPr>
          <w:b w:val="0"/>
          <w:bCs w:val="0"/>
        </w:rPr>
        <w:t xml:space="preserve"> for which you will apply:</w:t>
      </w:r>
    </w:p>
    <w:p w14:paraId="2149E725" w14:textId="5A29E397" w:rsidR="00436BAC" w:rsidRPr="002A4ED4" w:rsidRDefault="00436BAC" w:rsidP="00436BAC">
      <w:pPr>
        <w:pStyle w:val="BodyText"/>
        <w:numPr>
          <w:ilvl w:val="0"/>
          <w:numId w:val="7"/>
        </w:numPr>
        <w:tabs>
          <w:tab w:val="left" w:pos="180"/>
        </w:tabs>
        <w:kinsoku w:val="0"/>
        <w:overflowPunct w:val="0"/>
        <w:ind w:left="180" w:right="253" w:hanging="450"/>
        <w:rPr>
          <w:b w:val="0"/>
          <w:bCs w:val="0"/>
        </w:rPr>
      </w:pPr>
      <w:r w:rsidRPr="00A06AE5">
        <w:t>Category A: Community Grants up to $5,000.</w:t>
      </w:r>
      <w:r>
        <w:rPr>
          <w:b w:val="0"/>
          <w:bCs w:val="0"/>
        </w:rPr>
        <w:t xml:space="preserve"> These are for high-impact projects that have a relatively low-cost to implement. Very similar to our past granting process, multiple organizations will receive funding in this category.</w:t>
      </w:r>
    </w:p>
    <w:p w14:paraId="2B3542CC" w14:textId="0F834319" w:rsidR="00436BAC" w:rsidRPr="005479F6" w:rsidRDefault="00436BAC" w:rsidP="00436BAC">
      <w:pPr>
        <w:pStyle w:val="BodyText"/>
        <w:numPr>
          <w:ilvl w:val="0"/>
          <w:numId w:val="7"/>
        </w:numPr>
        <w:tabs>
          <w:tab w:val="left" w:pos="180"/>
        </w:tabs>
        <w:kinsoku w:val="0"/>
        <w:overflowPunct w:val="0"/>
        <w:ind w:left="180" w:right="253" w:hanging="450"/>
        <w:rPr>
          <w:b w:val="0"/>
          <w:bCs w:val="0"/>
        </w:rPr>
      </w:pPr>
      <w:r w:rsidRPr="00A06AE5">
        <w:t>Category B: Impact Grants up to $25,000</w:t>
      </w:r>
      <w:r>
        <w:rPr>
          <w:b w:val="0"/>
          <w:bCs w:val="0"/>
        </w:rPr>
        <w:t xml:space="preserve">. This category is </w:t>
      </w:r>
      <w:r>
        <w:rPr>
          <w:i/>
          <w:iCs/>
        </w:rPr>
        <w:t xml:space="preserve">new </w:t>
      </w:r>
      <w:r>
        <w:rPr>
          <w:b w:val="0"/>
          <w:bCs w:val="0"/>
        </w:rPr>
        <w:t xml:space="preserve">this year and will fund requests from organizations with projects that address an urgent community-wide need or emerging opportunity that requires a larger cash infusion to achieve stated goals. The initial written application process under Category B will be the same as that for Category A; the Board will then select 3-5 Category B finalists to make oral </w:t>
      </w:r>
      <w:r w:rsidRPr="005479F6">
        <w:rPr>
          <w:b w:val="0"/>
          <w:bCs w:val="0"/>
        </w:rPr>
        <w:t>presentations</w:t>
      </w:r>
      <w:r w:rsidRPr="0054371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describing the proposed project </w:t>
      </w:r>
      <w:r w:rsidRPr="005479F6">
        <w:rPr>
          <w:b w:val="0"/>
          <w:bCs w:val="0"/>
        </w:rPr>
        <w:t>to</w:t>
      </w:r>
      <w:r w:rsidRPr="00543715">
        <w:rPr>
          <w:b w:val="0"/>
          <w:bCs w:val="0"/>
        </w:rPr>
        <w:t xml:space="preserve"> </w:t>
      </w:r>
      <w:r w:rsidRPr="005479F6">
        <w:rPr>
          <w:b w:val="0"/>
          <w:bCs w:val="0"/>
        </w:rPr>
        <w:t>the</w:t>
      </w:r>
      <w:r w:rsidRPr="00543715">
        <w:rPr>
          <w:b w:val="0"/>
          <w:bCs w:val="0"/>
        </w:rPr>
        <w:t xml:space="preserve"> </w:t>
      </w:r>
      <w:r w:rsidRPr="005479F6">
        <w:rPr>
          <w:b w:val="0"/>
          <w:bCs w:val="0"/>
        </w:rPr>
        <w:t>Teton Springs Foundation Board</w:t>
      </w:r>
      <w:r w:rsidRPr="00543715">
        <w:rPr>
          <w:b w:val="0"/>
          <w:bCs w:val="0"/>
        </w:rPr>
        <w:t xml:space="preserve"> </w:t>
      </w:r>
      <w:r w:rsidRPr="005479F6">
        <w:rPr>
          <w:b w:val="0"/>
          <w:bCs w:val="0"/>
        </w:rPr>
        <w:t>of</w:t>
      </w:r>
      <w:r w:rsidRPr="00543715">
        <w:rPr>
          <w:b w:val="0"/>
          <w:bCs w:val="0"/>
        </w:rPr>
        <w:t xml:space="preserve"> </w:t>
      </w:r>
      <w:r w:rsidRPr="005479F6">
        <w:rPr>
          <w:b w:val="0"/>
          <w:bCs w:val="0"/>
        </w:rPr>
        <w:t>Trustees</w:t>
      </w:r>
      <w:r w:rsidRPr="00543715">
        <w:rPr>
          <w:b w:val="0"/>
          <w:bCs w:val="0"/>
        </w:rPr>
        <w:t xml:space="preserve">. One recipient will be chosen in this category. </w:t>
      </w:r>
      <w:r>
        <w:rPr>
          <w:b w:val="0"/>
          <w:bCs w:val="0"/>
        </w:rPr>
        <w:t>P</w:t>
      </w:r>
      <w:r w:rsidRPr="005479F6">
        <w:rPr>
          <w:b w:val="0"/>
          <w:bCs w:val="0"/>
        </w:rPr>
        <w:t xml:space="preserve">resentations will be required of finalists and </w:t>
      </w:r>
      <w:r>
        <w:rPr>
          <w:b w:val="0"/>
          <w:bCs w:val="0"/>
        </w:rPr>
        <w:t>will be scheduled in January of 2023.</w:t>
      </w:r>
    </w:p>
    <w:p w14:paraId="3550431C" w14:textId="77777777" w:rsidR="00436BAC" w:rsidRDefault="00436BAC" w:rsidP="00436BAC">
      <w:pPr>
        <w:pStyle w:val="BodyText"/>
        <w:kinsoku w:val="0"/>
        <w:overflowPunct w:val="0"/>
        <w:ind w:left="0"/>
      </w:pPr>
    </w:p>
    <w:p w14:paraId="632B4915" w14:textId="77777777" w:rsidR="00436BAC" w:rsidRPr="005B2F16" w:rsidRDefault="00436BAC" w:rsidP="00436BAC">
      <w:pPr>
        <w:pStyle w:val="BodyText"/>
        <w:kinsoku w:val="0"/>
        <w:overflowPunct w:val="0"/>
        <w:ind w:left="0"/>
      </w:pPr>
      <w:r>
        <w:t>Written Application Process:</w:t>
      </w:r>
    </w:p>
    <w:p w14:paraId="0E9FA883" w14:textId="77777777" w:rsidR="00436BAC" w:rsidRPr="005B2F16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>Submit</w:t>
      </w:r>
      <w:r w:rsidRPr="005B2F16">
        <w:rPr>
          <w:b w:val="0"/>
          <w:bCs w:val="0"/>
          <w:spacing w:val="14"/>
        </w:rPr>
        <w:t xml:space="preserve"> </w:t>
      </w:r>
      <w:r w:rsidRPr="005B2F16">
        <w:rPr>
          <w:b w:val="0"/>
          <w:bCs w:val="0"/>
        </w:rPr>
        <w:t xml:space="preserve">one copy of the application/attachments </w:t>
      </w:r>
      <w:r w:rsidRPr="004A1ED6">
        <w:rPr>
          <w:b w:val="0"/>
          <w:bCs w:val="0"/>
        </w:rPr>
        <w:t>in a single document</w:t>
      </w:r>
      <w:r w:rsidRPr="005B2F16">
        <w:rPr>
          <w:b w:val="0"/>
          <w:bCs w:val="0"/>
        </w:rPr>
        <w:t xml:space="preserve"> (PDF or Word Document) to grants@tetonspringsfoundation.org. </w:t>
      </w:r>
    </w:p>
    <w:p w14:paraId="1E106310" w14:textId="6347FCB3" w:rsidR="00436BAC" w:rsidRPr="005B2F16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>Include the name of your organization</w:t>
      </w:r>
      <w:r>
        <w:rPr>
          <w:b w:val="0"/>
          <w:bCs w:val="0"/>
        </w:rPr>
        <w:t xml:space="preserve"> and project title</w:t>
      </w:r>
      <w:r w:rsidRPr="005B2F16">
        <w:rPr>
          <w:b w:val="0"/>
          <w:bCs w:val="0"/>
        </w:rPr>
        <w:t xml:space="preserve"> in the file name of the application</w:t>
      </w:r>
      <w:r>
        <w:rPr>
          <w:b w:val="0"/>
          <w:bCs w:val="0"/>
        </w:rPr>
        <w:t xml:space="preserve"> and the email title </w:t>
      </w:r>
      <w:r w:rsidRPr="005B2F16">
        <w:rPr>
          <w:b w:val="0"/>
          <w:bCs w:val="0"/>
        </w:rPr>
        <w:t xml:space="preserve">(Example: </w:t>
      </w:r>
      <w:r>
        <w:rPr>
          <w:b w:val="0"/>
          <w:bCs w:val="0"/>
        </w:rPr>
        <w:t>[</w:t>
      </w:r>
      <w:r w:rsidR="00F42854">
        <w:rPr>
          <w:b w:val="0"/>
          <w:bCs w:val="0"/>
        </w:rPr>
        <w:t xml:space="preserve">Name of </w:t>
      </w:r>
      <w:proofErr w:type="spellStart"/>
      <w:r w:rsidRPr="005B2F16">
        <w:rPr>
          <w:b w:val="0"/>
          <w:bCs w:val="0"/>
        </w:rPr>
        <w:t>Nonprofit</w:t>
      </w:r>
      <w:r w:rsidR="004412E8">
        <w:rPr>
          <w:b w:val="0"/>
          <w:bCs w:val="0"/>
        </w:rPr>
        <w:t>_</w:t>
      </w:r>
      <w:r w:rsidRPr="005B2F16">
        <w:rPr>
          <w:b w:val="0"/>
          <w:bCs w:val="0"/>
        </w:rPr>
        <w:t>Project</w:t>
      </w:r>
      <w:proofErr w:type="spellEnd"/>
      <w:r>
        <w:rPr>
          <w:b w:val="0"/>
          <w:bCs w:val="0"/>
        </w:rPr>
        <w:t xml:space="preserve"> title]</w:t>
      </w:r>
      <w:r w:rsidRPr="005B2F16">
        <w:rPr>
          <w:b w:val="0"/>
          <w:bCs w:val="0"/>
        </w:rPr>
        <w:t xml:space="preserve"> </w:t>
      </w:r>
      <w:r>
        <w:rPr>
          <w:b w:val="0"/>
          <w:bCs w:val="0"/>
        </w:rPr>
        <w:t>could be Teton Valley Knitting Club</w:t>
      </w:r>
      <w:r w:rsidR="00F42854">
        <w:rPr>
          <w:b w:val="0"/>
          <w:bCs w:val="0"/>
        </w:rPr>
        <w:t>_</w:t>
      </w:r>
      <w:r>
        <w:rPr>
          <w:b w:val="0"/>
          <w:bCs w:val="0"/>
        </w:rPr>
        <w:t xml:space="preserve"> Scarves for Puppies</w:t>
      </w:r>
      <w:r w:rsidRPr="005B2F16">
        <w:rPr>
          <w:b w:val="0"/>
          <w:bCs w:val="0"/>
        </w:rPr>
        <w:t xml:space="preserve">). </w:t>
      </w:r>
    </w:p>
    <w:p w14:paraId="75B51C80" w14:textId="6FF4BD4E" w:rsidR="00436BAC" w:rsidRPr="00A06AE5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>
        <w:rPr>
          <w:b w:val="0"/>
          <w:bCs w:val="0"/>
        </w:rPr>
        <w:t>Applications</w:t>
      </w:r>
      <w:r w:rsidRPr="005B2F16">
        <w:rPr>
          <w:b w:val="0"/>
          <w:bCs w:val="0"/>
        </w:rPr>
        <w:t xml:space="preserve"> should include</w:t>
      </w:r>
      <w:r>
        <w:rPr>
          <w:b w:val="0"/>
          <w:bCs w:val="0"/>
        </w:rPr>
        <w:t xml:space="preserve"> a</w:t>
      </w:r>
      <w:r w:rsidRPr="005B2F16">
        <w:rPr>
          <w:b w:val="0"/>
          <w:bCs w:val="0"/>
        </w:rPr>
        <w:t xml:space="preserve"> cover sheet</w:t>
      </w:r>
      <w:r>
        <w:rPr>
          <w:b w:val="0"/>
          <w:bCs w:val="0"/>
        </w:rPr>
        <w:t>,</w:t>
      </w:r>
      <w:r w:rsidRPr="005B2F16">
        <w:rPr>
          <w:b w:val="0"/>
          <w:bCs w:val="0"/>
        </w:rPr>
        <w:t xml:space="preserve"> project description</w:t>
      </w:r>
      <w:r>
        <w:rPr>
          <w:b w:val="0"/>
          <w:bCs w:val="0"/>
        </w:rPr>
        <w:t xml:space="preserve">, </w:t>
      </w:r>
      <w:r w:rsidRPr="005B2F16">
        <w:rPr>
          <w:b w:val="0"/>
          <w:bCs w:val="0"/>
        </w:rPr>
        <w:t>project budget.</w:t>
      </w:r>
      <w:r>
        <w:rPr>
          <w:b w:val="0"/>
          <w:bCs w:val="0"/>
        </w:rPr>
        <w:t xml:space="preserve"> </w:t>
      </w:r>
    </w:p>
    <w:p w14:paraId="4013437A" w14:textId="77777777" w:rsidR="00436BAC" w:rsidRPr="005B2F16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entire </w:t>
      </w:r>
      <w:r w:rsidRPr="005B2F16">
        <w:rPr>
          <w:b w:val="0"/>
          <w:bCs w:val="0"/>
        </w:rPr>
        <w:t>application has a 4</w:t>
      </w:r>
      <w:r>
        <w:rPr>
          <w:b w:val="0"/>
          <w:bCs w:val="0"/>
        </w:rPr>
        <w:t>-</w:t>
      </w:r>
      <w:r w:rsidRPr="005B2F16">
        <w:rPr>
          <w:b w:val="0"/>
          <w:bCs w:val="0"/>
        </w:rPr>
        <w:t>page limit (</w:t>
      </w:r>
      <w:r>
        <w:rPr>
          <w:b w:val="0"/>
          <w:bCs w:val="0"/>
        </w:rPr>
        <w:t xml:space="preserve">total pages, </w:t>
      </w:r>
      <w:r w:rsidRPr="005B2F16">
        <w:rPr>
          <w:b w:val="0"/>
          <w:bCs w:val="0"/>
        </w:rPr>
        <w:t xml:space="preserve">including cover sheet and budget).   </w:t>
      </w:r>
    </w:p>
    <w:p w14:paraId="3E10653B" w14:textId="7794F54B" w:rsidR="00436BAC" w:rsidRPr="00A06AE5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>
        <w:rPr>
          <w:b w:val="0"/>
          <w:bCs w:val="0"/>
        </w:rPr>
        <w:t>Application</w:t>
      </w:r>
      <w:r w:rsidRPr="005B2F16">
        <w:rPr>
          <w:b w:val="0"/>
          <w:bCs w:val="0"/>
        </w:rPr>
        <w:t xml:space="preserve"> deadline</w:t>
      </w:r>
      <w:r>
        <w:rPr>
          <w:b w:val="0"/>
          <w:bCs w:val="0"/>
        </w:rPr>
        <w:t xml:space="preserve">: </w:t>
      </w:r>
      <w:r w:rsidRPr="00A36B85">
        <w:rPr>
          <w:highlight w:val="yellow"/>
          <w:u w:val="single"/>
        </w:rPr>
        <w:t>December 15, 2022 by 5PM</w:t>
      </w:r>
      <w:r w:rsidRPr="00A36B85">
        <w:rPr>
          <w:b w:val="0"/>
          <w:bCs w:val="0"/>
          <w:highlight w:val="yellow"/>
        </w:rPr>
        <w:t>.</w:t>
      </w:r>
      <w:r w:rsidRPr="005B2F16">
        <w:rPr>
          <w:b w:val="0"/>
          <w:bCs w:val="0"/>
        </w:rPr>
        <w:t xml:space="preserve"> </w:t>
      </w:r>
    </w:p>
    <w:p w14:paraId="16084DF8" w14:textId="77777777" w:rsidR="00436BAC" w:rsidRPr="005B2F16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 xml:space="preserve">Late and/or incomplete applications will not be accepted.  </w:t>
      </w:r>
    </w:p>
    <w:p w14:paraId="57A3EC26" w14:textId="77777777" w:rsidR="00436BAC" w:rsidRPr="005B2F16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 xml:space="preserve">If you cannot submit </w:t>
      </w:r>
      <w:r>
        <w:rPr>
          <w:b w:val="0"/>
          <w:bCs w:val="0"/>
        </w:rPr>
        <w:t>the application by email</w:t>
      </w:r>
      <w:r w:rsidRPr="005B2F16">
        <w:rPr>
          <w:b w:val="0"/>
          <w:bCs w:val="0"/>
        </w:rPr>
        <w:t xml:space="preserve">, please contact the Foundation.   </w:t>
      </w:r>
    </w:p>
    <w:p w14:paraId="46A74B77" w14:textId="77777777" w:rsidR="00436BAC" w:rsidRPr="00665EBC" w:rsidRDefault="00436BAC" w:rsidP="00436BAC">
      <w:pPr>
        <w:pStyle w:val="BodyText"/>
        <w:numPr>
          <w:ilvl w:val="0"/>
          <w:numId w:val="2"/>
        </w:numPr>
        <w:kinsoku w:val="0"/>
        <w:overflowPunct w:val="0"/>
        <w:ind w:left="90" w:right="-360" w:hanging="360"/>
        <w:rPr>
          <w:b w:val="0"/>
          <w:bCs w:val="0"/>
          <w:w w:val="102"/>
        </w:rPr>
      </w:pPr>
      <w:r w:rsidRPr="005B2F16">
        <w:rPr>
          <w:b w:val="0"/>
          <w:bCs w:val="0"/>
        </w:rPr>
        <w:t>If</w:t>
      </w:r>
      <w:r w:rsidRPr="005B2F16">
        <w:rPr>
          <w:b w:val="0"/>
          <w:bCs w:val="0"/>
          <w:spacing w:val="-3"/>
        </w:rPr>
        <w:t xml:space="preserve"> </w:t>
      </w:r>
      <w:r w:rsidRPr="005B2F16">
        <w:rPr>
          <w:b w:val="0"/>
          <w:bCs w:val="0"/>
        </w:rPr>
        <w:t>you</w:t>
      </w:r>
      <w:r w:rsidRPr="005B2F16">
        <w:rPr>
          <w:b w:val="0"/>
          <w:bCs w:val="0"/>
          <w:spacing w:val="-3"/>
        </w:rPr>
        <w:t xml:space="preserve"> </w:t>
      </w:r>
      <w:r w:rsidRPr="005B2F16">
        <w:rPr>
          <w:b w:val="0"/>
          <w:bCs w:val="0"/>
        </w:rPr>
        <w:t>have</w:t>
      </w:r>
      <w:r w:rsidRPr="005B2F16">
        <w:rPr>
          <w:b w:val="0"/>
          <w:bCs w:val="0"/>
          <w:spacing w:val="-3"/>
        </w:rPr>
        <w:t xml:space="preserve"> </w:t>
      </w:r>
      <w:r w:rsidRPr="005B2F16">
        <w:rPr>
          <w:b w:val="0"/>
          <w:bCs w:val="0"/>
        </w:rPr>
        <w:t>any</w:t>
      </w:r>
      <w:r w:rsidRPr="005B2F16">
        <w:rPr>
          <w:b w:val="0"/>
          <w:bCs w:val="0"/>
          <w:spacing w:val="-2"/>
        </w:rPr>
        <w:t xml:space="preserve"> </w:t>
      </w:r>
      <w:r w:rsidRPr="005B2F16">
        <w:rPr>
          <w:b w:val="0"/>
          <w:bCs w:val="0"/>
        </w:rPr>
        <w:t>questions,</w:t>
      </w:r>
      <w:r w:rsidRPr="005B2F16">
        <w:rPr>
          <w:b w:val="0"/>
          <w:bCs w:val="0"/>
          <w:spacing w:val="-3"/>
        </w:rPr>
        <w:t xml:space="preserve"> </w:t>
      </w:r>
      <w:r w:rsidRPr="005B2F16">
        <w:rPr>
          <w:b w:val="0"/>
          <w:bCs w:val="0"/>
        </w:rPr>
        <w:t>please</w:t>
      </w:r>
      <w:r w:rsidRPr="005B2F16">
        <w:rPr>
          <w:b w:val="0"/>
          <w:bCs w:val="0"/>
          <w:spacing w:val="-3"/>
        </w:rPr>
        <w:t xml:space="preserve"> </w:t>
      </w:r>
      <w:r w:rsidRPr="005B2F16">
        <w:rPr>
          <w:b w:val="0"/>
          <w:bCs w:val="0"/>
        </w:rPr>
        <w:t xml:space="preserve">contact: </w:t>
      </w:r>
      <w:r w:rsidRPr="00665EBC">
        <w:rPr>
          <w:b w:val="0"/>
          <w:bCs w:val="0"/>
        </w:rPr>
        <w:t>Bonnie Self</w:t>
      </w:r>
      <w:r w:rsidRPr="00665EBC">
        <w:rPr>
          <w:b w:val="0"/>
          <w:bCs w:val="0"/>
          <w:w w:val="102"/>
        </w:rPr>
        <w:t xml:space="preserve"> at </w:t>
      </w:r>
      <w:r w:rsidRPr="00665EBC">
        <w:rPr>
          <w:b w:val="0"/>
          <w:bCs w:val="0"/>
          <w:spacing w:val="-12"/>
        </w:rPr>
        <w:t xml:space="preserve"> </w:t>
      </w:r>
      <w:hyperlink r:id="rId6" w:history="1">
        <w:r w:rsidRPr="00665EBC">
          <w:rPr>
            <w:rStyle w:val="Hyperlink"/>
            <w:b w:val="0"/>
            <w:bCs w:val="0"/>
          </w:rPr>
          <w:t>grants@tetonspringsfoundation.org</w:t>
        </w:r>
      </w:hyperlink>
    </w:p>
    <w:p w14:paraId="1B06F005" w14:textId="77777777" w:rsidR="00436BAC" w:rsidRPr="005B2F16" w:rsidRDefault="00436BAC" w:rsidP="00436BAC">
      <w:pPr>
        <w:pStyle w:val="BodyText"/>
        <w:kinsoku w:val="0"/>
        <w:overflowPunct w:val="0"/>
        <w:ind w:left="0" w:right="173"/>
        <w:rPr>
          <w:b w:val="0"/>
          <w:bCs w:val="0"/>
        </w:rPr>
      </w:pPr>
    </w:p>
    <w:p w14:paraId="7432B6D8" w14:textId="77777777" w:rsidR="00436BAC" w:rsidRPr="005B2F16" w:rsidRDefault="00436BAC" w:rsidP="00436BAC">
      <w:pPr>
        <w:pStyle w:val="BodyText"/>
        <w:kinsoku w:val="0"/>
        <w:overflowPunct w:val="0"/>
        <w:ind w:left="0" w:right="173"/>
        <w:rPr>
          <w:i/>
          <w:iCs/>
        </w:rPr>
      </w:pPr>
      <w:r w:rsidRPr="005B2F16">
        <w:rPr>
          <w:i/>
          <w:iCs/>
        </w:rPr>
        <w:t>Cover Sheet (1 Page)</w:t>
      </w:r>
      <w:r>
        <w:rPr>
          <w:i/>
          <w:iCs/>
        </w:rPr>
        <w:t>. Include:</w:t>
      </w:r>
    </w:p>
    <w:p w14:paraId="589D842A" w14:textId="77777777" w:rsidR="00436BAC" w:rsidRPr="005B2F16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>
        <w:rPr>
          <w:b w:val="0"/>
          <w:bCs w:val="0"/>
        </w:rPr>
        <w:t xml:space="preserve">Organization </w:t>
      </w:r>
      <w:r w:rsidRPr="005B2F16">
        <w:rPr>
          <w:b w:val="0"/>
          <w:bCs w:val="0"/>
        </w:rPr>
        <w:t>Name, Mailing and Physical Address, Telephone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Number, </w:t>
      </w:r>
      <w:r w:rsidRPr="005B2F16">
        <w:rPr>
          <w:b w:val="0"/>
          <w:bCs w:val="0"/>
        </w:rPr>
        <w:t xml:space="preserve"> Email</w:t>
      </w:r>
      <w:proofErr w:type="gramEnd"/>
      <w:r w:rsidRPr="005B2F16">
        <w:rPr>
          <w:b w:val="0"/>
          <w:bCs w:val="0"/>
        </w:rPr>
        <w:t xml:space="preserve"> </w:t>
      </w:r>
    </w:p>
    <w:p w14:paraId="2DE4174D" w14:textId="77777777" w:rsidR="00436BAC" w:rsidRPr="005B2F16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 w:rsidRPr="005B2F16">
        <w:rPr>
          <w:b w:val="0"/>
          <w:bCs w:val="0"/>
        </w:rPr>
        <w:t xml:space="preserve">Executive Director and Grant Contact </w:t>
      </w:r>
      <w:r>
        <w:rPr>
          <w:b w:val="0"/>
          <w:bCs w:val="0"/>
        </w:rPr>
        <w:t>(</w:t>
      </w:r>
      <w:r w:rsidRPr="005B2F16">
        <w:rPr>
          <w:b w:val="0"/>
          <w:bCs w:val="0"/>
        </w:rPr>
        <w:t>if different</w:t>
      </w:r>
      <w:r>
        <w:rPr>
          <w:b w:val="0"/>
          <w:bCs w:val="0"/>
        </w:rPr>
        <w:t>)</w:t>
      </w:r>
    </w:p>
    <w:p w14:paraId="225EA8DC" w14:textId="77777777" w:rsidR="00436BAC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 w:rsidRPr="005B2F16">
        <w:rPr>
          <w:b w:val="0"/>
          <w:bCs w:val="0"/>
        </w:rPr>
        <w:t>Amount of Request</w:t>
      </w:r>
      <w:r>
        <w:rPr>
          <w:b w:val="0"/>
          <w:bCs w:val="0"/>
        </w:rPr>
        <w:t xml:space="preserve"> from TSF: $___________ and </w:t>
      </w:r>
    </w:p>
    <w:p w14:paraId="2480C921" w14:textId="77777777" w:rsidR="00436BAC" w:rsidRDefault="00436BAC" w:rsidP="00436BAC">
      <w:pPr>
        <w:pStyle w:val="BodyText"/>
        <w:kinsoku w:val="0"/>
        <w:overflowPunct w:val="0"/>
        <w:ind w:left="630" w:right="173"/>
        <w:rPr>
          <w:b w:val="0"/>
          <w:bCs w:val="0"/>
        </w:rPr>
      </w:pPr>
      <w:r>
        <w:rPr>
          <w:b w:val="0"/>
          <w:bCs w:val="0"/>
        </w:rPr>
        <w:t>Total Project Budget (including matching sources): $_______________</w:t>
      </w:r>
    </w:p>
    <w:p w14:paraId="7BB0BC38" w14:textId="77777777" w:rsidR="00436BAC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>
        <w:rPr>
          <w:b w:val="0"/>
          <w:bCs w:val="0"/>
        </w:rPr>
        <w:t xml:space="preserve">Grant Category (select one): </w:t>
      </w:r>
      <w:r w:rsidRPr="000A2EE3">
        <w:t>Category A-Community Grants</w:t>
      </w:r>
      <w:r w:rsidRPr="009C2ACB">
        <w:rPr>
          <w:b w:val="0"/>
          <w:bCs w:val="0"/>
        </w:rPr>
        <w:t xml:space="preserve"> (up to $5,000) </w:t>
      </w:r>
      <w:r w:rsidRPr="009C2ACB">
        <w:rPr>
          <w:b w:val="0"/>
          <w:bCs w:val="0"/>
          <w:u w:val="single"/>
        </w:rPr>
        <w:t>or</w:t>
      </w:r>
      <w:r w:rsidRPr="009C2ACB">
        <w:rPr>
          <w:b w:val="0"/>
          <w:bCs w:val="0"/>
        </w:rPr>
        <w:t xml:space="preserve">  </w:t>
      </w:r>
    </w:p>
    <w:p w14:paraId="4631AA41" w14:textId="77777777" w:rsidR="00436BAC" w:rsidRPr="009C2ACB" w:rsidRDefault="00436BAC" w:rsidP="00436BAC">
      <w:pPr>
        <w:pStyle w:val="BodyText"/>
        <w:kinsoku w:val="0"/>
        <w:overflowPunct w:val="0"/>
        <w:ind w:left="630" w:right="173"/>
        <w:rPr>
          <w:b w:val="0"/>
          <w:bCs w:val="0"/>
        </w:rPr>
      </w:pPr>
      <w:r w:rsidRPr="000A2EE3">
        <w:t>Category B</w:t>
      </w:r>
      <w:r>
        <w:t>-</w:t>
      </w:r>
      <w:r w:rsidRPr="000A2EE3">
        <w:t>Impact Grant</w:t>
      </w:r>
      <w:r w:rsidRPr="009C2ACB">
        <w:rPr>
          <w:b w:val="0"/>
          <w:bCs w:val="0"/>
        </w:rPr>
        <w:t xml:space="preserve"> (up to $25,000)</w:t>
      </w:r>
    </w:p>
    <w:p w14:paraId="7A5D4777" w14:textId="77777777" w:rsidR="00436BAC" w:rsidRPr="005B2F16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 w:rsidRPr="005B2F16">
        <w:rPr>
          <w:b w:val="0"/>
          <w:bCs w:val="0"/>
        </w:rPr>
        <w:t>Did you receive funding from Teton Springs Foundation in 2021</w:t>
      </w:r>
      <w:r>
        <w:rPr>
          <w:b w:val="0"/>
          <w:bCs w:val="0"/>
        </w:rPr>
        <w:t>?</w:t>
      </w:r>
      <w:r w:rsidRPr="005B2F16">
        <w:rPr>
          <w:b w:val="0"/>
          <w:bCs w:val="0"/>
        </w:rPr>
        <w:t xml:space="preserve"> – Yes or No</w:t>
      </w:r>
    </w:p>
    <w:p w14:paraId="678BA7D9" w14:textId="77777777" w:rsidR="00436BAC" w:rsidRPr="005B2F16" w:rsidRDefault="00436BAC" w:rsidP="00436BAC">
      <w:pPr>
        <w:pStyle w:val="BodyText"/>
        <w:numPr>
          <w:ilvl w:val="0"/>
          <w:numId w:val="3"/>
        </w:numPr>
        <w:kinsoku w:val="0"/>
        <w:overflowPunct w:val="0"/>
        <w:ind w:left="630" w:right="173" w:hanging="540"/>
        <w:rPr>
          <w:b w:val="0"/>
          <w:bCs w:val="0"/>
        </w:rPr>
      </w:pPr>
      <w:r w:rsidRPr="005B2F16">
        <w:rPr>
          <w:b w:val="0"/>
          <w:bCs w:val="0"/>
        </w:rPr>
        <w:t xml:space="preserve">If </w:t>
      </w:r>
      <w:proofErr w:type="gramStart"/>
      <w:r w:rsidRPr="005B2F16">
        <w:rPr>
          <w:b w:val="0"/>
          <w:bCs w:val="0"/>
        </w:rPr>
        <w:t>Yes</w:t>
      </w:r>
      <w:proofErr w:type="gramEnd"/>
      <w:r w:rsidRPr="005B2F16">
        <w:rPr>
          <w:b w:val="0"/>
          <w:bCs w:val="0"/>
        </w:rPr>
        <w:t>, did you submit a final report</w:t>
      </w:r>
      <w:r>
        <w:rPr>
          <w:b w:val="0"/>
          <w:bCs w:val="0"/>
        </w:rPr>
        <w:t>?</w:t>
      </w:r>
      <w:r w:rsidRPr="005B2F16">
        <w:rPr>
          <w:b w:val="0"/>
          <w:bCs w:val="0"/>
        </w:rPr>
        <w:t xml:space="preserve"> – Yes or No</w:t>
      </w:r>
    </w:p>
    <w:p w14:paraId="73B32757" w14:textId="77777777" w:rsidR="00436BAC" w:rsidRPr="005B2F16" w:rsidRDefault="00436BAC" w:rsidP="00436BAC">
      <w:pPr>
        <w:pStyle w:val="BodyText"/>
        <w:kinsoku w:val="0"/>
        <w:overflowPunct w:val="0"/>
        <w:ind w:left="0" w:right="173"/>
        <w:rPr>
          <w:b w:val="0"/>
          <w:bCs w:val="0"/>
        </w:rPr>
      </w:pPr>
    </w:p>
    <w:p w14:paraId="3AF929F2" w14:textId="77777777" w:rsidR="00436BAC" w:rsidRPr="009C2ACB" w:rsidRDefault="00436BAC" w:rsidP="00436BAC">
      <w:pPr>
        <w:pStyle w:val="BodyText"/>
        <w:kinsoku w:val="0"/>
        <w:overflowPunct w:val="0"/>
        <w:ind w:left="0" w:right="193"/>
        <w:rPr>
          <w:i/>
          <w:iCs/>
        </w:rPr>
      </w:pPr>
      <w:r w:rsidRPr="005B2F16">
        <w:rPr>
          <w:i/>
          <w:iCs/>
        </w:rPr>
        <w:t>Project Description (2 Pages</w:t>
      </w:r>
      <w:r>
        <w:rPr>
          <w:i/>
          <w:iCs/>
        </w:rPr>
        <w:t xml:space="preserve"> maximum</w:t>
      </w:r>
      <w:r w:rsidRPr="005B2F16">
        <w:rPr>
          <w:i/>
          <w:iCs/>
        </w:rPr>
        <w:t>)</w:t>
      </w:r>
      <w:r>
        <w:rPr>
          <w:i/>
          <w:iCs/>
        </w:rPr>
        <w:t>. Include:</w:t>
      </w:r>
    </w:p>
    <w:p w14:paraId="03CAEDC7" w14:textId="77777777" w:rsidR="00436BAC" w:rsidRPr="005B2F16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 xml:space="preserve">Community need </w:t>
      </w:r>
      <w:r w:rsidRPr="002A34CD">
        <w:t>statement.</w:t>
      </w:r>
      <w:r>
        <w:rPr>
          <w:b w:val="0"/>
          <w:bCs w:val="0"/>
        </w:rPr>
        <w:t xml:space="preserve"> Why is this needed? Who will benefit?</w:t>
      </w:r>
    </w:p>
    <w:p w14:paraId="1B109C00" w14:textId="77777777" w:rsidR="00436BAC" w:rsidRPr="005B2F16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>Goals and objectives</w:t>
      </w:r>
      <w:r>
        <w:rPr>
          <w:b w:val="0"/>
          <w:bCs w:val="0"/>
        </w:rPr>
        <w:t>. What will you do? How will you do it?</w:t>
      </w:r>
    </w:p>
    <w:p w14:paraId="673D6205" w14:textId="77777777" w:rsidR="00436BAC" w:rsidRPr="005B2F16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>How will funds be spent?</w:t>
      </w:r>
    </w:p>
    <w:p w14:paraId="74F20514" w14:textId="77777777" w:rsidR="002A4ED4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>Project Timeline</w:t>
      </w:r>
      <w:r>
        <w:rPr>
          <w:b w:val="0"/>
          <w:bCs w:val="0"/>
        </w:rPr>
        <w:t xml:space="preserve">. Category A grants should be completed in 1 </w:t>
      </w:r>
      <w:proofErr w:type="gramStart"/>
      <w:r>
        <w:rPr>
          <w:b w:val="0"/>
          <w:bCs w:val="0"/>
        </w:rPr>
        <w:t>year;</w:t>
      </w:r>
      <w:proofErr w:type="gramEnd"/>
      <w:r>
        <w:rPr>
          <w:b w:val="0"/>
          <w:bCs w:val="0"/>
        </w:rPr>
        <w:t xml:space="preserve"> </w:t>
      </w:r>
    </w:p>
    <w:p w14:paraId="38E65899" w14:textId="2D0A086D" w:rsidR="00436BAC" w:rsidRPr="005B2F16" w:rsidRDefault="00436BAC" w:rsidP="002A4ED4">
      <w:pPr>
        <w:pStyle w:val="BodyText"/>
        <w:kinsoku w:val="0"/>
        <w:overflowPunct w:val="0"/>
        <w:ind w:right="193"/>
        <w:rPr>
          <w:b w:val="0"/>
          <w:bCs w:val="0"/>
        </w:rPr>
      </w:pPr>
      <w:r>
        <w:rPr>
          <w:b w:val="0"/>
          <w:bCs w:val="0"/>
        </w:rPr>
        <w:t>Category B in 1-2 years.</w:t>
      </w:r>
    </w:p>
    <w:p w14:paraId="77E1A5F1" w14:textId="34F8F1CD" w:rsidR="00436BAC" w:rsidRPr="005B2F16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>Impact and Results</w:t>
      </w:r>
      <w:r>
        <w:rPr>
          <w:b w:val="0"/>
          <w:bCs w:val="0"/>
        </w:rPr>
        <w:t xml:space="preserve">. What positive changes will result from your efforts? </w:t>
      </w:r>
    </w:p>
    <w:p w14:paraId="1875F1FF" w14:textId="737743B5" w:rsidR="00436BAC" w:rsidRPr="002A4ED4" w:rsidRDefault="00436BAC" w:rsidP="00436BAC">
      <w:pPr>
        <w:pStyle w:val="BodyText"/>
        <w:numPr>
          <w:ilvl w:val="0"/>
          <w:numId w:val="1"/>
        </w:numPr>
        <w:kinsoku w:val="0"/>
        <w:overflowPunct w:val="0"/>
        <w:ind w:right="193"/>
        <w:rPr>
          <w:b w:val="0"/>
          <w:bCs w:val="0"/>
        </w:rPr>
      </w:pPr>
      <w:r w:rsidRPr="00A06AE5">
        <w:t>Project Partners.</w:t>
      </w:r>
      <w:r>
        <w:rPr>
          <w:b w:val="0"/>
          <w:bCs w:val="0"/>
        </w:rPr>
        <w:t xml:space="preserve"> What will be the role(s) of the partner organizations? </w:t>
      </w:r>
    </w:p>
    <w:p w14:paraId="538F1E12" w14:textId="77777777" w:rsidR="002A4ED4" w:rsidRDefault="002A4ED4" w:rsidP="00436BAC">
      <w:pPr>
        <w:pStyle w:val="BodyText"/>
        <w:kinsoku w:val="0"/>
        <w:overflowPunct w:val="0"/>
        <w:ind w:right="193" w:hanging="822"/>
        <w:rPr>
          <w:i/>
          <w:iCs/>
        </w:rPr>
      </w:pPr>
    </w:p>
    <w:p w14:paraId="72FA57D8" w14:textId="3314A918" w:rsidR="001E243A" w:rsidRPr="00F42854" w:rsidRDefault="00436BAC" w:rsidP="00F42854">
      <w:pPr>
        <w:pStyle w:val="BodyText"/>
        <w:kinsoku w:val="0"/>
        <w:overflowPunct w:val="0"/>
        <w:ind w:right="193" w:hanging="822"/>
        <w:rPr>
          <w:b w:val="0"/>
          <w:bCs w:val="0"/>
        </w:rPr>
      </w:pPr>
      <w:r>
        <w:rPr>
          <w:i/>
          <w:iCs/>
        </w:rPr>
        <w:t xml:space="preserve">Project Budget (1 page). </w:t>
      </w:r>
      <w:r>
        <w:rPr>
          <w:b w:val="0"/>
          <w:bCs w:val="0"/>
        </w:rPr>
        <w:t>A line-item income and expense budget for the proposed project.</w:t>
      </w:r>
    </w:p>
    <w:sectPr w:rsidR="001E243A" w:rsidRPr="00F42854" w:rsidSect="002A4ED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13E0E48E"/>
    <w:lvl w:ilvl="0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694" w:hanging="720"/>
      </w:pPr>
    </w:lvl>
    <w:lvl w:ilvl="2">
      <w:numFmt w:val="bullet"/>
      <w:lvlText w:val="•"/>
      <w:lvlJc w:val="left"/>
      <w:pPr>
        <w:ind w:left="2566" w:hanging="720"/>
      </w:pPr>
    </w:lvl>
    <w:lvl w:ilvl="3">
      <w:numFmt w:val="bullet"/>
      <w:lvlText w:val="•"/>
      <w:lvlJc w:val="left"/>
      <w:pPr>
        <w:ind w:left="3437" w:hanging="720"/>
      </w:pPr>
    </w:lvl>
    <w:lvl w:ilvl="4">
      <w:numFmt w:val="bullet"/>
      <w:lvlText w:val="•"/>
      <w:lvlJc w:val="left"/>
      <w:pPr>
        <w:ind w:left="4309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6053" w:hanging="720"/>
      </w:pPr>
    </w:lvl>
    <w:lvl w:ilvl="7">
      <w:numFmt w:val="bullet"/>
      <w:lvlText w:val="•"/>
      <w:lvlJc w:val="left"/>
      <w:pPr>
        <w:ind w:left="6924" w:hanging="720"/>
      </w:pPr>
    </w:lvl>
    <w:lvl w:ilvl="8">
      <w:numFmt w:val="bullet"/>
      <w:lvlText w:val="•"/>
      <w:lvlJc w:val="left"/>
      <w:pPr>
        <w:ind w:left="7796" w:hanging="720"/>
      </w:pPr>
    </w:lvl>
  </w:abstractNum>
  <w:abstractNum w:abstractNumId="1" w15:restartNumberingAfterBreak="0">
    <w:nsid w:val="1115046A"/>
    <w:multiLevelType w:val="multilevel"/>
    <w:tmpl w:val="3C0E4A3C"/>
    <w:lvl w:ilvl="0">
      <w:start w:val="1"/>
      <w:numFmt w:val="bullet"/>
      <w:lvlText w:val=""/>
      <w:lvlJc w:val="left"/>
      <w:pPr>
        <w:ind w:left="642" w:hanging="540"/>
      </w:pPr>
      <w:rPr>
        <w:rFonts w:ascii="Symbol" w:hAnsi="Symbol" w:hint="default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460" w:hanging="540"/>
      </w:pPr>
    </w:lvl>
    <w:lvl w:ilvl="2">
      <w:numFmt w:val="bullet"/>
      <w:lvlText w:val="•"/>
      <w:lvlJc w:val="left"/>
      <w:pPr>
        <w:ind w:left="2278" w:hanging="540"/>
      </w:pPr>
    </w:lvl>
    <w:lvl w:ilvl="3">
      <w:numFmt w:val="bullet"/>
      <w:lvlText w:val="•"/>
      <w:lvlJc w:val="left"/>
      <w:pPr>
        <w:ind w:left="3095" w:hanging="540"/>
      </w:pPr>
    </w:lvl>
    <w:lvl w:ilvl="4">
      <w:numFmt w:val="bullet"/>
      <w:lvlText w:val="•"/>
      <w:lvlJc w:val="left"/>
      <w:pPr>
        <w:ind w:left="3913" w:hanging="540"/>
      </w:pPr>
    </w:lvl>
    <w:lvl w:ilvl="5">
      <w:numFmt w:val="bullet"/>
      <w:lvlText w:val="•"/>
      <w:lvlJc w:val="left"/>
      <w:pPr>
        <w:ind w:left="4731" w:hanging="540"/>
      </w:pPr>
    </w:lvl>
    <w:lvl w:ilvl="6">
      <w:numFmt w:val="bullet"/>
      <w:lvlText w:val="•"/>
      <w:lvlJc w:val="left"/>
      <w:pPr>
        <w:ind w:left="5549" w:hanging="540"/>
      </w:pPr>
    </w:lvl>
    <w:lvl w:ilvl="7">
      <w:numFmt w:val="bullet"/>
      <w:lvlText w:val="•"/>
      <w:lvlJc w:val="left"/>
      <w:pPr>
        <w:ind w:left="6366" w:hanging="540"/>
      </w:pPr>
    </w:lvl>
    <w:lvl w:ilvl="8">
      <w:numFmt w:val="bullet"/>
      <w:lvlText w:val="•"/>
      <w:lvlJc w:val="left"/>
      <w:pPr>
        <w:ind w:left="7184" w:hanging="540"/>
      </w:pPr>
    </w:lvl>
  </w:abstractNum>
  <w:abstractNum w:abstractNumId="2" w15:restartNumberingAfterBreak="0">
    <w:nsid w:val="1E4B60CB"/>
    <w:multiLevelType w:val="multilevel"/>
    <w:tmpl w:val="3C0E4A3C"/>
    <w:lvl w:ilvl="0">
      <w:start w:val="1"/>
      <w:numFmt w:val="bullet"/>
      <w:lvlText w:val=""/>
      <w:lvlJc w:val="left"/>
      <w:pPr>
        <w:ind w:left="642" w:hanging="540"/>
      </w:pPr>
      <w:rPr>
        <w:rFonts w:ascii="Symbol" w:hAnsi="Symbol" w:hint="default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460" w:hanging="540"/>
      </w:pPr>
    </w:lvl>
    <w:lvl w:ilvl="2">
      <w:numFmt w:val="bullet"/>
      <w:lvlText w:val="•"/>
      <w:lvlJc w:val="left"/>
      <w:pPr>
        <w:ind w:left="2278" w:hanging="540"/>
      </w:pPr>
    </w:lvl>
    <w:lvl w:ilvl="3">
      <w:numFmt w:val="bullet"/>
      <w:lvlText w:val="•"/>
      <w:lvlJc w:val="left"/>
      <w:pPr>
        <w:ind w:left="3095" w:hanging="540"/>
      </w:pPr>
    </w:lvl>
    <w:lvl w:ilvl="4">
      <w:numFmt w:val="bullet"/>
      <w:lvlText w:val="•"/>
      <w:lvlJc w:val="left"/>
      <w:pPr>
        <w:ind w:left="3913" w:hanging="540"/>
      </w:pPr>
    </w:lvl>
    <w:lvl w:ilvl="5">
      <w:numFmt w:val="bullet"/>
      <w:lvlText w:val="•"/>
      <w:lvlJc w:val="left"/>
      <w:pPr>
        <w:ind w:left="4731" w:hanging="540"/>
      </w:pPr>
    </w:lvl>
    <w:lvl w:ilvl="6">
      <w:numFmt w:val="bullet"/>
      <w:lvlText w:val="•"/>
      <w:lvlJc w:val="left"/>
      <w:pPr>
        <w:ind w:left="5549" w:hanging="540"/>
      </w:pPr>
    </w:lvl>
    <w:lvl w:ilvl="7">
      <w:numFmt w:val="bullet"/>
      <w:lvlText w:val="•"/>
      <w:lvlJc w:val="left"/>
      <w:pPr>
        <w:ind w:left="6366" w:hanging="540"/>
      </w:pPr>
    </w:lvl>
    <w:lvl w:ilvl="8">
      <w:numFmt w:val="bullet"/>
      <w:lvlText w:val="•"/>
      <w:lvlJc w:val="left"/>
      <w:pPr>
        <w:ind w:left="7184" w:hanging="540"/>
      </w:pPr>
    </w:lvl>
  </w:abstractNum>
  <w:abstractNum w:abstractNumId="3" w15:restartNumberingAfterBreak="0">
    <w:nsid w:val="43043EEF"/>
    <w:multiLevelType w:val="multilevel"/>
    <w:tmpl w:val="3C0E4A3C"/>
    <w:lvl w:ilvl="0">
      <w:start w:val="1"/>
      <w:numFmt w:val="bullet"/>
      <w:lvlText w:val=""/>
      <w:lvlJc w:val="left"/>
      <w:pPr>
        <w:ind w:left="642" w:hanging="540"/>
      </w:pPr>
      <w:rPr>
        <w:rFonts w:ascii="Symbol" w:hAnsi="Symbol" w:hint="default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460" w:hanging="540"/>
      </w:pPr>
    </w:lvl>
    <w:lvl w:ilvl="2">
      <w:numFmt w:val="bullet"/>
      <w:lvlText w:val="•"/>
      <w:lvlJc w:val="left"/>
      <w:pPr>
        <w:ind w:left="2278" w:hanging="540"/>
      </w:pPr>
    </w:lvl>
    <w:lvl w:ilvl="3">
      <w:numFmt w:val="bullet"/>
      <w:lvlText w:val="•"/>
      <w:lvlJc w:val="left"/>
      <w:pPr>
        <w:ind w:left="3095" w:hanging="540"/>
      </w:pPr>
    </w:lvl>
    <w:lvl w:ilvl="4">
      <w:numFmt w:val="bullet"/>
      <w:lvlText w:val="•"/>
      <w:lvlJc w:val="left"/>
      <w:pPr>
        <w:ind w:left="3913" w:hanging="540"/>
      </w:pPr>
    </w:lvl>
    <w:lvl w:ilvl="5">
      <w:numFmt w:val="bullet"/>
      <w:lvlText w:val="•"/>
      <w:lvlJc w:val="left"/>
      <w:pPr>
        <w:ind w:left="4731" w:hanging="540"/>
      </w:pPr>
    </w:lvl>
    <w:lvl w:ilvl="6">
      <w:numFmt w:val="bullet"/>
      <w:lvlText w:val="•"/>
      <w:lvlJc w:val="left"/>
      <w:pPr>
        <w:ind w:left="5549" w:hanging="540"/>
      </w:pPr>
    </w:lvl>
    <w:lvl w:ilvl="7">
      <w:numFmt w:val="bullet"/>
      <w:lvlText w:val="•"/>
      <w:lvlJc w:val="left"/>
      <w:pPr>
        <w:ind w:left="6366" w:hanging="540"/>
      </w:pPr>
    </w:lvl>
    <w:lvl w:ilvl="8">
      <w:numFmt w:val="bullet"/>
      <w:lvlText w:val="•"/>
      <w:lvlJc w:val="left"/>
      <w:pPr>
        <w:ind w:left="7184" w:hanging="540"/>
      </w:pPr>
    </w:lvl>
  </w:abstractNum>
  <w:abstractNum w:abstractNumId="4" w15:restartNumberingAfterBreak="0">
    <w:nsid w:val="4D9762EB"/>
    <w:multiLevelType w:val="hybridMultilevel"/>
    <w:tmpl w:val="27C65E38"/>
    <w:lvl w:ilvl="0" w:tplc="3F065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55E6"/>
    <w:multiLevelType w:val="hybridMultilevel"/>
    <w:tmpl w:val="532E8880"/>
    <w:lvl w:ilvl="0" w:tplc="09901B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CBC6CC2"/>
    <w:multiLevelType w:val="hybridMultilevel"/>
    <w:tmpl w:val="47C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C"/>
    <w:rsid w:val="000D63F7"/>
    <w:rsid w:val="00183E0D"/>
    <w:rsid w:val="002A4ED4"/>
    <w:rsid w:val="00436BAC"/>
    <w:rsid w:val="004412E8"/>
    <w:rsid w:val="005B770D"/>
    <w:rsid w:val="00B02F57"/>
    <w:rsid w:val="00F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4537"/>
  <w15:chartTrackingRefBased/>
  <w15:docId w15:val="{522F2AEA-554F-594E-A04D-EC9689E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6BAC"/>
    <w:pPr>
      <w:widowControl w:val="0"/>
      <w:autoSpaceDE w:val="0"/>
      <w:autoSpaceDN w:val="0"/>
      <w:adjustRightInd w:val="0"/>
      <w:ind w:left="822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36BA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rsid w:val="00436B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tetonsprings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4315</Characters>
  <Application>Microsoft Office Word</Application>
  <DocSecurity>0</DocSecurity>
  <Lines>98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Sellergren Dunn</dc:creator>
  <cp:keywords/>
  <dc:description/>
  <cp:lastModifiedBy>Anna Lindstedt</cp:lastModifiedBy>
  <cp:revision>5</cp:revision>
  <dcterms:created xsi:type="dcterms:W3CDTF">2022-09-16T20:15:00Z</dcterms:created>
  <dcterms:modified xsi:type="dcterms:W3CDTF">2022-09-16T20:17:00Z</dcterms:modified>
</cp:coreProperties>
</file>