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CC" w:rsidRPr="00B73F55" w:rsidRDefault="00C82B23" w:rsidP="000C1D83">
      <w:pPr>
        <w:jc w:val="center"/>
        <w:rPr>
          <w:rFonts w:ascii="Times New Roman" w:eastAsia="Times New Roman" w:hAnsi="Times New Roman" w:cs="Times New Roman"/>
          <w:b/>
          <w:sz w:val="32"/>
        </w:rPr>
      </w:pPr>
      <w:r w:rsidRPr="00B73F55">
        <w:rPr>
          <w:rFonts w:ascii="Times New Roman" w:hAnsi="Times New Roman" w:cs="Times New Roman"/>
          <w:b/>
          <w:sz w:val="32"/>
        </w:rPr>
        <w:t>ST. JOHNS IMPROVEMENT DISTRICT NOTICE</w:t>
      </w:r>
    </w:p>
    <w:p w:rsidR="009D33CC" w:rsidRPr="00B73F55" w:rsidRDefault="009D33CC" w:rsidP="000C1D83">
      <w:pPr>
        <w:rPr>
          <w:rFonts w:ascii="Times New Roman" w:eastAsia="Times New Roman" w:hAnsi="Times New Roman" w:cs="Times New Roman"/>
          <w:sz w:val="24"/>
        </w:rPr>
      </w:pPr>
    </w:p>
    <w:p w:rsidR="00A500B3" w:rsidRPr="00B73F55" w:rsidRDefault="00A500B3" w:rsidP="000C1D83">
      <w:pPr>
        <w:rPr>
          <w:rFonts w:ascii="Times New Roman" w:eastAsia="Times New Roman" w:hAnsi="Times New Roman" w:cs="Times New Roman"/>
          <w:sz w:val="24"/>
        </w:rPr>
      </w:pPr>
    </w:p>
    <w:p w:rsidR="00136E71" w:rsidRPr="00B73F55" w:rsidRDefault="00C82B23" w:rsidP="000C1D83">
      <w:pPr>
        <w:tabs>
          <w:tab w:val="left" w:pos="1440"/>
        </w:tabs>
        <w:rPr>
          <w:rFonts w:ascii="Times New Roman" w:hAnsi="Times New Roman" w:cs="Times New Roman"/>
          <w:sz w:val="24"/>
        </w:rPr>
      </w:pPr>
      <w:r w:rsidRPr="00B73F55">
        <w:rPr>
          <w:rFonts w:ascii="Times New Roman" w:hAnsi="Times New Roman" w:cs="Times New Roman"/>
          <w:sz w:val="24"/>
        </w:rPr>
        <w:t xml:space="preserve">TO: </w:t>
      </w:r>
      <w:r w:rsidR="00136E71" w:rsidRPr="00B73F55">
        <w:rPr>
          <w:rFonts w:ascii="Times New Roman" w:hAnsi="Times New Roman" w:cs="Times New Roman"/>
          <w:sz w:val="24"/>
        </w:rPr>
        <w:tab/>
        <w:t>St. Johns Improvement District Landowners/Caretakers/Leaseholders</w:t>
      </w:r>
    </w:p>
    <w:p w:rsidR="00136E71" w:rsidRPr="00B73F55" w:rsidRDefault="00136E71" w:rsidP="000C1D83">
      <w:pPr>
        <w:tabs>
          <w:tab w:val="left" w:pos="1440"/>
        </w:tabs>
        <w:rPr>
          <w:rFonts w:ascii="Times New Roman" w:hAnsi="Times New Roman" w:cs="Times New Roman"/>
          <w:sz w:val="24"/>
        </w:rPr>
      </w:pPr>
    </w:p>
    <w:p w:rsidR="00136E71" w:rsidRPr="00B73F55" w:rsidRDefault="00C82B23" w:rsidP="000C1D83">
      <w:pPr>
        <w:tabs>
          <w:tab w:val="left" w:pos="1440"/>
        </w:tabs>
        <w:rPr>
          <w:rFonts w:ascii="Times New Roman" w:hAnsi="Times New Roman" w:cs="Times New Roman"/>
          <w:sz w:val="24"/>
        </w:rPr>
      </w:pPr>
      <w:r w:rsidRPr="00B73F55">
        <w:rPr>
          <w:rFonts w:ascii="Times New Roman" w:hAnsi="Times New Roman" w:cs="Times New Roman"/>
          <w:sz w:val="24"/>
        </w:rPr>
        <w:t>FROM:</w:t>
      </w:r>
      <w:r w:rsidR="00136E71" w:rsidRPr="00B73F55">
        <w:rPr>
          <w:rFonts w:ascii="Times New Roman" w:hAnsi="Times New Roman" w:cs="Times New Roman"/>
          <w:sz w:val="24"/>
        </w:rPr>
        <w:tab/>
        <w:t>St. Johns Improvement District --Board of Supervisors</w:t>
      </w:r>
    </w:p>
    <w:p w:rsidR="00136E71" w:rsidRPr="00B73F55" w:rsidRDefault="00136E71" w:rsidP="000C1D83">
      <w:pPr>
        <w:tabs>
          <w:tab w:val="left" w:pos="1440"/>
        </w:tabs>
        <w:rPr>
          <w:rFonts w:ascii="Times New Roman" w:hAnsi="Times New Roman" w:cs="Times New Roman"/>
          <w:sz w:val="24"/>
        </w:rPr>
      </w:pPr>
    </w:p>
    <w:p w:rsidR="00136E71" w:rsidRPr="00B73F55" w:rsidRDefault="00C82B23" w:rsidP="000C1D83">
      <w:pPr>
        <w:tabs>
          <w:tab w:val="left" w:pos="1440"/>
        </w:tabs>
        <w:rPr>
          <w:rFonts w:ascii="Times New Roman" w:hAnsi="Times New Roman" w:cs="Times New Roman"/>
          <w:sz w:val="24"/>
        </w:rPr>
      </w:pPr>
      <w:r w:rsidRPr="00B73F55">
        <w:rPr>
          <w:rFonts w:ascii="Times New Roman" w:hAnsi="Times New Roman" w:cs="Times New Roman"/>
          <w:sz w:val="24"/>
        </w:rPr>
        <w:t>DATE:</w:t>
      </w:r>
      <w:r w:rsidR="003B5737">
        <w:rPr>
          <w:rFonts w:ascii="Times New Roman" w:hAnsi="Times New Roman" w:cs="Times New Roman"/>
          <w:sz w:val="24"/>
        </w:rPr>
        <w:tab/>
      </w:r>
      <w:r w:rsidR="005D3305">
        <w:rPr>
          <w:rFonts w:ascii="Times New Roman" w:hAnsi="Times New Roman" w:cs="Times New Roman"/>
          <w:sz w:val="24"/>
        </w:rPr>
        <w:t>January 3, 2017</w:t>
      </w:r>
    </w:p>
    <w:p w:rsidR="00136E71" w:rsidRPr="00B73F55" w:rsidRDefault="00136E71" w:rsidP="000C1D83">
      <w:pPr>
        <w:tabs>
          <w:tab w:val="left" w:pos="1440"/>
        </w:tabs>
        <w:rPr>
          <w:rFonts w:ascii="Times New Roman" w:hAnsi="Times New Roman" w:cs="Times New Roman"/>
          <w:sz w:val="24"/>
        </w:rPr>
      </w:pPr>
    </w:p>
    <w:p w:rsidR="009D33CC" w:rsidRPr="00B73F55" w:rsidRDefault="00C82B23" w:rsidP="005D3305">
      <w:pPr>
        <w:tabs>
          <w:tab w:val="left" w:pos="1440"/>
        </w:tabs>
        <w:rPr>
          <w:rFonts w:ascii="Times New Roman" w:eastAsia="Times New Roman" w:hAnsi="Times New Roman" w:cs="Times New Roman"/>
          <w:sz w:val="24"/>
        </w:rPr>
      </w:pPr>
      <w:r w:rsidRPr="00B73F55">
        <w:rPr>
          <w:rFonts w:ascii="Times New Roman" w:hAnsi="Times New Roman" w:cs="Times New Roman"/>
          <w:sz w:val="24"/>
        </w:rPr>
        <w:t>SUBJECT:</w:t>
      </w:r>
      <w:r w:rsidR="00136E71" w:rsidRPr="00B73F55">
        <w:rPr>
          <w:rFonts w:ascii="Times New Roman" w:hAnsi="Times New Roman" w:cs="Times New Roman"/>
          <w:sz w:val="24"/>
        </w:rPr>
        <w:tab/>
        <w:t xml:space="preserve">Notice of upcoming District-Wide Spray Event – </w:t>
      </w:r>
      <w:r w:rsidR="005D3305">
        <w:rPr>
          <w:rFonts w:ascii="Times New Roman" w:hAnsi="Times New Roman" w:cs="Times New Roman"/>
          <w:sz w:val="24"/>
        </w:rPr>
        <w:t>January 2017</w:t>
      </w:r>
    </w:p>
    <w:p w:rsidR="00136E71" w:rsidRPr="00B73F55" w:rsidRDefault="00136E71" w:rsidP="000C1D83">
      <w:pPr>
        <w:rPr>
          <w:rFonts w:ascii="Times New Roman" w:eastAsia="Times New Roman" w:hAnsi="Times New Roman" w:cs="Times New Roman"/>
          <w:sz w:val="24"/>
        </w:rPr>
      </w:pPr>
    </w:p>
    <w:p w:rsidR="009D33CC" w:rsidRPr="00B73F55" w:rsidRDefault="00C82B23" w:rsidP="000C1D83">
      <w:pPr>
        <w:rPr>
          <w:rFonts w:ascii="Times New Roman" w:hAnsi="Times New Roman" w:cs="Times New Roman"/>
          <w:sz w:val="24"/>
        </w:rPr>
      </w:pPr>
      <w:r w:rsidRPr="00B73F55">
        <w:rPr>
          <w:rFonts w:ascii="Times New Roman" w:hAnsi="Times New Roman" w:cs="Times New Roman"/>
          <w:sz w:val="24"/>
        </w:rPr>
        <w:t>In</w:t>
      </w:r>
      <w:r w:rsidR="00295F71" w:rsidRPr="00B73F55">
        <w:rPr>
          <w:rFonts w:ascii="Times New Roman" w:hAnsi="Times New Roman" w:cs="Times New Roman"/>
          <w:sz w:val="24"/>
        </w:rPr>
        <w:t xml:space="preserve"> </w:t>
      </w:r>
      <w:r w:rsidRPr="00B73F55">
        <w:rPr>
          <w:rFonts w:ascii="Times New Roman" w:hAnsi="Times New Roman" w:cs="Times New Roman"/>
          <w:sz w:val="24"/>
        </w:rPr>
        <w:t xml:space="preserve">accordance with St. Johns Improvement District (SJID) Landowner approved District-wide citrus spray program for the control of the Asian Citrus Psyllid, the landowners of properties within the SJID jurisdiction are notified of the upcoming District-wide spray event planned to commence on or about </w:t>
      </w:r>
      <w:r w:rsidR="005D3305">
        <w:rPr>
          <w:rFonts w:ascii="Times New Roman" w:hAnsi="Times New Roman" w:cs="Times New Roman"/>
          <w:b/>
          <w:sz w:val="24"/>
        </w:rPr>
        <w:t>January 23</w:t>
      </w:r>
      <w:r w:rsidR="005D3305" w:rsidRPr="005D3305">
        <w:rPr>
          <w:rFonts w:ascii="Times New Roman" w:hAnsi="Times New Roman" w:cs="Times New Roman"/>
          <w:b/>
          <w:sz w:val="24"/>
          <w:vertAlign w:val="superscript"/>
        </w:rPr>
        <w:t>rd</w:t>
      </w:r>
      <w:r w:rsidR="003B5737">
        <w:rPr>
          <w:rFonts w:ascii="Times New Roman" w:hAnsi="Times New Roman" w:cs="Times New Roman"/>
          <w:b/>
          <w:sz w:val="24"/>
        </w:rPr>
        <w:t>,</w:t>
      </w:r>
      <w:r w:rsidRPr="00B73F55">
        <w:rPr>
          <w:rFonts w:ascii="Times New Roman" w:hAnsi="Times New Roman" w:cs="Times New Roman"/>
          <w:b/>
          <w:sz w:val="24"/>
        </w:rPr>
        <w:t xml:space="preserve"> 201</w:t>
      </w:r>
      <w:r w:rsidR="005D3305">
        <w:rPr>
          <w:rFonts w:ascii="Times New Roman" w:hAnsi="Times New Roman" w:cs="Times New Roman"/>
          <w:b/>
          <w:sz w:val="24"/>
        </w:rPr>
        <w:t>7</w:t>
      </w:r>
      <w:r w:rsidRPr="00B73F55">
        <w:rPr>
          <w:rFonts w:ascii="Times New Roman" w:hAnsi="Times New Roman" w:cs="Times New Roman"/>
          <w:sz w:val="24"/>
        </w:rPr>
        <w:t xml:space="preserve">.  This specific spray event will conclude when all </w:t>
      </w:r>
      <w:r w:rsidR="00295F71" w:rsidRPr="00B73F55">
        <w:rPr>
          <w:rFonts w:ascii="Times New Roman" w:hAnsi="Times New Roman" w:cs="Times New Roman"/>
          <w:sz w:val="24"/>
        </w:rPr>
        <w:t xml:space="preserve">living </w:t>
      </w:r>
      <w:r w:rsidRPr="00B73F55">
        <w:rPr>
          <w:rFonts w:ascii="Times New Roman" w:hAnsi="Times New Roman" w:cs="Times New Roman"/>
          <w:sz w:val="24"/>
        </w:rPr>
        <w:t>citrus trees, regardless of condition, within the SJID are sprayed for the Asian Citrus Psyllid.</w:t>
      </w:r>
      <w:r w:rsidR="00365AE6" w:rsidRPr="00B73F55">
        <w:rPr>
          <w:rFonts w:ascii="Times New Roman" w:hAnsi="Times New Roman" w:cs="Times New Roman"/>
          <w:sz w:val="24"/>
        </w:rPr>
        <w:t xml:space="preserve">  </w:t>
      </w:r>
      <w:r w:rsidRPr="00B73F55">
        <w:rPr>
          <w:rFonts w:ascii="Times New Roman" w:hAnsi="Times New Roman" w:cs="Times New Roman"/>
          <w:sz w:val="24"/>
        </w:rPr>
        <w:t xml:space="preserve">This spray event is anticipated to end within </w:t>
      </w:r>
      <w:r w:rsidR="00401777" w:rsidRPr="00B73F55">
        <w:rPr>
          <w:rFonts w:ascii="Times New Roman" w:hAnsi="Times New Roman" w:cs="Times New Roman"/>
          <w:sz w:val="24"/>
        </w:rPr>
        <w:t>10</w:t>
      </w:r>
      <w:r w:rsidRPr="00B73F55">
        <w:rPr>
          <w:rFonts w:ascii="Times New Roman" w:hAnsi="Times New Roman" w:cs="Times New Roman"/>
          <w:sz w:val="24"/>
        </w:rPr>
        <w:t xml:space="preserve"> days of commencement, on or about </w:t>
      </w:r>
      <w:bookmarkStart w:id="0" w:name="_GoBack"/>
      <w:r w:rsidR="005D3305" w:rsidRPr="005D3305">
        <w:rPr>
          <w:rFonts w:ascii="Times New Roman" w:hAnsi="Times New Roman" w:cs="Times New Roman"/>
          <w:b/>
          <w:sz w:val="24"/>
        </w:rPr>
        <w:t>Feb</w:t>
      </w:r>
      <w:r w:rsidR="005E285A" w:rsidRPr="005D3305">
        <w:rPr>
          <w:rFonts w:ascii="Times New Roman" w:hAnsi="Times New Roman" w:cs="Times New Roman"/>
          <w:b/>
          <w:sz w:val="24"/>
        </w:rPr>
        <w:t>r</w:t>
      </w:r>
      <w:r w:rsidR="005D3305" w:rsidRPr="005D3305">
        <w:rPr>
          <w:rFonts w:ascii="Times New Roman" w:hAnsi="Times New Roman" w:cs="Times New Roman"/>
          <w:b/>
          <w:sz w:val="24"/>
        </w:rPr>
        <w:t>uary</w:t>
      </w:r>
      <w:r w:rsidR="003A474E" w:rsidRPr="005D3305">
        <w:rPr>
          <w:rFonts w:ascii="Times New Roman" w:hAnsi="Times New Roman" w:cs="Times New Roman"/>
          <w:b/>
          <w:sz w:val="24"/>
        </w:rPr>
        <w:t xml:space="preserve"> 2</w:t>
      </w:r>
      <w:r w:rsidR="005D3305" w:rsidRPr="005D3305">
        <w:rPr>
          <w:rFonts w:ascii="Times New Roman" w:hAnsi="Times New Roman" w:cs="Times New Roman"/>
          <w:b/>
          <w:sz w:val="24"/>
          <w:vertAlign w:val="superscript"/>
        </w:rPr>
        <w:t>nd</w:t>
      </w:r>
      <w:r w:rsidRPr="005D3305">
        <w:rPr>
          <w:rFonts w:ascii="Times New Roman" w:hAnsi="Times New Roman" w:cs="Times New Roman"/>
          <w:b/>
          <w:sz w:val="24"/>
        </w:rPr>
        <w:t>, 201</w:t>
      </w:r>
      <w:r w:rsidR="005D3305" w:rsidRPr="005D3305">
        <w:rPr>
          <w:rFonts w:ascii="Times New Roman" w:hAnsi="Times New Roman" w:cs="Times New Roman"/>
          <w:b/>
          <w:sz w:val="24"/>
        </w:rPr>
        <w:t>7</w:t>
      </w:r>
      <w:bookmarkEnd w:id="0"/>
      <w:r w:rsidRPr="00B73F55">
        <w:rPr>
          <w:rFonts w:ascii="Times New Roman" w:hAnsi="Times New Roman" w:cs="Times New Roman"/>
          <w:sz w:val="24"/>
        </w:rPr>
        <w:t>.</w:t>
      </w:r>
    </w:p>
    <w:p w:rsidR="00A500B3" w:rsidRPr="00B73F55" w:rsidRDefault="00A500B3" w:rsidP="000C1D83">
      <w:pPr>
        <w:rPr>
          <w:rFonts w:ascii="Times New Roman" w:eastAsia="Times New Roman" w:hAnsi="Times New Roman" w:cs="Times New Roman"/>
          <w:sz w:val="24"/>
        </w:rPr>
      </w:pPr>
    </w:p>
    <w:p w:rsidR="009D33CC" w:rsidRPr="00B73F55" w:rsidRDefault="00C82B23" w:rsidP="005B0C46">
      <w:pPr>
        <w:pBdr>
          <w:top w:val="thinThickThinMediumGap" w:sz="24" w:space="1" w:color="auto"/>
          <w:bottom w:val="thinThickThinMediumGap" w:sz="24" w:space="1" w:color="auto"/>
        </w:pBdr>
        <w:shd w:val="clear" w:color="auto" w:fill="FFFFFF" w:themeFill="background1"/>
        <w:jc w:val="center"/>
        <w:rPr>
          <w:rFonts w:ascii="Times New Roman" w:hAnsi="Times New Roman" w:cs="Times New Roman"/>
          <w:color w:val="1C1D21"/>
          <w:sz w:val="24"/>
        </w:rPr>
      </w:pPr>
      <w:r w:rsidRPr="00B73F55">
        <w:rPr>
          <w:rFonts w:ascii="Times New Roman" w:hAnsi="Times New Roman" w:cs="Times New Roman"/>
          <w:color w:val="1C1D21"/>
          <w:sz w:val="24"/>
        </w:rPr>
        <w:t>APPLICATION OPTIONS</w:t>
      </w:r>
    </w:p>
    <w:p w:rsidR="00136E71" w:rsidRPr="00B73F55" w:rsidRDefault="00136E71" w:rsidP="000C1D83">
      <w:pPr>
        <w:rPr>
          <w:rFonts w:ascii="Times New Roman" w:hAnsi="Times New Roman" w:cs="Times New Roman"/>
          <w:sz w:val="24"/>
        </w:rPr>
      </w:pPr>
    </w:p>
    <w:p w:rsidR="00136E71" w:rsidRPr="00B73F55" w:rsidRDefault="00C82B23" w:rsidP="000C1D83">
      <w:pPr>
        <w:rPr>
          <w:rFonts w:ascii="Times New Roman" w:hAnsi="Times New Roman" w:cs="Times New Roman"/>
          <w:sz w:val="24"/>
          <w:u w:val="single"/>
        </w:rPr>
      </w:pPr>
      <w:r w:rsidRPr="00B73F55">
        <w:rPr>
          <w:rFonts w:ascii="Times New Roman" w:hAnsi="Times New Roman" w:cs="Times New Roman"/>
          <w:sz w:val="24"/>
          <w:u w:val="single"/>
        </w:rPr>
        <w:t>CONVENTIONAL CITRUS</w:t>
      </w:r>
    </w:p>
    <w:p w:rsidR="009D33CC" w:rsidRPr="00B73F55" w:rsidRDefault="00C82B23" w:rsidP="000C1D83">
      <w:pPr>
        <w:ind w:left="720"/>
        <w:rPr>
          <w:rFonts w:ascii="Times New Roman" w:hAnsi="Times New Roman" w:cs="Times New Roman"/>
          <w:sz w:val="24"/>
        </w:rPr>
      </w:pPr>
      <w:r w:rsidRPr="00B73F55">
        <w:rPr>
          <w:rFonts w:ascii="Times New Roman" w:hAnsi="Times New Roman" w:cs="Times New Roman"/>
          <w:sz w:val="24"/>
        </w:rPr>
        <w:t xml:space="preserve">OPTION </w:t>
      </w:r>
      <w:r w:rsidR="00136E71" w:rsidRPr="00B73F55">
        <w:rPr>
          <w:rFonts w:ascii="Times New Roman" w:hAnsi="Times New Roman" w:cs="Times New Roman"/>
          <w:sz w:val="24"/>
        </w:rPr>
        <w:t xml:space="preserve">1:  </w:t>
      </w:r>
      <w:r w:rsidRPr="00B73F55">
        <w:rPr>
          <w:rFonts w:ascii="Times New Roman" w:hAnsi="Times New Roman" w:cs="Times New Roman"/>
          <w:sz w:val="24"/>
        </w:rPr>
        <w:t>MUSTANG @ 4.3 ounces with 6 ounces of SURFACTANT, applied at a total volume of</w:t>
      </w:r>
      <w:r w:rsidR="001B3283" w:rsidRPr="00B73F55">
        <w:rPr>
          <w:rFonts w:ascii="Times New Roman" w:hAnsi="Times New Roman" w:cs="Times New Roman"/>
          <w:sz w:val="24"/>
        </w:rPr>
        <w:t xml:space="preserve"> 5</w:t>
      </w:r>
      <w:r w:rsidRPr="00B73F55">
        <w:rPr>
          <w:rFonts w:ascii="Times New Roman" w:hAnsi="Times New Roman" w:cs="Times New Roman"/>
          <w:sz w:val="24"/>
        </w:rPr>
        <w:t xml:space="preserve"> gallons /acre</w:t>
      </w:r>
      <w:r w:rsidR="00136E71" w:rsidRPr="00B73F55">
        <w:rPr>
          <w:rFonts w:ascii="Times New Roman" w:hAnsi="Times New Roman" w:cs="Times New Roman"/>
          <w:sz w:val="24"/>
        </w:rPr>
        <w:t>.</w:t>
      </w:r>
    </w:p>
    <w:p w:rsidR="009D33CC" w:rsidRPr="00B73F55" w:rsidRDefault="009D33CC" w:rsidP="000C1D83">
      <w:pPr>
        <w:ind w:left="720"/>
        <w:rPr>
          <w:rFonts w:ascii="Times New Roman" w:eastAsia="Times New Roman" w:hAnsi="Times New Roman" w:cs="Times New Roman"/>
          <w:sz w:val="24"/>
        </w:rPr>
      </w:pPr>
    </w:p>
    <w:p w:rsidR="009D33CC" w:rsidRPr="00B73F55" w:rsidRDefault="00C82B23" w:rsidP="000C1D83">
      <w:pPr>
        <w:ind w:left="720"/>
        <w:rPr>
          <w:rFonts w:ascii="Times New Roman" w:eastAsia="Times New Roman" w:hAnsi="Times New Roman" w:cs="Times New Roman"/>
          <w:sz w:val="24"/>
        </w:rPr>
      </w:pPr>
      <w:r w:rsidRPr="00B73F55">
        <w:rPr>
          <w:rFonts w:ascii="Times New Roman" w:hAnsi="Times New Roman" w:cs="Times New Roman"/>
          <w:sz w:val="24"/>
        </w:rPr>
        <w:t>OPTION 2</w:t>
      </w:r>
      <w:r w:rsidR="00136E71" w:rsidRPr="00B73F55">
        <w:rPr>
          <w:rFonts w:ascii="Times New Roman" w:hAnsi="Times New Roman" w:cs="Times New Roman"/>
          <w:sz w:val="24"/>
        </w:rPr>
        <w:t xml:space="preserve">:  </w:t>
      </w:r>
      <w:r w:rsidRPr="00B73F55">
        <w:rPr>
          <w:rFonts w:ascii="Times New Roman" w:hAnsi="Times New Roman" w:cs="Times New Roman"/>
          <w:sz w:val="24"/>
        </w:rPr>
        <w:t>ADMIRE PRO @ 5 Ounces with 6 ounces of SURFACTANT, applied at a total volume of 5 gallons/acre</w:t>
      </w:r>
      <w:r w:rsidR="00136E71" w:rsidRPr="00B73F55">
        <w:rPr>
          <w:rFonts w:ascii="Times New Roman" w:hAnsi="Times New Roman" w:cs="Times New Roman"/>
          <w:sz w:val="24"/>
        </w:rPr>
        <w:t xml:space="preserve">.  </w:t>
      </w:r>
      <w:r w:rsidRPr="00B73F55">
        <w:rPr>
          <w:rFonts w:ascii="Times New Roman" w:hAnsi="Times New Roman" w:cs="Times New Roman"/>
          <w:sz w:val="24"/>
        </w:rPr>
        <w:t xml:space="preserve">(Grower must contact </w:t>
      </w:r>
      <w:r w:rsidR="00136E71" w:rsidRPr="00B73F55">
        <w:rPr>
          <w:rFonts w:ascii="Times New Roman" w:hAnsi="Times New Roman" w:cs="Times New Roman"/>
          <w:sz w:val="24"/>
        </w:rPr>
        <w:t>Jimmy (</w:t>
      </w:r>
      <w:r w:rsidRPr="00B73F55">
        <w:rPr>
          <w:rFonts w:ascii="Times New Roman" w:hAnsi="Times New Roman" w:cs="Times New Roman"/>
          <w:sz w:val="24"/>
        </w:rPr>
        <w:t>Helena</w:t>
      </w:r>
      <w:r w:rsidR="00136E71" w:rsidRPr="00B73F55">
        <w:rPr>
          <w:rFonts w:ascii="Times New Roman" w:hAnsi="Times New Roman" w:cs="Times New Roman"/>
          <w:sz w:val="24"/>
        </w:rPr>
        <w:t>)</w:t>
      </w:r>
      <w:r w:rsidRPr="00B73F55">
        <w:rPr>
          <w:rFonts w:ascii="Times New Roman" w:hAnsi="Times New Roman" w:cs="Times New Roman"/>
          <w:sz w:val="24"/>
        </w:rPr>
        <w:t xml:space="preserve"> directly by </w:t>
      </w:r>
      <w:r w:rsidR="005D3305">
        <w:rPr>
          <w:rFonts w:ascii="Times New Roman" w:hAnsi="Times New Roman" w:cs="Times New Roman"/>
          <w:b/>
          <w:sz w:val="24"/>
        </w:rPr>
        <w:t>January</w:t>
      </w:r>
      <w:r w:rsidR="003A474E">
        <w:rPr>
          <w:rFonts w:ascii="Times New Roman" w:hAnsi="Times New Roman" w:cs="Times New Roman"/>
          <w:b/>
          <w:sz w:val="24"/>
        </w:rPr>
        <w:t xml:space="preserve"> </w:t>
      </w:r>
      <w:r w:rsidR="005D3305">
        <w:rPr>
          <w:rFonts w:ascii="Times New Roman" w:hAnsi="Times New Roman" w:cs="Times New Roman"/>
          <w:b/>
          <w:sz w:val="24"/>
        </w:rPr>
        <w:t>16</w:t>
      </w:r>
      <w:r w:rsidR="0052643D" w:rsidRPr="0052643D">
        <w:rPr>
          <w:rFonts w:ascii="Times New Roman" w:hAnsi="Times New Roman" w:cs="Times New Roman"/>
          <w:b/>
          <w:sz w:val="24"/>
          <w:vertAlign w:val="superscript"/>
        </w:rPr>
        <w:t>th</w:t>
      </w:r>
      <w:r w:rsidR="0052643D">
        <w:rPr>
          <w:rFonts w:ascii="Times New Roman" w:hAnsi="Times New Roman" w:cs="Times New Roman"/>
          <w:b/>
          <w:sz w:val="24"/>
        </w:rPr>
        <w:t>,</w:t>
      </w:r>
      <w:r w:rsidRPr="00B73F55">
        <w:rPr>
          <w:rFonts w:ascii="Times New Roman" w:hAnsi="Times New Roman" w:cs="Times New Roman"/>
          <w:b/>
          <w:sz w:val="24"/>
        </w:rPr>
        <w:t xml:space="preserve"> 201</w:t>
      </w:r>
      <w:r w:rsidR="005D3305">
        <w:rPr>
          <w:rFonts w:ascii="Times New Roman" w:hAnsi="Times New Roman" w:cs="Times New Roman"/>
          <w:b/>
          <w:sz w:val="24"/>
        </w:rPr>
        <w:t>7</w:t>
      </w:r>
      <w:r w:rsidRPr="00B73F55">
        <w:rPr>
          <w:rFonts w:ascii="Times New Roman" w:hAnsi="Times New Roman" w:cs="Times New Roman"/>
          <w:sz w:val="24"/>
        </w:rPr>
        <w:t xml:space="preserve"> before 4:00PM</w:t>
      </w:r>
      <w:r w:rsidR="00295F71" w:rsidRPr="00B73F55">
        <w:rPr>
          <w:rFonts w:ascii="Times New Roman" w:hAnsi="Times New Roman" w:cs="Times New Roman"/>
          <w:sz w:val="24"/>
        </w:rPr>
        <w:t xml:space="preserve"> f</w:t>
      </w:r>
      <w:r w:rsidRPr="00B73F55">
        <w:rPr>
          <w:rFonts w:ascii="Times New Roman" w:hAnsi="Times New Roman" w:cs="Times New Roman"/>
          <w:sz w:val="24"/>
        </w:rPr>
        <w:t>or this option</w:t>
      </w:r>
      <w:r w:rsidR="00136E71" w:rsidRPr="00B73F55">
        <w:rPr>
          <w:rFonts w:ascii="Times New Roman" w:hAnsi="Times New Roman" w:cs="Times New Roman"/>
          <w:sz w:val="24"/>
        </w:rPr>
        <w:t>.</w:t>
      </w:r>
      <w:r w:rsidRPr="00B73F55">
        <w:rPr>
          <w:rFonts w:ascii="Times New Roman" w:hAnsi="Times New Roman" w:cs="Times New Roman"/>
          <w:sz w:val="24"/>
        </w:rPr>
        <w:t>)</w:t>
      </w:r>
    </w:p>
    <w:p w:rsidR="009D33CC" w:rsidRPr="00B73F55" w:rsidRDefault="009D33CC" w:rsidP="000C1D83">
      <w:pPr>
        <w:rPr>
          <w:rFonts w:ascii="Times New Roman" w:eastAsia="Times New Roman" w:hAnsi="Times New Roman" w:cs="Times New Roman"/>
          <w:sz w:val="24"/>
        </w:rPr>
      </w:pPr>
    </w:p>
    <w:p w:rsidR="009D33CC" w:rsidRPr="00B73F55" w:rsidRDefault="00C82B23" w:rsidP="000C1D83">
      <w:pPr>
        <w:rPr>
          <w:rFonts w:ascii="Times New Roman" w:hAnsi="Times New Roman" w:cs="Times New Roman"/>
          <w:sz w:val="24"/>
        </w:rPr>
      </w:pPr>
      <w:r w:rsidRPr="00B73F55">
        <w:rPr>
          <w:rFonts w:ascii="Times New Roman" w:hAnsi="Times New Roman" w:cs="Times New Roman"/>
          <w:sz w:val="24"/>
        </w:rPr>
        <w:t>Helena Chemical Company will be administering the application process, coordinating all product supply; notification; application; billing and collection matters, as well as providing any and all applicable information required by the landowner/caretaker to be in complete compliance with all applicable regulations.  If</w:t>
      </w:r>
      <w:r w:rsidR="00295F71" w:rsidRPr="00B73F55">
        <w:rPr>
          <w:rFonts w:ascii="Times New Roman" w:hAnsi="Times New Roman" w:cs="Times New Roman"/>
          <w:sz w:val="24"/>
        </w:rPr>
        <w:t xml:space="preserve"> </w:t>
      </w:r>
      <w:r w:rsidRPr="00B73F55">
        <w:rPr>
          <w:rFonts w:ascii="Times New Roman" w:hAnsi="Times New Roman" w:cs="Times New Roman"/>
          <w:sz w:val="24"/>
        </w:rPr>
        <w:t>there are any questions</w:t>
      </w:r>
      <w:r w:rsidR="00295F71" w:rsidRPr="00B73F55">
        <w:rPr>
          <w:rFonts w:ascii="Times New Roman" w:hAnsi="Times New Roman" w:cs="Times New Roman"/>
          <w:sz w:val="24"/>
        </w:rPr>
        <w:t xml:space="preserve"> in </w:t>
      </w:r>
      <w:r w:rsidRPr="00B73F55">
        <w:rPr>
          <w:rFonts w:ascii="Times New Roman" w:hAnsi="Times New Roman" w:cs="Times New Roman"/>
          <w:sz w:val="24"/>
        </w:rPr>
        <w:t xml:space="preserve">regard to the application rates, etc., please contact the HELENA representatives, </w:t>
      </w:r>
      <w:r w:rsidR="009D1BEC">
        <w:rPr>
          <w:rFonts w:ascii="Times New Roman" w:hAnsi="Times New Roman" w:cs="Times New Roman"/>
          <w:sz w:val="24"/>
        </w:rPr>
        <w:t>Dawn Thomas</w:t>
      </w:r>
      <w:r w:rsidRPr="00B73F55">
        <w:rPr>
          <w:rFonts w:ascii="Times New Roman" w:hAnsi="Times New Roman" w:cs="Times New Roman"/>
          <w:sz w:val="24"/>
        </w:rPr>
        <w:t xml:space="preserve"> and/or Jimmy Simpson directly.</w:t>
      </w:r>
    </w:p>
    <w:p w:rsidR="009D33CC" w:rsidRPr="00B73F55" w:rsidRDefault="009D33CC" w:rsidP="000C1D83">
      <w:pPr>
        <w:rPr>
          <w:rFonts w:ascii="Times New Roman" w:hAnsi="Times New Roman" w:cs="Times New Roman"/>
          <w:sz w:val="24"/>
        </w:rPr>
      </w:pPr>
    </w:p>
    <w:p w:rsidR="001B3283" w:rsidRPr="00B73F55" w:rsidRDefault="001B3283" w:rsidP="000C1D83">
      <w:pPr>
        <w:rPr>
          <w:rFonts w:ascii="Times New Roman" w:hAnsi="Times New Roman" w:cs="Times New Roman"/>
          <w:sz w:val="24"/>
        </w:rPr>
      </w:pPr>
      <w:r w:rsidRPr="00B73F55">
        <w:rPr>
          <w:rFonts w:ascii="Times New Roman" w:hAnsi="Times New Roman" w:cs="Times New Roman"/>
          <w:sz w:val="24"/>
        </w:rPr>
        <w:t>SJID landowners will be responsible to make all applicable arrangements with HELENA and are responsible financially for direct payment to Helena Chemical Company. As this</w:t>
      </w:r>
      <w:r w:rsidR="00136E71" w:rsidRPr="00B73F55">
        <w:rPr>
          <w:rFonts w:ascii="Times New Roman" w:hAnsi="Times New Roman" w:cs="Times New Roman"/>
          <w:sz w:val="24"/>
        </w:rPr>
        <w:t xml:space="preserve"> a</w:t>
      </w:r>
      <w:r w:rsidRPr="00B73F55">
        <w:rPr>
          <w:rFonts w:ascii="Times New Roman" w:hAnsi="Times New Roman" w:cs="Times New Roman"/>
          <w:sz w:val="24"/>
        </w:rPr>
        <w:t xml:space="preserve">pplication is a direct </w:t>
      </w:r>
      <w:r w:rsidR="00136E71" w:rsidRPr="00B73F55">
        <w:rPr>
          <w:rFonts w:ascii="Times New Roman" w:hAnsi="Times New Roman" w:cs="Times New Roman"/>
          <w:sz w:val="24"/>
        </w:rPr>
        <w:t xml:space="preserve">billable </w:t>
      </w:r>
      <w:r w:rsidRPr="00B73F55">
        <w:rPr>
          <w:rFonts w:ascii="Times New Roman" w:hAnsi="Times New Roman" w:cs="Times New Roman"/>
          <w:sz w:val="24"/>
        </w:rPr>
        <w:t>from and a direct payable to HELENA</w:t>
      </w:r>
      <w:r w:rsidR="00136E71" w:rsidRPr="00B73F55">
        <w:rPr>
          <w:rFonts w:ascii="Times New Roman" w:hAnsi="Times New Roman" w:cs="Times New Roman"/>
          <w:sz w:val="24"/>
        </w:rPr>
        <w:t>, t</w:t>
      </w:r>
      <w:r w:rsidRPr="00B73F55">
        <w:rPr>
          <w:rFonts w:ascii="Times New Roman" w:hAnsi="Times New Roman" w:cs="Times New Roman"/>
          <w:sz w:val="24"/>
        </w:rPr>
        <w:t>here will be no SJID assessments applied for this spray event.</w:t>
      </w:r>
    </w:p>
    <w:p w:rsidR="001B3283" w:rsidRPr="00B73F55" w:rsidRDefault="001B3283" w:rsidP="000C1D83">
      <w:pPr>
        <w:rPr>
          <w:rFonts w:ascii="Times New Roman" w:hAnsi="Times New Roman" w:cs="Times New Roman"/>
          <w:sz w:val="24"/>
        </w:rPr>
      </w:pPr>
    </w:p>
    <w:p w:rsidR="00C82B23" w:rsidRPr="00B73F55" w:rsidRDefault="00C82B23" w:rsidP="000C1D83">
      <w:pPr>
        <w:rPr>
          <w:rFonts w:ascii="Times New Roman" w:hAnsi="Times New Roman" w:cs="Times New Roman"/>
          <w:sz w:val="24"/>
        </w:rPr>
      </w:pPr>
      <w:r w:rsidRPr="00B73F55">
        <w:rPr>
          <w:rFonts w:ascii="Times New Roman" w:hAnsi="Times New Roman" w:cs="Times New Roman"/>
          <w:sz w:val="24"/>
        </w:rPr>
        <w:t>The determination of billable acres will be derived</w:t>
      </w:r>
      <w:r w:rsidR="00295F71" w:rsidRPr="00B73F55">
        <w:rPr>
          <w:rFonts w:ascii="Times New Roman" w:hAnsi="Times New Roman" w:cs="Times New Roman"/>
          <w:sz w:val="24"/>
        </w:rPr>
        <w:t xml:space="preserve"> </w:t>
      </w:r>
      <w:r w:rsidRPr="00B73F55">
        <w:rPr>
          <w:rFonts w:ascii="Times New Roman" w:hAnsi="Times New Roman" w:cs="Times New Roman"/>
          <w:sz w:val="24"/>
        </w:rPr>
        <w:t>from GPS application maps as comprised by the Applicator through the contractual administration of HELENA.</w:t>
      </w:r>
    </w:p>
    <w:p w:rsidR="00C82B23" w:rsidRPr="00B73F55" w:rsidRDefault="00C82B23" w:rsidP="000C1D83">
      <w:pPr>
        <w:rPr>
          <w:rFonts w:ascii="Times New Roman" w:eastAsia="Times New Roman" w:hAnsi="Times New Roman" w:cs="Times New Roman"/>
          <w:sz w:val="24"/>
        </w:rPr>
      </w:pPr>
    </w:p>
    <w:p w:rsidR="00A500B3" w:rsidRPr="00B73F55" w:rsidRDefault="00A500B3">
      <w:pPr>
        <w:rPr>
          <w:rFonts w:ascii="Times New Roman" w:hAnsi="Times New Roman" w:cs="Times New Roman"/>
          <w:color w:val="1C1D21"/>
          <w:sz w:val="24"/>
        </w:rPr>
      </w:pPr>
      <w:r w:rsidRPr="00B73F55">
        <w:rPr>
          <w:rFonts w:ascii="Times New Roman" w:hAnsi="Times New Roman" w:cs="Times New Roman"/>
          <w:color w:val="1C1D21"/>
          <w:sz w:val="24"/>
        </w:rPr>
        <w:br w:type="page"/>
      </w:r>
    </w:p>
    <w:p w:rsidR="00C82B23" w:rsidRPr="00B73F55" w:rsidRDefault="00C82B23" w:rsidP="000C1D83">
      <w:pPr>
        <w:rPr>
          <w:rFonts w:ascii="Times New Roman" w:eastAsia="Times New Roman" w:hAnsi="Times New Roman" w:cs="Times New Roman"/>
          <w:sz w:val="24"/>
        </w:rPr>
      </w:pPr>
      <w:r w:rsidRPr="00B73F55">
        <w:rPr>
          <w:rFonts w:ascii="Times New Roman" w:hAnsi="Times New Roman" w:cs="Times New Roman"/>
          <w:color w:val="1C1D21"/>
          <w:sz w:val="24"/>
        </w:rPr>
        <w:lastRenderedPageBreak/>
        <w:t>THE PROPOSED STANDARD APPLICATION</w:t>
      </w:r>
      <w:r w:rsidR="00295F71" w:rsidRPr="00B73F55">
        <w:rPr>
          <w:rFonts w:ascii="Times New Roman" w:hAnsi="Times New Roman" w:cs="Times New Roman"/>
          <w:color w:val="1C1D21"/>
          <w:sz w:val="24"/>
        </w:rPr>
        <w:t xml:space="preserve"> </w:t>
      </w:r>
      <w:r w:rsidRPr="00B73F55">
        <w:rPr>
          <w:rFonts w:ascii="Times New Roman" w:hAnsi="Times New Roman" w:cs="Times New Roman"/>
          <w:color w:val="1C1D21"/>
          <w:sz w:val="24"/>
        </w:rPr>
        <w:t>BILLING RATE PER ACRE FOR THE</w:t>
      </w:r>
      <w:r w:rsidR="00136E71" w:rsidRPr="00B73F55">
        <w:rPr>
          <w:rFonts w:ascii="Times New Roman" w:hAnsi="Times New Roman" w:cs="Times New Roman"/>
          <w:color w:val="1C1D21"/>
          <w:sz w:val="24"/>
        </w:rPr>
        <w:t xml:space="preserve"> N</w:t>
      </w:r>
      <w:r w:rsidRPr="00B73F55">
        <w:rPr>
          <w:rFonts w:ascii="Times New Roman" w:hAnsi="Times New Roman" w:cs="Times New Roman"/>
          <w:color w:val="1C1D21"/>
          <w:sz w:val="24"/>
        </w:rPr>
        <w:t>OTICED AERIAL SPRAY WILL BE</w:t>
      </w:r>
    </w:p>
    <w:p w:rsidR="00C82B23" w:rsidRPr="00B73F55" w:rsidRDefault="00AB36AB" w:rsidP="000C1D83">
      <w:pPr>
        <w:ind w:left="1440" w:hanging="720"/>
        <w:rPr>
          <w:rFonts w:ascii="Times New Roman" w:eastAsia="Times New Roman" w:hAnsi="Times New Roman" w:cs="Times New Roman"/>
          <w:sz w:val="24"/>
        </w:rPr>
      </w:pPr>
      <w:r w:rsidRPr="00B73F55">
        <w:rPr>
          <w:rFonts w:ascii="Times New Roman" w:hAnsi="Times New Roman" w:cs="Times New Roman"/>
          <w:color w:val="2D3134"/>
          <w:sz w:val="24"/>
        </w:rPr>
        <w:t xml:space="preserve">Option 1: </w:t>
      </w:r>
      <w:r w:rsidR="00C82B23" w:rsidRPr="00B73F55">
        <w:rPr>
          <w:rFonts w:ascii="Times New Roman" w:hAnsi="Times New Roman" w:cs="Times New Roman"/>
          <w:color w:val="2D3134"/>
          <w:sz w:val="24"/>
        </w:rPr>
        <w:t xml:space="preserve">Not </w:t>
      </w:r>
      <w:r w:rsidR="00C82B23" w:rsidRPr="00B73F55">
        <w:rPr>
          <w:rFonts w:ascii="Times New Roman" w:hAnsi="Times New Roman" w:cs="Times New Roman"/>
          <w:color w:val="1C1D21"/>
          <w:sz w:val="24"/>
        </w:rPr>
        <w:t>to Exceed</w:t>
      </w:r>
      <w:r w:rsidR="00295F71"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 xml:space="preserve"> $ 1</w:t>
      </w:r>
      <w:r w:rsidR="001B3283" w:rsidRPr="00B73F55">
        <w:rPr>
          <w:rFonts w:ascii="Times New Roman" w:hAnsi="Times New Roman" w:cs="Times New Roman"/>
          <w:color w:val="1C1D21"/>
          <w:sz w:val="24"/>
        </w:rPr>
        <w:t>4</w:t>
      </w:r>
      <w:r w:rsidR="00C82B23" w:rsidRPr="00B73F55">
        <w:rPr>
          <w:rFonts w:ascii="Times New Roman" w:hAnsi="Times New Roman" w:cs="Times New Roman"/>
          <w:color w:val="1C1D21"/>
          <w:sz w:val="24"/>
        </w:rPr>
        <w:t>.00 per spray acre</w:t>
      </w:r>
      <w:r w:rsidR="00295F71"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for the MUSTANG application</w:t>
      </w:r>
      <w:r w:rsidRPr="00B73F55">
        <w:rPr>
          <w:rFonts w:ascii="Times New Roman" w:hAnsi="Times New Roman" w:cs="Times New Roman"/>
          <w:color w:val="1C1D21"/>
          <w:sz w:val="24"/>
        </w:rPr>
        <w:t>.</w:t>
      </w:r>
    </w:p>
    <w:p w:rsidR="00C82B23" w:rsidRPr="00B73F55" w:rsidRDefault="00C82B23" w:rsidP="000C1D83">
      <w:pPr>
        <w:ind w:left="1440" w:hanging="720"/>
        <w:rPr>
          <w:rFonts w:ascii="Times New Roman" w:eastAsia="Times New Roman" w:hAnsi="Times New Roman" w:cs="Times New Roman"/>
          <w:sz w:val="24"/>
        </w:rPr>
      </w:pPr>
    </w:p>
    <w:p w:rsidR="00C82B23" w:rsidRPr="00B73F55" w:rsidRDefault="00AB36AB" w:rsidP="000C1D83">
      <w:pPr>
        <w:ind w:left="1440" w:hanging="720"/>
        <w:rPr>
          <w:rFonts w:ascii="Times New Roman" w:eastAsia="Times New Roman" w:hAnsi="Times New Roman" w:cs="Times New Roman"/>
          <w:sz w:val="24"/>
        </w:rPr>
      </w:pPr>
      <w:r w:rsidRPr="00B73F55">
        <w:rPr>
          <w:rFonts w:ascii="Times New Roman" w:hAnsi="Times New Roman" w:cs="Times New Roman"/>
          <w:color w:val="1C1D21"/>
          <w:sz w:val="24"/>
        </w:rPr>
        <w:t xml:space="preserve">Option 2: </w:t>
      </w:r>
      <w:r w:rsidR="00C82B23" w:rsidRPr="00B73F55">
        <w:rPr>
          <w:rFonts w:ascii="Times New Roman" w:hAnsi="Times New Roman" w:cs="Times New Roman"/>
          <w:color w:val="1C1D21"/>
          <w:sz w:val="24"/>
        </w:rPr>
        <w:t>Not to Exceed</w:t>
      </w:r>
      <w:r w:rsidR="00295F71"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 xml:space="preserve"> $ 1</w:t>
      </w:r>
      <w:r w:rsidR="001B3283" w:rsidRPr="00B73F55">
        <w:rPr>
          <w:rFonts w:ascii="Times New Roman" w:hAnsi="Times New Roman" w:cs="Times New Roman"/>
          <w:color w:val="1C1D21"/>
          <w:sz w:val="24"/>
        </w:rPr>
        <w:t>9</w:t>
      </w:r>
      <w:r w:rsidR="00C82B23" w:rsidRPr="00B73F55">
        <w:rPr>
          <w:rFonts w:ascii="Times New Roman" w:hAnsi="Times New Roman" w:cs="Times New Roman"/>
          <w:color w:val="1C1D21"/>
          <w:sz w:val="24"/>
        </w:rPr>
        <w:t>.00 per spray acre</w:t>
      </w:r>
      <w:r w:rsidR="00295F71"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for the ADMIRE PRO application (ADMIRE PRO price may be reduced to as low as  $1</w:t>
      </w:r>
      <w:r w:rsidR="004A2CD8" w:rsidRPr="00B73F55">
        <w:rPr>
          <w:rFonts w:ascii="Times New Roman" w:hAnsi="Times New Roman" w:cs="Times New Roman"/>
          <w:color w:val="1C1D21"/>
          <w:sz w:val="24"/>
        </w:rPr>
        <w:t>5</w:t>
      </w:r>
      <w:r w:rsidR="00C82B23" w:rsidRPr="00B73F55">
        <w:rPr>
          <w:rFonts w:ascii="Times New Roman" w:hAnsi="Times New Roman" w:cs="Times New Roman"/>
          <w:color w:val="1C1D21"/>
          <w:sz w:val="24"/>
        </w:rPr>
        <w:t>.</w:t>
      </w:r>
      <w:r w:rsidR="004A2CD8" w:rsidRPr="00B73F55">
        <w:rPr>
          <w:rFonts w:ascii="Times New Roman" w:hAnsi="Times New Roman" w:cs="Times New Roman"/>
          <w:color w:val="1C1D21"/>
          <w:sz w:val="24"/>
        </w:rPr>
        <w:t>5</w:t>
      </w:r>
      <w:r w:rsidR="00C82B23" w:rsidRPr="00B73F55">
        <w:rPr>
          <w:rFonts w:ascii="Times New Roman" w:hAnsi="Times New Roman" w:cs="Times New Roman"/>
          <w:color w:val="1C1D21"/>
          <w:sz w:val="24"/>
        </w:rPr>
        <w:t>0/acre based on how many growers in a</w:t>
      </w:r>
      <w:r w:rsidR="00295F71"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 xml:space="preserve">particular flight </w:t>
      </w:r>
      <w:r w:rsidR="00295F71" w:rsidRPr="00B73F55">
        <w:rPr>
          <w:rFonts w:ascii="Times New Roman" w:hAnsi="Times New Roman" w:cs="Times New Roman"/>
          <w:color w:val="1C1D21"/>
          <w:sz w:val="24"/>
        </w:rPr>
        <w:t>zo</w:t>
      </w:r>
      <w:r w:rsidR="00C82B23" w:rsidRPr="00B73F55">
        <w:rPr>
          <w:rFonts w:ascii="Times New Roman" w:hAnsi="Times New Roman" w:cs="Times New Roman"/>
          <w:color w:val="1C1D21"/>
          <w:sz w:val="24"/>
        </w:rPr>
        <w:t>ne elect to apply Admire Pro.</w:t>
      </w:r>
    </w:p>
    <w:p w:rsidR="00C82B23" w:rsidRPr="00B73F55" w:rsidRDefault="00C82B23" w:rsidP="000C1D83">
      <w:pPr>
        <w:ind w:left="1440" w:hanging="720"/>
        <w:rPr>
          <w:rFonts w:ascii="Times New Roman" w:eastAsia="Times New Roman" w:hAnsi="Times New Roman" w:cs="Times New Roman"/>
          <w:sz w:val="24"/>
        </w:rPr>
      </w:pPr>
    </w:p>
    <w:p w:rsidR="00C82B23" w:rsidRDefault="00AB36AB" w:rsidP="000C1D83">
      <w:pPr>
        <w:rPr>
          <w:rFonts w:ascii="Times New Roman" w:hAnsi="Times New Roman" w:cs="Times New Roman"/>
          <w:sz w:val="24"/>
        </w:rPr>
      </w:pPr>
      <w:r w:rsidRPr="00B73F55">
        <w:rPr>
          <w:rFonts w:ascii="Times New Roman" w:hAnsi="Times New Roman" w:cs="Times New Roman"/>
          <w:sz w:val="24"/>
        </w:rPr>
        <w:t>The</w:t>
      </w:r>
      <w:r w:rsidR="00C82B23" w:rsidRPr="00B73F55">
        <w:rPr>
          <w:rFonts w:ascii="Times New Roman" w:hAnsi="Times New Roman" w:cs="Times New Roman"/>
          <w:sz w:val="24"/>
        </w:rPr>
        <w:t xml:space="preserve"> provided cost per acre is the best determination at the time of this communication as provided by HELENA. This proposed billing rate is applicable to the utilization of the application products at the noted application rate and within the spray sequences which will be established by HELENA for this spray event.</w:t>
      </w:r>
    </w:p>
    <w:p w:rsidR="005D3305" w:rsidRPr="00B73F55" w:rsidRDefault="005D3305" w:rsidP="000C1D83">
      <w:pPr>
        <w:rPr>
          <w:rFonts w:ascii="Times New Roman" w:hAnsi="Times New Roman" w:cs="Times New Roman"/>
          <w:sz w:val="24"/>
        </w:rPr>
      </w:pPr>
    </w:p>
    <w:p w:rsidR="00C82B23" w:rsidRPr="00B73F55" w:rsidRDefault="00C82B23" w:rsidP="00A500B3">
      <w:pPr>
        <w:pBdr>
          <w:top w:val="double" w:sz="4" w:space="1" w:color="auto"/>
          <w:left w:val="double" w:sz="4" w:space="4" w:color="auto"/>
          <w:bottom w:val="double" w:sz="4" w:space="1" w:color="auto"/>
          <w:right w:val="double" w:sz="4" w:space="4" w:color="auto"/>
        </w:pBdr>
        <w:jc w:val="both"/>
        <w:rPr>
          <w:rFonts w:ascii="Times New Roman" w:eastAsia="Times New Roman" w:hAnsi="Times New Roman" w:cs="Times New Roman"/>
          <w:b/>
          <w:sz w:val="24"/>
        </w:rPr>
      </w:pPr>
      <w:r w:rsidRPr="00B73F55">
        <w:rPr>
          <w:rFonts w:ascii="Times New Roman" w:hAnsi="Times New Roman" w:cs="Times New Roman"/>
          <w:b/>
          <w:color w:val="2D3134"/>
          <w:sz w:val="24"/>
        </w:rPr>
        <w:t xml:space="preserve">Any </w:t>
      </w:r>
      <w:r w:rsidRPr="00B73F55">
        <w:rPr>
          <w:rFonts w:ascii="Times New Roman" w:hAnsi="Times New Roman" w:cs="Times New Roman"/>
          <w:b/>
          <w:color w:val="1C1D21"/>
          <w:sz w:val="24"/>
        </w:rPr>
        <w:t>re-spray caused by the</w:t>
      </w:r>
      <w:r w:rsidR="00295F71" w:rsidRPr="00B73F55">
        <w:rPr>
          <w:rFonts w:ascii="Times New Roman" w:hAnsi="Times New Roman" w:cs="Times New Roman"/>
          <w:b/>
          <w:color w:val="1C1D21"/>
          <w:sz w:val="24"/>
        </w:rPr>
        <w:t xml:space="preserve"> </w:t>
      </w:r>
      <w:r w:rsidRPr="00B73F55">
        <w:rPr>
          <w:rFonts w:ascii="Times New Roman" w:hAnsi="Times New Roman" w:cs="Times New Roman"/>
          <w:b/>
          <w:color w:val="1C1D21"/>
          <w:sz w:val="24"/>
        </w:rPr>
        <w:t xml:space="preserve">failure of the landowner/caretaker/ leaseholder or their representatives to clear the targeted spray zone during the designated spray period, which results in a required return of the aerial applicator to the SJID area to re-enter a spray zone, will result in an additional $4.00 surcharge per </w:t>
      </w:r>
      <w:r w:rsidR="00295F71" w:rsidRPr="00B73F55">
        <w:rPr>
          <w:rFonts w:ascii="Times New Roman" w:hAnsi="Times New Roman" w:cs="Times New Roman"/>
          <w:b/>
          <w:color w:val="1C1D21"/>
          <w:sz w:val="24"/>
        </w:rPr>
        <w:t>a</w:t>
      </w:r>
      <w:r w:rsidRPr="00B73F55">
        <w:rPr>
          <w:rFonts w:ascii="Times New Roman" w:hAnsi="Times New Roman" w:cs="Times New Roman"/>
          <w:b/>
          <w:color w:val="1C1D21"/>
          <w:sz w:val="24"/>
        </w:rPr>
        <w:t>cre to the</w:t>
      </w:r>
      <w:r w:rsidR="00295F71" w:rsidRPr="00B73F55">
        <w:rPr>
          <w:rFonts w:ascii="Times New Roman" w:hAnsi="Times New Roman" w:cs="Times New Roman"/>
          <w:b/>
          <w:color w:val="1C1D21"/>
          <w:sz w:val="24"/>
        </w:rPr>
        <w:t xml:space="preserve"> </w:t>
      </w:r>
      <w:r w:rsidRPr="00B73F55">
        <w:rPr>
          <w:rFonts w:ascii="Times New Roman" w:hAnsi="Times New Roman" w:cs="Times New Roman"/>
          <w:b/>
          <w:color w:val="1C1D21"/>
          <w:sz w:val="24"/>
        </w:rPr>
        <w:t>final spray costs billable to that landowner.</w:t>
      </w:r>
    </w:p>
    <w:p w:rsidR="00C82B23" w:rsidRPr="00B73F55" w:rsidRDefault="00C82B23" w:rsidP="000C1D83">
      <w:pPr>
        <w:rPr>
          <w:rFonts w:ascii="Times New Roman" w:eastAsia="Times New Roman" w:hAnsi="Times New Roman" w:cs="Times New Roman"/>
          <w:sz w:val="24"/>
        </w:rPr>
      </w:pPr>
    </w:p>
    <w:p w:rsidR="00C82B23" w:rsidRPr="00B73F55" w:rsidRDefault="0080782A" w:rsidP="000C1D83">
      <w:pPr>
        <w:rPr>
          <w:rFonts w:ascii="Times New Roman" w:hAnsi="Times New Roman" w:cs="Times New Roman"/>
          <w:color w:val="1C1D21"/>
          <w:sz w:val="24"/>
        </w:rPr>
      </w:pPr>
      <w:r w:rsidRPr="00B73F55">
        <w:rPr>
          <w:rFonts w:ascii="Times New Roman" w:hAnsi="Times New Roman" w:cs="Times New Roman"/>
          <w:color w:val="1C1D21"/>
          <w:sz w:val="24"/>
        </w:rPr>
        <w:t>PER</w:t>
      </w:r>
      <w:r w:rsidR="00C82B23" w:rsidRPr="00B73F55">
        <w:rPr>
          <w:rFonts w:ascii="Times New Roman" w:hAnsi="Times New Roman" w:cs="Times New Roman"/>
          <w:color w:val="1C1D21"/>
          <w:sz w:val="24"/>
        </w:rPr>
        <w:t xml:space="preserve"> THE </w:t>
      </w:r>
      <w:r w:rsidR="00A500B3" w:rsidRPr="00B73F55">
        <w:rPr>
          <w:rFonts w:ascii="Times New Roman" w:hAnsi="Times New Roman" w:cs="Times New Roman"/>
          <w:color w:val="1C1D21"/>
          <w:sz w:val="24"/>
        </w:rPr>
        <w:t xml:space="preserve">SJID </w:t>
      </w:r>
      <w:r w:rsidR="00C82B23" w:rsidRPr="00B73F55">
        <w:rPr>
          <w:rFonts w:ascii="Times New Roman" w:hAnsi="Times New Roman" w:cs="Times New Roman"/>
          <w:color w:val="1C1D21"/>
          <w:sz w:val="24"/>
        </w:rPr>
        <w:t>OPERATING COMMITTEE</w:t>
      </w:r>
      <w:r w:rsidR="00136E71" w:rsidRPr="00B73F55">
        <w:rPr>
          <w:rFonts w:ascii="Times New Roman" w:hAnsi="Times New Roman" w:cs="Times New Roman"/>
          <w:color w:val="1C1D21"/>
          <w:sz w:val="24"/>
        </w:rPr>
        <w:t>:</w:t>
      </w:r>
      <w:r w:rsidR="0060016D" w:rsidRPr="00B73F55">
        <w:rPr>
          <w:rFonts w:ascii="Times New Roman" w:hAnsi="Times New Roman" w:cs="Times New Roman"/>
          <w:color w:val="1C1D21"/>
          <w:sz w:val="24"/>
        </w:rPr>
        <w:t xml:space="preserve"> </w:t>
      </w:r>
      <w:r w:rsidR="00C82B23" w:rsidRPr="00B73F55">
        <w:rPr>
          <w:rFonts w:ascii="Times New Roman" w:hAnsi="Times New Roman" w:cs="Times New Roman"/>
          <w:color w:val="1C1D21"/>
          <w:sz w:val="24"/>
        </w:rPr>
        <w:t xml:space="preserve"> GIVEN THE TIMING </w:t>
      </w:r>
      <w:r w:rsidRPr="00B73F55">
        <w:rPr>
          <w:rFonts w:ascii="Times New Roman" w:hAnsi="Times New Roman" w:cs="Times New Roman"/>
          <w:color w:val="1C1D21"/>
          <w:sz w:val="24"/>
        </w:rPr>
        <w:t xml:space="preserve">COORDINATION </w:t>
      </w:r>
      <w:r w:rsidR="00C82B23" w:rsidRPr="00B73F55">
        <w:rPr>
          <w:rFonts w:ascii="Times New Roman" w:hAnsi="Times New Roman" w:cs="Times New Roman"/>
          <w:color w:val="1C1D21"/>
          <w:sz w:val="24"/>
        </w:rPr>
        <w:t xml:space="preserve">OF THE SPRAY </w:t>
      </w:r>
      <w:r w:rsidR="00136E71" w:rsidRPr="00B73F55">
        <w:rPr>
          <w:rFonts w:ascii="Times New Roman" w:hAnsi="Times New Roman" w:cs="Times New Roman"/>
          <w:color w:val="1C1D21"/>
          <w:sz w:val="24"/>
        </w:rPr>
        <w:t>APPLICATION,</w:t>
      </w:r>
      <w:r w:rsidR="00C82B23" w:rsidRPr="00B73F55">
        <w:rPr>
          <w:rFonts w:ascii="Times New Roman" w:hAnsi="Times New Roman" w:cs="Times New Roman"/>
          <w:color w:val="1C1D21"/>
          <w:sz w:val="24"/>
        </w:rPr>
        <w:t xml:space="preserve"> PRIORITY IS GIVEN TO THE SPRAY EVENT OVER HARVESTING</w:t>
      </w:r>
      <w:r w:rsidR="00A500B3" w:rsidRPr="00B73F55">
        <w:rPr>
          <w:rFonts w:ascii="Times New Roman" w:hAnsi="Times New Roman" w:cs="Times New Roman"/>
          <w:color w:val="1C1D21"/>
          <w:sz w:val="24"/>
        </w:rPr>
        <w:t>.</w:t>
      </w:r>
    </w:p>
    <w:p w:rsidR="00136E71" w:rsidRPr="00B73F55" w:rsidRDefault="00136E71" w:rsidP="000C1D83">
      <w:pPr>
        <w:rPr>
          <w:rFonts w:ascii="Times New Roman" w:hAnsi="Times New Roman" w:cs="Times New Roman"/>
          <w:color w:val="1C1D21"/>
          <w:sz w:val="24"/>
        </w:rPr>
      </w:pPr>
    </w:p>
    <w:p w:rsidR="00C82B23" w:rsidRPr="00B73F55" w:rsidRDefault="00C82B23" w:rsidP="005B0C46">
      <w:pPr>
        <w:pBdr>
          <w:top w:val="thinThickThinMediumGap" w:sz="24" w:space="1" w:color="auto"/>
          <w:bottom w:val="thinThickThinMediumGap" w:sz="24" w:space="1" w:color="auto"/>
        </w:pBdr>
        <w:shd w:val="clear" w:color="auto" w:fill="FFFFFF" w:themeFill="background1"/>
        <w:jc w:val="center"/>
        <w:rPr>
          <w:rFonts w:ascii="Times New Roman" w:hAnsi="Times New Roman" w:cs="Times New Roman"/>
          <w:color w:val="1C1D21"/>
          <w:sz w:val="24"/>
        </w:rPr>
      </w:pPr>
      <w:r w:rsidRPr="00B73F55">
        <w:rPr>
          <w:rFonts w:ascii="Times New Roman" w:hAnsi="Times New Roman" w:cs="Times New Roman"/>
          <w:color w:val="1C1D21"/>
          <w:sz w:val="24"/>
        </w:rPr>
        <w:t>KEY POINTS</w:t>
      </w:r>
    </w:p>
    <w:p w:rsidR="00AB36AB" w:rsidRPr="00B73F55" w:rsidRDefault="00C82B23" w:rsidP="000C1D83">
      <w:pPr>
        <w:pStyle w:val="ListParagraph"/>
        <w:numPr>
          <w:ilvl w:val="0"/>
          <w:numId w:val="6"/>
        </w:numPr>
        <w:ind w:left="360"/>
        <w:rPr>
          <w:rFonts w:ascii="Times New Roman" w:hAnsi="Times New Roman" w:cs="Times New Roman"/>
        </w:rPr>
      </w:pPr>
      <w:r w:rsidRPr="00B73F55">
        <w:rPr>
          <w:rFonts w:ascii="Times New Roman" w:hAnsi="Times New Roman" w:cs="Times New Roman"/>
          <w:sz w:val="24"/>
        </w:rPr>
        <w:t>It is the landowner</w:t>
      </w:r>
      <w:r w:rsidRPr="00B73F55">
        <w:rPr>
          <w:rFonts w:ascii="Times New Roman" w:hAnsi="Times New Roman" w:cs="Times New Roman"/>
          <w:color w:val="1C1D21"/>
          <w:sz w:val="24"/>
        </w:rPr>
        <w:t>/caretaker/leaseholder's responsibility and/or their representatives to make sure the spray zones are clear of any and all personnel and that all applicable actions are implemented relative to their on-site Bee Colony/Aviary Owner/Operator notifications during the planned spray event as well as monitoring any re-entry to that zone upon the completion of the spray event.</w:t>
      </w:r>
      <w:r w:rsidR="000C1D83" w:rsidRPr="00B73F55">
        <w:rPr>
          <w:rFonts w:ascii="Times New Roman" w:hAnsi="Times New Roman" w:cs="Times New Roman"/>
          <w:color w:val="1C1D21"/>
          <w:sz w:val="24"/>
        </w:rPr>
        <w:br/>
      </w:r>
      <w:r w:rsidR="000C1D83" w:rsidRPr="00B73F55">
        <w:rPr>
          <w:rFonts w:ascii="Times New Roman" w:hAnsi="Times New Roman" w:cs="Times New Roman"/>
          <w:color w:val="1C1D21"/>
          <w:sz w:val="24"/>
        </w:rPr>
        <w:br/>
      </w:r>
      <w:r w:rsidR="0060016D" w:rsidRPr="00B73F55">
        <w:rPr>
          <w:rFonts w:ascii="Times New Roman" w:hAnsi="Times New Roman" w:cs="Times New Roman"/>
          <w:color w:val="1C1D21"/>
        </w:rPr>
        <w:t>N</w:t>
      </w:r>
      <w:r w:rsidRPr="00B73F55">
        <w:rPr>
          <w:rFonts w:ascii="Times New Roman" w:hAnsi="Times New Roman" w:cs="Times New Roman"/>
          <w:color w:val="1C1D21"/>
          <w:sz w:val="24"/>
        </w:rPr>
        <w:t>OTIFICATION MUST BE POSTED IN ACCORDANCE WITH LAWS AND REGULATIONS GOVERNING SUCH APPLICATIONS.</w:t>
      </w:r>
      <w:r w:rsidR="000C1D83" w:rsidRPr="00B73F55">
        <w:rPr>
          <w:rFonts w:ascii="Times New Roman" w:hAnsi="Times New Roman" w:cs="Times New Roman"/>
          <w:color w:val="1C1D21"/>
          <w:sz w:val="24"/>
        </w:rPr>
        <w:br/>
      </w:r>
      <w:r w:rsidR="000C1D83" w:rsidRPr="00B73F55">
        <w:rPr>
          <w:rFonts w:ascii="Times New Roman" w:hAnsi="Times New Roman" w:cs="Times New Roman"/>
          <w:color w:val="1C1D21"/>
          <w:sz w:val="24"/>
        </w:rPr>
        <w:br/>
      </w:r>
      <w:r w:rsidR="001B3283" w:rsidRPr="00B73F55">
        <w:rPr>
          <w:rFonts w:ascii="Times New Roman" w:hAnsi="Times New Roman" w:cs="Times New Roman"/>
          <w:sz w:val="24"/>
        </w:rPr>
        <w:t>Per the SJID Landowner's spray directive as mandated by the SJID Landowners;</w:t>
      </w:r>
      <w:r w:rsidR="0060016D" w:rsidRPr="00B73F55">
        <w:rPr>
          <w:rFonts w:ascii="Times New Roman" w:hAnsi="Times New Roman" w:cs="Times New Roman"/>
        </w:rPr>
        <w:t xml:space="preserve"> </w:t>
      </w:r>
      <w:r w:rsidR="001B3283" w:rsidRPr="00B73F55">
        <w:rPr>
          <w:rFonts w:ascii="Times New Roman" w:hAnsi="Times New Roman" w:cs="Times New Roman"/>
          <w:sz w:val="24"/>
        </w:rPr>
        <w:t>REGARDLESS OF THE CONDITION OF THE CITRUS TREE</w:t>
      </w:r>
      <w:r w:rsidR="00AB36AB" w:rsidRPr="00B73F55">
        <w:rPr>
          <w:rFonts w:ascii="Times New Roman" w:hAnsi="Times New Roman" w:cs="Times New Roman"/>
        </w:rPr>
        <w:t xml:space="preserve"> </w:t>
      </w:r>
      <w:r w:rsidR="001B3283" w:rsidRPr="00B73F55">
        <w:rPr>
          <w:rFonts w:ascii="Times New Roman" w:hAnsi="Times New Roman" w:cs="Times New Roman"/>
          <w:sz w:val="24"/>
        </w:rPr>
        <w:t xml:space="preserve">ALL CITRUS TREES LOCATED WITHIN THE SJID WILL BE SPRAYED WITH A RECOGNIZED; REGISTERED; EFFECTIVE CONTROL AGENT FOR </w:t>
      </w:r>
      <w:r w:rsidR="00AB36AB" w:rsidRPr="00B73F55">
        <w:rPr>
          <w:rFonts w:ascii="Times New Roman" w:hAnsi="Times New Roman" w:cs="Times New Roman"/>
          <w:sz w:val="24"/>
        </w:rPr>
        <w:t xml:space="preserve">THE </w:t>
      </w:r>
      <w:r w:rsidR="001B3283" w:rsidRPr="00B73F55">
        <w:rPr>
          <w:rFonts w:ascii="Times New Roman" w:hAnsi="Times New Roman" w:cs="Times New Roman"/>
          <w:sz w:val="24"/>
        </w:rPr>
        <w:t>POPULATION CONTROL OF THE ASIAN CITRUS PSYLLID.</w:t>
      </w:r>
    </w:p>
    <w:p w:rsidR="0060016D" w:rsidRPr="00B73F55" w:rsidRDefault="0060016D" w:rsidP="000C1D83">
      <w:pPr>
        <w:ind w:left="360"/>
        <w:rPr>
          <w:rFonts w:ascii="Times New Roman" w:hAnsi="Times New Roman" w:cs="Times New Roman"/>
        </w:rPr>
      </w:pPr>
    </w:p>
    <w:p w:rsidR="00AB36AB" w:rsidRPr="00B73F55" w:rsidRDefault="00C82B23" w:rsidP="000C1D83">
      <w:pPr>
        <w:pStyle w:val="ListParagraph"/>
        <w:numPr>
          <w:ilvl w:val="0"/>
          <w:numId w:val="6"/>
        </w:numPr>
        <w:ind w:left="360"/>
        <w:rPr>
          <w:rFonts w:ascii="Times New Roman" w:hAnsi="Times New Roman" w:cs="Times New Roman"/>
        </w:rPr>
      </w:pPr>
      <w:r w:rsidRPr="00B73F55">
        <w:rPr>
          <w:rFonts w:ascii="Times New Roman" w:hAnsi="Times New Roman" w:cs="Times New Roman"/>
          <w:sz w:val="24"/>
        </w:rPr>
        <w:t xml:space="preserve">The placement of livestock (cattle) within a citrus </w:t>
      </w:r>
      <w:r w:rsidR="0060016D" w:rsidRPr="00B73F55">
        <w:rPr>
          <w:rFonts w:ascii="Times New Roman" w:hAnsi="Times New Roman" w:cs="Times New Roman"/>
        </w:rPr>
        <w:t xml:space="preserve">grove, </w:t>
      </w:r>
      <w:r w:rsidRPr="00B73F55">
        <w:rPr>
          <w:rFonts w:ascii="Times New Roman" w:hAnsi="Times New Roman" w:cs="Times New Roman"/>
          <w:sz w:val="24"/>
        </w:rPr>
        <w:t xml:space="preserve">with citrus trees </w:t>
      </w:r>
      <w:r w:rsidR="0060016D" w:rsidRPr="00B73F55">
        <w:rPr>
          <w:rFonts w:ascii="Times New Roman" w:hAnsi="Times New Roman" w:cs="Times New Roman"/>
        </w:rPr>
        <w:t xml:space="preserve">present, </w:t>
      </w:r>
      <w:r w:rsidRPr="00B73F55">
        <w:rPr>
          <w:rFonts w:ascii="Times New Roman" w:hAnsi="Times New Roman" w:cs="Times New Roman"/>
          <w:sz w:val="24"/>
        </w:rPr>
        <w:t xml:space="preserve">regardless of their </w:t>
      </w:r>
      <w:r w:rsidR="0060016D" w:rsidRPr="00B73F55">
        <w:rPr>
          <w:rFonts w:ascii="Times New Roman" w:hAnsi="Times New Roman" w:cs="Times New Roman"/>
        </w:rPr>
        <w:t xml:space="preserve">condition, does not preclude </w:t>
      </w:r>
      <w:r w:rsidRPr="00B73F55">
        <w:rPr>
          <w:rFonts w:ascii="Times New Roman" w:hAnsi="Times New Roman" w:cs="Times New Roman"/>
          <w:sz w:val="24"/>
        </w:rPr>
        <w:t xml:space="preserve">the spraying of the citrus trees in </w:t>
      </w:r>
      <w:r w:rsidR="00295F71" w:rsidRPr="00B73F55">
        <w:rPr>
          <w:rFonts w:ascii="Times New Roman" w:hAnsi="Times New Roman" w:cs="Times New Roman"/>
          <w:sz w:val="24"/>
        </w:rPr>
        <w:t>t</w:t>
      </w:r>
      <w:r w:rsidRPr="00B73F55">
        <w:rPr>
          <w:rFonts w:ascii="Times New Roman" w:hAnsi="Times New Roman" w:cs="Times New Roman"/>
          <w:sz w:val="24"/>
        </w:rPr>
        <w:t>hat area.</w:t>
      </w:r>
    </w:p>
    <w:p w:rsidR="0060016D" w:rsidRPr="00B73F55" w:rsidRDefault="0060016D" w:rsidP="000C1D83">
      <w:pPr>
        <w:ind w:left="360"/>
        <w:rPr>
          <w:rFonts w:ascii="Times New Roman" w:hAnsi="Times New Roman" w:cs="Times New Roman"/>
        </w:rPr>
      </w:pPr>
    </w:p>
    <w:p w:rsidR="00AB36AB" w:rsidRPr="00B73F55" w:rsidRDefault="00C82B23" w:rsidP="000C1D83">
      <w:pPr>
        <w:pStyle w:val="ListParagraph"/>
        <w:numPr>
          <w:ilvl w:val="0"/>
          <w:numId w:val="6"/>
        </w:numPr>
        <w:ind w:left="360"/>
        <w:rPr>
          <w:rFonts w:ascii="Times New Roman" w:hAnsi="Times New Roman" w:cs="Times New Roman"/>
        </w:rPr>
      </w:pPr>
      <w:r w:rsidRPr="00B73F55">
        <w:rPr>
          <w:rFonts w:ascii="Times New Roman" w:hAnsi="Times New Roman" w:cs="Times New Roman"/>
          <w:sz w:val="24"/>
        </w:rPr>
        <w:t>A S</w:t>
      </w:r>
      <w:r w:rsidR="00295F71" w:rsidRPr="00B73F55">
        <w:rPr>
          <w:rFonts w:ascii="Times New Roman" w:hAnsi="Times New Roman" w:cs="Times New Roman"/>
          <w:sz w:val="24"/>
        </w:rPr>
        <w:t>J</w:t>
      </w:r>
      <w:r w:rsidRPr="00B73F55">
        <w:rPr>
          <w:rFonts w:ascii="Times New Roman" w:hAnsi="Times New Roman" w:cs="Times New Roman"/>
          <w:sz w:val="24"/>
        </w:rPr>
        <w:t xml:space="preserve">ID Landowner/Caretaker/Leaseholder </w:t>
      </w:r>
      <w:r w:rsidR="0060016D" w:rsidRPr="00B73F55">
        <w:rPr>
          <w:rFonts w:ascii="Times New Roman" w:hAnsi="Times New Roman" w:cs="Times New Roman"/>
        </w:rPr>
        <w:t>will not be billed</w:t>
      </w:r>
      <w:r w:rsidRPr="00B73F55">
        <w:rPr>
          <w:rFonts w:ascii="Times New Roman" w:hAnsi="Times New Roman" w:cs="Times New Roman"/>
          <w:sz w:val="24"/>
        </w:rPr>
        <w:t xml:space="preserve"> for this spray event, if the </w:t>
      </w:r>
      <w:r w:rsidR="0060016D" w:rsidRPr="00B73F55">
        <w:rPr>
          <w:rFonts w:ascii="Times New Roman" w:hAnsi="Times New Roman" w:cs="Times New Roman"/>
        </w:rPr>
        <w:t>either of the following are true;</w:t>
      </w:r>
    </w:p>
    <w:p w:rsidR="00AB36AB" w:rsidRPr="00B73F55" w:rsidRDefault="00C82B23" w:rsidP="000C1D83">
      <w:pPr>
        <w:pStyle w:val="ListParagraph"/>
        <w:numPr>
          <w:ilvl w:val="1"/>
          <w:numId w:val="6"/>
        </w:numPr>
        <w:ind w:left="720"/>
        <w:rPr>
          <w:rFonts w:ascii="Times New Roman" w:hAnsi="Times New Roman" w:cs="Times New Roman"/>
        </w:rPr>
      </w:pPr>
      <w:r w:rsidRPr="00B73F55">
        <w:rPr>
          <w:rFonts w:ascii="Times New Roman" w:hAnsi="Times New Roman" w:cs="Times New Roman"/>
          <w:sz w:val="24"/>
        </w:rPr>
        <w:t>There presently does not exist any</w:t>
      </w:r>
      <w:r w:rsidR="00295F71" w:rsidRPr="00B73F55">
        <w:rPr>
          <w:rFonts w:ascii="Times New Roman" w:hAnsi="Times New Roman" w:cs="Times New Roman"/>
          <w:sz w:val="24"/>
        </w:rPr>
        <w:t xml:space="preserve"> </w:t>
      </w:r>
      <w:r w:rsidRPr="00B73F55">
        <w:rPr>
          <w:rFonts w:ascii="Times New Roman" w:hAnsi="Times New Roman" w:cs="Times New Roman"/>
          <w:sz w:val="24"/>
        </w:rPr>
        <w:t>citrus on the property</w:t>
      </w:r>
      <w:r w:rsidR="0060016D" w:rsidRPr="00B73F55">
        <w:rPr>
          <w:rFonts w:ascii="Times New Roman" w:hAnsi="Times New Roman" w:cs="Times New Roman"/>
        </w:rPr>
        <w:t>.</w:t>
      </w:r>
    </w:p>
    <w:p w:rsidR="00A500B3" w:rsidRPr="00B73F55" w:rsidRDefault="00C82B23" w:rsidP="00767801">
      <w:pPr>
        <w:pStyle w:val="ListParagraph"/>
        <w:numPr>
          <w:ilvl w:val="1"/>
          <w:numId w:val="6"/>
        </w:numPr>
        <w:ind w:left="720"/>
        <w:rPr>
          <w:rFonts w:ascii="Times New Roman" w:hAnsi="Times New Roman" w:cs="Times New Roman"/>
          <w:color w:val="1C1D21"/>
          <w:sz w:val="24"/>
        </w:rPr>
      </w:pPr>
      <w:r w:rsidRPr="00B73F55">
        <w:rPr>
          <w:rFonts w:ascii="Times New Roman" w:hAnsi="Times New Roman" w:cs="Times New Roman"/>
          <w:sz w:val="24"/>
        </w:rPr>
        <w:t xml:space="preserve">The landowner is actively in the process of removing </w:t>
      </w:r>
      <w:r w:rsidR="0060016D" w:rsidRPr="00B73F55">
        <w:rPr>
          <w:rFonts w:ascii="Times New Roman" w:hAnsi="Times New Roman" w:cs="Times New Roman"/>
        </w:rPr>
        <w:t xml:space="preserve">ALL citrus trees from the property </w:t>
      </w:r>
      <w:r w:rsidRPr="00B73F55">
        <w:rPr>
          <w:rFonts w:ascii="Times New Roman" w:hAnsi="Times New Roman" w:cs="Times New Roman"/>
          <w:sz w:val="24"/>
        </w:rPr>
        <w:t>and all trees are planned to be removed</w:t>
      </w:r>
      <w:r w:rsidR="00A500B3" w:rsidRPr="00B73F55">
        <w:rPr>
          <w:rFonts w:ascii="Times New Roman" w:hAnsi="Times New Roman" w:cs="Times New Roman"/>
          <w:sz w:val="24"/>
        </w:rPr>
        <w:t xml:space="preserve"> prior to the spray event for that spray zone.</w:t>
      </w:r>
      <w:r w:rsidR="00A500B3" w:rsidRPr="00B73F55">
        <w:rPr>
          <w:rFonts w:ascii="Times New Roman" w:hAnsi="Times New Roman" w:cs="Times New Roman"/>
          <w:color w:val="1C1D21"/>
          <w:sz w:val="24"/>
        </w:rPr>
        <w:br w:type="page"/>
      </w:r>
    </w:p>
    <w:p w:rsidR="009D33CC" w:rsidRPr="00B73F55" w:rsidRDefault="00C82B23" w:rsidP="005B0C46">
      <w:pPr>
        <w:pBdr>
          <w:top w:val="thinThickThinMediumGap" w:sz="24" w:space="1" w:color="auto"/>
          <w:bottom w:val="thinThickThinMediumGap" w:sz="24" w:space="1" w:color="auto"/>
        </w:pBdr>
        <w:shd w:val="clear" w:color="auto" w:fill="FFFFFF" w:themeFill="background1"/>
        <w:jc w:val="center"/>
        <w:rPr>
          <w:rFonts w:ascii="Times New Roman" w:hAnsi="Times New Roman" w:cs="Times New Roman"/>
          <w:color w:val="1C1D21"/>
          <w:sz w:val="24"/>
        </w:rPr>
      </w:pPr>
      <w:r w:rsidRPr="00B73F55">
        <w:rPr>
          <w:rFonts w:ascii="Times New Roman" w:hAnsi="Times New Roman" w:cs="Times New Roman"/>
          <w:color w:val="1C1D21"/>
          <w:sz w:val="24"/>
        </w:rPr>
        <w:lastRenderedPageBreak/>
        <w:t>INFORMATIONAL NOTES</w:t>
      </w:r>
    </w:p>
    <w:p w:rsidR="00D43D34" w:rsidRPr="00B73F55" w:rsidRDefault="00C82B23" w:rsidP="00D43D34">
      <w:pPr>
        <w:rPr>
          <w:rFonts w:ascii="Times New Roman" w:hAnsi="Times New Roman" w:cs="Times New Roman"/>
          <w:sz w:val="24"/>
        </w:rPr>
      </w:pPr>
      <w:r w:rsidRPr="00B73F55">
        <w:rPr>
          <w:rFonts w:ascii="Times New Roman" w:hAnsi="Times New Roman" w:cs="Times New Roman"/>
          <w:sz w:val="24"/>
        </w:rPr>
        <w:t>This spray event is being administered and managed by</w:t>
      </w:r>
      <w:r w:rsidR="00D43D34" w:rsidRPr="00B73F55">
        <w:rPr>
          <w:rFonts w:ascii="Times New Roman" w:hAnsi="Times New Roman" w:cs="Times New Roman"/>
          <w:sz w:val="24"/>
        </w:rPr>
        <w:t>:</w:t>
      </w:r>
    </w:p>
    <w:p w:rsidR="00D43D34" w:rsidRPr="00B73F55" w:rsidRDefault="00C82B23" w:rsidP="00D43D34">
      <w:pPr>
        <w:ind w:left="2880"/>
        <w:rPr>
          <w:rFonts w:ascii="Times New Roman" w:hAnsi="Times New Roman" w:cs="Times New Roman"/>
          <w:sz w:val="24"/>
        </w:rPr>
      </w:pPr>
      <w:r w:rsidRPr="00B73F55">
        <w:rPr>
          <w:rFonts w:ascii="Times New Roman" w:hAnsi="Times New Roman" w:cs="Times New Roman"/>
          <w:sz w:val="24"/>
        </w:rPr>
        <w:t xml:space="preserve">HELENA Chemical </w:t>
      </w:r>
      <w:r w:rsidR="00A500B3" w:rsidRPr="00B73F55">
        <w:rPr>
          <w:rFonts w:ascii="Times New Roman" w:hAnsi="Times New Roman" w:cs="Times New Roman"/>
          <w:sz w:val="24"/>
        </w:rPr>
        <w:t>Compa</w:t>
      </w:r>
      <w:r w:rsidR="00D43D34" w:rsidRPr="00B73F55">
        <w:rPr>
          <w:rFonts w:ascii="Times New Roman" w:hAnsi="Times New Roman" w:cs="Times New Roman"/>
          <w:sz w:val="24"/>
        </w:rPr>
        <w:t>ny</w:t>
      </w:r>
      <w:r w:rsidR="00D43D34" w:rsidRPr="00B73F55">
        <w:rPr>
          <w:rFonts w:ascii="Times New Roman" w:hAnsi="Times New Roman" w:cs="Times New Roman"/>
          <w:sz w:val="24"/>
        </w:rPr>
        <w:br/>
      </w:r>
      <w:r w:rsidRPr="00B73F55">
        <w:rPr>
          <w:rFonts w:ascii="Times New Roman" w:hAnsi="Times New Roman" w:cs="Times New Roman"/>
          <w:sz w:val="24"/>
        </w:rPr>
        <w:t xml:space="preserve">1520 Shinn </w:t>
      </w:r>
      <w:r w:rsidR="00A500B3" w:rsidRPr="00B73F55">
        <w:rPr>
          <w:rFonts w:ascii="Times New Roman" w:hAnsi="Times New Roman" w:cs="Times New Roman"/>
          <w:sz w:val="24"/>
        </w:rPr>
        <w:t>Road</w:t>
      </w:r>
      <w:r w:rsidR="00D43D34" w:rsidRPr="00B73F55">
        <w:rPr>
          <w:rFonts w:ascii="Times New Roman" w:hAnsi="Times New Roman" w:cs="Times New Roman"/>
          <w:sz w:val="24"/>
        </w:rPr>
        <w:br/>
      </w:r>
      <w:r w:rsidRPr="00B73F55">
        <w:rPr>
          <w:rFonts w:ascii="Times New Roman" w:hAnsi="Times New Roman" w:cs="Times New Roman"/>
          <w:sz w:val="24"/>
        </w:rPr>
        <w:t>Ft. Pierce</w:t>
      </w:r>
      <w:r w:rsidRPr="00B73F55">
        <w:rPr>
          <w:rFonts w:ascii="Times New Roman" w:hAnsi="Times New Roman" w:cs="Times New Roman"/>
          <w:color w:val="3A3F41"/>
          <w:sz w:val="24"/>
        </w:rPr>
        <w:t xml:space="preserve">, </w:t>
      </w:r>
      <w:r w:rsidRPr="00B73F55">
        <w:rPr>
          <w:rFonts w:ascii="Times New Roman" w:hAnsi="Times New Roman" w:cs="Times New Roman"/>
          <w:sz w:val="24"/>
        </w:rPr>
        <w:t>FL. 34954</w:t>
      </w:r>
    </w:p>
    <w:p w:rsidR="009D33CC" w:rsidRPr="00B73F55" w:rsidRDefault="00C82B23" w:rsidP="000C1D83">
      <w:pPr>
        <w:rPr>
          <w:rFonts w:ascii="Times New Roman" w:hAnsi="Times New Roman" w:cs="Times New Roman"/>
          <w:sz w:val="24"/>
        </w:rPr>
      </w:pPr>
      <w:r w:rsidRPr="00B73F55">
        <w:rPr>
          <w:rFonts w:ascii="Times New Roman" w:hAnsi="Times New Roman" w:cs="Times New Roman"/>
          <w:sz w:val="24"/>
        </w:rPr>
        <w:t xml:space="preserve">HELENA </w:t>
      </w:r>
      <w:r w:rsidR="00D43D34" w:rsidRPr="00B73F55">
        <w:rPr>
          <w:rFonts w:ascii="Times New Roman" w:hAnsi="Times New Roman" w:cs="Times New Roman"/>
          <w:sz w:val="24"/>
        </w:rPr>
        <w:t xml:space="preserve">at </w:t>
      </w:r>
      <w:r w:rsidRPr="00B73F55">
        <w:rPr>
          <w:rFonts w:ascii="Times New Roman" w:hAnsi="Times New Roman" w:cs="Times New Roman"/>
          <w:sz w:val="24"/>
        </w:rPr>
        <w:t>(772) 464-8660</w:t>
      </w:r>
      <w:r w:rsidR="00CE2418" w:rsidRPr="00B73F55">
        <w:rPr>
          <w:rFonts w:ascii="Times New Roman" w:hAnsi="Times New Roman" w:cs="Times New Roman"/>
          <w:sz w:val="24"/>
        </w:rPr>
        <w:br/>
      </w:r>
      <w:r w:rsidRPr="00B73F55">
        <w:rPr>
          <w:rFonts w:ascii="Times New Roman" w:hAnsi="Times New Roman" w:cs="Times New Roman"/>
          <w:sz w:val="24"/>
        </w:rPr>
        <w:t>Jimmy Simpson (772) 216-3204</w:t>
      </w:r>
      <w:r w:rsidR="00CE2418" w:rsidRPr="00B73F55">
        <w:rPr>
          <w:rFonts w:ascii="Times New Roman" w:hAnsi="Times New Roman" w:cs="Times New Roman"/>
          <w:sz w:val="24"/>
        </w:rPr>
        <w:br/>
      </w:r>
      <w:r w:rsidRPr="00B73F55">
        <w:rPr>
          <w:rFonts w:ascii="Times New Roman" w:hAnsi="Times New Roman" w:cs="Times New Roman"/>
          <w:sz w:val="24"/>
        </w:rPr>
        <w:t xml:space="preserve">Dawn Thomas (772) </w:t>
      </w:r>
      <w:r w:rsidR="00CE2418" w:rsidRPr="00B73F55">
        <w:rPr>
          <w:rFonts w:ascii="Times New Roman" w:hAnsi="Times New Roman" w:cs="Times New Roman"/>
          <w:sz w:val="24"/>
        </w:rPr>
        <w:t>559-7277</w:t>
      </w:r>
    </w:p>
    <w:p w:rsidR="009D33CC" w:rsidRPr="00B73F55" w:rsidRDefault="009D33CC" w:rsidP="000C1D83">
      <w:pPr>
        <w:rPr>
          <w:rFonts w:ascii="Times New Roman" w:eastAsia="Times New Roman" w:hAnsi="Times New Roman" w:cs="Times New Roman"/>
          <w:sz w:val="24"/>
        </w:rPr>
      </w:pPr>
    </w:p>
    <w:p w:rsidR="009D33CC" w:rsidRPr="00B73F55" w:rsidRDefault="00C82B23" w:rsidP="00CE2418">
      <w:pPr>
        <w:rPr>
          <w:rFonts w:ascii="Times New Roman" w:hAnsi="Times New Roman" w:cs="Times New Roman"/>
          <w:sz w:val="24"/>
        </w:rPr>
      </w:pPr>
      <w:r w:rsidRPr="00B73F55">
        <w:rPr>
          <w:rFonts w:ascii="Times New Roman" w:hAnsi="Times New Roman" w:cs="Times New Roman"/>
          <w:sz w:val="24"/>
        </w:rPr>
        <w:t xml:space="preserve">Please find </w:t>
      </w:r>
      <w:r w:rsidRPr="00B73F55">
        <w:rPr>
          <w:rFonts w:ascii="Times New Roman" w:hAnsi="Times New Roman" w:cs="Times New Roman"/>
          <w:color w:val="2A2F31"/>
          <w:sz w:val="24"/>
        </w:rPr>
        <w:t xml:space="preserve">enclosed </w:t>
      </w:r>
      <w:r w:rsidRPr="00B73F55">
        <w:rPr>
          <w:rFonts w:ascii="Times New Roman" w:hAnsi="Times New Roman" w:cs="Times New Roman"/>
          <w:sz w:val="24"/>
        </w:rPr>
        <w:t>a District map depicting the identified spray zones-numbered 1 through 16 west to east.  The intended spray pattern</w:t>
      </w:r>
      <w:r w:rsidR="00CE2418" w:rsidRPr="00B73F55">
        <w:rPr>
          <w:rFonts w:ascii="Times New Roman" w:hAnsi="Times New Roman" w:cs="Times New Roman"/>
          <w:sz w:val="24"/>
        </w:rPr>
        <w:t xml:space="preserve">, weather permitting, </w:t>
      </w:r>
      <w:r w:rsidRPr="00B73F55">
        <w:rPr>
          <w:rFonts w:ascii="Times New Roman" w:hAnsi="Times New Roman" w:cs="Times New Roman"/>
          <w:sz w:val="24"/>
        </w:rPr>
        <w:t>is as provided by HELENA</w:t>
      </w:r>
      <w:r w:rsidR="004C183D" w:rsidRPr="00B73F55">
        <w:rPr>
          <w:rFonts w:ascii="Times New Roman" w:hAnsi="Times New Roman" w:cs="Times New Roman"/>
          <w:sz w:val="24"/>
        </w:rPr>
        <w:t>.  The District</w:t>
      </w:r>
      <w:r w:rsidRPr="00B73F55">
        <w:rPr>
          <w:rFonts w:ascii="Times New Roman" w:hAnsi="Times New Roman" w:cs="Times New Roman"/>
          <w:sz w:val="24"/>
        </w:rPr>
        <w:t xml:space="preserve"> will be divided into 16</w:t>
      </w:r>
      <w:r w:rsidR="004C183D" w:rsidRPr="00B73F55">
        <w:rPr>
          <w:rFonts w:ascii="Times New Roman" w:hAnsi="Times New Roman" w:cs="Times New Roman"/>
          <w:sz w:val="24"/>
        </w:rPr>
        <w:t xml:space="preserve"> mile wide</w:t>
      </w:r>
      <w:r w:rsidRPr="00B73F55">
        <w:rPr>
          <w:rFonts w:ascii="Times New Roman" w:hAnsi="Times New Roman" w:cs="Times New Roman"/>
          <w:sz w:val="24"/>
        </w:rPr>
        <w:t xml:space="preserve"> </w:t>
      </w:r>
      <w:r w:rsidR="004C183D" w:rsidRPr="00B73F55">
        <w:rPr>
          <w:rFonts w:ascii="Times New Roman" w:hAnsi="Times New Roman" w:cs="Times New Roman"/>
          <w:sz w:val="24"/>
        </w:rPr>
        <w:t>s</w:t>
      </w:r>
      <w:r w:rsidRPr="00B73F55">
        <w:rPr>
          <w:rFonts w:ascii="Times New Roman" w:hAnsi="Times New Roman" w:cs="Times New Roman"/>
          <w:sz w:val="24"/>
        </w:rPr>
        <w:t xml:space="preserve">pray </w:t>
      </w:r>
      <w:r w:rsidR="004C183D" w:rsidRPr="00B73F55">
        <w:rPr>
          <w:rFonts w:ascii="Times New Roman" w:hAnsi="Times New Roman" w:cs="Times New Roman"/>
          <w:sz w:val="24"/>
        </w:rPr>
        <w:t>z</w:t>
      </w:r>
      <w:r w:rsidRPr="00B73F55">
        <w:rPr>
          <w:rFonts w:ascii="Times New Roman" w:hAnsi="Times New Roman" w:cs="Times New Roman"/>
          <w:sz w:val="24"/>
        </w:rPr>
        <w:t>ones</w:t>
      </w:r>
      <w:r w:rsidR="00CE2418" w:rsidRPr="00B73F55">
        <w:rPr>
          <w:rFonts w:ascii="Times New Roman" w:hAnsi="Times New Roman" w:cs="Times New Roman"/>
          <w:sz w:val="24"/>
        </w:rPr>
        <w:t xml:space="preserve"> </w:t>
      </w:r>
      <w:r w:rsidR="004C183D" w:rsidRPr="00B73F55">
        <w:rPr>
          <w:rFonts w:ascii="Times New Roman" w:hAnsi="Times New Roman" w:cs="Times New Roman"/>
          <w:sz w:val="24"/>
        </w:rPr>
        <w:t>running</w:t>
      </w:r>
      <w:r w:rsidRPr="00B73F55">
        <w:rPr>
          <w:rFonts w:ascii="Times New Roman" w:hAnsi="Times New Roman" w:cs="Times New Roman"/>
          <w:sz w:val="24"/>
        </w:rPr>
        <w:t xml:space="preserve"> </w:t>
      </w:r>
      <w:r w:rsidR="004C183D" w:rsidRPr="00B73F55">
        <w:rPr>
          <w:rFonts w:ascii="Times New Roman" w:hAnsi="Times New Roman" w:cs="Times New Roman"/>
          <w:sz w:val="24"/>
        </w:rPr>
        <w:t>n</w:t>
      </w:r>
      <w:r w:rsidRPr="00B73F55">
        <w:rPr>
          <w:rFonts w:ascii="Times New Roman" w:hAnsi="Times New Roman" w:cs="Times New Roman"/>
          <w:sz w:val="24"/>
        </w:rPr>
        <w:t>orth</w:t>
      </w:r>
      <w:r w:rsidR="004C183D" w:rsidRPr="00B73F55">
        <w:rPr>
          <w:rFonts w:ascii="Times New Roman" w:hAnsi="Times New Roman" w:cs="Times New Roman"/>
          <w:sz w:val="24"/>
        </w:rPr>
        <w:t xml:space="preserve"> to s</w:t>
      </w:r>
      <w:r w:rsidRPr="00B73F55">
        <w:rPr>
          <w:rFonts w:ascii="Times New Roman" w:hAnsi="Times New Roman" w:cs="Times New Roman"/>
          <w:sz w:val="24"/>
        </w:rPr>
        <w:t>outh;</w:t>
      </w:r>
      <w:r w:rsidR="004C183D" w:rsidRPr="00B73F55">
        <w:rPr>
          <w:rFonts w:ascii="Times New Roman" w:hAnsi="Times New Roman" w:cs="Times New Roman"/>
          <w:sz w:val="24"/>
        </w:rPr>
        <w:t xml:space="preserve"> t</w:t>
      </w:r>
      <w:r w:rsidRPr="00B73F55">
        <w:rPr>
          <w:rFonts w:ascii="Times New Roman" w:hAnsi="Times New Roman" w:cs="Times New Roman"/>
          <w:sz w:val="24"/>
        </w:rPr>
        <w:t xml:space="preserve">wo or </w:t>
      </w:r>
      <w:r w:rsidR="004C183D" w:rsidRPr="00B73F55">
        <w:rPr>
          <w:rFonts w:ascii="Times New Roman" w:hAnsi="Times New Roman" w:cs="Times New Roman"/>
          <w:sz w:val="24"/>
        </w:rPr>
        <w:t>t</w:t>
      </w:r>
      <w:r w:rsidRPr="00B73F55">
        <w:rPr>
          <w:rFonts w:ascii="Times New Roman" w:hAnsi="Times New Roman" w:cs="Times New Roman"/>
          <w:sz w:val="24"/>
        </w:rPr>
        <w:t xml:space="preserve">hree aerial applicators under contract to HELENA will be utilized to spray the </w:t>
      </w:r>
      <w:r w:rsidR="004C183D" w:rsidRPr="00B73F55">
        <w:rPr>
          <w:rFonts w:ascii="Times New Roman" w:hAnsi="Times New Roman" w:cs="Times New Roman"/>
          <w:sz w:val="24"/>
        </w:rPr>
        <w:t>district</w:t>
      </w:r>
      <w:r w:rsidRPr="00B73F55">
        <w:rPr>
          <w:rFonts w:ascii="Times New Roman" w:hAnsi="Times New Roman" w:cs="Times New Roman"/>
          <w:sz w:val="24"/>
        </w:rPr>
        <w:t xml:space="preserve"> in as effective and timely manner as</w:t>
      </w:r>
      <w:r w:rsidR="00295F71" w:rsidRPr="00B73F55">
        <w:rPr>
          <w:rFonts w:ascii="Times New Roman" w:hAnsi="Times New Roman" w:cs="Times New Roman"/>
          <w:sz w:val="24"/>
        </w:rPr>
        <w:t xml:space="preserve"> </w:t>
      </w:r>
      <w:r w:rsidRPr="00B73F55">
        <w:rPr>
          <w:rFonts w:ascii="Times New Roman" w:hAnsi="Times New Roman" w:cs="Times New Roman"/>
          <w:sz w:val="24"/>
        </w:rPr>
        <w:t>possible.</w:t>
      </w:r>
    </w:p>
    <w:p w:rsidR="009D33CC" w:rsidRPr="00B73F55" w:rsidRDefault="009D33CC" w:rsidP="000C1D83">
      <w:pPr>
        <w:rPr>
          <w:rFonts w:ascii="Times New Roman" w:hAnsi="Times New Roman" w:cs="Times New Roman"/>
          <w:sz w:val="24"/>
        </w:rPr>
      </w:pPr>
    </w:p>
    <w:p w:rsidR="009D33CC" w:rsidRPr="00B73F55" w:rsidRDefault="00767801" w:rsidP="005B0C46">
      <w:pPr>
        <w:pBdr>
          <w:top w:val="thinThickThinMediumGap" w:sz="24" w:space="1" w:color="auto"/>
          <w:bottom w:val="thinThickThinMediumGap" w:sz="24" w:space="1" w:color="auto"/>
        </w:pBdr>
        <w:jc w:val="center"/>
        <w:rPr>
          <w:rFonts w:ascii="Times New Roman" w:hAnsi="Times New Roman" w:cs="Times New Roman"/>
          <w:b/>
          <w:sz w:val="24"/>
        </w:rPr>
      </w:pPr>
      <w:r w:rsidRPr="00B73F55">
        <w:rPr>
          <w:rFonts w:ascii="Times New Roman" w:hAnsi="Times New Roman" w:cs="Times New Roman"/>
          <w:b/>
          <w:sz w:val="24"/>
        </w:rPr>
        <w:t>TIME LINE</w:t>
      </w:r>
    </w:p>
    <w:p w:rsidR="00767801" w:rsidRPr="00B73F55" w:rsidRDefault="00767801" w:rsidP="005B0C46">
      <w:pPr>
        <w:pBdr>
          <w:top w:val="thinThickThinMediumGap" w:sz="24" w:space="1" w:color="auto"/>
          <w:bottom w:val="thinThickThinMediumGap" w:sz="24" w:space="1" w:color="auto"/>
        </w:pBdr>
        <w:jc w:val="center"/>
        <w:rPr>
          <w:rFonts w:ascii="Times New Roman" w:hAnsi="Times New Roman" w:cs="Times New Roman"/>
          <w:sz w:val="24"/>
        </w:rPr>
      </w:pPr>
      <w:r w:rsidRPr="00B73F55">
        <w:rPr>
          <w:rFonts w:ascii="Times New Roman" w:hAnsi="Times New Roman" w:cs="Times New Roman"/>
          <w:sz w:val="24"/>
        </w:rPr>
        <w:t>Weather permitting</w:t>
      </w:r>
    </w:p>
    <w:p w:rsidR="00767801" w:rsidRPr="00B73F55" w:rsidRDefault="00C82B23" w:rsidP="00767801">
      <w:pPr>
        <w:tabs>
          <w:tab w:val="left" w:pos="2160"/>
        </w:tabs>
        <w:rPr>
          <w:rFonts w:ascii="Times New Roman" w:hAnsi="Times New Roman" w:cs="Times New Roman"/>
          <w:sz w:val="24"/>
        </w:rPr>
      </w:pPr>
      <w:r w:rsidRPr="00B73F55">
        <w:rPr>
          <w:rFonts w:ascii="Times New Roman" w:hAnsi="Times New Roman" w:cs="Times New Roman"/>
          <w:sz w:val="24"/>
        </w:rPr>
        <w:t xml:space="preserve">Projected </w:t>
      </w:r>
      <w:r w:rsidR="0052643D">
        <w:rPr>
          <w:rFonts w:ascii="Times New Roman" w:hAnsi="Times New Roman" w:cs="Times New Roman"/>
          <w:sz w:val="24"/>
        </w:rPr>
        <w:t>Start:</w:t>
      </w:r>
      <w:r w:rsidR="0052643D">
        <w:rPr>
          <w:rFonts w:ascii="Times New Roman" w:hAnsi="Times New Roman" w:cs="Times New Roman"/>
          <w:sz w:val="24"/>
        </w:rPr>
        <w:tab/>
      </w:r>
      <w:r w:rsidR="005D3305">
        <w:rPr>
          <w:rFonts w:ascii="Times New Roman" w:hAnsi="Times New Roman" w:cs="Times New Roman"/>
          <w:sz w:val="24"/>
        </w:rPr>
        <w:t>January 23</w:t>
      </w:r>
      <w:r w:rsidR="005D3305" w:rsidRPr="005D3305">
        <w:rPr>
          <w:rFonts w:ascii="Times New Roman" w:hAnsi="Times New Roman" w:cs="Times New Roman"/>
          <w:sz w:val="24"/>
          <w:vertAlign w:val="superscript"/>
        </w:rPr>
        <w:t>rd</w:t>
      </w:r>
      <w:r w:rsidR="0052643D">
        <w:rPr>
          <w:rFonts w:ascii="Times New Roman" w:hAnsi="Times New Roman" w:cs="Times New Roman"/>
          <w:sz w:val="24"/>
        </w:rPr>
        <w:t>,</w:t>
      </w:r>
      <w:r w:rsidR="00295F71" w:rsidRPr="00B73F55">
        <w:rPr>
          <w:rFonts w:ascii="Times New Roman" w:hAnsi="Times New Roman" w:cs="Times New Roman"/>
          <w:sz w:val="24"/>
        </w:rPr>
        <w:t xml:space="preserve"> 201</w:t>
      </w:r>
      <w:r w:rsidR="005D3305">
        <w:rPr>
          <w:rFonts w:ascii="Times New Roman" w:hAnsi="Times New Roman" w:cs="Times New Roman"/>
          <w:sz w:val="24"/>
        </w:rPr>
        <w:t>7</w:t>
      </w:r>
    </w:p>
    <w:p w:rsidR="00767801" w:rsidRDefault="00C82B23" w:rsidP="005D3305">
      <w:pPr>
        <w:tabs>
          <w:tab w:val="left" w:pos="2160"/>
        </w:tabs>
        <w:rPr>
          <w:rFonts w:ascii="Times New Roman" w:hAnsi="Times New Roman" w:cs="Times New Roman"/>
          <w:sz w:val="24"/>
        </w:rPr>
      </w:pPr>
      <w:r w:rsidRPr="00B73F55">
        <w:rPr>
          <w:rFonts w:ascii="Times New Roman" w:hAnsi="Times New Roman" w:cs="Times New Roman"/>
          <w:sz w:val="24"/>
        </w:rPr>
        <w:t xml:space="preserve">Projected </w:t>
      </w:r>
      <w:r w:rsidR="0052643D">
        <w:rPr>
          <w:rFonts w:ascii="Times New Roman" w:hAnsi="Times New Roman" w:cs="Times New Roman"/>
          <w:sz w:val="24"/>
        </w:rPr>
        <w:t>End:</w:t>
      </w:r>
      <w:r w:rsidR="0052643D">
        <w:rPr>
          <w:rFonts w:ascii="Times New Roman" w:hAnsi="Times New Roman" w:cs="Times New Roman"/>
          <w:sz w:val="24"/>
        </w:rPr>
        <w:tab/>
      </w:r>
      <w:r w:rsidR="005D3305">
        <w:rPr>
          <w:rFonts w:ascii="Times New Roman" w:hAnsi="Times New Roman" w:cs="Times New Roman"/>
          <w:sz w:val="24"/>
        </w:rPr>
        <w:t>February</w:t>
      </w:r>
      <w:r w:rsidR="003B5737">
        <w:rPr>
          <w:rFonts w:ascii="Times New Roman" w:hAnsi="Times New Roman" w:cs="Times New Roman"/>
          <w:sz w:val="24"/>
        </w:rPr>
        <w:t xml:space="preserve"> 2</w:t>
      </w:r>
      <w:r w:rsidR="005D3305" w:rsidRPr="005D3305">
        <w:rPr>
          <w:rFonts w:ascii="Times New Roman" w:hAnsi="Times New Roman" w:cs="Times New Roman"/>
          <w:sz w:val="24"/>
          <w:vertAlign w:val="superscript"/>
        </w:rPr>
        <w:t>nd</w:t>
      </w:r>
      <w:r w:rsidR="0052643D">
        <w:rPr>
          <w:rFonts w:ascii="Times New Roman" w:hAnsi="Times New Roman" w:cs="Times New Roman"/>
          <w:sz w:val="24"/>
        </w:rPr>
        <w:t>,</w:t>
      </w:r>
      <w:r w:rsidR="00295F71" w:rsidRPr="00B73F55">
        <w:rPr>
          <w:rFonts w:ascii="Times New Roman" w:hAnsi="Times New Roman" w:cs="Times New Roman"/>
          <w:sz w:val="24"/>
        </w:rPr>
        <w:t xml:space="preserve"> 201</w:t>
      </w:r>
      <w:r w:rsidR="005D3305">
        <w:rPr>
          <w:rFonts w:ascii="Times New Roman" w:hAnsi="Times New Roman" w:cs="Times New Roman"/>
          <w:sz w:val="24"/>
        </w:rPr>
        <w:t>7</w:t>
      </w:r>
    </w:p>
    <w:p w:rsidR="005D3305" w:rsidRPr="00B73F55" w:rsidRDefault="005D3305" w:rsidP="005D3305">
      <w:pPr>
        <w:tabs>
          <w:tab w:val="left" w:pos="2160"/>
        </w:tabs>
        <w:rPr>
          <w:rFonts w:ascii="Times New Roman" w:hAnsi="Times New Roman" w:cs="Times New Roman"/>
          <w:sz w:val="24"/>
        </w:rPr>
      </w:pPr>
    </w:p>
    <w:p w:rsidR="00A130AA" w:rsidRPr="00B73F55" w:rsidRDefault="001B3283" w:rsidP="000C1D83">
      <w:pPr>
        <w:rPr>
          <w:rFonts w:ascii="Times New Roman" w:hAnsi="Times New Roman" w:cs="Times New Roman"/>
          <w:sz w:val="24"/>
        </w:rPr>
      </w:pPr>
      <w:r w:rsidRPr="00B73F55">
        <w:rPr>
          <w:rFonts w:ascii="Times New Roman" w:hAnsi="Times New Roman" w:cs="Times New Roman"/>
          <w:sz w:val="24"/>
        </w:rPr>
        <w:t xml:space="preserve">HELENA is to notify each landowner within each spray zone </w:t>
      </w:r>
      <w:r w:rsidR="00A130AA" w:rsidRPr="00B73F55">
        <w:rPr>
          <w:rFonts w:ascii="Times New Roman" w:hAnsi="Times New Roman" w:cs="Times New Roman"/>
          <w:sz w:val="24"/>
        </w:rPr>
        <w:t>prior to and after the spray event for that particular zone.  Please keep in mind that all times and dates are subject to weather/flight conditions.</w:t>
      </w:r>
    </w:p>
    <w:p w:rsidR="00A130AA" w:rsidRPr="00B73F55" w:rsidRDefault="00A130AA" w:rsidP="000C1D83">
      <w:pPr>
        <w:rPr>
          <w:rFonts w:ascii="Times New Roman" w:hAnsi="Times New Roman" w:cs="Times New Roman"/>
          <w:sz w:val="24"/>
        </w:rPr>
      </w:pPr>
    </w:p>
    <w:p w:rsidR="00A130AA" w:rsidRPr="00B73F55" w:rsidRDefault="005441E6" w:rsidP="000C1D83">
      <w:pPr>
        <w:rPr>
          <w:rFonts w:ascii="Times New Roman" w:hAnsi="Times New Roman" w:cs="Times New Roman"/>
          <w:sz w:val="24"/>
        </w:rPr>
      </w:pPr>
      <w:r w:rsidRPr="00B73F55">
        <w:rPr>
          <w:rFonts w:ascii="Times New Roman" w:hAnsi="Times New Roman" w:cs="Times New Roman"/>
          <w:sz w:val="24"/>
        </w:rPr>
        <w:t>HELENA will be</w:t>
      </w:r>
      <w:r w:rsidR="00A130AA" w:rsidRPr="00B73F55">
        <w:rPr>
          <w:rFonts w:ascii="Times New Roman" w:hAnsi="Times New Roman" w:cs="Times New Roman"/>
          <w:sz w:val="24"/>
        </w:rPr>
        <w:t xml:space="preserve"> contact</w:t>
      </w:r>
      <w:r w:rsidRPr="00B73F55">
        <w:rPr>
          <w:rFonts w:ascii="Times New Roman" w:hAnsi="Times New Roman" w:cs="Times New Roman"/>
          <w:sz w:val="24"/>
        </w:rPr>
        <w:t>ing</w:t>
      </w:r>
      <w:r w:rsidR="00A130AA" w:rsidRPr="00B73F55">
        <w:rPr>
          <w:rFonts w:ascii="Times New Roman" w:hAnsi="Times New Roman" w:cs="Times New Roman"/>
          <w:sz w:val="24"/>
        </w:rPr>
        <w:t xml:space="preserve"> responsible parties two (2) days prior to </w:t>
      </w:r>
      <w:r w:rsidRPr="00B73F55">
        <w:rPr>
          <w:rFonts w:ascii="Times New Roman" w:hAnsi="Times New Roman" w:cs="Times New Roman"/>
          <w:sz w:val="24"/>
        </w:rPr>
        <w:t xml:space="preserve">the </w:t>
      </w:r>
      <w:r w:rsidR="00A130AA" w:rsidRPr="00B73F55">
        <w:rPr>
          <w:rFonts w:ascii="Times New Roman" w:hAnsi="Times New Roman" w:cs="Times New Roman"/>
          <w:sz w:val="24"/>
        </w:rPr>
        <w:t>aerial application for each zone.  Advance notice is provided to allow the applicable landowner/ representative adequate time to properly plan for the spray event.  HELENA takes priority to harvesting.</w:t>
      </w:r>
    </w:p>
    <w:p w:rsidR="00A130AA" w:rsidRPr="00B73F55" w:rsidRDefault="00A130AA" w:rsidP="000C1D83">
      <w:pPr>
        <w:rPr>
          <w:rFonts w:ascii="Times New Roman" w:hAnsi="Times New Roman" w:cs="Times New Roman"/>
          <w:sz w:val="24"/>
        </w:rPr>
      </w:pPr>
    </w:p>
    <w:p w:rsidR="001B3283" w:rsidRPr="00B73F55" w:rsidRDefault="001B3283" w:rsidP="000C1D83">
      <w:pPr>
        <w:rPr>
          <w:rFonts w:ascii="Times New Roman" w:hAnsi="Times New Roman" w:cs="Times New Roman"/>
          <w:sz w:val="24"/>
        </w:rPr>
      </w:pPr>
      <w:r w:rsidRPr="00B73F55">
        <w:rPr>
          <w:rFonts w:ascii="Times New Roman" w:hAnsi="Times New Roman" w:cs="Times New Roman"/>
          <w:sz w:val="24"/>
        </w:rPr>
        <w:t>If the weather becomes an issue, HELENA will give as much lead time as practical to the responsible parties in an effort to complete the spray sequence with minimal interruptions.</w:t>
      </w:r>
    </w:p>
    <w:p w:rsidR="00C82B23" w:rsidRPr="00B73F55" w:rsidRDefault="00C82B23" w:rsidP="000C1D83">
      <w:pPr>
        <w:rPr>
          <w:rFonts w:ascii="Times New Roman" w:hAnsi="Times New Roman" w:cs="Times New Roman"/>
          <w:sz w:val="24"/>
        </w:rPr>
      </w:pPr>
    </w:p>
    <w:p w:rsidR="005441E6" w:rsidRPr="00B73F55" w:rsidRDefault="00C82B23" w:rsidP="000C1D83">
      <w:pPr>
        <w:rPr>
          <w:rFonts w:ascii="Times New Roman" w:hAnsi="Times New Roman" w:cs="Times New Roman"/>
          <w:sz w:val="24"/>
        </w:rPr>
      </w:pPr>
      <w:r w:rsidRPr="00B73F55">
        <w:rPr>
          <w:rFonts w:ascii="Times New Roman" w:hAnsi="Times New Roman" w:cs="Times New Roman"/>
          <w:sz w:val="24"/>
        </w:rPr>
        <w:t>HELENA's Office Coordinator (Dawn Thomas) will have applicable contact names and numbers and will document applicable calls and comments on the application process.</w:t>
      </w:r>
    </w:p>
    <w:p w:rsidR="00C82B23" w:rsidRPr="00B73F55" w:rsidRDefault="005441E6" w:rsidP="005B0C46">
      <w:pPr>
        <w:rPr>
          <w:rFonts w:ascii="Times New Roman" w:hAnsi="Times New Roman" w:cs="Times New Roman"/>
          <w:b/>
          <w:sz w:val="24"/>
        </w:rPr>
      </w:pPr>
      <w:r w:rsidRPr="00B73F55">
        <w:rPr>
          <w:rFonts w:ascii="Times New Roman" w:hAnsi="Times New Roman" w:cs="Times New Roman"/>
          <w:sz w:val="24"/>
        </w:rPr>
        <w:t xml:space="preserve">Contact information for </w:t>
      </w:r>
      <w:r w:rsidRPr="00B73F55">
        <w:rPr>
          <w:rFonts w:ascii="Times New Roman" w:hAnsi="Times New Roman" w:cs="Times New Roman"/>
          <w:b/>
          <w:sz w:val="24"/>
        </w:rPr>
        <w:t>Dawn</w:t>
      </w:r>
      <w:r w:rsidRPr="00B73F55">
        <w:rPr>
          <w:rFonts w:ascii="Times New Roman" w:hAnsi="Times New Roman" w:cs="Times New Roman"/>
          <w:sz w:val="24"/>
        </w:rPr>
        <w:t>:</w:t>
      </w:r>
      <w:r w:rsidR="005B0C46">
        <w:rPr>
          <w:rFonts w:ascii="Times New Roman" w:hAnsi="Times New Roman" w:cs="Times New Roman"/>
          <w:sz w:val="24"/>
        </w:rPr>
        <w:tab/>
      </w:r>
      <w:r w:rsidR="00C82B23" w:rsidRPr="00B73F55">
        <w:rPr>
          <w:rFonts w:ascii="Times New Roman" w:hAnsi="Times New Roman" w:cs="Times New Roman"/>
          <w:b/>
          <w:sz w:val="24"/>
        </w:rPr>
        <w:t>Mobile</w:t>
      </w:r>
      <w:r w:rsidRPr="00B73F55">
        <w:rPr>
          <w:rFonts w:ascii="Times New Roman" w:hAnsi="Times New Roman" w:cs="Times New Roman"/>
          <w:b/>
          <w:sz w:val="24"/>
        </w:rPr>
        <w:t xml:space="preserve"> </w:t>
      </w:r>
      <w:r w:rsidR="00C82B23" w:rsidRPr="00B73F55">
        <w:rPr>
          <w:rFonts w:ascii="Times New Roman" w:hAnsi="Times New Roman" w:cs="Times New Roman"/>
          <w:b/>
          <w:sz w:val="24"/>
        </w:rPr>
        <w:t>(772) 559-7277</w:t>
      </w:r>
      <w:r w:rsidR="005B0C46">
        <w:rPr>
          <w:rFonts w:ascii="Times New Roman" w:hAnsi="Times New Roman" w:cs="Times New Roman"/>
          <w:b/>
          <w:sz w:val="24"/>
        </w:rPr>
        <w:tab/>
      </w:r>
      <w:r w:rsidRPr="00B73F55">
        <w:rPr>
          <w:rFonts w:ascii="Times New Roman" w:hAnsi="Times New Roman" w:cs="Times New Roman"/>
          <w:b/>
          <w:sz w:val="24"/>
        </w:rPr>
        <w:t xml:space="preserve">Office </w:t>
      </w:r>
      <w:r w:rsidR="00C82B23" w:rsidRPr="00B73F55">
        <w:rPr>
          <w:rFonts w:ascii="Times New Roman" w:hAnsi="Times New Roman" w:cs="Times New Roman"/>
          <w:b/>
          <w:sz w:val="24"/>
        </w:rPr>
        <w:t>(772) 464-8660</w:t>
      </w:r>
    </w:p>
    <w:p w:rsidR="005441E6" w:rsidRPr="00B73F55" w:rsidRDefault="005441E6" w:rsidP="000C1D83">
      <w:pPr>
        <w:rPr>
          <w:rFonts w:ascii="Times New Roman" w:hAnsi="Times New Roman" w:cs="Times New Roman"/>
          <w:sz w:val="24"/>
        </w:rPr>
      </w:pPr>
    </w:p>
    <w:p w:rsidR="00C82B23" w:rsidRPr="00B73F55" w:rsidRDefault="00C82B23" w:rsidP="000C1D83">
      <w:pPr>
        <w:rPr>
          <w:rFonts w:ascii="Times New Roman" w:hAnsi="Times New Roman" w:cs="Times New Roman"/>
          <w:sz w:val="24"/>
        </w:rPr>
      </w:pPr>
      <w:r w:rsidRPr="00B73F55">
        <w:rPr>
          <w:rFonts w:ascii="Times New Roman" w:hAnsi="Times New Roman" w:cs="Times New Roman"/>
          <w:sz w:val="24"/>
        </w:rPr>
        <w:t>HELENA is to provide</w:t>
      </w:r>
      <w:r w:rsidR="00295F71" w:rsidRPr="00B73F55">
        <w:rPr>
          <w:rFonts w:ascii="Times New Roman" w:hAnsi="Times New Roman" w:cs="Times New Roman"/>
          <w:sz w:val="24"/>
        </w:rPr>
        <w:t xml:space="preserve"> in </w:t>
      </w:r>
      <w:r w:rsidRPr="00B73F55">
        <w:rPr>
          <w:rFonts w:ascii="Times New Roman" w:hAnsi="Times New Roman" w:cs="Times New Roman"/>
          <w:sz w:val="24"/>
        </w:rPr>
        <w:t>a timely manner, all applicable spray information relative to this spray event and specific to the applied spray products.</w:t>
      </w:r>
    </w:p>
    <w:p w:rsidR="00C82B23" w:rsidRPr="00B73F55" w:rsidRDefault="00C82B23" w:rsidP="000C1D83">
      <w:pPr>
        <w:rPr>
          <w:rFonts w:ascii="Times New Roman" w:hAnsi="Times New Roman" w:cs="Times New Roman"/>
          <w:sz w:val="24"/>
        </w:rPr>
      </w:pPr>
    </w:p>
    <w:p w:rsidR="00C82B23" w:rsidRPr="00B73F55" w:rsidRDefault="00C82B23" w:rsidP="000C1D83">
      <w:pPr>
        <w:rPr>
          <w:rFonts w:ascii="Times New Roman" w:hAnsi="Times New Roman" w:cs="Times New Roman"/>
          <w:sz w:val="24"/>
        </w:rPr>
      </w:pPr>
      <w:r w:rsidRPr="00B73F55">
        <w:rPr>
          <w:rFonts w:ascii="Times New Roman" w:hAnsi="Times New Roman" w:cs="Times New Roman"/>
          <w:sz w:val="24"/>
        </w:rPr>
        <w:t xml:space="preserve">As the spray applicators are subcontractors to HELENA, all information relative to HELENA's </w:t>
      </w:r>
      <w:r w:rsidR="005441E6" w:rsidRPr="00B73F55">
        <w:rPr>
          <w:rFonts w:ascii="Times New Roman" w:hAnsi="Times New Roman" w:cs="Times New Roman"/>
          <w:sz w:val="24"/>
        </w:rPr>
        <w:t>sub</w:t>
      </w:r>
      <w:r w:rsidRPr="00B73F55">
        <w:rPr>
          <w:rFonts w:ascii="Times New Roman" w:hAnsi="Times New Roman" w:cs="Times New Roman"/>
          <w:sz w:val="24"/>
        </w:rPr>
        <w:t xml:space="preserve">contractors such as license information, </w:t>
      </w:r>
      <w:r w:rsidR="001B3283" w:rsidRPr="00B73F55">
        <w:rPr>
          <w:rFonts w:ascii="Times New Roman" w:hAnsi="Times New Roman" w:cs="Times New Roman"/>
          <w:sz w:val="24"/>
        </w:rPr>
        <w:t>etc., will be emailed before and</w:t>
      </w:r>
      <w:r w:rsidR="005441E6" w:rsidRPr="00B73F55">
        <w:rPr>
          <w:rFonts w:ascii="Times New Roman" w:hAnsi="Times New Roman" w:cs="Times New Roman"/>
          <w:sz w:val="24"/>
        </w:rPr>
        <w:t>/or</w:t>
      </w:r>
      <w:r w:rsidR="001B3283" w:rsidRPr="00B73F55">
        <w:rPr>
          <w:rFonts w:ascii="Times New Roman" w:hAnsi="Times New Roman" w:cs="Times New Roman"/>
          <w:sz w:val="24"/>
        </w:rPr>
        <w:t xml:space="preserve"> after application and will be attached to completion chit.</w:t>
      </w:r>
    </w:p>
    <w:p w:rsidR="00C82B23" w:rsidRPr="00B73F55" w:rsidRDefault="00C82B23" w:rsidP="000C1D83">
      <w:pPr>
        <w:rPr>
          <w:rFonts w:ascii="Times New Roman" w:hAnsi="Times New Roman" w:cs="Times New Roman"/>
          <w:sz w:val="24"/>
        </w:rPr>
      </w:pPr>
    </w:p>
    <w:p w:rsidR="00C82B23" w:rsidRPr="00B73F55" w:rsidRDefault="005441E6" w:rsidP="000C1D83">
      <w:pPr>
        <w:rPr>
          <w:rFonts w:ascii="Times New Roman" w:hAnsi="Times New Roman" w:cs="Times New Roman"/>
          <w:sz w:val="24"/>
        </w:rPr>
      </w:pPr>
      <w:r w:rsidRPr="00B73F55">
        <w:rPr>
          <w:rFonts w:ascii="Times New Roman" w:hAnsi="Times New Roman" w:cs="Times New Roman"/>
          <w:sz w:val="24"/>
        </w:rPr>
        <w:t>All billings are made by HELENA</w:t>
      </w:r>
      <w:r w:rsidR="00C603BC" w:rsidRPr="00B73F55">
        <w:rPr>
          <w:rFonts w:ascii="Times New Roman" w:hAnsi="Times New Roman" w:cs="Times New Roman"/>
          <w:sz w:val="24"/>
        </w:rPr>
        <w:t xml:space="preserve"> and</w:t>
      </w:r>
      <w:r w:rsidRPr="00B73F55">
        <w:rPr>
          <w:rFonts w:ascii="Times New Roman" w:hAnsi="Times New Roman" w:cs="Times New Roman"/>
          <w:sz w:val="24"/>
        </w:rPr>
        <w:t xml:space="preserve"> are payable to HELENA for the spray service under the agreed terms and conditions between HELENA and the </w:t>
      </w:r>
      <w:r w:rsidR="00C603BC" w:rsidRPr="00B73F55">
        <w:rPr>
          <w:rFonts w:ascii="Times New Roman" w:hAnsi="Times New Roman" w:cs="Times New Roman"/>
          <w:sz w:val="24"/>
        </w:rPr>
        <w:t>applicable landowners/ caretakers.  While this spray service is not a billed assessment by SJID, the expectation of all parties involved is that all participants are expected to address their financial obligations to HELENA in a prompt and complete manner and to be registered/ enrolled as a HELENA customer in that regard.</w:t>
      </w:r>
    </w:p>
    <w:sectPr w:rsidR="00C82B23" w:rsidRPr="00B73F55" w:rsidSect="00191166">
      <w:footerReference w:type="default" r:id="rId7"/>
      <w:type w:val="continuous"/>
      <w:pgSz w:w="12240" w:h="15840" w:code="1"/>
      <w:pgMar w:top="1100" w:right="1260" w:bottom="274"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28" w:rsidRDefault="00791D28" w:rsidP="00AB36AB">
      <w:r>
        <w:separator/>
      </w:r>
    </w:p>
  </w:endnote>
  <w:endnote w:type="continuationSeparator" w:id="0">
    <w:p w:rsidR="00791D28" w:rsidRDefault="00791D28" w:rsidP="00AB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01" w:rsidRDefault="00767801">
    <w:pPr>
      <w:pStyle w:val="Footer"/>
    </w:pPr>
    <w:r>
      <w:tab/>
    </w:r>
    <w:r>
      <w:tab/>
      <w:t xml:space="preserve">Page </w:t>
    </w:r>
    <w:r>
      <w:fldChar w:fldCharType="begin"/>
    </w:r>
    <w:r>
      <w:instrText xml:space="preserve"> PAGE   \* MERGEFORMAT </w:instrText>
    </w:r>
    <w:r>
      <w:fldChar w:fldCharType="separate"/>
    </w:r>
    <w:r w:rsidR="005D3305">
      <w:rPr>
        <w:noProof/>
      </w:rPr>
      <w:t>2</w:t>
    </w:r>
    <w:r>
      <w:fldChar w:fldCharType="end"/>
    </w:r>
    <w:r>
      <w:t xml:space="preserve"> of </w:t>
    </w:r>
    <w:r w:rsidR="00791D28">
      <w:fldChar w:fldCharType="begin"/>
    </w:r>
    <w:r w:rsidR="00791D28">
      <w:instrText xml:space="preserve"> NUMPAGES   \* MERGEFORMAT </w:instrText>
    </w:r>
    <w:r w:rsidR="00791D28">
      <w:fldChar w:fldCharType="separate"/>
    </w:r>
    <w:r w:rsidR="005D3305">
      <w:rPr>
        <w:noProof/>
      </w:rPr>
      <w:t>3</w:t>
    </w:r>
    <w:r w:rsidR="00791D2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28" w:rsidRDefault="00791D28" w:rsidP="00AB36AB">
      <w:r>
        <w:separator/>
      </w:r>
    </w:p>
  </w:footnote>
  <w:footnote w:type="continuationSeparator" w:id="0">
    <w:p w:rsidR="00791D28" w:rsidRDefault="00791D28" w:rsidP="00AB3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F0AF4"/>
    <w:multiLevelType w:val="hybridMultilevel"/>
    <w:tmpl w:val="C94295EC"/>
    <w:lvl w:ilvl="0" w:tplc="03146076">
      <w:start w:val="1"/>
      <w:numFmt w:val="decimal"/>
      <w:lvlText w:val="%1."/>
      <w:lvlJc w:val="left"/>
      <w:pPr>
        <w:ind w:left="148" w:hanging="279"/>
        <w:jc w:val="left"/>
      </w:pPr>
      <w:rPr>
        <w:rFonts w:ascii="Times New Roman" w:eastAsia="Times New Roman" w:hAnsi="Times New Roman" w:hint="default"/>
        <w:color w:val="181A1C"/>
        <w:w w:val="97"/>
        <w:sz w:val="24"/>
        <w:szCs w:val="24"/>
      </w:rPr>
    </w:lvl>
    <w:lvl w:ilvl="1" w:tplc="2078E84A">
      <w:start w:val="1"/>
      <w:numFmt w:val="bullet"/>
      <w:lvlText w:val="•"/>
      <w:lvlJc w:val="left"/>
      <w:pPr>
        <w:ind w:left="1086" w:hanging="279"/>
      </w:pPr>
      <w:rPr>
        <w:rFonts w:hint="default"/>
      </w:rPr>
    </w:lvl>
    <w:lvl w:ilvl="2" w:tplc="DB5AB5EE">
      <w:start w:val="1"/>
      <w:numFmt w:val="bullet"/>
      <w:lvlText w:val="•"/>
      <w:lvlJc w:val="left"/>
      <w:pPr>
        <w:ind w:left="2025" w:hanging="279"/>
      </w:pPr>
      <w:rPr>
        <w:rFonts w:hint="default"/>
      </w:rPr>
    </w:lvl>
    <w:lvl w:ilvl="3" w:tplc="0CD25966">
      <w:start w:val="1"/>
      <w:numFmt w:val="bullet"/>
      <w:lvlText w:val="•"/>
      <w:lvlJc w:val="left"/>
      <w:pPr>
        <w:ind w:left="2963" w:hanging="279"/>
      </w:pPr>
      <w:rPr>
        <w:rFonts w:hint="default"/>
      </w:rPr>
    </w:lvl>
    <w:lvl w:ilvl="4" w:tplc="18E0C874">
      <w:start w:val="1"/>
      <w:numFmt w:val="bullet"/>
      <w:lvlText w:val="•"/>
      <w:lvlJc w:val="left"/>
      <w:pPr>
        <w:ind w:left="3902" w:hanging="279"/>
      </w:pPr>
      <w:rPr>
        <w:rFonts w:hint="default"/>
      </w:rPr>
    </w:lvl>
    <w:lvl w:ilvl="5" w:tplc="95E271BC">
      <w:start w:val="1"/>
      <w:numFmt w:val="bullet"/>
      <w:lvlText w:val="•"/>
      <w:lvlJc w:val="left"/>
      <w:pPr>
        <w:ind w:left="4841" w:hanging="279"/>
      </w:pPr>
      <w:rPr>
        <w:rFonts w:hint="default"/>
      </w:rPr>
    </w:lvl>
    <w:lvl w:ilvl="6" w:tplc="A088FA4E">
      <w:start w:val="1"/>
      <w:numFmt w:val="bullet"/>
      <w:lvlText w:val="•"/>
      <w:lvlJc w:val="left"/>
      <w:pPr>
        <w:ind w:left="5779" w:hanging="279"/>
      </w:pPr>
      <w:rPr>
        <w:rFonts w:hint="default"/>
      </w:rPr>
    </w:lvl>
    <w:lvl w:ilvl="7" w:tplc="447EE4FA">
      <w:start w:val="1"/>
      <w:numFmt w:val="bullet"/>
      <w:lvlText w:val="•"/>
      <w:lvlJc w:val="left"/>
      <w:pPr>
        <w:ind w:left="6718" w:hanging="279"/>
      </w:pPr>
      <w:rPr>
        <w:rFonts w:hint="default"/>
      </w:rPr>
    </w:lvl>
    <w:lvl w:ilvl="8" w:tplc="EAD0CBD2">
      <w:start w:val="1"/>
      <w:numFmt w:val="bullet"/>
      <w:lvlText w:val="•"/>
      <w:lvlJc w:val="left"/>
      <w:pPr>
        <w:ind w:left="7657" w:hanging="279"/>
      </w:pPr>
      <w:rPr>
        <w:rFonts w:hint="default"/>
      </w:rPr>
    </w:lvl>
  </w:abstractNum>
  <w:abstractNum w:abstractNumId="1" w15:restartNumberingAfterBreak="0">
    <w:nsid w:val="24D94E5E"/>
    <w:multiLevelType w:val="hybridMultilevel"/>
    <w:tmpl w:val="16C01FEA"/>
    <w:lvl w:ilvl="0" w:tplc="330E1AB6">
      <w:start w:val="1"/>
      <w:numFmt w:val="decimal"/>
      <w:lvlText w:val="%1."/>
      <w:lvlJc w:val="left"/>
      <w:pPr>
        <w:ind w:left="720" w:hanging="360"/>
      </w:pPr>
      <w:rPr>
        <w:rFonts w:hint="default"/>
        <w:color w:val="1C1D2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55985"/>
    <w:multiLevelType w:val="hybridMultilevel"/>
    <w:tmpl w:val="5192D6F4"/>
    <w:lvl w:ilvl="0" w:tplc="330E1AB6">
      <w:start w:val="1"/>
      <w:numFmt w:val="decimal"/>
      <w:lvlText w:val="%1."/>
      <w:lvlJc w:val="left"/>
      <w:pPr>
        <w:ind w:left="720" w:hanging="360"/>
      </w:pPr>
      <w:rPr>
        <w:rFonts w:hint="default"/>
        <w:color w:val="1C1D21"/>
        <w:w w:val="10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B3C0D"/>
    <w:multiLevelType w:val="hybridMultilevel"/>
    <w:tmpl w:val="E75A15CC"/>
    <w:lvl w:ilvl="0" w:tplc="965A654A">
      <w:start w:val="4"/>
      <w:numFmt w:val="decimal"/>
      <w:lvlText w:val="%1."/>
      <w:lvlJc w:val="left"/>
      <w:pPr>
        <w:ind w:left="161" w:hanging="297"/>
        <w:jc w:val="left"/>
      </w:pPr>
      <w:rPr>
        <w:rFonts w:ascii="Times New Roman" w:eastAsia="Times New Roman" w:hAnsi="Times New Roman" w:hint="default"/>
        <w:color w:val="1C1F21"/>
        <w:w w:val="105"/>
        <w:sz w:val="23"/>
        <w:szCs w:val="23"/>
      </w:rPr>
    </w:lvl>
    <w:lvl w:ilvl="1" w:tplc="54C0BF04">
      <w:start w:val="1"/>
      <w:numFmt w:val="upperLetter"/>
      <w:lvlText w:val="%2."/>
      <w:lvlJc w:val="left"/>
      <w:pPr>
        <w:ind w:left="137" w:hanging="340"/>
        <w:jc w:val="left"/>
      </w:pPr>
      <w:rPr>
        <w:rFonts w:ascii="Times New Roman" w:eastAsia="Times New Roman" w:hAnsi="Times New Roman" w:hint="default"/>
        <w:i/>
        <w:color w:val="1C1F21"/>
        <w:w w:val="102"/>
        <w:sz w:val="23"/>
        <w:szCs w:val="23"/>
      </w:rPr>
    </w:lvl>
    <w:lvl w:ilvl="2" w:tplc="A888F8A0">
      <w:start w:val="1"/>
      <w:numFmt w:val="bullet"/>
      <w:lvlText w:val="•"/>
      <w:lvlJc w:val="left"/>
      <w:pPr>
        <w:ind w:left="1198" w:hanging="340"/>
      </w:pPr>
      <w:rPr>
        <w:rFonts w:hint="default"/>
      </w:rPr>
    </w:lvl>
    <w:lvl w:ilvl="3" w:tplc="B000973C">
      <w:start w:val="1"/>
      <w:numFmt w:val="bullet"/>
      <w:lvlText w:val="•"/>
      <w:lvlJc w:val="left"/>
      <w:pPr>
        <w:ind w:left="2235" w:hanging="340"/>
      </w:pPr>
      <w:rPr>
        <w:rFonts w:hint="default"/>
      </w:rPr>
    </w:lvl>
    <w:lvl w:ilvl="4" w:tplc="7C02F044">
      <w:start w:val="1"/>
      <w:numFmt w:val="bullet"/>
      <w:lvlText w:val="•"/>
      <w:lvlJc w:val="left"/>
      <w:pPr>
        <w:ind w:left="3272" w:hanging="340"/>
      </w:pPr>
      <w:rPr>
        <w:rFonts w:hint="default"/>
      </w:rPr>
    </w:lvl>
    <w:lvl w:ilvl="5" w:tplc="E6FE3014">
      <w:start w:val="1"/>
      <w:numFmt w:val="bullet"/>
      <w:lvlText w:val="•"/>
      <w:lvlJc w:val="left"/>
      <w:pPr>
        <w:ind w:left="4309" w:hanging="340"/>
      </w:pPr>
      <w:rPr>
        <w:rFonts w:hint="default"/>
      </w:rPr>
    </w:lvl>
    <w:lvl w:ilvl="6" w:tplc="D04A4980">
      <w:start w:val="1"/>
      <w:numFmt w:val="bullet"/>
      <w:lvlText w:val="•"/>
      <w:lvlJc w:val="left"/>
      <w:pPr>
        <w:ind w:left="5346" w:hanging="340"/>
      </w:pPr>
      <w:rPr>
        <w:rFonts w:hint="default"/>
      </w:rPr>
    </w:lvl>
    <w:lvl w:ilvl="7" w:tplc="1410EFD8">
      <w:start w:val="1"/>
      <w:numFmt w:val="bullet"/>
      <w:lvlText w:val="•"/>
      <w:lvlJc w:val="left"/>
      <w:pPr>
        <w:ind w:left="6383" w:hanging="340"/>
      </w:pPr>
      <w:rPr>
        <w:rFonts w:hint="default"/>
      </w:rPr>
    </w:lvl>
    <w:lvl w:ilvl="8" w:tplc="C526F1FA">
      <w:start w:val="1"/>
      <w:numFmt w:val="bullet"/>
      <w:lvlText w:val="•"/>
      <w:lvlJc w:val="left"/>
      <w:pPr>
        <w:ind w:left="7420" w:hanging="340"/>
      </w:pPr>
      <w:rPr>
        <w:rFonts w:hint="default"/>
      </w:rPr>
    </w:lvl>
  </w:abstractNum>
  <w:abstractNum w:abstractNumId="4" w15:restartNumberingAfterBreak="0">
    <w:nsid w:val="5EA94E20"/>
    <w:multiLevelType w:val="hybridMultilevel"/>
    <w:tmpl w:val="C242F7DE"/>
    <w:lvl w:ilvl="0" w:tplc="330E1AB6">
      <w:start w:val="1"/>
      <w:numFmt w:val="decimal"/>
      <w:lvlText w:val="%1."/>
      <w:lvlJc w:val="left"/>
      <w:pPr>
        <w:ind w:left="720" w:hanging="360"/>
      </w:pPr>
      <w:rPr>
        <w:rFonts w:hint="default"/>
        <w:color w:val="1C1D21"/>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402BF"/>
    <w:multiLevelType w:val="hybridMultilevel"/>
    <w:tmpl w:val="34E6D2F8"/>
    <w:lvl w:ilvl="0" w:tplc="F59C22A8">
      <w:start w:val="2"/>
      <w:numFmt w:val="decimal"/>
      <w:lvlText w:val="%1."/>
      <w:lvlJc w:val="left"/>
      <w:pPr>
        <w:ind w:left="215" w:hanging="293"/>
        <w:jc w:val="left"/>
      </w:pPr>
      <w:rPr>
        <w:rFonts w:ascii="Times New Roman" w:eastAsia="Times New Roman" w:hAnsi="Times New Roman" w:hint="default"/>
        <w:color w:val="181A1C"/>
        <w:w w:val="98"/>
        <w:sz w:val="24"/>
        <w:szCs w:val="24"/>
      </w:rPr>
    </w:lvl>
    <w:lvl w:ilvl="1" w:tplc="D682BDD8">
      <w:start w:val="1"/>
      <w:numFmt w:val="upperLetter"/>
      <w:lvlText w:val="%2."/>
      <w:lvlJc w:val="left"/>
      <w:pPr>
        <w:ind w:left="767" w:hanging="360"/>
        <w:jc w:val="left"/>
      </w:pPr>
      <w:rPr>
        <w:rFonts w:ascii="Times New Roman" w:eastAsia="Times New Roman" w:hAnsi="Times New Roman" w:hint="default"/>
        <w:color w:val="181A1C"/>
        <w:w w:val="103"/>
        <w:sz w:val="24"/>
        <w:szCs w:val="24"/>
      </w:rPr>
    </w:lvl>
    <w:lvl w:ilvl="2" w:tplc="A25AEA42">
      <w:start w:val="1"/>
      <w:numFmt w:val="bullet"/>
      <w:lvlText w:val="•"/>
      <w:lvlJc w:val="left"/>
      <w:pPr>
        <w:ind w:left="1741" w:hanging="360"/>
      </w:pPr>
      <w:rPr>
        <w:rFonts w:hint="default"/>
      </w:rPr>
    </w:lvl>
    <w:lvl w:ilvl="3" w:tplc="75E4390A">
      <w:start w:val="1"/>
      <w:numFmt w:val="bullet"/>
      <w:lvlText w:val="•"/>
      <w:lvlJc w:val="left"/>
      <w:pPr>
        <w:ind w:left="2715" w:hanging="360"/>
      </w:pPr>
      <w:rPr>
        <w:rFonts w:hint="default"/>
      </w:rPr>
    </w:lvl>
    <w:lvl w:ilvl="4" w:tplc="8674B0FC">
      <w:start w:val="1"/>
      <w:numFmt w:val="bullet"/>
      <w:lvlText w:val="•"/>
      <w:lvlJc w:val="left"/>
      <w:pPr>
        <w:ind w:left="3689" w:hanging="360"/>
      </w:pPr>
      <w:rPr>
        <w:rFonts w:hint="default"/>
      </w:rPr>
    </w:lvl>
    <w:lvl w:ilvl="5" w:tplc="49F00C42">
      <w:start w:val="1"/>
      <w:numFmt w:val="bullet"/>
      <w:lvlText w:val="•"/>
      <w:lvlJc w:val="left"/>
      <w:pPr>
        <w:ind w:left="4663" w:hanging="360"/>
      </w:pPr>
      <w:rPr>
        <w:rFonts w:hint="default"/>
      </w:rPr>
    </w:lvl>
    <w:lvl w:ilvl="6" w:tplc="8EC0F16A">
      <w:start w:val="1"/>
      <w:numFmt w:val="bullet"/>
      <w:lvlText w:val="•"/>
      <w:lvlJc w:val="left"/>
      <w:pPr>
        <w:ind w:left="5637" w:hanging="360"/>
      </w:pPr>
      <w:rPr>
        <w:rFonts w:hint="default"/>
      </w:rPr>
    </w:lvl>
    <w:lvl w:ilvl="7" w:tplc="FD6E2246">
      <w:start w:val="1"/>
      <w:numFmt w:val="bullet"/>
      <w:lvlText w:val="•"/>
      <w:lvlJc w:val="left"/>
      <w:pPr>
        <w:ind w:left="6612" w:hanging="360"/>
      </w:pPr>
      <w:rPr>
        <w:rFonts w:hint="default"/>
      </w:rPr>
    </w:lvl>
    <w:lvl w:ilvl="8" w:tplc="49A22542">
      <w:start w:val="1"/>
      <w:numFmt w:val="bullet"/>
      <w:lvlText w:val="•"/>
      <w:lvlJc w:val="left"/>
      <w:pPr>
        <w:ind w:left="7586" w:hanging="360"/>
      </w:pPr>
      <w:rPr>
        <w:rFont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CC"/>
    <w:rsid w:val="00002EE1"/>
    <w:rsid w:val="000C1D83"/>
    <w:rsid w:val="00136E71"/>
    <w:rsid w:val="00191166"/>
    <w:rsid w:val="001B3283"/>
    <w:rsid w:val="00295F71"/>
    <w:rsid w:val="00365AE6"/>
    <w:rsid w:val="003A474E"/>
    <w:rsid w:val="003B5737"/>
    <w:rsid w:val="00401777"/>
    <w:rsid w:val="004A2CD8"/>
    <w:rsid w:val="004C183D"/>
    <w:rsid w:val="0052643D"/>
    <w:rsid w:val="005441E6"/>
    <w:rsid w:val="00553102"/>
    <w:rsid w:val="00590EF3"/>
    <w:rsid w:val="005B0C46"/>
    <w:rsid w:val="005D3305"/>
    <w:rsid w:val="005E285A"/>
    <w:rsid w:val="0060016D"/>
    <w:rsid w:val="006338EB"/>
    <w:rsid w:val="00767801"/>
    <w:rsid w:val="00791D28"/>
    <w:rsid w:val="0080782A"/>
    <w:rsid w:val="009A237B"/>
    <w:rsid w:val="009D1BEC"/>
    <w:rsid w:val="009D33CC"/>
    <w:rsid w:val="00A130AA"/>
    <w:rsid w:val="00A500B3"/>
    <w:rsid w:val="00AB36AB"/>
    <w:rsid w:val="00AD26AB"/>
    <w:rsid w:val="00B24F22"/>
    <w:rsid w:val="00B73F55"/>
    <w:rsid w:val="00C454DB"/>
    <w:rsid w:val="00C603BC"/>
    <w:rsid w:val="00C82B23"/>
    <w:rsid w:val="00CE2418"/>
    <w:rsid w:val="00CE7BDA"/>
    <w:rsid w:val="00D43D34"/>
    <w:rsid w:val="00E6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FC0D9-F30E-4ECF-A9DD-22A7DEE8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7"/>
      <w:outlineLvl w:val="0"/>
    </w:pPr>
    <w:rPr>
      <w:rFonts w:ascii="Courier New" w:eastAsia="Courier New" w:hAnsi="Courier New"/>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53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102"/>
    <w:rPr>
      <w:rFonts w:ascii="Segoe UI" w:hAnsi="Segoe UI" w:cs="Segoe UI"/>
      <w:sz w:val="18"/>
      <w:szCs w:val="18"/>
    </w:rPr>
  </w:style>
  <w:style w:type="paragraph" w:styleId="Header">
    <w:name w:val="header"/>
    <w:basedOn w:val="Normal"/>
    <w:link w:val="HeaderChar"/>
    <w:uiPriority w:val="99"/>
    <w:unhideWhenUsed/>
    <w:rsid w:val="00AB36AB"/>
    <w:pPr>
      <w:tabs>
        <w:tab w:val="center" w:pos="4680"/>
        <w:tab w:val="right" w:pos="9360"/>
      </w:tabs>
    </w:pPr>
  </w:style>
  <w:style w:type="character" w:customStyle="1" w:styleId="HeaderChar">
    <w:name w:val="Header Char"/>
    <w:basedOn w:val="DefaultParagraphFont"/>
    <w:link w:val="Header"/>
    <w:uiPriority w:val="99"/>
    <w:rsid w:val="00AB36AB"/>
  </w:style>
  <w:style w:type="paragraph" w:styleId="Footer">
    <w:name w:val="footer"/>
    <w:basedOn w:val="Normal"/>
    <w:link w:val="FooterChar"/>
    <w:uiPriority w:val="99"/>
    <w:unhideWhenUsed/>
    <w:rsid w:val="00AB36AB"/>
    <w:pPr>
      <w:tabs>
        <w:tab w:val="center" w:pos="4680"/>
        <w:tab w:val="right" w:pos="9360"/>
      </w:tabs>
    </w:pPr>
  </w:style>
  <w:style w:type="character" w:customStyle="1" w:styleId="FooterChar">
    <w:name w:val="Footer Char"/>
    <w:basedOn w:val="DefaultParagraphFont"/>
    <w:link w:val="Footer"/>
    <w:uiPriority w:val="99"/>
    <w:rsid w:val="00AB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JFL</dc:creator>
  <cp:lastModifiedBy>John Frederick Lang</cp:lastModifiedBy>
  <cp:revision>3</cp:revision>
  <cp:lastPrinted>2016-08-24T15:47:00Z</cp:lastPrinted>
  <dcterms:created xsi:type="dcterms:W3CDTF">2017-01-03T15:59:00Z</dcterms:created>
  <dcterms:modified xsi:type="dcterms:W3CDTF">2017-01-03T16:04:00Z</dcterms:modified>
</cp:coreProperties>
</file>