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3D5D" w14:textId="77777777" w:rsidR="00D86667" w:rsidRPr="001F0632" w:rsidRDefault="00D86667" w:rsidP="00D866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br/>
      </w:r>
      <w:r w:rsidRPr="001F0632">
        <w:rPr>
          <w:rFonts w:ascii="Garamond" w:hAnsi="Garamond"/>
          <w:noProof/>
        </w:rPr>
        <w:drawing>
          <wp:inline distT="0" distB="0" distL="0" distR="0" wp14:anchorId="1D2C3AF4" wp14:editId="44DE57C4">
            <wp:extent cx="1861185" cy="1917065"/>
            <wp:effectExtent l="0" t="0" r="0" b="0"/>
            <wp:docPr id="1" name="Picture 3" descr="Macintosh HD:Users:ppa:Desktop:Logos:PPA_blank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pa:Desktop:Logos:PPA_blank_Logo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055C" w14:textId="77777777" w:rsidR="00D86667" w:rsidRPr="001F0632" w:rsidRDefault="00D86667" w:rsidP="00D866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>PINELLAS PREPARATORY ACADEMY, INC.</w:t>
      </w:r>
    </w:p>
    <w:p w14:paraId="42855577" w14:textId="77777777" w:rsidR="00D86667" w:rsidRPr="001F0632" w:rsidRDefault="00D86667" w:rsidP="00D866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>Job Description</w:t>
      </w:r>
    </w:p>
    <w:p w14:paraId="102C952B" w14:textId="72DDA767" w:rsidR="00D86667" w:rsidRPr="001F0632" w:rsidRDefault="00D86667" w:rsidP="00D86667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Educational Technology Specialist</w:t>
      </w:r>
    </w:p>
    <w:p w14:paraId="19634B6B" w14:textId="77777777" w:rsidR="00D86667" w:rsidRPr="001F0632" w:rsidRDefault="00D86667" w:rsidP="00D86667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1511593" w14:textId="77777777" w:rsidR="00D86667" w:rsidRPr="001F0632" w:rsidRDefault="00D86667" w:rsidP="00D86667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EB569BD" w14:textId="4BEA8543" w:rsidR="00D86667" w:rsidRPr="001F0632" w:rsidRDefault="00D86667" w:rsidP="00D8666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 xml:space="preserve">Job Title: </w:t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Educational Technology Specialist-Referendum Funded</w:t>
      </w:r>
    </w:p>
    <w:p w14:paraId="40A6607C" w14:textId="77777777" w:rsidR="00D86667" w:rsidRPr="001F0632" w:rsidRDefault="00D86667" w:rsidP="00D86667">
      <w:pPr>
        <w:tabs>
          <w:tab w:val="left" w:pos="39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 xml:space="preserve">Department: </w:t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bCs/>
          <w:sz w:val="24"/>
          <w:szCs w:val="24"/>
        </w:rPr>
        <w:t>Faculty</w:t>
      </w:r>
    </w:p>
    <w:p w14:paraId="49D05362" w14:textId="77777777" w:rsidR="00D86667" w:rsidRPr="001F0632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 xml:space="preserve">Reports To: </w:t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sz w:val="24"/>
          <w:szCs w:val="24"/>
        </w:rPr>
        <w:t xml:space="preserve">Principal </w:t>
      </w:r>
    </w:p>
    <w:p w14:paraId="581BA460" w14:textId="77777777" w:rsidR="00D86667" w:rsidRPr="001F0632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 xml:space="preserve">FLSA Status: </w:t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sz w:val="24"/>
          <w:szCs w:val="24"/>
        </w:rPr>
        <w:t>Exempt</w:t>
      </w:r>
    </w:p>
    <w:p w14:paraId="377DE58C" w14:textId="77777777" w:rsidR="00D86667" w:rsidRPr="001F0632" w:rsidRDefault="00D86667" w:rsidP="00D86667">
      <w:pPr>
        <w:tabs>
          <w:tab w:val="left" w:pos="390"/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 xml:space="preserve">Prepared By:              </w:t>
      </w:r>
      <w:r w:rsidRPr="001F0632">
        <w:rPr>
          <w:rFonts w:ascii="Garamond" w:hAnsi="Garamond"/>
          <w:sz w:val="24"/>
          <w:szCs w:val="24"/>
        </w:rPr>
        <w:t>Human Resources</w:t>
      </w:r>
      <w:r w:rsidRPr="001F0632">
        <w:rPr>
          <w:rFonts w:ascii="Garamond" w:hAnsi="Garamond"/>
          <w:sz w:val="24"/>
          <w:szCs w:val="24"/>
        </w:rPr>
        <w:tab/>
      </w:r>
    </w:p>
    <w:p w14:paraId="73DBEA32" w14:textId="2F2EB902" w:rsidR="00D86667" w:rsidRPr="001F0632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 xml:space="preserve">Prepared Date: </w:t>
      </w:r>
      <w:r w:rsidRPr="001F0632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12/3</w:t>
      </w:r>
      <w:r w:rsidRPr="001F0632">
        <w:rPr>
          <w:rFonts w:ascii="Garamond" w:hAnsi="Garamond"/>
          <w:bCs/>
          <w:sz w:val="24"/>
          <w:szCs w:val="24"/>
        </w:rPr>
        <w:t>/2020</w:t>
      </w:r>
    </w:p>
    <w:p w14:paraId="56B48529" w14:textId="77777777" w:rsidR="00D86667" w:rsidRPr="001F0632" w:rsidRDefault="00D86667" w:rsidP="00D86667">
      <w:pPr>
        <w:tabs>
          <w:tab w:val="left" w:pos="39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>Work Location:</w:t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bCs/>
          <w:sz w:val="24"/>
          <w:szCs w:val="24"/>
        </w:rPr>
        <w:t>Pinellas Preparatory Academy, Inc.</w:t>
      </w:r>
    </w:p>
    <w:p w14:paraId="66655F9E" w14:textId="77777777" w:rsidR="00D86667" w:rsidRPr="001F0632" w:rsidRDefault="00D86667" w:rsidP="00D86667">
      <w:pPr>
        <w:tabs>
          <w:tab w:val="left" w:pos="39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 xml:space="preserve">Hours: </w:t>
      </w:r>
      <w:r w:rsidRPr="001F0632">
        <w:rPr>
          <w:rFonts w:ascii="Garamond" w:hAnsi="Garamond"/>
          <w:b/>
          <w:bCs/>
          <w:sz w:val="24"/>
          <w:szCs w:val="24"/>
        </w:rPr>
        <w:tab/>
      </w:r>
      <w:r w:rsidRPr="001F0632">
        <w:rPr>
          <w:rFonts w:ascii="Garamond" w:hAnsi="Garamond"/>
          <w:bCs/>
          <w:sz w:val="24"/>
          <w:szCs w:val="24"/>
        </w:rPr>
        <w:t>7:30AM-4:00PM T&amp;W</w:t>
      </w:r>
    </w:p>
    <w:p w14:paraId="5A12158D" w14:textId="77777777" w:rsidR="00D86667" w:rsidRPr="001F0632" w:rsidRDefault="00D86667" w:rsidP="00D86667">
      <w:pPr>
        <w:tabs>
          <w:tab w:val="left" w:pos="39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1F0632">
        <w:rPr>
          <w:rFonts w:ascii="Garamond" w:hAnsi="Garamond"/>
          <w:bCs/>
          <w:sz w:val="24"/>
          <w:szCs w:val="24"/>
        </w:rPr>
        <w:tab/>
      </w:r>
      <w:r w:rsidRPr="001F0632">
        <w:rPr>
          <w:rFonts w:ascii="Garamond" w:hAnsi="Garamond"/>
          <w:bCs/>
          <w:sz w:val="24"/>
          <w:szCs w:val="24"/>
        </w:rPr>
        <w:tab/>
        <w:t>7:30 AM-3:30 PM M, R, F</w:t>
      </w:r>
    </w:p>
    <w:p w14:paraId="02D1A44F" w14:textId="77777777" w:rsidR="00D86667" w:rsidRPr="001F0632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F991542" w14:textId="77777777" w:rsidR="00D86667" w:rsidRPr="001F0632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F0632">
        <w:rPr>
          <w:rFonts w:ascii="Garamond" w:hAnsi="Garamond"/>
          <w:b/>
          <w:bCs/>
          <w:sz w:val="24"/>
          <w:szCs w:val="24"/>
        </w:rPr>
        <w:t>Essential Duties and Responsibilities:</w:t>
      </w:r>
    </w:p>
    <w:p w14:paraId="6ED16569" w14:textId="51EEFEA0" w:rsidR="00D86667" w:rsidRPr="005D3FB3" w:rsidRDefault="00D86667" w:rsidP="00D86667">
      <w:pPr>
        <w:tabs>
          <w:tab w:val="left" w:pos="39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5D3FB3">
        <w:rPr>
          <w:rFonts w:ascii="Garamond" w:hAnsi="Garamond"/>
          <w:bCs/>
          <w:sz w:val="24"/>
          <w:szCs w:val="24"/>
        </w:rPr>
        <w:t>This position serves to a</w:t>
      </w:r>
      <w:r>
        <w:rPr>
          <w:rFonts w:ascii="Garamond" w:hAnsi="Garamond"/>
          <w:bCs/>
          <w:sz w:val="24"/>
          <w:szCs w:val="24"/>
        </w:rPr>
        <w:t>ssist the faculty in integrating appropriate and innovative technologies to support, enhance, and extend learning in grades K-8.  This is an 11-month position that begins August 1, 2021.</w:t>
      </w:r>
    </w:p>
    <w:p w14:paraId="722C5538" w14:textId="77777777" w:rsidR="00D86667" w:rsidRPr="005D3FB3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9CE2AB9" w14:textId="371B69E3" w:rsidR="00D86667" w:rsidRPr="005D3FB3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Educational Technology Specialist</w:t>
      </w:r>
      <w:r w:rsidRPr="005D3FB3">
        <w:rPr>
          <w:rFonts w:ascii="Garamond" w:hAnsi="Garamond"/>
          <w:sz w:val="24"/>
          <w:szCs w:val="24"/>
        </w:rPr>
        <w:t xml:space="preserve"> is responsible for the following but not limited to:</w:t>
      </w:r>
    </w:p>
    <w:p w14:paraId="4593F63C" w14:textId="6715560A" w:rsidR="00D86667" w:rsidRDefault="00D86667" w:rsidP="00D86667">
      <w:pPr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educational technology guidance and expertise for grades K-8 faculty, especially in the areas of Teams, iPads, and Windows</w:t>
      </w:r>
    </w:p>
    <w:p w14:paraId="3892AAE1" w14:textId="4DF3DEBB" w:rsidR="00D86667" w:rsidRDefault="00D86667" w:rsidP="00D86667">
      <w:pPr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 collaboratively with colleagues to design, develop, and deliver educational technology initiatives that align with the mission of the school and the needs of the classroom</w:t>
      </w:r>
    </w:p>
    <w:p w14:paraId="1FB48A92" w14:textId="77777777" w:rsidR="00D86667" w:rsidRDefault="00D86667" w:rsidP="00D86667">
      <w:pPr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78E02CB6" w14:textId="31B9F25F" w:rsidR="00D86667" w:rsidRPr="005D3FB3" w:rsidRDefault="00D86667" w:rsidP="00D86667">
      <w:pPr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D3FB3">
        <w:rPr>
          <w:rFonts w:ascii="Garamond" w:hAnsi="Garamond"/>
          <w:sz w:val="24"/>
          <w:szCs w:val="24"/>
        </w:rPr>
        <w:t>Educating students on internet safety</w:t>
      </w:r>
    </w:p>
    <w:p w14:paraId="4B203415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 xml:space="preserve">Providing professional leadership to establish a culture conducive to learning and student diversity; involving students in the development of a mission and goals that support the </w:t>
      </w:r>
      <w:r>
        <w:rPr>
          <w:rFonts w:ascii="Garamond" w:hAnsi="Garamond"/>
        </w:rPr>
        <w:t>school’s</w:t>
      </w:r>
      <w:r w:rsidRPr="005D3FB3">
        <w:rPr>
          <w:rFonts w:ascii="Garamond" w:hAnsi="Garamond"/>
        </w:rPr>
        <w:t xml:space="preserve"> goals</w:t>
      </w:r>
    </w:p>
    <w:p w14:paraId="2D7AEE1C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Developing a climate and culture of openness, fairness, mutual respect, support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and inquiry</w:t>
      </w:r>
    </w:p>
    <w:p w14:paraId="600D71E6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 xml:space="preserve">Engaging every student in </w:t>
      </w:r>
      <w:r>
        <w:rPr>
          <w:rFonts w:ascii="Garamond" w:hAnsi="Garamond"/>
        </w:rPr>
        <w:t>grade-level</w:t>
      </w:r>
      <w:r w:rsidRPr="005D3FB3">
        <w:rPr>
          <w:rFonts w:ascii="Garamond" w:hAnsi="Garamond"/>
        </w:rPr>
        <w:t xml:space="preserve"> appropriate learning experiences that promote performance</w:t>
      </w:r>
    </w:p>
    <w:p w14:paraId="7ED77A90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Preparing an environment that is orderly</w:t>
      </w:r>
      <w:r>
        <w:rPr>
          <w:rFonts w:ascii="Garamond" w:hAnsi="Garamond"/>
        </w:rPr>
        <w:t xml:space="preserve"> </w:t>
      </w:r>
      <w:r w:rsidRPr="005D3FB3">
        <w:rPr>
          <w:rFonts w:ascii="Garamond" w:hAnsi="Garamond"/>
        </w:rPr>
        <w:t>and meets the needs of the students</w:t>
      </w:r>
    </w:p>
    <w:p w14:paraId="2B85E9BD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lastRenderedPageBreak/>
        <w:t>Creating an environment that demonstrates rapport with and respect and kindness for all students and between students</w:t>
      </w:r>
    </w:p>
    <w:p w14:paraId="4B64C237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Modeling and teaching conflict resolution and problem-solving strategies in the classroom</w:t>
      </w:r>
    </w:p>
    <w:p w14:paraId="737B878D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 xml:space="preserve">Engaging in positive classroom </w:t>
      </w:r>
      <w:r>
        <w:rPr>
          <w:rFonts w:ascii="Garamond" w:hAnsi="Garamond"/>
        </w:rPr>
        <w:t>management</w:t>
      </w:r>
      <w:r w:rsidRPr="005D3FB3">
        <w:rPr>
          <w:rFonts w:ascii="Garamond" w:hAnsi="Garamond"/>
        </w:rPr>
        <w:t xml:space="preserve">, managing student misconduct promptly and resolves conflict and crises appropriately and effectively; promptly reporting discipline concerns of </w:t>
      </w:r>
      <w:r>
        <w:rPr>
          <w:rFonts w:ascii="Garamond" w:hAnsi="Garamond"/>
        </w:rPr>
        <w:t>more significant</w:t>
      </w:r>
      <w:r w:rsidRPr="005D3FB3">
        <w:rPr>
          <w:rFonts w:ascii="Garamond" w:hAnsi="Garamond"/>
        </w:rPr>
        <w:t xml:space="preserve"> nature to the administrative office</w:t>
      </w:r>
    </w:p>
    <w:p w14:paraId="650C28AD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Responsible for the safety of the children left in his/her charge until released to a responsible adult. No child should ever be left unsupervised either inside or outside of the classroom</w:t>
      </w:r>
    </w:p>
    <w:p w14:paraId="1E8169D0" w14:textId="77777777" w:rsidR="00D86667" w:rsidRPr="005D3FB3" w:rsidRDefault="00D86667" w:rsidP="00D8666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5D3FB3">
        <w:rPr>
          <w:rFonts w:ascii="Garamond" w:hAnsi="Garamond"/>
        </w:rPr>
        <w:t>Ensuring that the physical environment adheres to all health and safety regulations as required by Pinellas Preparatory Academy, Inc., Pinellas County, and the State of Florida</w:t>
      </w:r>
    </w:p>
    <w:p w14:paraId="65C518CB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Listening and interacting effectively with supervisors, students, parents, colleagues, and community members, respecting diverse perspectives</w:t>
      </w:r>
    </w:p>
    <w:p w14:paraId="5555017B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Providing students and parents with timely data for improvement in student achievement</w:t>
      </w:r>
    </w:p>
    <w:p w14:paraId="3926AE71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 xml:space="preserve">Responsible for communicating an understanding of the </w:t>
      </w:r>
      <w:r>
        <w:rPr>
          <w:rFonts w:ascii="Garamond" w:hAnsi="Garamond"/>
        </w:rPr>
        <w:t>school’s</w:t>
      </w:r>
      <w:r w:rsidRPr="005D3FB3">
        <w:rPr>
          <w:rFonts w:ascii="Garamond" w:hAnsi="Garamond"/>
        </w:rPr>
        <w:t xml:space="preserve"> program, developing positive relationships within the school community, and protect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the privacy and confidentiality of each student and family in the school community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always adhering to FERPA </w:t>
      </w:r>
    </w:p>
    <w:p w14:paraId="1BFEE7F7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Establish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a relationship with parents of the students and maintain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regular communication with parents </w:t>
      </w:r>
      <w:r>
        <w:rPr>
          <w:rFonts w:ascii="Garamond" w:hAnsi="Garamond"/>
        </w:rPr>
        <w:t>concerning</w:t>
      </w:r>
      <w:r w:rsidRPr="005D3FB3">
        <w:rPr>
          <w:rFonts w:ascii="Garamond" w:hAnsi="Garamond"/>
        </w:rPr>
        <w:t xml:space="preserve"> their </w:t>
      </w:r>
      <w:r>
        <w:rPr>
          <w:rFonts w:ascii="Garamond" w:hAnsi="Garamond"/>
        </w:rPr>
        <w:t>child’s</w:t>
      </w:r>
      <w:r w:rsidRPr="005D3FB3">
        <w:rPr>
          <w:rFonts w:ascii="Garamond" w:hAnsi="Garamond"/>
        </w:rPr>
        <w:t xml:space="preserve"> specific needs</w:t>
      </w:r>
    </w:p>
    <w:p w14:paraId="1D15AA13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Respond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to parent concerns </w:t>
      </w:r>
      <w:r>
        <w:rPr>
          <w:rFonts w:ascii="Garamond" w:hAnsi="Garamond"/>
        </w:rPr>
        <w:t>promptly</w:t>
      </w:r>
      <w:r w:rsidRPr="005D3FB3">
        <w:rPr>
          <w:rFonts w:ascii="Garamond" w:hAnsi="Garamond"/>
        </w:rPr>
        <w:t xml:space="preserve"> (within 48 hours)</w:t>
      </w:r>
    </w:p>
    <w:p w14:paraId="632A6F58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>Communicat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regularly with parents about the classroom and curriculum</w:t>
      </w:r>
    </w:p>
    <w:p w14:paraId="6DFE7801" w14:textId="77777777" w:rsidR="00D86667" w:rsidRPr="005D3FB3" w:rsidRDefault="00D86667" w:rsidP="00D8666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5D3FB3">
        <w:rPr>
          <w:rFonts w:ascii="Garamond" w:hAnsi="Garamond"/>
        </w:rPr>
        <w:t>Updat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online grades at least weekly</w:t>
      </w:r>
    </w:p>
    <w:p w14:paraId="564EB3ED" w14:textId="77777777" w:rsidR="00D86667" w:rsidRPr="005D3FB3" w:rsidRDefault="00D86667" w:rsidP="00D8666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5D3FB3">
        <w:rPr>
          <w:rFonts w:ascii="Garamond" w:hAnsi="Garamond"/>
        </w:rPr>
        <w:t>Assist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in the development of and participat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in school functions, including but not limited to Open Houses and Parent Education Nights</w:t>
      </w:r>
    </w:p>
    <w:p w14:paraId="245964CA" w14:textId="77777777" w:rsidR="00D86667" w:rsidRPr="005D3FB3" w:rsidRDefault="00D86667" w:rsidP="00D8666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5D3FB3">
        <w:rPr>
          <w:rFonts w:ascii="Garamond" w:hAnsi="Garamond"/>
        </w:rPr>
        <w:t>Maintain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confidentiality and professionalism in all communication with students, parents, and supervisor(s)</w:t>
      </w:r>
    </w:p>
    <w:p w14:paraId="147C5D1F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>Demonstrat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respect for students, colleagues, administrators, and parents</w:t>
      </w:r>
    </w:p>
    <w:p w14:paraId="020D2989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>Work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effectively with administrators, colleagues, parents, and the community to support </w:t>
      </w:r>
      <w:r>
        <w:rPr>
          <w:rFonts w:ascii="Garamond" w:hAnsi="Garamond"/>
        </w:rPr>
        <w:t>students’</w:t>
      </w:r>
      <w:r w:rsidRPr="005D3FB3">
        <w:rPr>
          <w:rFonts w:ascii="Garamond" w:hAnsi="Garamond"/>
        </w:rPr>
        <w:t xml:space="preserve"> learning and well-being</w:t>
      </w:r>
    </w:p>
    <w:p w14:paraId="4DFF13E2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>Model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and reinforc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self-discipline and responsibility</w:t>
      </w:r>
    </w:p>
    <w:p w14:paraId="4DAA97E6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>Develop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and manag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human resources within the classroom by maintaining a professional development plan and engaging in professional development activities; recognizing students and parents for contributions to goal achievement</w:t>
      </w:r>
    </w:p>
    <w:p w14:paraId="24923862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>
        <w:rPr>
          <w:rFonts w:ascii="Garamond" w:hAnsi="Garamond"/>
        </w:rPr>
        <w:t>Participate</w:t>
      </w:r>
      <w:r w:rsidRPr="005D3FB3">
        <w:rPr>
          <w:rFonts w:ascii="Garamond" w:hAnsi="Garamond"/>
        </w:rPr>
        <w:t xml:space="preserve"> in a regular evaluation process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including classroom observations, feedback conferences, and an annual self-evaluation toward the </w:t>
      </w:r>
      <w:r>
        <w:rPr>
          <w:rFonts w:ascii="Garamond" w:hAnsi="Garamond"/>
        </w:rPr>
        <w:t>team member’s goals</w:t>
      </w:r>
      <w:r w:rsidRPr="005D3FB3">
        <w:rPr>
          <w:rFonts w:ascii="Garamond" w:hAnsi="Garamond"/>
        </w:rPr>
        <w:t xml:space="preserve"> </w:t>
      </w:r>
      <w:r>
        <w:rPr>
          <w:rFonts w:ascii="Garamond" w:hAnsi="Garamond"/>
        </w:rPr>
        <w:t>and</w:t>
      </w:r>
      <w:r w:rsidRPr="005D3FB3">
        <w:rPr>
          <w:rFonts w:ascii="Garamond" w:hAnsi="Garamond"/>
        </w:rPr>
        <w:t xml:space="preserve"> conjunction with the </w:t>
      </w:r>
      <w:r>
        <w:rPr>
          <w:rFonts w:ascii="Garamond" w:hAnsi="Garamond"/>
        </w:rPr>
        <w:t>Principal</w:t>
      </w:r>
      <w:r w:rsidRPr="005D3FB3">
        <w:rPr>
          <w:rFonts w:ascii="Garamond" w:hAnsi="Garamond"/>
        </w:rPr>
        <w:t>.</w:t>
      </w:r>
    </w:p>
    <w:p w14:paraId="1889DBAD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>Maintain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his/her teaching skills and participat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in professional development activities (both within the school community </w:t>
      </w:r>
      <w:r>
        <w:rPr>
          <w:rFonts w:ascii="Garamond" w:hAnsi="Garamond"/>
        </w:rPr>
        <w:t>and</w:t>
      </w:r>
      <w:r w:rsidRPr="005D3FB3">
        <w:rPr>
          <w:rFonts w:ascii="Garamond" w:hAnsi="Garamond"/>
        </w:rPr>
        <w:t xml:space="preserve"> via attendance at conferences, workshops, etc.). </w:t>
      </w:r>
    </w:p>
    <w:p w14:paraId="7BBD27AD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>Participat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in collegial activities designed to make the entire school a productive learning environment (for example – </w:t>
      </w:r>
      <w:r>
        <w:rPr>
          <w:rFonts w:ascii="Garamond" w:hAnsi="Garamond"/>
        </w:rPr>
        <w:t>grade-level</w:t>
      </w:r>
      <w:r w:rsidRPr="005D3FB3">
        <w:rPr>
          <w:rFonts w:ascii="Garamond" w:hAnsi="Garamond"/>
        </w:rPr>
        <w:t xml:space="preserve"> meetings, curriculum discussion groups, working committees, mentoring, etc.)</w:t>
      </w:r>
    </w:p>
    <w:p w14:paraId="22A82204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lastRenderedPageBreak/>
        <w:t>Report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for school and duties on time</w:t>
      </w:r>
    </w:p>
    <w:p w14:paraId="272DCB32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>Attend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all scheduled meetings and professional days as designated by </w:t>
      </w:r>
      <w:r>
        <w:rPr>
          <w:rFonts w:ascii="Garamond" w:hAnsi="Garamond"/>
        </w:rPr>
        <w:t>Principal</w:t>
      </w:r>
    </w:p>
    <w:p w14:paraId="22D90B8B" w14:textId="77777777" w:rsidR="00D86667" w:rsidRDefault="00D86667" w:rsidP="00D86667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5D3FB3">
        <w:rPr>
          <w:rFonts w:ascii="Garamond" w:hAnsi="Garamond"/>
        </w:rPr>
        <w:t>Dress</w:t>
      </w:r>
      <w:r>
        <w:rPr>
          <w:rFonts w:ascii="Garamond" w:hAnsi="Garamond"/>
        </w:rPr>
        <w:t>ing</w:t>
      </w:r>
      <w:r w:rsidRPr="005D3FB3">
        <w:rPr>
          <w:rFonts w:ascii="Garamond" w:hAnsi="Garamond"/>
        </w:rPr>
        <w:t xml:space="preserve"> professionally at all times: Fridays jeans are appropriate with a PPA shirt; shorts are not permitted; flip flops may not be worn at any time; hair color must be a natural color- extreme colors are unacceptable; shirts must cover your entire shoulder and must not be low cut (for additional information see the </w:t>
      </w:r>
      <w:r>
        <w:rPr>
          <w:rFonts w:ascii="Garamond" w:hAnsi="Garamond"/>
        </w:rPr>
        <w:t>employee</w:t>
      </w:r>
      <w:r w:rsidRPr="005D3FB3">
        <w:rPr>
          <w:rFonts w:ascii="Garamond" w:hAnsi="Garamond"/>
        </w:rPr>
        <w:t xml:space="preserve"> handbook). </w:t>
      </w:r>
    </w:p>
    <w:p w14:paraId="7B9C86D2" w14:textId="77777777" w:rsidR="00D86667" w:rsidRPr="005D3FB3" w:rsidRDefault="00D86667" w:rsidP="00D86667">
      <w:pPr>
        <w:pStyle w:val="Default"/>
        <w:numPr>
          <w:ilvl w:val="0"/>
          <w:numId w:val="1"/>
        </w:numPr>
        <w:spacing w:after="35"/>
        <w:rPr>
          <w:rFonts w:ascii="Garamond" w:hAnsi="Garamond"/>
        </w:rPr>
      </w:pPr>
      <w:r w:rsidRPr="005D3FB3">
        <w:rPr>
          <w:rFonts w:ascii="Garamond" w:hAnsi="Garamond"/>
        </w:rPr>
        <w:t xml:space="preserve">Responsible for the safety and supervision of students by assisting at car line, lunch, recess, and other times as designated by </w:t>
      </w:r>
      <w:r>
        <w:rPr>
          <w:rFonts w:ascii="Garamond" w:hAnsi="Garamond"/>
        </w:rPr>
        <w:t>Principal</w:t>
      </w:r>
    </w:p>
    <w:p w14:paraId="3EED1063" w14:textId="77777777" w:rsidR="00D86667" w:rsidRPr="005D3FB3" w:rsidRDefault="00D86667" w:rsidP="00D86667">
      <w:pPr>
        <w:pStyle w:val="Default"/>
        <w:rPr>
          <w:rFonts w:ascii="Garamond" w:hAnsi="Garamond"/>
        </w:rPr>
      </w:pPr>
    </w:p>
    <w:p w14:paraId="279A8799" w14:textId="77777777" w:rsidR="00D86667" w:rsidRPr="005D3FB3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6E50C60E" w14:textId="77777777" w:rsidR="00D86667" w:rsidRPr="005D3FB3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5D3FB3">
        <w:rPr>
          <w:rFonts w:ascii="Garamond" w:hAnsi="Garamond"/>
          <w:b/>
          <w:sz w:val="24"/>
          <w:szCs w:val="24"/>
        </w:rPr>
        <w:t>Qualifications:</w:t>
      </w:r>
    </w:p>
    <w:p w14:paraId="2BCB003F" w14:textId="77777777" w:rsidR="00D86667" w:rsidRPr="005D3FB3" w:rsidRDefault="00D86667" w:rsidP="00D86667">
      <w:pPr>
        <w:numPr>
          <w:ilvl w:val="0"/>
          <w:numId w:val="2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D3FB3">
        <w:rPr>
          <w:rFonts w:ascii="Garamond" w:hAnsi="Garamond"/>
          <w:sz w:val="24"/>
          <w:szCs w:val="24"/>
        </w:rPr>
        <w:t>Proven experience with social media management</w:t>
      </w:r>
    </w:p>
    <w:p w14:paraId="25D53FCA" w14:textId="77777777" w:rsidR="00D86667" w:rsidRPr="005D3FB3" w:rsidRDefault="00D86667" w:rsidP="00D86667">
      <w:pPr>
        <w:numPr>
          <w:ilvl w:val="0"/>
          <w:numId w:val="2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D3FB3">
        <w:rPr>
          <w:rFonts w:ascii="Garamond" w:hAnsi="Garamond"/>
          <w:sz w:val="24"/>
          <w:szCs w:val="24"/>
        </w:rPr>
        <w:t>Hands-on experience in content management</w:t>
      </w:r>
    </w:p>
    <w:p w14:paraId="00FCE621" w14:textId="77777777" w:rsidR="00D86667" w:rsidRPr="005D3FB3" w:rsidRDefault="00D86667" w:rsidP="00D86667">
      <w:pPr>
        <w:numPr>
          <w:ilvl w:val="0"/>
          <w:numId w:val="2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D3FB3">
        <w:rPr>
          <w:rFonts w:ascii="Garamond" w:hAnsi="Garamond"/>
          <w:sz w:val="24"/>
          <w:szCs w:val="24"/>
        </w:rPr>
        <w:t>Experience in an educational setting</w:t>
      </w:r>
    </w:p>
    <w:p w14:paraId="011526E1" w14:textId="77777777" w:rsidR="00D86667" w:rsidRPr="005D3FB3" w:rsidRDefault="00D86667" w:rsidP="00D86667">
      <w:pPr>
        <w:numPr>
          <w:ilvl w:val="0"/>
          <w:numId w:val="2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D3FB3">
        <w:rPr>
          <w:rFonts w:ascii="Garamond" w:hAnsi="Garamond"/>
          <w:sz w:val="24"/>
          <w:szCs w:val="24"/>
        </w:rPr>
        <w:t>Ability to deliver creative content</w:t>
      </w:r>
    </w:p>
    <w:p w14:paraId="238143A2" w14:textId="77777777" w:rsidR="00D86667" w:rsidRPr="005D3FB3" w:rsidRDefault="00D86667" w:rsidP="00D86667">
      <w:pPr>
        <w:pStyle w:val="Default"/>
        <w:rPr>
          <w:rFonts w:ascii="Garamond" w:hAnsi="Garamond"/>
          <w:b/>
          <w:bCs/>
        </w:rPr>
      </w:pPr>
    </w:p>
    <w:p w14:paraId="310C5E2D" w14:textId="77777777" w:rsidR="00D86667" w:rsidRPr="005D3FB3" w:rsidRDefault="00D86667" w:rsidP="00D86667">
      <w:pPr>
        <w:pStyle w:val="Default"/>
        <w:rPr>
          <w:rFonts w:ascii="Garamond" w:hAnsi="Garamond"/>
        </w:rPr>
      </w:pPr>
      <w:r w:rsidRPr="005D3FB3">
        <w:rPr>
          <w:rFonts w:ascii="Garamond" w:hAnsi="Garamond"/>
          <w:b/>
          <w:bCs/>
        </w:rPr>
        <w:t xml:space="preserve">Physical Demands: </w:t>
      </w:r>
    </w:p>
    <w:p w14:paraId="4285B801" w14:textId="77777777" w:rsidR="00D86667" w:rsidRPr="005D3FB3" w:rsidRDefault="00D86667" w:rsidP="00D86667">
      <w:pPr>
        <w:pStyle w:val="Default"/>
        <w:rPr>
          <w:rFonts w:ascii="Garamond" w:hAnsi="Garamond"/>
        </w:rPr>
      </w:pPr>
      <w:r w:rsidRPr="005D3FB3">
        <w:rPr>
          <w:rFonts w:ascii="Garamond" w:hAnsi="Garamond"/>
        </w:rPr>
        <w:t xml:space="preserve">The physical demands described here </w:t>
      </w:r>
      <w:r>
        <w:rPr>
          <w:rFonts w:ascii="Garamond" w:hAnsi="Garamond"/>
        </w:rPr>
        <w:t>represent</w:t>
      </w:r>
      <w:r w:rsidRPr="005D3FB3">
        <w:rPr>
          <w:rFonts w:ascii="Garamond" w:hAnsi="Garamond"/>
        </w:rPr>
        <w:t xml:space="preserve"> those that must be met by a </w:t>
      </w:r>
      <w:r>
        <w:rPr>
          <w:rFonts w:ascii="Garamond" w:hAnsi="Garamond"/>
        </w:rPr>
        <w:t>team member</w:t>
      </w:r>
      <w:r w:rsidRPr="005D3FB3">
        <w:rPr>
          <w:rFonts w:ascii="Garamond" w:hAnsi="Garamond"/>
        </w:rPr>
        <w:t xml:space="preserve"> to perform the essential functions of this job. Reasonable accommodations may be made to enable individuals with disabilities to perform </w:t>
      </w:r>
      <w:r>
        <w:rPr>
          <w:rFonts w:ascii="Garamond" w:hAnsi="Garamond"/>
        </w:rPr>
        <w:t>the</w:t>
      </w:r>
      <w:r w:rsidRPr="005D3FB3">
        <w:rPr>
          <w:rFonts w:ascii="Garamond" w:hAnsi="Garamond"/>
        </w:rPr>
        <w:t xml:space="preserve"> essential functions. </w:t>
      </w:r>
    </w:p>
    <w:p w14:paraId="1EF0E3C8" w14:textId="77777777" w:rsidR="00D86667" w:rsidRPr="005D3FB3" w:rsidRDefault="00D86667" w:rsidP="00D8666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5D3FB3">
        <w:rPr>
          <w:rFonts w:ascii="Garamond" w:hAnsi="Garamond"/>
        </w:rPr>
        <w:t>While performing the duties of this job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the </w:t>
      </w:r>
      <w:r>
        <w:rPr>
          <w:rFonts w:ascii="Garamond" w:hAnsi="Garamond"/>
        </w:rPr>
        <w:t>team member</w:t>
      </w:r>
      <w:r w:rsidRPr="005D3FB3">
        <w:rPr>
          <w:rFonts w:ascii="Garamond" w:hAnsi="Garamond"/>
        </w:rPr>
        <w:t xml:space="preserve"> is regularly required to talk or hear. The </w:t>
      </w:r>
      <w:r>
        <w:rPr>
          <w:rFonts w:ascii="Garamond" w:hAnsi="Garamond"/>
        </w:rPr>
        <w:t>team member</w:t>
      </w:r>
      <w:r w:rsidRPr="005D3FB3">
        <w:rPr>
          <w:rFonts w:ascii="Garamond" w:hAnsi="Garamond"/>
        </w:rPr>
        <w:t xml:space="preserve"> is frequently required to sit. The </w:t>
      </w:r>
      <w:r>
        <w:rPr>
          <w:rFonts w:ascii="Garamond" w:hAnsi="Garamond"/>
        </w:rPr>
        <w:t>team member</w:t>
      </w:r>
      <w:r w:rsidRPr="005D3FB3">
        <w:rPr>
          <w:rFonts w:ascii="Garamond" w:hAnsi="Garamond"/>
        </w:rPr>
        <w:t xml:space="preserve"> is regularly required to stand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walk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and use hands to finger, handle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or feel. The </w:t>
      </w:r>
      <w:r>
        <w:rPr>
          <w:rFonts w:ascii="Garamond" w:hAnsi="Garamond"/>
        </w:rPr>
        <w:t>team member</w:t>
      </w:r>
      <w:r w:rsidRPr="005D3FB3">
        <w:rPr>
          <w:rFonts w:ascii="Garamond" w:hAnsi="Garamond"/>
        </w:rPr>
        <w:t xml:space="preserve"> must frequently lift </w:t>
      </w:r>
      <w:r>
        <w:rPr>
          <w:rFonts w:ascii="Garamond" w:hAnsi="Garamond"/>
        </w:rPr>
        <w:t>and</w:t>
      </w:r>
      <w:r w:rsidRPr="005D3FB3">
        <w:rPr>
          <w:rFonts w:ascii="Garamond" w:hAnsi="Garamond"/>
        </w:rPr>
        <w:t xml:space="preserve"> move up to 20 pounds. </w:t>
      </w:r>
      <w:r>
        <w:rPr>
          <w:rFonts w:ascii="Garamond" w:hAnsi="Garamond"/>
        </w:rPr>
        <w:t>This job’s specific</w:t>
      </w:r>
      <w:r w:rsidRPr="005D3FB3">
        <w:rPr>
          <w:rFonts w:ascii="Garamond" w:hAnsi="Garamond"/>
        </w:rPr>
        <w:t xml:space="preserve"> vision abilities include close vision, distance vision, color vision, peripheral vision, depth perception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the </w:t>
      </w:r>
      <w:r w:rsidRPr="005D3FB3">
        <w:rPr>
          <w:rFonts w:ascii="Garamond" w:hAnsi="Garamond"/>
        </w:rPr>
        <w:t xml:space="preserve">ability to adjust focus. </w:t>
      </w:r>
    </w:p>
    <w:p w14:paraId="1A5F308C" w14:textId="77777777" w:rsidR="00D86667" w:rsidRPr="005D3FB3" w:rsidRDefault="00D86667" w:rsidP="00D86667">
      <w:pPr>
        <w:pStyle w:val="Default"/>
        <w:rPr>
          <w:rFonts w:ascii="Garamond" w:hAnsi="Garamond"/>
        </w:rPr>
      </w:pPr>
    </w:p>
    <w:p w14:paraId="50D629E0" w14:textId="77777777" w:rsidR="00D86667" w:rsidRPr="005D3FB3" w:rsidRDefault="00D86667" w:rsidP="00D86667">
      <w:pPr>
        <w:pStyle w:val="Default"/>
        <w:rPr>
          <w:rFonts w:ascii="Garamond" w:hAnsi="Garamond"/>
        </w:rPr>
      </w:pPr>
      <w:r w:rsidRPr="005D3FB3">
        <w:rPr>
          <w:rFonts w:ascii="Garamond" w:hAnsi="Garamond"/>
          <w:b/>
          <w:bCs/>
        </w:rPr>
        <w:t xml:space="preserve">Work Environment: </w:t>
      </w:r>
    </w:p>
    <w:p w14:paraId="431146FF" w14:textId="77777777" w:rsidR="00D86667" w:rsidRPr="005D3FB3" w:rsidRDefault="00D86667" w:rsidP="00D86667">
      <w:pPr>
        <w:pStyle w:val="Default"/>
        <w:rPr>
          <w:rFonts w:ascii="Garamond" w:hAnsi="Garamond"/>
        </w:rPr>
      </w:pPr>
      <w:r w:rsidRPr="005D3FB3">
        <w:rPr>
          <w:rFonts w:ascii="Garamond" w:hAnsi="Garamond"/>
        </w:rPr>
        <w:t xml:space="preserve">The work environment characteristics described here </w:t>
      </w:r>
      <w:r>
        <w:rPr>
          <w:rFonts w:ascii="Garamond" w:hAnsi="Garamond"/>
        </w:rPr>
        <w:t>represent</w:t>
      </w:r>
      <w:r w:rsidRPr="005D3FB3">
        <w:rPr>
          <w:rFonts w:ascii="Garamond" w:hAnsi="Garamond"/>
        </w:rPr>
        <w:t xml:space="preserve"> those a </w:t>
      </w:r>
      <w:r>
        <w:rPr>
          <w:rFonts w:ascii="Garamond" w:hAnsi="Garamond"/>
        </w:rPr>
        <w:t>team member</w:t>
      </w:r>
      <w:r w:rsidRPr="005D3FB3">
        <w:rPr>
          <w:rFonts w:ascii="Garamond" w:hAnsi="Garamond"/>
        </w:rPr>
        <w:t xml:space="preserve"> encounters while performing </w:t>
      </w:r>
      <w:r>
        <w:rPr>
          <w:rFonts w:ascii="Garamond" w:hAnsi="Garamond"/>
        </w:rPr>
        <w:t>this job’s</w:t>
      </w:r>
      <w:r w:rsidRPr="005D3FB3">
        <w:rPr>
          <w:rFonts w:ascii="Garamond" w:hAnsi="Garamond"/>
        </w:rPr>
        <w:t xml:space="preserve"> essential functions. Reasonable accommodations may be made to enable individuals with disabilities to perform the essential functions. </w:t>
      </w:r>
    </w:p>
    <w:p w14:paraId="08DD8F90" w14:textId="77777777" w:rsidR="00D86667" w:rsidRPr="005D3FB3" w:rsidRDefault="00D86667" w:rsidP="00D8666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5D3FB3">
        <w:rPr>
          <w:rFonts w:ascii="Garamond" w:hAnsi="Garamond"/>
        </w:rPr>
        <w:t xml:space="preserve">The noise level in the work environment is usually moderate. </w:t>
      </w:r>
    </w:p>
    <w:p w14:paraId="36D94282" w14:textId="77777777" w:rsidR="00D86667" w:rsidRPr="005D3FB3" w:rsidRDefault="00D86667" w:rsidP="00D86667">
      <w:pPr>
        <w:pStyle w:val="Default"/>
        <w:rPr>
          <w:rFonts w:ascii="Garamond" w:hAnsi="Garamond"/>
        </w:rPr>
      </w:pPr>
    </w:p>
    <w:p w14:paraId="47D93BBC" w14:textId="77777777" w:rsidR="00D86667" w:rsidRPr="005D3FB3" w:rsidRDefault="00D86667" w:rsidP="00D86667">
      <w:pPr>
        <w:pStyle w:val="Default"/>
        <w:rPr>
          <w:rFonts w:ascii="Garamond" w:hAnsi="Garamond"/>
        </w:rPr>
      </w:pPr>
      <w:r w:rsidRPr="005D3FB3">
        <w:rPr>
          <w:rFonts w:ascii="Garamond" w:hAnsi="Garamond"/>
          <w:b/>
          <w:bCs/>
        </w:rPr>
        <w:t xml:space="preserve">Competency: </w:t>
      </w:r>
    </w:p>
    <w:p w14:paraId="73D57236" w14:textId="77777777" w:rsidR="00D86667" w:rsidRPr="005D3FB3" w:rsidRDefault="00D86667" w:rsidP="00D86667">
      <w:pPr>
        <w:pStyle w:val="Default"/>
        <w:rPr>
          <w:rFonts w:ascii="Garamond" w:hAnsi="Garamond"/>
        </w:rPr>
      </w:pPr>
      <w:r w:rsidRPr="005D3FB3">
        <w:rPr>
          <w:rFonts w:ascii="Garamond" w:hAnsi="Garamond"/>
        </w:rPr>
        <w:t>To perform the job successfully</w:t>
      </w:r>
      <w:r>
        <w:rPr>
          <w:rFonts w:ascii="Garamond" w:hAnsi="Garamond"/>
        </w:rPr>
        <w:t>,</w:t>
      </w:r>
      <w:r w:rsidRPr="005D3FB3">
        <w:rPr>
          <w:rFonts w:ascii="Garamond" w:hAnsi="Garamond"/>
        </w:rPr>
        <w:t xml:space="preserve"> an individual must demonstrate the following competencies: </w:t>
      </w:r>
    </w:p>
    <w:p w14:paraId="5E8B766E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Analytical – Collects and researches data; uses intuition and experience to complement data. </w:t>
      </w:r>
    </w:p>
    <w:p w14:paraId="274B3AB2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Design – Generates creative solutions. </w:t>
      </w:r>
    </w:p>
    <w:p w14:paraId="0C178540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Problem Solving – Identifies and resolves problems </w:t>
      </w:r>
      <w:r>
        <w:rPr>
          <w:rFonts w:ascii="Garamond" w:hAnsi="Garamond"/>
        </w:rPr>
        <w:t>promptly</w:t>
      </w:r>
      <w:r w:rsidRPr="005D3FB3">
        <w:rPr>
          <w:rFonts w:ascii="Garamond" w:hAnsi="Garamond"/>
        </w:rPr>
        <w:t xml:space="preserve">; gathers and analyzes information skillfully; develops alternative solutions; </w:t>
      </w:r>
      <w:r>
        <w:rPr>
          <w:rFonts w:ascii="Garamond" w:hAnsi="Garamond"/>
        </w:rPr>
        <w:t>Works</w:t>
      </w:r>
      <w:r w:rsidRPr="005D3FB3">
        <w:rPr>
          <w:rFonts w:ascii="Garamond" w:hAnsi="Garamond"/>
        </w:rPr>
        <w:t xml:space="preserve"> well in group </w:t>
      </w:r>
      <w:r>
        <w:rPr>
          <w:rFonts w:ascii="Garamond" w:hAnsi="Garamond"/>
        </w:rPr>
        <w:t>problem-solving</w:t>
      </w:r>
      <w:r w:rsidRPr="005D3FB3">
        <w:rPr>
          <w:rFonts w:ascii="Garamond" w:hAnsi="Garamond"/>
        </w:rPr>
        <w:t xml:space="preserve"> situations; uses reason when dealing with emotional topics. </w:t>
      </w:r>
    </w:p>
    <w:p w14:paraId="7D5F9FC5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Interpersonal Skills – Focuses on solving conflict, not blaming; maintains confidentiality; listens to others without interruptions; keeps emotions under control. </w:t>
      </w:r>
    </w:p>
    <w:p w14:paraId="58813942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Oral Communication – Speaks clearly and persuasively in positive or negative situations; listens and gets clarification; demonstrates group presentation skills; participates in meetings. </w:t>
      </w:r>
    </w:p>
    <w:p w14:paraId="707E7A02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Written Communication – Writes clearly and informatively; edits work for spelling and </w:t>
      </w:r>
      <w:r w:rsidRPr="005D3FB3">
        <w:rPr>
          <w:rFonts w:ascii="Garamond" w:hAnsi="Garamond"/>
        </w:rPr>
        <w:lastRenderedPageBreak/>
        <w:t xml:space="preserve">grammar; varies writing style to meet needs; presents numerical data effectively; able to read and interpret written information. </w:t>
      </w:r>
    </w:p>
    <w:p w14:paraId="3F1B812F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Teamwork – Balances team and individual responsibilities; gives and welcomes feedback; contributes to positive team spirit; </w:t>
      </w:r>
      <w:r>
        <w:rPr>
          <w:rFonts w:ascii="Garamond" w:hAnsi="Garamond"/>
        </w:rPr>
        <w:t>building</w:t>
      </w:r>
      <w:r w:rsidRPr="005D3FB3">
        <w:rPr>
          <w:rFonts w:ascii="Garamond" w:hAnsi="Garamond"/>
        </w:rPr>
        <w:t xml:space="preserve"> morale and group commitments to meet goals and objectives. </w:t>
      </w:r>
    </w:p>
    <w:p w14:paraId="1D37B5A1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Visionary Leadership – Displays passion and optimism; inspires respect and trust; mobilizes others to fulfill the vision; provides vision and inspiration to students, colleagues, and others. </w:t>
      </w:r>
    </w:p>
    <w:p w14:paraId="7D3F94E3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Leadership – Exhibits confidence in self and others; inspires and motivates others to perform well; accepts feedback from others; gives appropriate recognition to others. </w:t>
      </w:r>
    </w:p>
    <w:p w14:paraId="0B3FB989" w14:textId="77777777" w:rsidR="00D86667" w:rsidRPr="005D3FB3" w:rsidRDefault="00D86667" w:rsidP="00D8666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5D3FB3">
        <w:rPr>
          <w:rFonts w:ascii="Garamond" w:hAnsi="Garamond"/>
        </w:rPr>
        <w:t xml:space="preserve">Classroom Management – Creates a positive classroom environment that sets expectations of students, conveys expectations to students, and holds students accountable for learning and behavior that encourages growth. </w:t>
      </w:r>
    </w:p>
    <w:p w14:paraId="26BD73FE" w14:textId="77777777" w:rsidR="00D86667" w:rsidRPr="005D3FB3" w:rsidRDefault="00D86667" w:rsidP="00D8666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5D3FB3">
        <w:rPr>
          <w:rFonts w:ascii="Garamond" w:hAnsi="Garamond"/>
        </w:rPr>
        <w:t xml:space="preserve">Judgment – Exhibits sound and accurate judgment </w:t>
      </w:r>
      <w:r>
        <w:rPr>
          <w:rFonts w:ascii="Garamond" w:hAnsi="Garamond"/>
        </w:rPr>
        <w:t xml:space="preserve">and </w:t>
      </w:r>
      <w:r w:rsidRPr="005D3FB3">
        <w:rPr>
          <w:rFonts w:ascii="Garamond" w:hAnsi="Garamond"/>
        </w:rPr>
        <w:t xml:space="preserve">makes timely decisions. </w:t>
      </w:r>
    </w:p>
    <w:p w14:paraId="4D17AC17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Motivation – Sets and achieves challenging goals; demonstrates persistence and overcomes obstacles. </w:t>
      </w:r>
    </w:p>
    <w:p w14:paraId="2031DFE0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Professionalism – </w:t>
      </w:r>
      <w:r>
        <w:rPr>
          <w:rFonts w:ascii="Garamond" w:hAnsi="Garamond"/>
        </w:rPr>
        <w:t>Tactfully approaches others</w:t>
      </w:r>
      <w:r w:rsidRPr="005D3FB3">
        <w:rPr>
          <w:rFonts w:ascii="Garamond" w:hAnsi="Garamond"/>
        </w:rPr>
        <w:t xml:space="preserve">; reacts well under pressure; </w:t>
      </w:r>
      <w:r>
        <w:rPr>
          <w:rFonts w:ascii="Garamond" w:hAnsi="Garamond"/>
        </w:rPr>
        <w:t>treats</w:t>
      </w:r>
      <w:r w:rsidRPr="005D3FB3">
        <w:rPr>
          <w:rFonts w:ascii="Garamond" w:hAnsi="Garamond"/>
        </w:rPr>
        <w:t xml:space="preserve"> others with respect and consideration regardless of their status or position. </w:t>
      </w:r>
    </w:p>
    <w:p w14:paraId="34664EF8" w14:textId="77777777" w:rsidR="00D86667" w:rsidRPr="005D3FB3" w:rsidRDefault="00D86667" w:rsidP="00D86667">
      <w:pPr>
        <w:pStyle w:val="Default"/>
        <w:numPr>
          <w:ilvl w:val="0"/>
          <w:numId w:val="3"/>
        </w:numPr>
        <w:spacing w:after="38"/>
        <w:rPr>
          <w:rFonts w:ascii="Garamond" w:hAnsi="Garamond"/>
        </w:rPr>
      </w:pPr>
      <w:r w:rsidRPr="005D3FB3">
        <w:rPr>
          <w:rFonts w:ascii="Garamond" w:hAnsi="Garamond"/>
        </w:rPr>
        <w:t xml:space="preserve">Dependability – Takes responsibility for own actions. </w:t>
      </w:r>
    </w:p>
    <w:p w14:paraId="53F05B95" w14:textId="77777777" w:rsidR="00D86667" w:rsidRPr="005D3FB3" w:rsidRDefault="00D86667" w:rsidP="00D86667">
      <w:pPr>
        <w:pStyle w:val="Default"/>
        <w:numPr>
          <w:ilvl w:val="0"/>
          <w:numId w:val="3"/>
        </w:numPr>
        <w:rPr>
          <w:rFonts w:ascii="Garamond" w:hAnsi="Garamond"/>
        </w:rPr>
      </w:pPr>
      <w:r w:rsidRPr="005D3FB3">
        <w:rPr>
          <w:rFonts w:ascii="Garamond" w:hAnsi="Garamond"/>
        </w:rPr>
        <w:t xml:space="preserve">Initiative - Volunteers readily. </w:t>
      </w:r>
    </w:p>
    <w:p w14:paraId="46F634A7" w14:textId="77777777" w:rsidR="00D86667" w:rsidRPr="005D3FB3" w:rsidRDefault="00D86667" w:rsidP="00D86667">
      <w:pPr>
        <w:rPr>
          <w:rFonts w:ascii="Garamond" w:hAnsi="Garamond"/>
          <w:sz w:val="24"/>
          <w:szCs w:val="24"/>
        </w:rPr>
      </w:pPr>
    </w:p>
    <w:p w14:paraId="6E4EB61E" w14:textId="77777777" w:rsidR="00D86667" w:rsidRPr="001F0632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CAD99BA" w14:textId="77777777" w:rsidR="00D86667" w:rsidRPr="001F0632" w:rsidRDefault="00D86667" w:rsidP="00D8666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AEF6617" w14:textId="77777777" w:rsidR="00D86667" w:rsidRPr="001F0632" w:rsidRDefault="00D86667" w:rsidP="00D86667">
      <w:pPr>
        <w:rPr>
          <w:rFonts w:ascii="Garamond" w:hAnsi="Garamond"/>
        </w:rPr>
      </w:pPr>
    </w:p>
    <w:p w14:paraId="5BD07611" w14:textId="77777777" w:rsidR="00B956BE" w:rsidRDefault="00D86667"/>
    <w:sectPr w:rsidR="00B956BE" w:rsidSect="00F0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6B14"/>
    <w:multiLevelType w:val="hybridMultilevel"/>
    <w:tmpl w:val="67242AA4"/>
    <w:lvl w:ilvl="0" w:tplc="C816B0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12806"/>
    <w:multiLevelType w:val="hybridMultilevel"/>
    <w:tmpl w:val="1424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4109"/>
    <w:multiLevelType w:val="hybridMultilevel"/>
    <w:tmpl w:val="4C8C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67"/>
    <w:rsid w:val="00264A72"/>
    <w:rsid w:val="0033786A"/>
    <w:rsid w:val="00407518"/>
    <w:rsid w:val="00D86667"/>
    <w:rsid w:val="00F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AD7A0"/>
  <w15:chartTrackingRefBased/>
  <w15:docId w15:val="{5D0D7704-1ACA-194C-B913-1F1A5A9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6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66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02D499-97CF-B949-822E-A25E61738E61}">
  <we:reference id="f518cb36-c901-4d52-a9e7-4331342e485d" version="1.1.0.0" store="EXCatalog" storeType="EXCatalog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Matsumoto-Roberts</dc:creator>
  <cp:keywords/>
  <dc:description/>
  <cp:lastModifiedBy>Amanda Matsumoto-Roberts</cp:lastModifiedBy>
  <cp:revision>1</cp:revision>
  <dcterms:created xsi:type="dcterms:W3CDTF">2020-12-03T20:56:00Z</dcterms:created>
  <dcterms:modified xsi:type="dcterms:W3CDTF">2021-01-03T17:53:00Z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documentId_8918</vt:lpwstr>
  </property>
  <property fmtid="{D5CDD505-2E9C-101B-9397-08002B2CF9AE}" pid="3" name="grammarly_documentContext">
    <vt:lpwstr>{"goals":[],"domain":"general","emotions":[],"dialect":"american"}</vt:lpwstr>
  </property>
</Properties>
</file>