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B623" w14:textId="41B46A9E" w:rsidR="000061AE" w:rsidRPr="00A911AD" w:rsidRDefault="00CF640E" w:rsidP="00CF640E">
      <w:pPr>
        <w:jc w:val="center"/>
        <w:rPr>
          <w:b/>
          <w:sz w:val="40"/>
        </w:rPr>
      </w:pPr>
      <w:r w:rsidRPr="00A911AD">
        <w:rPr>
          <w:b/>
          <w:sz w:val="40"/>
        </w:rPr>
        <w:t>Supporting</w:t>
      </w:r>
      <w:r w:rsidR="00D04EDC" w:rsidRPr="00A911AD">
        <w:rPr>
          <w:b/>
          <w:sz w:val="40"/>
        </w:rPr>
        <w:t xml:space="preserve"> Rowan Elementary PTA</w:t>
      </w:r>
    </w:p>
    <w:p w14:paraId="29E7F390" w14:textId="2FDBCBC4" w:rsidR="00D04EDC" w:rsidRPr="00A911AD" w:rsidRDefault="00D04EDC" w:rsidP="00CF640E">
      <w:pPr>
        <w:jc w:val="center"/>
        <w:rPr>
          <w:sz w:val="40"/>
        </w:rPr>
      </w:pPr>
      <w:r w:rsidRPr="00A911AD">
        <w:rPr>
          <w:b/>
          <w:sz w:val="40"/>
        </w:rPr>
        <w:t>2020-2021</w:t>
      </w:r>
    </w:p>
    <w:p w14:paraId="4C2A515E" w14:textId="0E806A8E" w:rsidR="00D04EDC" w:rsidRPr="009060EA" w:rsidRDefault="00D04EDC">
      <w:pPr>
        <w:rPr>
          <w:sz w:val="26"/>
          <w:szCs w:val="26"/>
        </w:rPr>
      </w:pPr>
    </w:p>
    <w:p w14:paraId="599F2950" w14:textId="77777777" w:rsidR="00D04EDC" w:rsidRPr="009060EA" w:rsidRDefault="00D04EDC" w:rsidP="00CF640E">
      <w:pPr>
        <w:pStyle w:val="ListParagraph"/>
        <w:ind w:left="360" w:hanging="372"/>
        <w:rPr>
          <w:rFonts w:cstheme="minorHAnsi"/>
          <w:sz w:val="26"/>
          <w:szCs w:val="26"/>
        </w:rPr>
      </w:pPr>
      <w:r w:rsidRPr="009060EA">
        <w:rPr>
          <w:rFonts w:cstheme="minorHAnsi"/>
          <w:b/>
          <w:sz w:val="26"/>
          <w:szCs w:val="26"/>
        </w:rPr>
        <w:t>Fundraisers</w:t>
      </w:r>
    </w:p>
    <w:p w14:paraId="4A00D2FB" w14:textId="16AA8B9B" w:rsidR="00D04EDC" w:rsidRPr="009060EA" w:rsidRDefault="00D04EDC" w:rsidP="00D04EDC">
      <w:pPr>
        <w:pStyle w:val="ListParagraph"/>
        <w:ind w:left="-12"/>
        <w:rPr>
          <w:rFonts w:cstheme="minorHAnsi"/>
          <w:sz w:val="26"/>
          <w:szCs w:val="26"/>
        </w:rPr>
      </w:pPr>
      <w:r w:rsidRPr="009060EA">
        <w:rPr>
          <w:rFonts w:cstheme="minorHAnsi"/>
          <w:sz w:val="26"/>
          <w:szCs w:val="26"/>
        </w:rPr>
        <w:t xml:space="preserve">We </w:t>
      </w:r>
      <w:r w:rsidR="00CF640E" w:rsidRPr="009060EA">
        <w:rPr>
          <w:rFonts w:cstheme="minorHAnsi"/>
          <w:sz w:val="26"/>
          <w:szCs w:val="26"/>
        </w:rPr>
        <w:t xml:space="preserve">will </w:t>
      </w:r>
      <w:r w:rsidRPr="009060EA">
        <w:rPr>
          <w:rFonts w:cstheme="minorHAnsi"/>
          <w:sz w:val="26"/>
          <w:szCs w:val="26"/>
        </w:rPr>
        <w:t xml:space="preserve">have a few optional fundraisers throughout the school year to support PTA activities and fund </w:t>
      </w:r>
      <w:r w:rsidR="00CF640E" w:rsidRPr="009060EA">
        <w:rPr>
          <w:rFonts w:cstheme="minorHAnsi"/>
          <w:sz w:val="26"/>
          <w:szCs w:val="26"/>
        </w:rPr>
        <w:t>additional</w:t>
      </w:r>
      <w:r w:rsidRPr="009060EA">
        <w:rPr>
          <w:rFonts w:cstheme="minorHAnsi"/>
          <w:sz w:val="26"/>
          <w:szCs w:val="26"/>
        </w:rPr>
        <w:t xml:space="preserve"> school requests that make Rowan special. </w:t>
      </w:r>
    </w:p>
    <w:p w14:paraId="115AFDF2" w14:textId="17D195D2" w:rsidR="00D04EDC" w:rsidRPr="009060EA" w:rsidRDefault="00D04EDC" w:rsidP="00D04EDC">
      <w:pPr>
        <w:rPr>
          <w:rFonts w:eastAsia="Times New Roman" w:cstheme="minorHAnsi"/>
          <w:sz w:val="26"/>
          <w:szCs w:val="26"/>
        </w:rPr>
      </w:pPr>
      <w:r w:rsidRPr="009060EA">
        <w:rPr>
          <w:rFonts w:cstheme="minorHAnsi"/>
          <w:sz w:val="26"/>
          <w:szCs w:val="26"/>
        </w:rPr>
        <w:t xml:space="preserve">New this year: </w:t>
      </w:r>
      <w:r w:rsidRPr="009060EA">
        <w:rPr>
          <w:rFonts w:eastAsia="Times New Roman" w:cstheme="minorHAnsi"/>
          <w:b/>
          <w:bCs/>
          <w:color w:val="000000"/>
          <w:sz w:val="26"/>
          <w:szCs w:val="26"/>
        </w:rPr>
        <w:t>Rowan PTA "Opt-Out" Fundraiser</w:t>
      </w:r>
      <w:r w:rsidRPr="009060EA">
        <w:rPr>
          <w:rFonts w:eastAsia="Times New Roman" w:cstheme="minorHAnsi"/>
          <w:color w:val="000000"/>
          <w:sz w:val="26"/>
          <w:szCs w:val="26"/>
          <w:shd w:val="clear" w:color="auto" w:fill="FFFFFF"/>
        </w:rPr>
        <w:t> – This gives you the</w:t>
      </w:r>
      <w:r w:rsidRPr="009060EA">
        <w:rPr>
          <w:rFonts w:eastAsia="Times New Roman" w:cstheme="minorHAnsi"/>
          <w:color w:val="000000"/>
          <w:sz w:val="26"/>
          <w:szCs w:val="26"/>
        </w:rPr>
        <w:t xml:space="preserve"> option to “OPT OUT” of traditional fundraising by donating. 100% of your donation will directly benefit Rowan Elementary students and staff. Visit </w:t>
      </w:r>
      <w:hyperlink r:id="rId5" w:history="1">
        <w:r w:rsidRPr="009060EA">
          <w:rPr>
            <w:rFonts w:eastAsia="Times New Roman" w:cstheme="minorHAnsi"/>
            <w:color w:val="0000FF"/>
            <w:sz w:val="26"/>
            <w:szCs w:val="26"/>
            <w:u w:val="single"/>
          </w:rPr>
          <w:t>https://app.memberhub.gives/optout-rowanpta</w:t>
        </w:r>
      </w:hyperlink>
    </w:p>
    <w:p w14:paraId="67CD5AB4" w14:textId="77777777" w:rsidR="00D04EDC" w:rsidRPr="009060EA" w:rsidRDefault="00D04EDC" w:rsidP="00D04EDC">
      <w:pPr>
        <w:pStyle w:val="NoSpacing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14:paraId="7BDCE15D" w14:textId="700E1876" w:rsidR="00D04EDC" w:rsidRPr="009060EA" w:rsidRDefault="00D04EDC" w:rsidP="00CF640E">
      <w:pPr>
        <w:pStyle w:val="NoSpacing"/>
        <w:rPr>
          <w:rFonts w:cstheme="minorHAnsi"/>
          <w:b/>
          <w:color w:val="000000" w:themeColor="text1"/>
          <w:sz w:val="26"/>
          <w:szCs w:val="26"/>
        </w:rPr>
      </w:pPr>
      <w:r w:rsidRPr="009060EA">
        <w:rPr>
          <w:rFonts w:cstheme="minorHAnsi"/>
          <w:b/>
          <w:color w:val="000000" w:themeColor="text1"/>
          <w:sz w:val="26"/>
          <w:szCs w:val="26"/>
        </w:rPr>
        <w:t xml:space="preserve">More Easy Ways to Help Support our School! </w:t>
      </w:r>
    </w:p>
    <w:p w14:paraId="5C0549FF" w14:textId="51F4934D" w:rsidR="00A911AD" w:rsidRPr="00A911AD" w:rsidRDefault="00D04EDC" w:rsidP="00A911AD">
      <w:pPr>
        <w:shd w:val="clear" w:color="auto" w:fill="FFFFFF"/>
        <w:rPr>
          <w:rFonts w:eastAsia="Times New Roman" w:cstheme="minorHAnsi"/>
          <w:color w:val="050505"/>
          <w:sz w:val="26"/>
          <w:szCs w:val="26"/>
        </w:rPr>
      </w:pPr>
      <w:r w:rsidRPr="009060EA">
        <w:rPr>
          <w:rFonts w:cstheme="minorHAnsi"/>
          <w:b/>
          <w:i/>
          <w:sz w:val="26"/>
          <w:szCs w:val="26"/>
        </w:rPr>
        <w:t>Chick-Fil-A Receipts</w:t>
      </w:r>
      <w:r w:rsidR="00CF640E" w:rsidRPr="009060EA">
        <w:rPr>
          <w:rFonts w:cstheme="minorHAnsi"/>
          <w:sz w:val="26"/>
          <w:szCs w:val="26"/>
        </w:rPr>
        <w:t xml:space="preserve"> </w:t>
      </w:r>
      <w:r w:rsidR="00AE3D39" w:rsidRPr="009060EA">
        <w:rPr>
          <w:rFonts w:cstheme="minorHAnsi"/>
          <w:sz w:val="26"/>
          <w:szCs w:val="26"/>
        </w:rPr>
        <w:t>–</w:t>
      </w:r>
      <w:r w:rsidR="00CF640E" w:rsidRPr="009060EA">
        <w:rPr>
          <w:rFonts w:cstheme="minorHAnsi"/>
          <w:sz w:val="26"/>
          <w:szCs w:val="26"/>
        </w:rPr>
        <w:t xml:space="preserve"> </w:t>
      </w:r>
      <w:r w:rsidR="00AE3D39" w:rsidRPr="009060EA">
        <w:rPr>
          <w:rFonts w:cstheme="minorHAnsi"/>
          <w:sz w:val="26"/>
          <w:szCs w:val="26"/>
        </w:rPr>
        <w:t xml:space="preserve">Send in any paper receipts with your child. </w:t>
      </w:r>
      <w:r w:rsidR="00AE3D39" w:rsidRPr="00AE3D39">
        <w:rPr>
          <w:rFonts w:eastAsia="Times New Roman" w:cstheme="minorHAnsi"/>
          <w:color w:val="050505"/>
          <w:sz w:val="26"/>
          <w:szCs w:val="26"/>
        </w:rPr>
        <w:t xml:space="preserve">If you are an app user, you may log in, click on account and then transaction history. This will show all of your </w:t>
      </w:r>
      <w:r w:rsidR="00A911AD" w:rsidRPr="009060EA">
        <w:rPr>
          <w:rFonts w:eastAsia="Times New Roman" w:cstheme="minorHAnsi"/>
          <w:color w:val="050505"/>
          <w:sz w:val="26"/>
          <w:szCs w:val="26"/>
        </w:rPr>
        <w:t xml:space="preserve">previous </w:t>
      </w:r>
      <w:r w:rsidR="00AE3D39" w:rsidRPr="00AE3D39">
        <w:rPr>
          <w:rFonts w:eastAsia="Times New Roman" w:cstheme="minorHAnsi"/>
          <w:color w:val="050505"/>
          <w:sz w:val="26"/>
          <w:szCs w:val="26"/>
        </w:rPr>
        <w:t>transactions</w:t>
      </w:r>
      <w:r w:rsidR="00A911AD" w:rsidRPr="009060EA">
        <w:rPr>
          <w:rFonts w:eastAsia="Times New Roman" w:cstheme="minorHAnsi"/>
          <w:color w:val="050505"/>
          <w:sz w:val="26"/>
          <w:szCs w:val="26"/>
        </w:rPr>
        <w:t xml:space="preserve">. You can print receipts that way or email them to </w:t>
      </w:r>
      <w:r w:rsidR="00A911AD" w:rsidRPr="00A911AD">
        <w:rPr>
          <w:rFonts w:eastAsia="Times New Roman" w:cstheme="minorHAnsi"/>
          <w:color w:val="050505"/>
          <w:sz w:val="26"/>
          <w:szCs w:val="26"/>
        </w:rPr>
        <w:t>tonya.dudak@cfateamtrout.com.</w:t>
      </w:r>
    </w:p>
    <w:p w14:paraId="4CA67E85" w14:textId="2A509247" w:rsidR="00D04EDC" w:rsidRPr="009060EA" w:rsidRDefault="00D04EDC">
      <w:pPr>
        <w:rPr>
          <w:rFonts w:cstheme="minorHAnsi"/>
          <w:sz w:val="26"/>
          <w:szCs w:val="26"/>
        </w:rPr>
      </w:pPr>
    </w:p>
    <w:p w14:paraId="60175DF9" w14:textId="34D621BD" w:rsidR="00AE3D39" w:rsidRPr="009060EA" w:rsidRDefault="00D04EDC" w:rsidP="00AE3D39">
      <w:pPr>
        <w:rPr>
          <w:rFonts w:eastAsia="Times New Roman" w:cstheme="minorHAnsi"/>
          <w:sz w:val="26"/>
          <w:szCs w:val="26"/>
        </w:rPr>
      </w:pPr>
      <w:r w:rsidRPr="009060EA">
        <w:rPr>
          <w:rFonts w:cstheme="minorHAnsi"/>
          <w:b/>
          <w:i/>
          <w:sz w:val="26"/>
          <w:szCs w:val="26"/>
        </w:rPr>
        <w:t>Box Tops for Education</w:t>
      </w:r>
      <w:r w:rsidR="00CF640E" w:rsidRPr="009060EA">
        <w:rPr>
          <w:rFonts w:cstheme="minorHAnsi"/>
          <w:sz w:val="26"/>
          <w:szCs w:val="26"/>
        </w:rPr>
        <w:t xml:space="preserve"> </w:t>
      </w:r>
      <w:r w:rsidR="00AE3D39" w:rsidRPr="009060EA">
        <w:rPr>
          <w:rFonts w:cstheme="minorHAnsi"/>
          <w:sz w:val="26"/>
          <w:szCs w:val="26"/>
        </w:rPr>
        <w:t>–</w:t>
      </w:r>
      <w:r w:rsidR="00CF640E" w:rsidRPr="009060EA">
        <w:rPr>
          <w:rFonts w:cstheme="minorHAnsi"/>
          <w:sz w:val="26"/>
          <w:szCs w:val="26"/>
        </w:rPr>
        <w:t xml:space="preserve"> </w:t>
      </w:r>
      <w:r w:rsidR="00AE3D39" w:rsidRPr="009060EA">
        <w:rPr>
          <w:rFonts w:eastAsia="Times New Roman" w:cstheme="minorHAnsi"/>
          <w:color w:val="050505"/>
          <w:sz w:val="26"/>
          <w:szCs w:val="26"/>
          <w:shd w:val="clear" w:color="auto" w:fill="FFFFFF"/>
        </w:rPr>
        <w:t>Send in any clipped Box Tops with your child and be on the lookout for digital Box Tops</w:t>
      </w:r>
      <w:r w:rsidR="00A911AD" w:rsidRPr="009060EA">
        <w:rPr>
          <w:rFonts w:eastAsia="Times New Roman" w:cstheme="minorHAnsi"/>
          <w:color w:val="050505"/>
          <w:sz w:val="26"/>
          <w:szCs w:val="26"/>
          <w:shd w:val="clear" w:color="auto" w:fill="FFFFFF"/>
        </w:rPr>
        <w:t xml:space="preserve"> and scan your receipts</w:t>
      </w:r>
      <w:r w:rsidR="00AE3D39" w:rsidRPr="009060EA">
        <w:rPr>
          <w:rFonts w:eastAsia="Times New Roman" w:cstheme="minorHAnsi"/>
          <w:color w:val="050505"/>
          <w:sz w:val="26"/>
          <w:szCs w:val="26"/>
          <w:shd w:val="clear" w:color="auto" w:fill="FFFFFF"/>
        </w:rPr>
        <w:t xml:space="preserve">. Visit </w:t>
      </w:r>
      <w:hyperlink r:id="rId6" w:tgtFrame="_blank" w:history="1">
        <w:r w:rsidR="00AE3D39" w:rsidRPr="009060EA">
          <w:rPr>
            <w:rFonts w:eastAsia="Times New Roman" w:cstheme="minorHAnsi"/>
            <w:color w:val="0000FF"/>
            <w:sz w:val="26"/>
            <w:szCs w:val="26"/>
            <w:u w:val="single"/>
            <w:bdr w:val="none" w:sz="0" w:space="0" w:color="auto" w:frame="1"/>
          </w:rPr>
          <w:t>www.BTFE.com</w:t>
        </w:r>
      </w:hyperlink>
      <w:r w:rsidR="00AE3D39" w:rsidRPr="009060EA">
        <w:rPr>
          <w:rFonts w:eastAsia="Times New Roman" w:cstheme="minorHAnsi"/>
          <w:color w:val="050505"/>
          <w:sz w:val="26"/>
          <w:szCs w:val="26"/>
          <w:shd w:val="clear" w:color="auto" w:fill="FFFFFF"/>
        </w:rPr>
        <w:t xml:space="preserve"> or download the app to start earning for Rowan! </w:t>
      </w:r>
    </w:p>
    <w:p w14:paraId="70087F16" w14:textId="440E4E29" w:rsidR="00D04EDC" w:rsidRPr="009060EA" w:rsidRDefault="00D04EDC">
      <w:pPr>
        <w:rPr>
          <w:rFonts w:cstheme="minorHAnsi"/>
          <w:sz w:val="26"/>
          <w:szCs w:val="26"/>
        </w:rPr>
      </w:pPr>
    </w:p>
    <w:p w14:paraId="24CB801C" w14:textId="40100FAA" w:rsidR="00CF640E" w:rsidRPr="009060EA" w:rsidRDefault="00D04EDC" w:rsidP="00CF640E">
      <w:pPr>
        <w:rPr>
          <w:rFonts w:eastAsia="Times New Roman" w:cstheme="minorHAnsi"/>
          <w:sz w:val="26"/>
          <w:szCs w:val="26"/>
        </w:rPr>
      </w:pPr>
      <w:r w:rsidRPr="009060EA">
        <w:rPr>
          <w:rFonts w:cstheme="minorHAnsi"/>
          <w:b/>
          <w:i/>
          <w:sz w:val="26"/>
          <w:szCs w:val="26"/>
        </w:rPr>
        <w:t>Amazon Smile</w:t>
      </w:r>
      <w:r w:rsidRPr="009060EA">
        <w:rPr>
          <w:rFonts w:cstheme="minorHAnsi"/>
          <w:sz w:val="26"/>
          <w:szCs w:val="26"/>
        </w:rPr>
        <w:t xml:space="preserve"> </w:t>
      </w:r>
      <w:r w:rsidR="00CF640E" w:rsidRPr="009060EA">
        <w:rPr>
          <w:rFonts w:cstheme="minorHAnsi"/>
          <w:sz w:val="26"/>
          <w:szCs w:val="26"/>
        </w:rPr>
        <w:t>–</w:t>
      </w:r>
      <w:r w:rsidR="00AE3D39" w:rsidRPr="009060EA">
        <w:rPr>
          <w:rFonts w:cstheme="minorHAnsi"/>
          <w:sz w:val="26"/>
          <w:szCs w:val="26"/>
        </w:rPr>
        <w:t xml:space="preserve"> Please</w:t>
      </w:r>
      <w:r w:rsidR="00CF640E" w:rsidRPr="009060EA">
        <w:rPr>
          <w:rFonts w:cstheme="minorHAnsi"/>
          <w:sz w:val="26"/>
          <w:szCs w:val="26"/>
        </w:rPr>
        <w:t xml:space="preserve"> search for Rowan on Amazon Smile! You’ll have the </w:t>
      </w:r>
      <w:r w:rsidR="00CF640E" w:rsidRPr="009060EA">
        <w:rPr>
          <w:rFonts w:eastAsia="Times New Roman" w:cstheme="minorHAnsi"/>
          <w:sz w:val="26"/>
          <w:szCs w:val="26"/>
        </w:rPr>
        <w:t>same prices and shipping and Amazon will donate to our PTA every time you shop!</w:t>
      </w:r>
      <w:r w:rsidR="00A911AD" w:rsidRPr="009060EA">
        <w:rPr>
          <w:rFonts w:eastAsia="Times New Roman" w:cstheme="minorHAnsi"/>
          <w:sz w:val="26"/>
          <w:szCs w:val="26"/>
        </w:rPr>
        <w:t xml:space="preserve"> </w:t>
      </w:r>
      <w:hyperlink r:id="rId7" w:history="1">
        <w:r w:rsidR="00A911AD" w:rsidRPr="009060EA">
          <w:rPr>
            <w:rStyle w:val="Hyperlink"/>
            <w:rFonts w:eastAsia="Times New Roman" w:cstheme="minorHAnsi"/>
            <w:sz w:val="26"/>
            <w:szCs w:val="26"/>
            <w:shd w:val="clear" w:color="auto" w:fill="FFFFFF"/>
          </w:rPr>
          <w:t>https://smile.amazon.com/ch/23-7053220</w:t>
        </w:r>
      </w:hyperlink>
    </w:p>
    <w:p w14:paraId="5742A401" w14:textId="00FF1C67" w:rsidR="00D04EDC" w:rsidRPr="009060EA" w:rsidRDefault="00D04EDC">
      <w:pPr>
        <w:rPr>
          <w:rFonts w:cstheme="minorHAnsi"/>
          <w:sz w:val="26"/>
          <w:szCs w:val="26"/>
        </w:rPr>
      </w:pPr>
    </w:p>
    <w:p w14:paraId="2A35CE34" w14:textId="28B9A45D" w:rsidR="00D04EDC" w:rsidRPr="009060EA" w:rsidRDefault="00CF640E" w:rsidP="00CF640E">
      <w:pPr>
        <w:rPr>
          <w:rFonts w:cstheme="minorHAnsi"/>
          <w:b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b/>
          <w:sz w:val="26"/>
          <w:szCs w:val="26"/>
        </w:rPr>
        <w:t>Here</w:t>
      </w:r>
      <w:r w:rsidR="00D04EDC" w:rsidRPr="009060EA">
        <w:rPr>
          <w:rFonts w:cstheme="minorHAnsi"/>
          <w:b/>
          <w:sz w:val="26"/>
          <w:szCs w:val="26"/>
        </w:rPr>
        <w:t xml:space="preserve"> are just SOME </w:t>
      </w:r>
      <w:r w:rsidR="00D04EDC" w:rsidRPr="009060EA">
        <w:rPr>
          <w:rFonts w:cstheme="minorHAnsi"/>
          <w:b/>
          <w:noProof/>
          <w:color w:val="000000" w:themeColor="text1"/>
          <w:sz w:val="26"/>
          <w:szCs w:val="26"/>
        </w:rPr>
        <w:t>of the ways our fundraising efforts have helped in previous years:</w:t>
      </w:r>
    </w:p>
    <w:p w14:paraId="7E3F2DB6" w14:textId="77777777" w:rsidR="00A911AD" w:rsidRPr="009060EA" w:rsidRDefault="00A911AD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Ga-Ga Ball Pit</w:t>
      </w:r>
    </w:p>
    <w:p w14:paraId="7084CE47" w14:textId="74B241F5" w:rsidR="00A911AD" w:rsidRPr="009060EA" w:rsidRDefault="00D04EDC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Outdoor</w:t>
      </w:r>
      <w:r w:rsidR="009C4C4A">
        <w:rPr>
          <w:rFonts w:cstheme="minorHAnsi"/>
          <w:noProof/>
          <w:color w:val="000000" w:themeColor="text1"/>
          <w:sz w:val="26"/>
          <w:szCs w:val="26"/>
        </w:rPr>
        <w:t xml:space="preserve"> &amp; Indoor</w:t>
      </w:r>
      <w:r w:rsidRPr="009060EA">
        <w:rPr>
          <w:rFonts w:cstheme="minorHAnsi"/>
          <w:noProof/>
          <w:color w:val="000000" w:themeColor="text1"/>
          <w:sz w:val="26"/>
          <w:szCs w:val="26"/>
        </w:rPr>
        <w:t xml:space="preserve"> Recess Materials</w:t>
      </w:r>
    </w:p>
    <w:p w14:paraId="297652B3" w14:textId="2C49D4E9" w:rsidR="00A911AD" w:rsidRPr="009060EA" w:rsidRDefault="00A911AD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 xml:space="preserve">STEM resources </w:t>
      </w:r>
    </w:p>
    <w:p w14:paraId="3B4F65C9" w14:textId="1F78CE71" w:rsidR="00A911AD" w:rsidRPr="009060EA" w:rsidRDefault="00A911AD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Laptop Storage Carts and Charging Stations</w:t>
      </w:r>
      <w:bookmarkStart w:id="0" w:name="_GoBack"/>
      <w:bookmarkEnd w:id="0"/>
    </w:p>
    <w:p w14:paraId="700091CE" w14:textId="77777777" w:rsidR="00A911AD" w:rsidRPr="009060EA" w:rsidRDefault="00A911AD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Outdoor Classroom Beautification</w:t>
      </w:r>
    </w:p>
    <w:p w14:paraId="60E6781B" w14:textId="13BEDB2A" w:rsidR="00A911AD" w:rsidRPr="009060EA" w:rsidRDefault="00A911AD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Books for Classroom Libraries</w:t>
      </w:r>
    </w:p>
    <w:p w14:paraId="10A2F1A0" w14:textId="72D30D10" w:rsidR="00D04EDC" w:rsidRPr="009060EA" w:rsidRDefault="009C4C4A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w:t>Virtual Field Trips</w:t>
      </w:r>
    </w:p>
    <w:p w14:paraId="561C537A" w14:textId="5D0A2842" w:rsidR="00D04EDC" w:rsidRPr="009060EA" w:rsidRDefault="009C4C4A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w:t>Virtual</w:t>
      </w:r>
      <w:r w:rsidR="00D04EDC" w:rsidRPr="009060EA">
        <w:rPr>
          <w:rFonts w:cstheme="minorHAnsi"/>
          <w:noProof/>
          <w:color w:val="000000" w:themeColor="text1"/>
          <w:sz w:val="26"/>
          <w:szCs w:val="26"/>
        </w:rPr>
        <w:t xml:space="preserve"> Assemblies</w:t>
      </w:r>
    </w:p>
    <w:p w14:paraId="17BB4CAF" w14:textId="1B5F647F" w:rsidR="00D04EDC" w:rsidRPr="009060EA" w:rsidRDefault="00D04EDC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 xml:space="preserve">educational supplies </w:t>
      </w:r>
    </w:p>
    <w:p w14:paraId="7C146174" w14:textId="2712CEB0" w:rsidR="00AE3D39" w:rsidRPr="009060EA" w:rsidRDefault="00D04EDC" w:rsidP="00A911AD">
      <w:pPr>
        <w:pStyle w:val="ListParagraph"/>
        <w:numPr>
          <w:ilvl w:val="0"/>
          <w:numId w:val="1"/>
        </w:numPr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Library materials</w:t>
      </w:r>
    </w:p>
    <w:p w14:paraId="6F2528B1" w14:textId="2024038D" w:rsidR="00A911AD" w:rsidRPr="009060EA" w:rsidRDefault="00CF640E" w:rsidP="00AE3D39">
      <w:pPr>
        <w:pStyle w:val="Header"/>
        <w:rPr>
          <w:rFonts w:cstheme="minorHAnsi"/>
          <w:noProof/>
          <w:color w:val="000000" w:themeColor="text1"/>
          <w:sz w:val="26"/>
          <w:szCs w:val="26"/>
        </w:rPr>
      </w:pPr>
      <w:r w:rsidRPr="009060EA">
        <w:rPr>
          <w:rFonts w:cstheme="minorHAnsi"/>
          <w:noProof/>
          <w:color w:val="000000" w:themeColor="text1"/>
          <w:sz w:val="26"/>
          <w:szCs w:val="26"/>
        </w:rPr>
        <w:t>Please follow Rowan Elementary School on Facebook</w:t>
      </w:r>
      <w:r w:rsidR="00AE3D39" w:rsidRPr="009060EA">
        <w:rPr>
          <w:rFonts w:cstheme="minorHAnsi"/>
          <w:noProof/>
          <w:color w:val="000000" w:themeColor="text1"/>
          <w:sz w:val="26"/>
          <w:szCs w:val="26"/>
        </w:rPr>
        <w:t xml:space="preserve"> (Rowan Elementary PTA)</w:t>
      </w:r>
      <w:r w:rsidRPr="009060EA">
        <w:rPr>
          <w:rFonts w:cstheme="minorHAnsi"/>
          <w:noProof/>
          <w:color w:val="000000" w:themeColor="text1"/>
          <w:sz w:val="26"/>
          <w:szCs w:val="26"/>
        </w:rPr>
        <w:t>, Instagram and Twitter</w:t>
      </w:r>
      <w:r w:rsidR="00AE3D39" w:rsidRPr="009060EA">
        <w:rPr>
          <w:rFonts w:cstheme="minorHAnsi"/>
          <w:noProof/>
          <w:color w:val="000000" w:themeColor="text1"/>
          <w:sz w:val="26"/>
          <w:szCs w:val="26"/>
        </w:rPr>
        <w:t xml:space="preserve"> (rowan_pta)</w:t>
      </w:r>
      <w:r w:rsidRPr="009060EA">
        <w:rPr>
          <w:rFonts w:cstheme="minorHAnsi"/>
          <w:noProof/>
          <w:color w:val="000000" w:themeColor="text1"/>
          <w:sz w:val="26"/>
          <w:szCs w:val="26"/>
        </w:rPr>
        <w:t xml:space="preserve"> to support your child’s school community and to receive updated information. </w:t>
      </w:r>
    </w:p>
    <w:p w14:paraId="6E5E3C82" w14:textId="080CB01A" w:rsidR="00AE3D39" w:rsidRPr="009060EA" w:rsidRDefault="00AE3D39" w:rsidP="00AE3D39">
      <w:pPr>
        <w:pStyle w:val="Header"/>
        <w:rPr>
          <w:rFonts w:cstheme="minorHAnsi"/>
          <w:b/>
          <w:sz w:val="26"/>
          <w:szCs w:val="26"/>
        </w:rPr>
      </w:pPr>
      <w:r w:rsidRPr="009060EA">
        <w:rPr>
          <w:rFonts w:cstheme="minorHAnsi"/>
          <w:sz w:val="26"/>
          <w:szCs w:val="26"/>
        </w:rPr>
        <w:t xml:space="preserve">Email  </w:t>
      </w:r>
      <w:hyperlink r:id="rId8" w:history="1">
        <w:r w:rsidRPr="009060EA">
          <w:rPr>
            <w:rStyle w:val="Hyperlink"/>
            <w:rFonts w:cstheme="minorHAnsi"/>
            <w:sz w:val="26"/>
            <w:szCs w:val="26"/>
          </w:rPr>
          <w:t>rowanpta@gmail.com</w:t>
        </w:r>
      </w:hyperlink>
      <w:r w:rsidRPr="009060EA">
        <w:rPr>
          <w:rFonts w:cstheme="minorHAnsi"/>
          <w:sz w:val="26"/>
          <w:szCs w:val="26"/>
        </w:rPr>
        <w:t xml:space="preserve"> </w:t>
      </w:r>
      <w:r w:rsidRPr="009060EA">
        <w:rPr>
          <w:rFonts w:cstheme="minorHAnsi"/>
          <w:sz w:val="26"/>
          <w:szCs w:val="26"/>
        </w:rPr>
        <w:tab/>
        <w:t xml:space="preserve">          Website </w:t>
      </w:r>
      <w:hyperlink r:id="rId9" w:history="1">
        <w:r w:rsidRPr="009060EA">
          <w:rPr>
            <w:rStyle w:val="Hyperlink"/>
            <w:rFonts w:cstheme="minorHAnsi"/>
            <w:sz w:val="26"/>
            <w:szCs w:val="26"/>
          </w:rPr>
          <w:t>www.rowanpta.org</w:t>
        </w:r>
      </w:hyperlink>
      <w:r w:rsidRPr="009060EA">
        <w:rPr>
          <w:rFonts w:cstheme="minorHAnsi"/>
          <w:sz w:val="26"/>
          <w:szCs w:val="26"/>
        </w:rPr>
        <w:t xml:space="preserve">                                   </w:t>
      </w:r>
    </w:p>
    <w:p w14:paraId="17D0332C" w14:textId="182FD824" w:rsidR="00CF640E" w:rsidRPr="00CF640E" w:rsidRDefault="009060EA" w:rsidP="00CF640E">
      <w:pPr>
        <w:rPr>
          <w:noProof/>
          <w:color w:val="000000" w:themeColor="text1"/>
          <w:sz w:val="28"/>
          <w:szCs w:val="28"/>
        </w:rPr>
      </w:pPr>
      <w:r w:rsidRPr="00A911AD">
        <w:rPr>
          <w:rFonts w:eastAsia="Times New Roman" w:cstheme="minorHAnsi"/>
          <w:noProof/>
        </w:rPr>
        <w:drawing>
          <wp:anchor distT="0" distB="0" distL="114300" distR="114300" simplePos="0" relativeHeight="251661312" behindDoc="0" locked="0" layoutInCell="1" allowOverlap="1" wp14:anchorId="295EBDA0" wp14:editId="0559263F">
            <wp:simplePos x="0" y="0"/>
            <wp:positionH relativeFrom="column">
              <wp:posOffset>2781300</wp:posOffset>
            </wp:positionH>
            <wp:positionV relativeFrom="paragraph">
              <wp:posOffset>298450</wp:posOffset>
            </wp:positionV>
            <wp:extent cx="1155700" cy="631825"/>
            <wp:effectExtent l="0" t="0" r="0" b="3175"/>
            <wp:wrapSquare wrapText="bothSides"/>
            <wp:docPr id="13" name="Picture 13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1AD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E0A9BFA" wp14:editId="5E643F20">
            <wp:simplePos x="0" y="0"/>
            <wp:positionH relativeFrom="column">
              <wp:posOffset>673100</wp:posOffset>
            </wp:positionH>
            <wp:positionV relativeFrom="paragraph">
              <wp:posOffset>225425</wp:posOffset>
            </wp:positionV>
            <wp:extent cx="977900" cy="8893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r="63358" b="25889"/>
                    <a:stretch/>
                  </pic:blipFill>
                  <pic:spPr bwMode="auto">
                    <a:xfrm>
                      <a:off x="0" y="0"/>
                      <a:ext cx="977900" cy="88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1AD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7B2EA875" wp14:editId="15ACAB55">
            <wp:simplePos x="0" y="0"/>
            <wp:positionH relativeFrom="column">
              <wp:posOffset>4470400</wp:posOffset>
            </wp:positionH>
            <wp:positionV relativeFrom="paragraph">
              <wp:posOffset>285750</wp:posOffset>
            </wp:positionV>
            <wp:extent cx="2079625" cy="469610"/>
            <wp:effectExtent l="0" t="0" r="317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zonSmile_print_no_tagline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46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40E" w:rsidRPr="00CF640E" w:rsidSect="00CF6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4EA6"/>
    <w:multiLevelType w:val="hybridMultilevel"/>
    <w:tmpl w:val="0996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C"/>
    <w:rsid w:val="001C1F81"/>
    <w:rsid w:val="00523292"/>
    <w:rsid w:val="009060EA"/>
    <w:rsid w:val="009C4C4A"/>
    <w:rsid w:val="00A911AD"/>
    <w:rsid w:val="00AE3D39"/>
    <w:rsid w:val="00CF640E"/>
    <w:rsid w:val="00D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D78F6"/>
  <w14:defaultImageDpi w14:val="32767"/>
  <w15:chartTrackingRefBased/>
  <w15:docId w15:val="{0FEA8BC0-DA81-FD47-8ED0-F9EBC3D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4ED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04EDC"/>
    <w:rPr>
      <w:b/>
      <w:bCs/>
    </w:rPr>
  </w:style>
  <w:style w:type="character" w:customStyle="1" w:styleId="apple-converted-space">
    <w:name w:val="apple-converted-space"/>
    <w:basedOn w:val="DefaultParagraphFont"/>
    <w:rsid w:val="00D04EDC"/>
  </w:style>
  <w:style w:type="character" w:styleId="Hyperlink">
    <w:name w:val="Hyperlink"/>
    <w:basedOn w:val="DefaultParagraphFont"/>
    <w:uiPriority w:val="99"/>
    <w:unhideWhenUsed/>
    <w:rsid w:val="00D04EDC"/>
    <w:rPr>
      <w:color w:val="0000FF"/>
      <w:u w:val="single"/>
    </w:rPr>
  </w:style>
  <w:style w:type="paragraph" w:styleId="NoSpacing">
    <w:name w:val="No Spacing"/>
    <w:uiPriority w:val="1"/>
    <w:qFormat/>
    <w:rsid w:val="00D04ED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D3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D3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911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9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anpt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ile.amazon.com/ch/23-7053220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BTFE.com%2F%3Ffbclid%3DIwAR2Krsx2hInoIVYqheILNXFLI_LQvtZQ9DRGpO_aJMLV8AUy65Bs4MMMmE0&amp;h=AT04sKNhwARDzQ_kQvlR5-vF1Z8_i4jh44Lsr3Y-R-E-LhbwMFFQ5j9MO3ZEtjbb7q-rRX4YR8skvS-Aq_Dv4NSk6YkUZgmQu6E0dSzGpN8gJHBsFMkjTna3LJ4AGPpFRNFSiyU&amp;__tn__=-UK-R&amp;c%5b0%5d=AT0gKYZYWkDb3YtkApzJGvz_x562jtnWo4hija8e7UebPGjvjpo0encOOmpXXlprM-O3Gyf4-xIqZ9lOYhTCzEi6_t69LETpkJVHw2WIfpj1tnTiyvWyXMj57KGab2O4Tz91nPkudSxSkBs9quP-sNoR64PNe2xE-2ZNmXDOjorKr_7mFGJairmijew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track.spe.schoolmessenger.com/f/a/_tN-dM7X-TDaxzsWDEiUxQ~~/AAAAAQA~/RgRhT6HwP0QraHR0cHM6Ly9hcHAubWVtYmVyaHViLmdpdmVzL29wdG91dC1yb3dhbnB0YVcHc2Nob29sbUIKAEdwbm5fugFPhlIVcHRha3M3MTA2QGhvdG1haWwuY29tWAQAAAAB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wanpt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and Leigh Ptak</dc:creator>
  <cp:keywords/>
  <dc:description/>
  <cp:lastModifiedBy>Aaron and Leigh Ptak</cp:lastModifiedBy>
  <cp:revision>3</cp:revision>
  <dcterms:created xsi:type="dcterms:W3CDTF">2020-10-12T15:30:00Z</dcterms:created>
  <dcterms:modified xsi:type="dcterms:W3CDTF">2020-10-12T18:40:00Z</dcterms:modified>
</cp:coreProperties>
</file>