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F1931" w14:textId="320E4A68" w:rsidR="007D7CCA" w:rsidRDefault="00B14416" w:rsidP="00880FDE">
      <w:pPr>
        <w:pStyle w:val="NoSpacing"/>
        <w:rPr>
          <w:rFonts w:ascii="Arial" w:hAnsi="Arial" w:cs="Arial"/>
          <w:b/>
          <w:sz w:val="32"/>
          <w:szCs w:val="32"/>
          <w:u w:val="single"/>
        </w:rPr>
      </w:pPr>
      <w:r>
        <w:rPr>
          <w:rFonts w:ascii="Arial" w:hAnsi="Arial" w:cs="Arial"/>
          <w:b/>
          <w:sz w:val="32"/>
          <w:szCs w:val="32"/>
          <w:u w:val="single"/>
        </w:rPr>
        <w:t>4/</w:t>
      </w:r>
      <w:r w:rsidR="00E14C8D">
        <w:rPr>
          <w:rFonts w:ascii="Arial" w:hAnsi="Arial" w:cs="Arial"/>
          <w:b/>
          <w:sz w:val="32"/>
          <w:szCs w:val="32"/>
          <w:u w:val="single"/>
        </w:rPr>
        <w:t>1</w:t>
      </w:r>
      <w:r w:rsidR="00FD0AAA">
        <w:rPr>
          <w:rFonts w:ascii="Arial" w:hAnsi="Arial" w:cs="Arial"/>
          <w:b/>
          <w:sz w:val="32"/>
          <w:szCs w:val="32"/>
          <w:u w:val="single"/>
        </w:rPr>
        <w:t>4</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0FD1DB2" w14:textId="280697DB" w:rsidR="008B4F8A" w:rsidRDefault="002E27B7" w:rsidP="008933A9">
      <w:pPr>
        <w:pStyle w:val="NoSpacing"/>
        <w:rPr>
          <w:rFonts w:ascii="Arial" w:hAnsi="Arial" w:cs="Arial"/>
          <w:b/>
          <w:sz w:val="32"/>
          <w:szCs w:val="32"/>
          <w:u w:val="single"/>
        </w:rPr>
      </w:pPr>
      <w:r>
        <w:rPr>
          <w:rFonts w:ascii="Arial" w:hAnsi="Arial" w:cs="Arial"/>
          <w:b/>
          <w:sz w:val="32"/>
          <w:szCs w:val="32"/>
          <w:u w:val="single"/>
        </w:rPr>
        <w:t>Worship &amp; Experience</w:t>
      </w:r>
    </w:p>
    <w:p w14:paraId="76E80C65" w14:textId="2398FAFE" w:rsidR="008C52F4" w:rsidRDefault="00FD0AAA" w:rsidP="008C52F4">
      <w:pPr>
        <w:pStyle w:val="NoSpacing"/>
        <w:rPr>
          <w:rFonts w:ascii="Arial" w:hAnsi="Arial" w:cs="Arial"/>
          <w:b/>
          <w:sz w:val="32"/>
          <w:szCs w:val="24"/>
          <w:u w:val="single"/>
        </w:rPr>
      </w:pPr>
      <w:r>
        <w:rPr>
          <w:rFonts w:ascii="Arial" w:hAnsi="Arial" w:cs="Arial"/>
          <w:b/>
          <w:sz w:val="32"/>
          <w:szCs w:val="24"/>
          <w:u w:val="single"/>
        </w:rPr>
        <w:t>Luke</w:t>
      </w:r>
      <w:r w:rsidR="00E14C8D" w:rsidRPr="00E14C8D">
        <w:rPr>
          <w:rFonts w:ascii="Arial" w:hAnsi="Arial" w:cs="Arial"/>
          <w:b/>
          <w:sz w:val="32"/>
          <w:szCs w:val="24"/>
          <w:u w:val="single"/>
        </w:rPr>
        <w:t xml:space="preserve"> 24:36b-48</w:t>
      </w:r>
    </w:p>
    <w:p w14:paraId="04ABB546" w14:textId="77777777" w:rsidR="00E14C8D" w:rsidRPr="008C52F4" w:rsidRDefault="00E14C8D" w:rsidP="008C52F4">
      <w:pPr>
        <w:pStyle w:val="NoSpacing"/>
        <w:rPr>
          <w:rFonts w:ascii="Arial" w:hAnsi="Arial" w:cs="Arial"/>
          <w:b/>
          <w:sz w:val="32"/>
          <w:szCs w:val="24"/>
          <w:u w:val="single"/>
        </w:rPr>
      </w:pPr>
    </w:p>
    <w:p w14:paraId="48A4BF5B" w14:textId="139E122D" w:rsidR="00E5108A" w:rsidRDefault="00E5108A" w:rsidP="005E4BED">
      <w:pPr>
        <w:pStyle w:val="NoSpacing"/>
        <w:spacing w:line="480" w:lineRule="auto"/>
        <w:ind w:firstLine="720"/>
        <w:rPr>
          <w:rFonts w:ascii="Arial" w:hAnsi="Arial" w:cs="Arial"/>
          <w:b/>
          <w:bCs/>
          <w:sz w:val="32"/>
          <w:szCs w:val="32"/>
        </w:rPr>
      </w:pPr>
      <w:r w:rsidRPr="00E5108A">
        <w:rPr>
          <w:rFonts w:ascii="Arial" w:hAnsi="Arial" w:cs="Arial"/>
          <w:sz w:val="32"/>
          <w:szCs w:val="32"/>
        </w:rPr>
        <w:t xml:space="preserve">“Grace to you and peace from God our Father and the Lord Jesus Christ.” (2 Corinthians 1:2, NRSV) (2) </w:t>
      </w:r>
      <w:r w:rsidRPr="00E5108A">
        <w:rPr>
          <w:rFonts w:ascii="Arial" w:hAnsi="Arial" w:cs="Arial"/>
          <w:b/>
          <w:bCs/>
          <w:sz w:val="32"/>
          <w:szCs w:val="32"/>
        </w:rPr>
        <w:t>Amen.</w:t>
      </w:r>
    </w:p>
    <w:p w14:paraId="4B877C3D" w14:textId="6582EE6A" w:rsidR="00A878C8" w:rsidRDefault="00A56EE7" w:rsidP="00DF6B2A">
      <w:pPr>
        <w:pStyle w:val="NoSpacing"/>
        <w:spacing w:line="480" w:lineRule="auto"/>
        <w:ind w:firstLine="720"/>
        <w:rPr>
          <w:rFonts w:ascii="Arial" w:hAnsi="Arial" w:cs="Arial"/>
          <w:sz w:val="32"/>
          <w:szCs w:val="32"/>
        </w:rPr>
      </w:pPr>
      <w:r>
        <w:rPr>
          <w:rFonts w:ascii="Arial" w:hAnsi="Arial" w:cs="Arial"/>
          <w:sz w:val="32"/>
          <w:szCs w:val="32"/>
        </w:rPr>
        <w:t xml:space="preserve">Good </w:t>
      </w:r>
      <w:r w:rsidR="004624E3">
        <w:rPr>
          <w:rFonts w:ascii="Arial" w:hAnsi="Arial" w:cs="Arial"/>
          <w:sz w:val="32"/>
          <w:szCs w:val="32"/>
        </w:rPr>
        <w:t>morning</w:t>
      </w:r>
      <w:r w:rsidR="009D24B1">
        <w:rPr>
          <w:rFonts w:ascii="Arial" w:hAnsi="Arial" w:cs="Arial"/>
          <w:sz w:val="32"/>
          <w:szCs w:val="32"/>
        </w:rPr>
        <w:t>….</w:t>
      </w:r>
      <w:r>
        <w:rPr>
          <w:rFonts w:ascii="Arial" w:hAnsi="Arial" w:cs="Arial"/>
          <w:sz w:val="32"/>
          <w:szCs w:val="32"/>
        </w:rPr>
        <w:t xml:space="preserve"> and continued Easter blessings to each </w:t>
      </w:r>
      <w:r w:rsidR="00CC29A5">
        <w:rPr>
          <w:rFonts w:ascii="Arial" w:hAnsi="Arial" w:cs="Arial"/>
          <w:sz w:val="32"/>
          <w:szCs w:val="32"/>
        </w:rPr>
        <w:t xml:space="preserve">and every one </w:t>
      </w:r>
      <w:r>
        <w:rPr>
          <w:rFonts w:ascii="Arial" w:hAnsi="Arial" w:cs="Arial"/>
          <w:sz w:val="32"/>
          <w:szCs w:val="32"/>
        </w:rPr>
        <w:t>of you out there in the pews and on the conference call</w:t>
      </w:r>
      <w:r w:rsidR="009D24B1">
        <w:rPr>
          <w:rFonts w:ascii="Arial" w:hAnsi="Arial" w:cs="Arial"/>
          <w:sz w:val="32"/>
          <w:szCs w:val="32"/>
        </w:rPr>
        <w:t xml:space="preserve"> this morning</w:t>
      </w:r>
      <w:r>
        <w:rPr>
          <w:rFonts w:ascii="Arial" w:hAnsi="Arial" w:cs="Arial"/>
          <w:sz w:val="32"/>
          <w:szCs w:val="32"/>
        </w:rPr>
        <w:t xml:space="preserve">. </w:t>
      </w:r>
      <w:r w:rsidR="007939DC">
        <w:rPr>
          <w:rFonts w:ascii="Arial" w:hAnsi="Arial" w:cs="Arial"/>
          <w:sz w:val="32"/>
          <w:szCs w:val="32"/>
        </w:rPr>
        <w:t>I want to t</w:t>
      </w:r>
      <w:r w:rsidR="004624E3">
        <w:rPr>
          <w:rFonts w:ascii="Arial" w:hAnsi="Arial" w:cs="Arial"/>
          <w:sz w:val="32"/>
          <w:szCs w:val="32"/>
        </w:rPr>
        <w:t xml:space="preserve">hank you for being here physically or virtually and continuing to make worship alive and active. </w:t>
      </w:r>
      <w:r w:rsidR="007939DC">
        <w:rPr>
          <w:rFonts w:ascii="Arial" w:hAnsi="Arial" w:cs="Arial"/>
          <w:sz w:val="32"/>
          <w:szCs w:val="32"/>
        </w:rPr>
        <w:t>That is so vital to our continued health and life as the church. I want to t</w:t>
      </w:r>
      <w:r w:rsidR="004624E3">
        <w:rPr>
          <w:rFonts w:ascii="Arial" w:hAnsi="Arial" w:cs="Arial"/>
          <w:sz w:val="32"/>
          <w:szCs w:val="32"/>
        </w:rPr>
        <w:t>hank you for coming to crave more knowledge about Christ and be fed with the Word of God</w:t>
      </w:r>
      <w:r w:rsidR="009D24B1">
        <w:rPr>
          <w:rFonts w:ascii="Arial" w:hAnsi="Arial" w:cs="Arial"/>
          <w:sz w:val="32"/>
          <w:szCs w:val="32"/>
        </w:rPr>
        <w:t xml:space="preserve">. </w:t>
      </w:r>
      <w:r w:rsidR="007939DC">
        <w:rPr>
          <w:rFonts w:ascii="Arial" w:hAnsi="Arial" w:cs="Arial"/>
          <w:sz w:val="32"/>
          <w:szCs w:val="32"/>
        </w:rPr>
        <w:t xml:space="preserve">That is so vital to be able to recharge ourselves, and remind ourselves </w:t>
      </w:r>
      <w:r w:rsidR="00A878C8">
        <w:rPr>
          <w:rFonts w:ascii="Arial" w:hAnsi="Arial" w:cs="Arial"/>
          <w:sz w:val="32"/>
          <w:szCs w:val="32"/>
        </w:rPr>
        <w:t>of all the stories and our faith being truly alive</w:t>
      </w:r>
      <w:r w:rsidR="007939DC">
        <w:rPr>
          <w:rFonts w:ascii="Arial" w:hAnsi="Arial" w:cs="Arial"/>
          <w:sz w:val="32"/>
          <w:szCs w:val="32"/>
        </w:rPr>
        <w:t>. I also want to t</w:t>
      </w:r>
      <w:r w:rsidR="004624E3">
        <w:rPr>
          <w:rFonts w:ascii="Arial" w:hAnsi="Arial" w:cs="Arial"/>
          <w:sz w:val="32"/>
          <w:szCs w:val="32"/>
        </w:rPr>
        <w:t>hank you for being willing and excited to share the peace with one another</w:t>
      </w:r>
      <w:r w:rsidR="00A878C8">
        <w:rPr>
          <w:rFonts w:ascii="Arial" w:hAnsi="Arial" w:cs="Arial"/>
          <w:sz w:val="32"/>
          <w:szCs w:val="32"/>
        </w:rPr>
        <w:t xml:space="preserve"> later in this worship service</w:t>
      </w:r>
      <w:r w:rsidR="007939DC">
        <w:rPr>
          <w:rFonts w:ascii="Arial" w:hAnsi="Arial" w:cs="Arial"/>
          <w:sz w:val="32"/>
          <w:szCs w:val="32"/>
        </w:rPr>
        <w:t xml:space="preserve">. That is so vital just </w:t>
      </w:r>
      <w:r w:rsidR="004624E3">
        <w:rPr>
          <w:rFonts w:ascii="Arial" w:hAnsi="Arial" w:cs="Arial"/>
          <w:sz w:val="32"/>
          <w:szCs w:val="32"/>
        </w:rPr>
        <w:t xml:space="preserve">as </w:t>
      </w:r>
      <w:r w:rsidR="007939DC">
        <w:rPr>
          <w:rFonts w:ascii="Arial" w:hAnsi="Arial" w:cs="Arial"/>
          <w:sz w:val="32"/>
          <w:szCs w:val="32"/>
        </w:rPr>
        <w:t xml:space="preserve">it was </w:t>
      </w:r>
      <w:r w:rsidR="00A878C8">
        <w:rPr>
          <w:rFonts w:ascii="Arial" w:hAnsi="Arial" w:cs="Arial"/>
          <w:sz w:val="32"/>
          <w:szCs w:val="32"/>
        </w:rPr>
        <w:t>when we heard of</w:t>
      </w:r>
      <w:r w:rsidR="004624E3">
        <w:rPr>
          <w:rFonts w:ascii="Arial" w:hAnsi="Arial" w:cs="Arial"/>
          <w:sz w:val="32"/>
          <w:szCs w:val="32"/>
        </w:rPr>
        <w:t xml:space="preserve"> </w:t>
      </w:r>
      <w:r w:rsidR="009D24B1">
        <w:rPr>
          <w:rFonts w:ascii="Arial" w:hAnsi="Arial" w:cs="Arial"/>
          <w:sz w:val="32"/>
          <w:szCs w:val="32"/>
        </w:rPr>
        <w:t xml:space="preserve">Jesus sharing </w:t>
      </w:r>
      <w:r w:rsidR="007939DC">
        <w:rPr>
          <w:rFonts w:ascii="Arial" w:hAnsi="Arial" w:cs="Arial"/>
          <w:sz w:val="32"/>
          <w:szCs w:val="32"/>
        </w:rPr>
        <w:t xml:space="preserve">that </w:t>
      </w:r>
      <w:r w:rsidR="00CC29A5">
        <w:rPr>
          <w:rFonts w:ascii="Arial" w:hAnsi="Arial" w:cs="Arial"/>
          <w:sz w:val="32"/>
          <w:szCs w:val="32"/>
        </w:rPr>
        <w:t xml:space="preserve">very </w:t>
      </w:r>
      <w:r w:rsidR="007939DC">
        <w:rPr>
          <w:rFonts w:ascii="Arial" w:hAnsi="Arial" w:cs="Arial"/>
          <w:sz w:val="32"/>
          <w:szCs w:val="32"/>
        </w:rPr>
        <w:t xml:space="preserve">same peace </w:t>
      </w:r>
      <w:r w:rsidR="00A878C8">
        <w:rPr>
          <w:rFonts w:ascii="Arial" w:hAnsi="Arial" w:cs="Arial"/>
          <w:sz w:val="32"/>
          <w:szCs w:val="32"/>
        </w:rPr>
        <w:t xml:space="preserve">with his disciples </w:t>
      </w:r>
      <w:r w:rsidR="004624E3">
        <w:rPr>
          <w:rFonts w:ascii="Arial" w:hAnsi="Arial" w:cs="Arial"/>
          <w:sz w:val="32"/>
          <w:szCs w:val="32"/>
        </w:rPr>
        <w:t xml:space="preserve">in our Gospel Reading </w:t>
      </w:r>
      <w:r w:rsidR="00CC29A5">
        <w:rPr>
          <w:rFonts w:ascii="Arial" w:hAnsi="Arial" w:cs="Arial"/>
          <w:sz w:val="32"/>
          <w:szCs w:val="32"/>
        </w:rPr>
        <w:t>oh so long ago</w:t>
      </w:r>
      <w:r w:rsidR="004624E3">
        <w:rPr>
          <w:rFonts w:ascii="Arial" w:hAnsi="Arial" w:cs="Arial"/>
          <w:sz w:val="32"/>
          <w:szCs w:val="32"/>
        </w:rPr>
        <w:t>.</w:t>
      </w:r>
      <w:r w:rsidR="007939DC">
        <w:rPr>
          <w:rFonts w:ascii="Arial" w:hAnsi="Arial" w:cs="Arial"/>
          <w:sz w:val="32"/>
          <w:szCs w:val="32"/>
        </w:rPr>
        <w:t xml:space="preserve"> I want to t</w:t>
      </w:r>
      <w:r w:rsidR="009D24B1">
        <w:rPr>
          <w:rFonts w:ascii="Arial" w:hAnsi="Arial" w:cs="Arial"/>
          <w:sz w:val="32"/>
          <w:szCs w:val="32"/>
        </w:rPr>
        <w:t>hank you for being willing to be</w:t>
      </w:r>
      <w:r w:rsidR="009D24B1">
        <w:rPr>
          <w:rFonts w:ascii="Arial" w:hAnsi="Arial" w:cs="Arial"/>
          <w:sz w:val="32"/>
          <w:szCs w:val="32"/>
        </w:rPr>
        <w:t xml:space="preserve"> fed </w:t>
      </w:r>
      <w:r w:rsidR="009D24B1">
        <w:rPr>
          <w:rFonts w:ascii="Arial" w:hAnsi="Arial" w:cs="Arial"/>
          <w:sz w:val="32"/>
          <w:szCs w:val="32"/>
        </w:rPr>
        <w:t xml:space="preserve">again </w:t>
      </w:r>
      <w:r w:rsidR="009D24B1">
        <w:rPr>
          <w:rFonts w:ascii="Arial" w:hAnsi="Arial" w:cs="Arial"/>
          <w:sz w:val="32"/>
          <w:szCs w:val="32"/>
        </w:rPr>
        <w:t>later at the table with Holy Communion</w:t>
      </w:r>
      <w:r w:rsidR="007939DC">
        <w:rPr>
          <w:rFonts w:ascii="Arial" w:hAnsi="Arial" w:cs="Arial"/>
          <w:sz w:val="32"/>
          <w:szCs w:val="32"/>
        </w:rPr>
        <w:t xml:space="preserve">. </w:t>
      </w:r>
      <w:r w:rsidR="007939DC">
        <w:rPr>
          <w:rFonts w:ascii="Arial" w:hAnsi="Arial" w:cs="Arial"/>
          <w:sz w:val="32"/>
          <w:szCs w:val="32"/>
        </w:rPr>
        <w:lastRenderedPageBreak/>
        <w:t>That is vital to show that we come to</w:t>
      </w:r>
      <w:r w:rsidR="00CC29A5">
        <w:rPr>
          <w:rFonts w:ascii="Arial" w:hAnsi="Arial" w:cs="Arial"/>
          <w:sz w:val="32"/>
          <w:szCs w:val="32"/>
        </w:rPr>
        <w:t>gether to</w:t>
      </w:r>
      <w:r w:rsidR="007939DC">
        <w:rPr>
          <w:rFonts w:ascii="Arial" w:hAnsi="Arial" w:cs="Arial"/>
          <w:sz w:val="32"/>
          <w:szCs w:val="32"/>
        </w:rPr>
        <w:t xml:space="preserve"> eat, </w:t>
      </w:r>
      <w:r w:rsidR="00A878C8">
        <w:rPr>
          <w:rFonts w:ascii="Arial" w:hAnsi="Arial" w:cs="Arial"/>
          <w:sz w:val="32"/>
          <w:szCs w:val="32"/>
        </w:rPr>
        <w:t xml:space="preserve">we come </w:t>
      </w:r>
      <w:r w:rsidR="007939DC">
        <w:rPr>
          <w:rFonts w:ascii="Arial" w:hAnsi="Arial" w:cs="Arial"/>
          <w:sz w:val="32"/>
          <w:szCs w:val="32"/>
        </w:rPr>
        <w:t>to share his body and blood together</w:t>
      </w:r>
      <w:r w:rsidR="00A878C8">
        <w:rPr>
          <w:rFonts w:ascii="Arial" w:hAnsi="Arial" w:cs="Arial"/>
          <w:sz w:val="32"/>
          <w:szCs w:val="32"/>
        </w:rPr>
        <w:t xml:space="preserve"> </w:t>
      </w:r>
      <w:r w:rsidR="007939DC">
        <w:rPr>
          <w:rFonts w:ascii="Arial" w:hAnsi="Arial" w:cs="Arial"/>
          <w:sz w:val="32"/>
          <w:szCs w:val="32"/>
        </w:rPr>
        <w:t>a</w:t>
      </w:r>
      <w:r w:rsidR="00A878C8">
        <w:rPr>
          <w:rFonts w:ascii="Arial" w:hAnsi="Arial" w:cs="Arial"/>
          <w:sz w:val="32"/>
          <w:szCs w:val="32"/>
        </w:rPr>
        <w:t>s we are</w:t>
      </w:r>
      <w:r w:rsidR="007939DC">
        <w:rPr>
          <w:rFonts w:ascii="Arial" w:hAnsi="Arial" w:cs="Arial"/>
          <w:sz w:val="32"/>
          <w:szCs w:val="32"/>
        </w:rPr>
        <w:t xml:space="preserve"> active at the table </w:t>
      </w:r>
      <w:r w:rsidR="00A878C8">
        <w:rPr>
          <w:rFonts w:ascii="Arial" w:hAnsi="Arial" w:cs="Arial"/>
          <w:sz w:val="32"/>
          <w:szCs w:val="32"/>
        </w:rPr>
        <w:t xml:space="preserve">just </w:t>
      </w:r>
      <w:r w:rsidR="007939DC">
        <w:rPr>
          <w:rFonts w:ascii="Arial" w:hAnsi="Arial" w:cs="Arial"/>
          <w:sz w:val="32"/>
          <w:szCs w:val="32"/>
        </w:rPr>
        <w:t>as he has taught us</w:t>
      </w:r>
      <w:r w:rsidR="00A878C8">
        <w:rPr>
          <w:rFonts w:ascii="Arial" w:hAnsi="Arial" w:cs="Arial"/>
          <w:sz w:val="32"/>
          <w:szCs w:val="32"/>
        </w:rPr>
        <w:t>. It is also vital that we</w:t>
      </w:r>
      <w:r w:rsidR="007939DC">
        <w:rPr>
          <w:rFonts w:ascii="Arial" w:hAnsi="Arial" w:cs="Arial"/>
          <w:sz w:val="32"/>
          <w:szCs w:val="32"/>
        </w:rPr>
        <w:t xml:space="preserve"> make sure that everyone knows that they</w:t>
      </w:r>
      <w:r w:rsidR="009D24B1">
        <w:rPr>
          <w:rFonts w:ascii="Arial" w:hAnsi="Arial" w:cs="Arial"/>
          <w:sz w:val="32"/>
          <w:szCs w:val="32"/>
        </w:rPr>
        <w:t xml:space="preserve"> are</w:t>
      </w:r>
      <w:r w:rsidR="009D24B1">
        <w:rPr>
          <w:rFonts w:ascii="Arial" w:hAnsi="Arial" w:cs="Arial"/>
          <w:sz w:val="32"/>
          <w:szCs w:val="32"/>
        </w:rPr>
        <w:t xml:space="preserve"> indeed</w:t>
      </w:r>
      <w:r w:rsidR="009D24B1">
        <w:rPr>
          <w:rFonts w:ascii="Arial" w:hAnsi="Arial" w:cs="Arial"/>
          <w:sz w:val="32"/>
          <w:szCs w:val="32"/>
        </w:rPr>
        <w:t xml:space="preserve"> welcome</w:t>
      </w:r>
      <w:r w:rsidR="00A878C8">
        <w:rPr>
          <w:rFonts w:ascii="Arial" w:hAnsi="Arial" w:cs="Arial"/>
          <w:sz w:val="32"/>
          <w:szCs w:val="32"/>
        </w:rPr>
        <w:t xml:space="preserve"> at that </w:t>
      </w:r>
      <w:r w:rsidR="00467DFA">
        <w:rPr>
          <w:rFonts w:ascii="Arial" w:hAnsi="Arial" w:cs="Arial"/>
          <w:sz w:val="32"/>
          <w:szCs w:val="32"/>
        </w:rPr>
        <w:t xml:space="preserve">very </w:t>
      </w:r>
      <w:r w:rsidR="00A878C8">
        <w:rPr>
          <w:rFonts w:ascii="Arial" w:hAnsi="Arial" w:cs="Arial"/>
          <w:sz w:val="32"/>
          <w:szCs w:val="32"/>
        </w:rPr>
        <w:t>meal</w:t>
      </w:r>
      <w:r w:rsidR="009D24B1">
        <w:rPr>
          <w:rFonts w:ascii="Arial" w:hAnsi="Arial" w:cs="Arial"/>
          <w:sz w:val="32"/>
          <w:szCs w:val="32"/>
        </w:rPr>
        <w:t xml:space="preserve">. </w:t>
      </w:r>
      <w:r w:rsidR="007939DC">
        <w:rPr>
          <w:rFonts w:ascii="Arial" w:hAnsi="Arial" w:cs="Arial"/>
          <w:sz w:val="32"/>
          <w:szCs w:val="32"/>
        </w:rPr>
        <w:t>Lastly,</w:t>
      </w:r>
      <w:r w:rsidR="00A878C8">
        <w:rPr>
          <w:rFonts w:ascii="Arial" w:hAnsi="Arial" w:cs="Arial"/>
          <w:sz w:val="32"/>
          <w:szCs w:val="32"/>
        </w:rPr>
        <w:t xml:space="preserve"> I want to</w:t>
      </w:r>
      <w:r w:rsidR="007939DC">
        <w:rPr>
          <w:rFonts w:ascii="Arial" w:hAnsi="Arial" w:cs="Arial"/>
          <w:sz w:val="32"/>
          <w:szCs w:val="32"/>
        </w:rPr>
        <w:t xml:space="preserve"> </w:t>
      </w:r>
      <w:r w:rsidR="004624E3">
        <w:rPr>
          <w:rFonts w:ascii="Arial" w:hAnsi="Arial" w:cs="Arial"/>
          <w:sz w:val="32"/>
          <w:szCs w:val="32"/>
        </w:rPr>
        <w:t>thank you for being willing to accept the call at the end of service</w:t>
      </w:r>
      <w:r w:rsidR="007939DC">
        <w:rPr>
          <w:rFonts w:ascii="Arial" w:hAnsi="Arial" w:cs="Arial"/>
          <w:sz w:val="32"/>
          <w:szCs w:val="32"/>
        </w:rPr>
        <w:t xml:space="preserve">. That is vital as we are all reminded of the very </w:t>
      </w:r>
      <w:r w:rsidR="009D24B1">
        <w:rPr>
          <w:rFonts w:ascii="Arial" w:hAnsi="Arial" w:cs="Arial"/>
          <w:sz w:val="32"/>
          <w:szCs w:val="32"/>
        </w:rPr>
        <w:t xml:space="preserve">commission </w:t>
      </w:r>
      <w:r w:rsidR="007939DC">
        <w:rPr>
          <w:rFonts w:ascii="Arial" w:hAnsi="Arial" w:cs="Arial"/>
          <w:sz w:val="32"/>
          <w:szCs w:val="32"/>
        </w:rPr>
        <w:t>we accept as we are</w:t>
      </w:r>
      <w:r w:rsidR="009D24B1">
        <w:rPr>
          <w:rFonts w:ascii="Arial" w:hAnsi="Arial" w:cs="Arial"/>
          <w:sz w:val="32"/>
          <w:szCs w:val="32"/>
        </w:rPr>
        <w:t xml:space="preserve"> </w:t>
      </w:r>
      <w:r w:rsidR="004624E3">
        <w:rPr>
          <w:rFonts w:ascii="Arial" w:hAnsi="Arial" w:cs="Arial"/>
          <w:sz w:val="32"/>
          <w:szCs w:val="32"/>
        </w:rPr>
        <w:t xml:space="preserve">sent </w:t>
      </w:r>
      <w:r w:rsidR="009D24B1">
        <w:rPr>
          <w:rFonts w:ascii="Arial" w:hAnsi="Arial" w:cs="Arial"/>
          <w:sz w:val="32"/>
          <w:szCs w:val="32"/>
        </w:rPr>
        <w:t xml:space="preserve">out </w:t>
      </w:r>
      <w:r w:rsidR="004624E3">
        <w:rPr>
          <w:rFonts w:ascii="Arial" w:hAnsi="Arial" w:cs="Arial"/>
          <w:sz w:val="32"/>
          <w:szCs w:val="32"/>
        </w:rPr>
        <w:t>to share the Good News with others</w:t>
      </w:r>
      <w:r w:rsidR="009D24B1">
        <w:rPr>
          <w:rFonts w:ascii="Arial" w:hAnsi="Arial" w:cs="Arial"/>
          <w:sz w:val="32"/>
          <w:szCs w:val="32"/>
        </w:rPr>
        <w:t xml:space="preserve"> in the world</w:t>
      </w:r>
      <w:r w:rsidR="004624E3">
        <w:rPr>
          <w:rFonts w:ascii="Arial" w:hAnsi="Arial" w:cs="Arial"/>
          <w:sz w:val="32"/>
          <w:szCs w:val="32"/>
        </w:rPr>
        <w:t>.</w:t>
      </w:r>
    </w:p>
    <w:p w14:paraId="47A94F58" w14:textId="5B741501" w:rsidR="00E14C8D" w:rsidRDefault="004624E3" w:rsidP="004624E3">
      <w:pPr>
        <w:pStyle w:val="NoSpacing"/>
        <w:spacing w:line="480" w:lineRule="auto"/>
        <w:ind w:firstLine="720"/>
        <w:rPr>
          <w:rFonts w:ascii="Arial" w:hAnsi="Arial" w:cs="Arial"/>
          <w:sz w:val="32"/>
          <w:szCs w:val="32"/>
        </w:rPr>
      </w:pPr>
      <w:r>
        <w:rPr>
          <w:rFonts w:ascii="Arial" w:hAnsi="Arial" w:cs="Arial"/>
          <w:sz w:val="32"/>
          <w:szCs w:val="32"/>
        </w:rPr>
        <w:t>Now, if you happened to notice</w:t>
      </w:r>
      <w:r w:rsidR="00CC29A5">
        <w:rPr>
          <w:rFonts w:ascii="Arial" w:hAnsi="Arial" w:cs="Arial"/>
          <w:sz w:val="32"/>
          <w:szCs w:val="32"/>
        </w:rPr>
        <w:t xml:space="preserve"> </w:t>
      </w:r>
      <w:r w:rsidR="00DF6B2A">
        <w:rPr>
          <w:rFonts w:ascii="Arial" w:hAnsi="Arial" w:cs="Arial"/>
          <w:sz w:val="32"/>
          <w:szCs w:val="32"/>
        </w:rPr>
        <w:t>the</w:t>
      </w:r>
      <w:r w:rsidR="00A56EE7">
        <w:rPr>
          <w:rFonts w:ascii="Arial" w:hAnsi="Arial" w:cs="Arial"/>
          <w:sz w:val="32"/>
          <w:szCs w:val="32"/>
        </w:rPr>
        <w:t xml:space="preserve"> Paschal Candle still remains up here near the altar with me</w:t>
      </w:r>
      <w:r w:rsidR="00A51D2D">
        <w:rPr>
          <w:rFonts w:ascii="Arial" w:hAnsi="Arial" w:cs="Arial"/>
          <w:sz w:val="32"/>
          <w:szCs w:val="32"/>
        </w:rPr>
        <w:t>. It will be up here the rest of the season of Easter, and it stands up here as</w:t>
      </w:r>
      <w:r w:rsidR="00A56EE7">
        <w:rPr>
          <w:rFonts w:ascii="Arial" w:hAnsi="Arial" w:cs="Arial"/>
          <w:sz w:val="32"/>
          <w:szCs w:val="32"/>
        </w:rPr>
        <w:t xml:space="preserve"> a sign of the resurrection. </w:t>
      </w:r>
      <w:r w:rsidR="009D24B1">
        <w:rPr>
          <w:rFonts w:ascii="Arial" w:hAnsi="Arial" w:cs="Arial"/>
          <w:sz w:val="32"/>
          <w:szCs w:val="32"/>
        </w:rPr>
        <w:t xml:space="preserve">That is the very resurrection we hear about today in another version of the Gospel Reading </w:t>
      </w:r>
      <w:r w:rsidR="00CC29A5">
        <w:rPr>
          <w:rFonts w:ascii="Arial" w:hAnsi="Arial" w:cs="Arial"/>
          <w:sz w:val="32"/>
          <w:szCs w:val="32"/>
        </w:rPr>
        <w:t xml:space="preserve">from Luke </w:t>
      </w:r>
      <w:r w:rsidR="009D24B1">
        <w:rPr>
          <w:rFonts w:ascii="Arial" w:hAnsi="Arial" w:cs="Arial"/>
          <w:sz w:val="32"/>
          <w:szCs w:val="32"/>
        </w:rPr>
        <w:t>that was similar to last week’s</w:t>
      </w:r>
      <w:r w:rsidR="00CC29A5">
        <w:rPr>
          <w:rFonts w:ascii="Arial" w:hAnsi="Arial" w:cs="Arial"/>
          <w:sz w:val="32"/>
          <w:szCs w:val="32"/>
        </w:rPr>
        <w:t xml:space="preserve"> version from John</w:t>
      </w:r>
      <w:r w:rsidR="009D24B1">
        <w:rPr>
          <w:rFonts w:ascii="Arial" w:hAnsi="Arial" w:cs="Arial"/>
          <w:sz w:val="32"/>
          <w:szCs w:val="32"/>
        </w:rPr>
        <w:t xml:space="preserve">. We of course will talk about that a little bit more as I move on with </w:t>
      </w:r>
      <w:r w:rsidR="00CC29A5">
        <w:rPr>
          <w:rFonts w:ascii="Arial" w:hAnsi="Arial" w:cs="Arial"/>
          <w:sz w:val="32"/>
          <w:szCs w:val="32"/>
        </w:rPr>
        <w:t>my</w:t>
      </w:r>
      <w:r w:rsidR="009D24B1">
        <w:rPr>
          <w:rFonts w:ascii="Arial" w:hAnsi="Arial" w:cs="Arial"/>
          <w:sz w:val="32"/>
          <w:szCs w:val="32"/>
        </w:rPr>
        <w:t xml:space="preserve"> sermon here today</w:t>
      </w:r>
      <w:r w:rsidR="00A51D2D">
        <w:rPr>
          <w:rFonts w:ascii="Arial" w:hAnsi="Arial" w:cs="Arial"/>
          <w:sz w:val="32"/>
          <w:szCs w:val="32"/>
        </w:rPr>
        <w:t xml:space="preserve"> too</w:t>
      </w:r>
      <w:r w:rsidR="009D24B1">
        <w:rPr>
          <w:rFonts w:ascii="Arial" w:hAnsi="Arial" w:cs="Arial"/>
          <w:sz w:val="32"/>
          <w:szCs w:val="32"/>
        </w:rPr>
        <w:t>. However, since we are on the topic of the paschal candle, I also want to draw your focus to the fact that this very paschal candle was moved y</w:t>
      </w:r>
      <w:r w:rsidR="00A56EE7">
        <w:rPr>
          <w:rFonts w:ascii="Arial" w:hAnsi="Arial" w:cs="Arial"/>
          <w:sz w:val="32"/>
          <w:szCs w:val="32"/>
        </w:rPr>
        <w:t>esterday</w:t>
      </w:r>
      <w:r w:rsidR="009D24B1">
        <w:rPr>
          <w:rFonts w:ascii="Arial" w:hAnsi="Arial" w:cs="Arial"/>
          <w:sz w:val="32"/>
          <w:szCs w:val="32"/>
        </w:rPr>
        <w:t>. It</w:t>
      </w:r>
      <w:r w:rsidR="00A56EE7">
        <w:rPr>
          <w:rFonts w:ascii="Arial" w:hAnsi="Arial" w:cs="Arial"/>
          <w:sz w:val="32"/>
          <w:szCs w:val="32"/>
        </w:rPr>
        <w:t xml:space="preserve"> of course was moved to stand near Ed’s </w:t>
      </w:r>
      <w:r w:rsidR="00A56EE7">
        <w:rPr>
          <w:rFonts w:ascii="Arial" w:hAnsi="Arial" w:cs="Arial"/>
          <w:sz w:val="32"/>
          <w:szCs w:val="32"/>
        </w:rPr>
        <w:lastRenderedPageBreak/>
        <w:t xml:space="preserve">cremains as we had his memorial service. It </w:t>
      </w:r>
      <w:r>
        <w:rPr>
          <w:rFonts w:ascii="Arial" w:hAnsi="Arial" w:cs="Arial"/>
          <w:sz w:val="32"/>
          <w:szCs w:val="32"/>
        </w:rPr>
        <w:t xml:space="preserve">stood there as it reminded us of the light of </w:t>
      </w:r>
      <w:r w:rsidR="009D24B1">
        <w:rPr>
          <w:rFonts w:ascii="Arial" w:hAnsi="Arial" w:cs="Arial"/>
          <w:sz w:val="32"/>
          <w:szCs w:val="32"/>
        </w:rPr>
        <w:t>Christ</w:t>
      </w:r>
      <w:r w:rsidR="00DF6B2A">
        <w:rPr>
          <w:rFonts w:ascii="Arial" w:hAnsi="Arial" w:cs="Arial"/>
          <w:sz w:val="32"/>
          <w:szCs w:val="32"/>
        </w:rPr>
        <w:t xml:space="preserve"> that</w:t>
      </w:r>
      <w:r>
        <w:rPr>
          <w:rFonts w:ascii="Arial" w:hAnsi="Arial" w:cs="Arial"/>
          <w:sz w:val="32"/>
          <w:szCs w:val="32"/>
        </w:rPr>
        <w:t xml:space="preserve"> we all </w:t>
      </w:r>
      <w:r w:rsidR="007C32C8">
        <w:rPr>
          <w:rFonts w:ascii="Arial" w:hAnsi="Arial" w:cs="Arial"/>
          <w:sz w:val="32"/>
          <w:szCs w:val="32"/>
        </w:rPr>
        <w:t xml:space="preserve">are </w:t>
      </w:r>
      <w:r>
        <w:rPr>
          <w:rFonts w:ascii="Arial" w:hAnsi="Arial" w:cs="Arial"/>
          <w:sz w:val="32"/>
          <w:szCs w:val="32"/>
        </w:rPr>
        <w:t>given at our very own baptisms</w:t>
      </w:r>
      <w:r w:rsidR="00DF6B2A">
        <w:rPr>
          <w:rFonts w:ascii="Arial" w:hAnsi="Arial" w:cs="Arial"/>
          <w:sz w:val="32"/>
          <w:szCs w:val="32"/>
        </w:rPr>
        <w:t>, and i</w:t>
      </w:r>
      <w:r>
        <w:rPr>
          <w:rFonts w:ascii="Arial" w:hAnsi="Arial" w:cs="Arial"/>
          <w:sz w:val="32"/>
          <w:szCs w:val="32"/>
        </w:rPr>
        <w:t xml:space="preserve">t stood there to remind us that we carry that </w:t>
      </w:r>
      <w:r w:rsidR="00DF6B2A">
        <w:rPr>
          <w:rFonts w:ascii="Arial" w:hAnsi="Arial" w:cs="Arial"/>
          <w:sz w:val="32"/>
          <w:szCs w:val="32"/>
        </w:rPr>
        <w:t xml:space="preserve">very </w:t>
      </w:r>
      <w:r>
        <w:rPr>
          <w:rFonts w:ascii="Arial" w:hAnsi="Arial" w:cs="Arial"/>
          <w:sz w:val="32"/>
          <w:szCs w:val="32"/>
        </w:rPr>
        <w:t xml:space="preserve">light of Christ with us </w:t>
      </w:r>
      <w:r w:rsidR="007C32C8">
        <w:rPr>
          <w:rFonts w:ascii="Arial" w:hAnsi="Arial" w:cs="Arial"/>
          <w:sz w:val="32"/>
          <w:szCs w:val="32"/>
        </w:rPr>
        <w:t>throughout life</w:t>
      </w:r>
      <w:r w:rsidR="00DF6B2A">
        <w:rPr>
          <w:rFonts w:ascii="Arial" w:hAnsi="Arial" w:cs="Arial"/>
          <w:sz w:val="32"/>
          <w:szCs w:val="32"/>
        </w:rPr>
        <w:t>. Thankfully</w:t>
      </w:r>
      <w:r w:rsidR="00CC29A5">
        <w:rPr>
          <w:rFonts w:ascii="Arial" w:hAnsi="Arial" w:cs="Arial"/>
          <w:sz w:val="32"/>
          <w:szCs w:val="32"/>
        </w:rPr>
        <w:t>,</w:t>
      </w:r>
      <w:r w:rsidR="00DF6B2A">
        <w:rPr>
          <w:rFonts w:ascii="Arial" w:hAnsi="Arial" w:cs="Arial"/>
          <w:sz w:val="32"/>
          <w:szCs w:val="32"/>
        </w:rPr>
        <w:t xml:space="preserve"> that </w:t>
      </w:r>
      <w:r w:rsidR="00CC29A5">
        <w:rPr>
          <w:rFonts w:ascii="Arial" w:hAnsi="Arial" w:cs="Arial"/>
          <w:sz w:val="32"/>
          <w:szCs w:val="32"/>
        </w:rPr>
        <w:t xml:space="preserve">very </w:t>
      </w:r>
      <w:r w:rsidR="00DF6B2A">
        <w:rPr>
          <w:rFonts w:ascii="Arial" w:hAnsi="Arial" w:cs="Arial"/>
          <w:sz w:val="32"/>
          <w:szCs w:val="32"/>
        </w:rPr>
        <w:t xml:space="preserve">light of Christ </w:t>
      </w:r>
      <w:r w:rsidR="007C32C8">
        <w:rPr>
          <w:rFonts w:ascii="Arial" w:hAnsi="Arial" w:cs="Arial"/>
          <w:sz w:val="32"/>
          <w:szCs w:val="32"/>
        </w:rPr>
        <w:t xml:space="preserve">also </w:t>
      </w:r>
      <w:r w:rsidR="00CC29A5">
        <w:rPr>
          <w:rFonts w:ascii="Arial" w:hAnsi="Arial" w:cs="Arial"/>
          <w:sz w:val="32"/>
          <w:szCs w:val="32"/>
        </w:rPr>
        <w:t xml:space="preserve">accompanies us and </w:t>
      </w:r>
      <w:r w:rsidR="00AC3840">
        <w:rPr>
          <w:rFonts w:ascii="Arial" w:hAnsi="Arial" w:cs="Arial"/>
          <w:sz w:val="32"/>
          <w:szCs w:val="32"/>
        </w:rPr>
        <w:t>follow</w:t>
      </w:r>
      <w:r w:rsidR="007C32C8">
        <w:rPr>
          <w:rFonts w:ascii="Arial" w:hAnsi="Arial" w:cs="Arial"/>
          <w:sz w:val="32"/>
          <w:szCs w:val="32"/>
        </w:rPr>
        <w:t>s</w:t>
      </w:r>
      <w:r w:rsidR="00AC3840">
        <w:rPr>
          <w:rFonts w:ascii="Arial" w:hAnsi="Arial" w:cs="Arial"/>
          <w:sz w:val="32"/>
          <w:szCs w:val="32"/>
        </w:rPr>
        <w:t xml:space="preserve"> us as we leave this world and </w:t>
      </w:r>
      <w:r w:rsidR="00DF6B2A">
        <w:rPr>
          <w:rFonts w:ascii="Arial" w:hAnsi="Arial" w:cs="Arial"/>
          <w:sz w:val="32"/>
          <w:szCs w:val="32"/>
        </w:rPr>
        <w:t>our</w:t>
      </w:r>
      <w:r w:rsidR="007C32C8">
        <w:rPr>
          <w:rFonts w:ascii="Arial" w:hAnsi="Arial" w:cs="Arial"/>
          <w:sz w:val="32"/>
          <w:szCs w:val="32"/>
        </w:rPr>
        <w:t xml:space="preserve"> </w:t>
      </w:r>
      <w:r w:rsidR="00AC3840">
        <w:rPr>
          <w:rFonts w:ascii="Arial" w:hAnsi="Arial" w:cs="Arial"/>
          <w:sz w:val="32"/>
          <w:szCs w:val="32"/>
        </w:rPr>
        <w:t xml:space="preserve">earthly ministry. </w:t>
      </w:r>
      <w:r w:rsidR="007C32C8">
        <w:rPr>
          <w:rFonts w:ascii="Arial" w:hAnsi="Arial" w:cs="Arial"/>
          <w:sz w:val="32"/>
          <w:szCs w:val="32"/>
        </w:rPr>
        <w:t>The paschal candle</w:t>
      </w:r>
      <w:r w:rsidR="00AC3840">
        <w:rPr>
          <w:rFonts w:ascii="Arial" w:hAnsi="Arial" w:cs="Arial"/>
          <w:sz w:val="32"/>
          <w:szCs w:val="32"/>
        </w:rPr>
        <w:t xml:space="preserve"> also stood there as it </w:t>
      </w:r>
      <w:r w:rsidR="00A56EE7" w:rsidRPr="00A56EE7">
        <w:rPr>
          <w:rFonts w:ascii="Arial" w:hAnsi="Arial" w:cs="Arial"/>
          <w:sz w:val="32"/>
          <w:szCs w:val="32"/>
        </w:rPr>
        <w:t>visually proclaim</w:t>
      </w:r>
      <w:r w:rsidR="00A56EE7">
        <w:rPr>
          <w:rFonts w:ascii="Arial" w:hAnsi="Arial" w:cs="Arial"/>
          <w:sz w:val="32"/>
          <w:szCs w:val="32"/>
        </w:rPr>
        <w:t>ed</w:t>
      </w:r>
      <w:r w:rsidR="00A56EE7" w:rsidRPr="00A56EE7">
        <w:rPr>
          <w:rFonts w:ascii="Arial" w:hAnsi="Arial" w:cs="Arial"/>
          <w:sz w:val="32"/>
          <w:szCs w:val="32"/>
        </w:rPr>
        <w:t xml:space="preserve"> the </w:t>
      </w:r>
      <w:r w:rsidR="00A56EE7">
        <w:rPr>
          <w:rFonts w:ascii="Arial" w:hAnsi="Arial" w:cs="Arial"/>
          <w:sz w:val="32"/>
          <w:szCs w:val="32"/>
        </w:rPr>
        <w:t xml:space="preserve">very </w:t>
      </w:r>
      <w:r w:rsidR="00A56EE7" w:rsidRPr="00A56EE7">
        <w:rPr>
          <w:rFonts w:ascii="Arial" w:hAnsi="Arial" w:cs="Arial"/>
          <w:sz w:val="32"/>
          <w:szCs w:val="32"/>
        </w:rPr>
        <w:t>message</w:t>
      </w:r>
      <w:r w:rsidR="00DF6B2A">
        <w:rPr>
          <w:rFonts w:ascii="Arial" w:hAnsi="Arial" w:cs="Arial"/>
          <w:sz w:val="32"/>
          <w:szCs w:val="32"/>
        </w:rPr>
        <w:t xml:space="preserve"> from the sixth chapter of </w:t>
      </w:r>
      <w:r w:rsidR="00A56EE7" w:rsidRPr="00A56EE7">
        <w:rPr>
          <w:rFonts w:ascii="Arial" w:hAnsi="Arial" w:cs="Arial"/>
          <w:sz w:val="32"/>
          <w:szCs w:val="32"/>
        </w:rPr>
        <w:t>Romans</w:t>
      </w:r>
      <w:r>
        <w:rPr>
          <w:rFonts w:ascii="Arial" w:hAnsi="Arial" w:cs="Arial"/>
          <w:sz w:val="32"/>
          <w:szCs w:val="32"/>
        </w:rPr>
        <w:t xml:space="preserve"> that we </w:t>
      </w:r>
      <w:r w:rsidR="00A56EE7" w:rsidRPr="00A56EE7">
        <w:rPr>
          <w:rFonts w:ascii="Arial" w:hAnsi="Arial" w:cs="Arial"/>
          <w:sz w:val="32"/>
          <w:szCs w:val="32"/>
        </w:rPr>
        <w:t>use</w:t>
      </w:r>
      <w:r w:rsidR="00AC3840">
        <w:rPr>
          <w:rFonts w:ascii="Arial" w:hAnsi="Arial" w:cs="Arial"/>
          <w:sz w:val="32"/>
          <w:szCs w:val="32"/>
        </w:rPr>
        <w:t>d</w:t>
      </w:r>
      <w:r w:rsidR="00A56EE7" w:rsidRPr="00A56EE7">
        <w:rPr>
          <w:rFonts w:ascii="Arial" w:hAnsi="Arial" w:cs="Arial"/>
          <w:sz w:val="32"/>
          <w:szCs w:val="32"/>
        </w:rPr>
        <w:t xml:space="preserve"> at the beginning of </w:t>
      </w:r>
      <w:r w:rsidR="00AC3840">
        <w:rPr>
          <w:rFonts w:ascii="Arial" w:hAnsi="Arial" w:cs="Arial"/>
          <w:sz w:val="32"/>
          <w:szCs w:val="32"/>
        </w:rPr>
        <w:t xml:space="preserve">yesterday’s memorial </w:t>
      </w:r>
      <w:r>
        <w:rPr>
          <w:rFonts w:ascii="Arial" w:hAnsi="Arial" w:cs="Arial"/>
          <w:sz w:val="32"/>
          <w:szCs w:val="32"/>
        </w:rPr>
        <w:t xml:space="preserve">service </w:t>
      </w:r>
      <w:r w:rsidR="00DF6B2A">
        <w:rPr>
          <w:rFonts w:ascii="Arial" w:hAnsi="Arial" w:cs="Arial"/>
          <w:sz w:val="32"/>
          <w:szCs w:val="32"/>
        </w:rPr>
        <w:t>which</w:t>
      </w:r>
      <w:r>
        <w:rPr>
          <w:rFonts w:ascii="Arial" w:hAnsi="Arial" w:cs="Arial"/>
          <w:sz w:val="32"/>
          <w:szCs w:val="32"/>
        </w:rPr>
        <w:t xml:space="preserve"> remind</w:t>
      </w:r>
      <w:r w:rsidR="00AC3840">
        <w:rPr>
          <w:rFonts w:ascii="Arial" w:hAnsi="Arial" w:cs="Arial"/>
          <w:sz w:val="32"/>
          <w:szCs w:val="32"/>
        </w:rPr>
        <w:t>ed</w:t>
      </w:r>
      <w:r>
        <w:rPr>
          <w:rFonts w:ascii="Arial" w:hAnsi="Arial" w:cs="Arial"/>
          <w:sz w:val="32"/>
          <w:szCs w:val="32"/>
        </w:rPr>
        <w:t xml:space="preserve"> us that</w:t>
      </w:r>
      <w:r w:rsidR="00A56EE7" w:rsidRPr="00A56EE7">
        <w:rPr>
          <w:rFonts w:ascii="Arial" w:hAnsi="Arial" w:cs="Arial"/>
          <w:sz w:val="32"/>
          <w:szCs w:val="32"/>
        </w:rPr>
        <w:t xml:space="preserve"> "In our Baptism we have already died and been raised with Christ."</w:t>
      </w:r>
      <w:r w:rsidR="00AC3840">
        <w:rPr>
          <w:rFonts w:ascii="Arial" w:hAnsi="Arial" w:cs="Arial"/>
          <w:sz w:val="32"/>
          <w:szCs w:val="32"/>
        </w:rPr>
        <w:t xml:space="preserve"> Those words and proclamation are indeed powerful, but those words give us that ever constant reminder that we have died to self and were given new life with Christ. We were given that gift to go and proclaim and share with others too.</w:t>
      </w:r>
      <w:r w:rsidR="007C32C8">
        <w:rPr>
          <w:rFonts w:ascii="Arial" w:hAnsi="Arial" w:cs="Arial"/>
          <w:sz w:val="32"/>
          <w:szCs w:val="32"/>
        </w:rPr>
        <w:t xml:space="preserve"> </w:t>
      </w:r>
      <w:r w:rsidR="00DF6B2A">
        <w:rPr>
          <w:rFonts w:ascii="Arial" w:hAnsi="Arial" w:cs="Arial"/>
          <w:sz w:val="32"/>
          <w:szCs w:val="32"/>
        </w:rPr>
        <w:t>That is w</w:t>
      </w:r>
      <w:r w:rsidR="007C32C8">
        <w:rPr>
          <w:rFonts w:ascii="Arial" w:hAnsi="Arial" w:cs="Arial"/>
          <w:sz w:val="32"/>
          <w:szCs w:val="32"/>
        </w:rPr>
        <w:t>hether we were babies and baptized with that calling accepted by our parents and sponsors, or whether we were baptized at an older age and had some recollection and understanding of that very call.</w:t>
      </w:r>
      <w:r w:rsidR="00A51D2D">
        <w:rPr>
          <w:rFonts w:ascii="Arial" w:hAnsi="Arial" w:cs="Arial"/>
          <w:sz w:val="32"/>
          <w:szCs w:val="32"/>
        </w:rPr>
        <w:t xml:space="preserve"> As we follow that very</w:t>
      </w:r>
      <w:r w:rsidR="007C32C8">
        <w:rPr>
          <w:rFonts w:ascii="Arial" w:hAnsi="Arial" w:cs="Arial"/>
          <w:sz w:val="32"/>
          <w:szCs w:val="32"/>
        </w:rPr>
        <w:t xml:space="preserve"> called </w:t>
      </w:r>
      <w:r w:rsidR="00A51D2D">
        <w:rPr>
          <w:rFonts w:ascii="Arial" w:hAnsi="Arial" w:cs="Arial"/>
          <w:sz w:val="32"/>
          <w:szCs w:val="32"/>
        </w:rPr>
        <w:t>we</w:t>
      </w:r>
      <w:r w:rsidR="007C32C8">
        <w:rPr>
          <w:rFonts w:ascii="Arial" w:hAnsi="Arial" w:cs="Arial"/>
          <w:sz w:val="32"/>
          <w:szCs w:val="32"/>
        </w:rPr>
        <w:t xml:space="preserve"> go </w:t>
      </w:r>
      <w:r w:rsidR="00A51D2D">
        <w:rPr>
          <w:rFonts w:ascii="Arial" w:hAnsi="Arial" w:cs="Arial"/>
          <w:sz w:val="32"/>
          <w:szCs w:val="32"/>
        </w:rPr>
        <w:t>out there and</w:t>
      </w:r>
      <w:r w:rsidR="007C32C8">
        <w:rPr>
          <w:rFonts w:ascii="Arial" w:hAnsi="Arial" w:cs="Arial"/>
          <w:sz w:val="32"/>
          <w:szCs w:val="32"/>
        </w:rPr>
        <w:t xml:space="preserve"> share just a little bit of Christ</w:t>
      </w:r>
      <w:r w:rsidR="00DF6B2A">
        <w:rPr>
          <w:rFonts w:ascii="Arial" w:hAnsi="Arial" w:cs="Arial"/>
          <w:sz w:val="32"/>
          <w:szCs w:val="32"/>
        </w:rPr>
        <w:t xml:space="preserve"> in a </w:t>
      </w:r>
      <w:r w:rsidR="00DF6B2A">
        <w:rPr>
          <w:rFonts w:ascii="Arial" w:hAnsi="Arial" w:cs="Arial"/>
          <w:sz w:val="32"/>
          <w:szCs w:val="32"/>
        </w:rPr>
        <w:lastRenderedPageBreak/>
        <w:t>broken world. Christ has indeed reminded us that he is not of this world, but we are to go forth and be his messengers and share about him so others can share in eternal life in his kingdom with us some day</w:t>
      </w:r>
      <w:r w:rsidR="007C32C8">
        <w:rPr>
          <w:rFonts w:ascii="Arial" w:hAnsi="Arial" w:cs="Arial"/>
          <w:sz w:val="32"/>
          <w:szCs w:val="32"/>
        </w:rPr>
        <w:t>.</w:t>
      </w:r>
      <w:r w:rsidR="00DF6B2A">
        <w:rPr>
          <w:rFonts w:ascii="Arial" w:hAnsi="Arial" w:cs="Arial"/>
          <w:sz w:val="32"/>
          <w:szCs w:val="32"/>
        </w:rPr>
        <w:t xml:space="preserve"> Showing just a little bit of Christ to others can be so much more vital than all of us can</w:t>
      </w:r>
      <w:r w:rsidR="00CC29A5">
        <w:rPr>
          <w:rFonts w:ascii="Arial" w:hAnsi="Arial" w:cs="Arial"/>
          <w:sz w:val="32"/>
          <w:szCs w:val="32"/>
        </w:rPr>
        <w:t xml:space="preserve"> ever</w:t>
      </w:r>
      <w:r w:rsidR="00DF6B2A">
        <w:rPr>
          <w:rFonts w:ascii="Arial" w:hAnsi="Arial" w:cs="Arial"/>
          <w:sz w:val="32"/>
          <w:szCs w:val="32"/>
        </w:rPr>
        <w:t xml:space="preserve"> think at times</w:t>
      </w:r>
      <w:r w:rsidR="00CC29A5">
        <w:rPr>
          <w:rFonts w:ascii="Arial" w:hAnsi="Arial" w:cs="Arial"/>
          <w:sz w:val="32"/>
          <w:szCs w:val="32"/>
        </w:rPr>
        <w:t xml:space="preserve"> too</w:t>
      </w:r>
      <w:r w:rsidR="00DF6B2A">
        <w:rPr>
          <w:rFonts w:ascii="Arial" w:hAnsi="Arial" w:cs="Arial"/>
          <w:sz w:val="32"/>
          <w:szCs w:val="32"/>
        </w:rPr>
        <w:t>.</w:t>
      </w:r>
      <w:r w:rsidR="007C32C8">
        <w:rPr>
          <w:rFonts w:ascii="Arial" w:hAnsi="Arial" w:cs="Arial"/>
          <w:sz w:val="32"/>
          <w:szCs w:val="32"/>
        </w:rPr>
        <w:t xml:space="preserve"> Yes, sometimes that means sharing the Word, and sometimes that just means being nice</w:t>
      </w:r>
      <w:r w:rsidR="002705A9">
        <w:rPr>
          <w:rFonts w:ascii="Arial" w:hAnsi="Arial" w:cs="Arial"/>
          <w:sz w:val="32"/>
          <w:szCs w:val="32"/>
        </w:rPr>
        <w:t>,</w:t>
      </w:r>
      <w:r w:rsidR="007C32C8">
        <w:rPr>
          <w:rFonts w:ascii="Arial" w:hAnsi="Arial" w:cs="Arial"/>
          <w:sz w:val="32"/>
          <w:szCs w:val="32"/>
        </w:rPr>
        <w:t xml:space="preserve"> or </w:t>
      </w:r>
      <w:r w:rsidR="002705A9">
        <w:rPr>
          <w:rFonts w:ascii="Arial" w:hAnsi="Arial" w:cs="Arial"/>
          <w:sz w:val="32"/>
          <w:szCs w:val="32"/>
        </w:rPr>
        <w:t xml:space="preserve">it even means being </w:t>
      </w:r>
      <w:r w:rsidR="007C32C8">
        <w:rPr>
          <w:rFonts w:ascii="Arial" w:hAnsi="Arial" w:cs="Arial"/>
          <w:sz w:val="32"/>
          <w:szCs w:val="32"/>
        </w:rPr>
        <w:t>forgiving of others. All those things are easier said than done for sure at times, but of course we all need those constant reminders of our ministry and purpose</w:t>
      </w:r>
      <w:r w:rsidR="00DF6B2A">
        <w:rPr>
          <w:rFonts w:ascii="Arial" w:hAnsi="Arial" w:cs="Arial"/>
          <w:sz w:val="32"/>
          <w:szCs w:val="32"/>
        </w:rPr>
        <w:t>. T</w:t>
      </w:r>
      <w:r w:rsidR="007C32C8">
        <w:rPr>
          <w:rFonts w:ascii="Arial" w:hAnsi="Arial" w:cs="Arial"/>
          <w:sz w:val="32"/>
          <w:szCs w:val="32"/>
        </w:rPr>
        <w:t xml:space="preserve">hat is </w:t>
      </w:r>
      <w:r w:rsidR="00DF6B2A">
        <w:rPr>
          <w:rFonts w:ascii="Arial" w:hAnsi="Arial" w:cs="Arial"/>
          <w:sz w:val="32"/>
          <w:szCs w:val="32"/>
        </w:rPr>
        <w:t xml:space="preserve">also </w:t>
      </w:r>
      <w:r w:rsidR="007C32C8">
        <w:rPr>
          <w:rFonts w:ascii="Arial" w:hAnsi="Arial" w:cs="Arial"/>
          <w:sz w:val="32"/>
          <w:szCs w:val="32"/>
        </w:rPr>
        <w:t xml:space="preserve">the very essence of </w:t>
      </w:r>
      <w:r w:rsidR="00DF6B2A">
        <w:rPr>
          <w:rFonts w:ascii="Arial" w:hAnsi="Arial" w:cs="Arial"/>
          <w:sz w:val="32"/>
          <w:szCs w:val="32"/>
        </w:rPr>
        <w:t>why we</w:t>
      </w:r>
      <w:r w:rsidR="007C32C8">
        <w:rPr>
          <w:rFonts w:ascii="Arial" w:hAnsi="Arial" w:cs="Arial"/>
          <w:sz w:val="32"/>
          <w:szCs w:val="32"/>
        </w:rPr>
        <w:t xml:space="preserve"> gather together with one another each week</w:t>
      </w:r>
      <w:r w:rsidR="00DF6B2A">
        <w:rPr>
          <w:rFonts w:ascii="Arial" w:hAnsi="Arial" w:cs="Arial"/>
          <w:sz w:val="32"/>
          <w:szCs w:val="32"/>
        </w:rPr>
        <w:t>. We need to</w:t>
      </w:r>
      <w:r w:rsidR="007C32C8">
        <w:rPr>
          <w:rFonts w:ascii="Arial" w:hAnsi="Arial" w:cs="Arial"/>
          <w:sz w:val="32"/>
          <w:szCs w:val="32"/>
        </w:rPr>
        <w:t xml:space="preserve"> </w:t>
      </w:r>
      <w:r w:rsidR="00CC29A5">
        <w:rPr>
          <w:rFonts w:ascii="Arial" w:hAnsi="Arial" w:cs="Arial"/>
          <w:sz w:val="32"/>
          <w:szCs w:val="32"/>
        </w:rPr>
        <w:t xml:space="preserve">come together with fellow believers and </w:t>
      </w:r>
      <w:r w:rsidR="007C32C8">
        <w:rPr>
          <w:rFonts w:ascii="Arial" w:hAnsi="Arial" w:cs="Arial"/>
          <w:sz w:val="32"/>
          <w:szCs w:val="32"/>
        </w:rPr>
        <w:t xml:space="preserve">recharge and remind ourselves of </w:t>
      </w:r>
      <w:r w:rsidR="003677C0">
        <w:rPr>
          <w:rFonts w:ascii="Arial" w:hAnsi="Arial" w:cs="Arial"/>
          <w:sz w:val="32"/>
          <w:szCs w:val="32"/>
        </w:rPr>
        <w:t>our</w:t>
      </w:r>
      <w:r w:rsidR="007C32C8">
        <w:rPr>
          <w:rFonts w:ascii="Arial" w:hAnsi="Arial" w:cs="Arial"/>
          <w:sz w:val="32"/>
          <w:szCs w:val="32"/>
        </w:rPr>
        <w:t xml:space="preserve"> very commission </w:t>
      </w:r>
      <w:r w:rsidR="00DF6B2A">
        <w:rPr>
          <w:rFonts w:ascii="Arial" w:hAnsi="Arial" w:cs="Arial"/>
          <w:sz w:val="32"/>
          <w:szCs w:val="32"/>
        </w:rPr>
        <w:t xml:space="preserve">that </w:t>
      </w:r>
      <w:r w:rsidR="007C32C8">
        <w:rPr>
          <w:rFonts w:ascii="Arial" w:hAnsi="Arial" w:cs="Arial"/>
          <w:sz w:val="32"/>
          <w:szCs w:val="32"/>
        </w:rPr>
        <w:t>we received at our baptism</w:t>
      </w:r>
      <w:r w:rsidR="00372EFC">
        <w:rPr>
          <w:rFonts w:ascii="Arial" w:hAnsi="Arial" w:cs="Arial"/>
          <w:sz w:val="32"/>
          <w:szCs w:val="32"/>
        </w:rPr>
        <w:t>s</w:t>
      </w:r>
      <w:r w:rsidR="007C32C8">
        <w:rPr>
          <w:rFonts w:ascii="Arial" w:hAnsi="Arial" w:cs="Arial"/>
          <w:sz w:val="32"/>
          <w:szCs w:val="32"/>
        </w:rPr>
        <w:t>.</w:t>
      </w:r>
    </w:p>
    <w:p w14:paraId="0DD9FE37" w14:textId="704CD84F" w:rsidR="00DF6B2A" w:rsidRDefault="00DF6B2A" w:rsidP="004624E3">
      <w:pPr>
        <w:pStyle w:val="NoSpacing"/>
        <w:spacing w:line="480" w:lineRule="auto"/>
        <w:ind w:firstLine="720"/>
        <w:rPr>
          <w:rFonts w:ascii="Arial" w:hAnsi="Arial" w:cs="Arial"/>
          <w:sz w:val="32"/>
          <w:szCs w:val="32"/>
        </w:rPr>
      </w:pPr>
      <w:r>
        <w:rPr>
          <w:rFonts w:ascii="Arial" w:hAnsi="Arial" w:cs="Arial"/>
          <w:sz w:val="32"/>
          <w:szCs w:val="32"/>
        </w:rPr>
        <w:t xml:space="preserve">Alright, sorry for being a little preachy and teachy there. </w:t>
      </w:r>
      <w:r w:rsidR="00CC29A5">
        <w:rPr>
          <w:rFonts w:ascii="Arial" w:hAnsi="Arial" w:cs="Arial"/>
          <w:sz w:val="32"/>
          <w:szCs w:val="32"/>
        </w:rPr>
        <w:t xml:space="preserve">However, </w:t>
      </w:r>
      <w:r>
        <w:rPr>
          <w:rFonts w:ascii="Arial" w:hAnsi="Arial" w:cs="Arial"/>
          <w:sz w:val="32"/>
          <w:szCs w:val="32"/>
        </w:rPr>
        <w:t xml:space="preserve">I </w:t>
      </w:r>
      <w:r w:rsidR="008579DA">
        <w:rPr>
          <w:rFonts w:ascii="Arial" w:hAnsi="Arial" w:cs="Arial"/>
          <w:sz w:val="32"/>
          <w:szCs w:val="32"/>
        </w:rPr>
        <w:t xml:space="preserve">do </w:t>
      </w:r>
      <w:r>
        <w:rPr>
          <w:rFonts w:ascii="Arial" w:hAnsi="Arial" w:cs="Arial"/>
          <w:sz w:val="32"/>
          <w:szCs w:val="32"/>
        </w:rPr>
        <w:t xml:space="preserve">feel that it is </w:t>
      </w:r>
      <w:r w:rsidR="00372EFC">
        <w:rPr>
          <w:rFonts w:ascii="Arial" w:hAnsi="Arial" w:cs="Arial"/>
          <w:sz w:val="32"/>
          <w:szCs w:val="32"/>
        </w:rPr>
        <w:t>very important</w:t>
      </w:r>
      <w:r>
        <w:rPr>
          <w:rFonts w:ascii="Arial" w:hAnsi="Arial" w:cs="Arial"/>
          <w:sz w:val="32"/>
          <w:szCs w:val="32"/>
        </w:rPr>
        <w:t xml:space="preserve"> to</w:t>
      </w:r>
      <w:r w:rsidR="00372EFC">
        <w:rPr>
          <w:rFonts w:ascii="Arial" w:hAnsi="Arial" w:cs="Arial"/>
          <w:sz w:val="32"/>
          <w:szCs w:val="32"/>
        </w:rPr>
        <w:t xml:space="preserve"> </w:t>
      </w:r>
      <w:r>
        <w:rPr>
          <w:rFonts w:ascii="Arial" w:hAnsi="Arial" w:cs="Arial"/>
          <w:sz w:val="32"/>
          <w:szCs w:val="32"/>
        </w:rPr>
        <w:t>explain why we do what we do, or</w:t>
      </w:r>
      <w:r w:rsidR="00372EFC">
        <w:rPr>
          <w:rFonts w:ascii="Arial" w:hAnsi="Arial" w:cs="Arial"/>
          <w:sz w:val="32"/>
          <w:szCs w:val="32"/>
        </w:rPr>
        <w:t xml:space="preserve"> even</w:t>
      </w:r>
      <w:r>
        <w:rPr>
          <w:rFonts w:ascii="Arial" w:hAnsi="Arial" w:cs="Arial"/>
          <w:sz w:val="32"/>
          <w:szCs w:val="32"/>
        </w:rPr>
        <w:t xml:space="preserve"> break things down</w:t>
      </w:r>
      <w:r w:rsidR="008579DA">
        <w:rPr>
          <w:rFonts w:ascii="Arial" w:hAnsi="Arial" w:cs="Arial"/>
          <w:sz w:val="32"/>
          <w:szCs w:val="32"/>
        </w:rPr>
        <w:t xml:space="preserve"> a little bit</w:t>
      </w:r>
      <w:r>
        <w:rPr>
          <w:rFonts w:ascii="Arial" w:hAnsi="Arial" w:cs="Arial"/>
          <w:sz w:val="32"/>
          <w:szCs w:val="32"/>
        </w:rPr>
        <w:t xml:space="preserve">, just like </w:t>
      </w:r>
      <w:r w:rsidR="008579DA">
        <w:rPr>
          <w:rFonts w:ascii="Arial" w:hAnsi="Arial" w:cs="Arial"/>
          <w:sz w:val="32"/>
          <w:szCs w:val="32"/>
        </w:rPr>
        <w:t>our</w:t>
      </w:r>
      <w:r>
        <w:rPr>
          <w:rFonts w:ascii="Arial" w:hAnsi="Arial" w:cs="Arial"/>
          <w:sz w:val="32"/>
          <w:szCs w:val="32"/>
        </w:rPr>
        <w:t xml:space="preserve"> bulletin</w:t>
      </w:r>
      <w:r w:rsidR="008579DA">
        <w:rPr>
          <w:rFonts w:ascii="Arial" w:hAnsi="Arial" w:cs="Arial"/>
          <w:sz w:val="32"/>
          <w:szCs w:val="32"/>
        </w:rPr>
        <w:t>s</w:t>
      </w:r>
      <w:r w:rsidR="00CC29A5">
        <w:rPr>
          <w:rFonts w:ascii="Arial" w:hAnsi="Arial" w:cs="Arial"/>
          <w:sz w:val="32"/>
          <w:szCs w:val="32"/>
        </w:rPr>
        <w:t xml:space="preserve"> do for us each week</w:t>
      </w:r>
      <w:r>
        <w:rPr>
          <w:rFonts w:ascii="Arial" w:hAnsi="Arial" w:cs="Arial"/>
          <w:sz w:val="32"/>
          <w:szCs w:val="32"/>
        </w:rPr>
        <w:t xml:space="preserve">. </w:t>
      </w:r>
      <w:r w:rsidR="00CC29A5">
        <w:rPr>
          <w:rFonts w:ascii="Arial" w:hAnsi="Arial" w:cs="Arial"/>
          <w:sz w:val="32"/>
          <w:szCs w:val="32"/>
        </w:rPr>
        <w:t>Sometimes, w</w:t>
      </w:r>
      <w:r>
        <w:rPr>
          <w:rFonts w:ascii="Arial" w:hAnsi="Arial" w:cs="Arial"/>
          <w:sz w:val="32"/>
          <w:szCs w:val="32"/>
        </w:rPr>
        <w:t xml:space="preserve">e </w:t>
      </w:r>
      <w:r w:rsidR="00CC29A5">
        <w:rPr>
          <w:rFonts w:ascii="Arial" w:hAnsi="Arial" w:cs="Arial"/>
          <w:sz w:val="32"/>
          <w:szCs w:val="32"/>
        </w:rPr>
        <w:t>manage to</w:t>
      </w:r>
      <w:r>
        <w:rPr>
          <w:rFonts w:ascii="Arial" w:hAnsi="Arial" w:cs="Arial"/>
          <w:sz w:val="32"/>
          <w:szCs w:val="32"/>
        </w:rPr>
        <w:t xml:space="preserve"> get lost in all these rituals and acts that we forget the</w:t>
      </w:r>
      <w:r w:rsidR="00CC29A5">
        <w:rPr>
          <w:rFonts w:ascii="Arial" w:hAnsi="Arial" w:cs="Arial"/>
          <w:sz w:val="32"/>
          <w:szCs w:val="32"/>
        </w:rPr>
        <w:t>ir</w:t>
      </w:r>
      <w:r>
        <w:rPr>
          <w:rFonts w:ascii="Arial" w:hAnsi="Arial" w:cs="Arial"/>
          <w:sz w:val="32"/>
          <w:szCs w:val="32"/>
        </w:rPr>
        <w:t xml:space="preserve"> very purpose or </w:t>
      </w:r>
      <w:r>
        <w:rPr>
          <w:rFonts w:ascii="Arial" w:hAnsi="Arial" w:cs="Arial"/>
          <w:sz w:val="32"/>
          <w:szCs w:val="32"/>
        </w:rPr>
        <w:lastRenderedPageBreak/>
        <w:t xml:space="preserve">reason. </w:t>
      </w:r>
      <w:r w:rsidR="00CC29A5">
        <w:rPr>
          <w:rFonts w:ascii="Arial" w:hAnsi="Arial" w:cs="Arial"/>
          <w:sz w:val="32"/>
          <w:szCs w:val="32"/>
        </w:rPr>
        <w:t xml:space="preserve">We need to </w:t>
      </w:r>
      <w:r>
        <w:rPr>
          <w:rFonts w:ascii="Arial" w:hAnsi="Arial" w:cs="Arial"/>
          <w:sz w:val="32"/>
          <w:szCs w:val="32"/>
        </w:rPr>
        <w:t xml:space="preserve">learn or get reminders </w:t>
      </w:r>
      <w:r w:rsidR="00CC29A5">
        <w:rPr>
          <w:rFonts w:ascii="Arial" w:hAnsi="Arial" w:cs="Arial"/>
          <w:sz w:val="32"/>
          <w:szCs w:val="32"/>
        </w:rPr>
        <w:t xml:space="preserve">at times </w:t>
      </w:r>
      <w:r>
        <w:rPr>
          <w:rFonts w:ascii="Arial" w:hAnsi="Arial" w:cs="Arial"/>
          <w:sz w:val="32"/>
          <w:szCs w:val="32"/>
        </w:rPr>
        <w:t xml:space="preserve">so that way we can indeed share our faith and purpose with others. We </w:t>
      </w:r>
      <w:r w:rsidR="00CC29A5">
        <w:rPr>
          <w:rFonts w:ascii="Arial" w:hAnsi="Arial" w:cs="Arial"/>
          <w:sz w:val="32"/>
          <w:szCs w:val="32"/>
        </w:rPr>
        <w:t xml:space="preserve">need </w:t>
      </w:r>
      <w:r w:rsidR="00A51D2D">
        <w:rPr>
          <w:rFonts w:ascii="Arial" w:hAnsi="Arial" w:cs="Arial"/>
          <w:sz w:val="32"/>
          <w:szCs w:val="32"/>
        </w:rPr>
        <w:t xml:space="preserve">that reassurance and </w:t>
      </w:r>
      <w:r w:rsidR="00CC29A5">
        <w:rPr>
          <w:rFonts w:ascii="Arial" w:hAnsi="Arial" w:cs="Arial"/>
          <w:sz w:val="32"/>
          <w:szCs w:val="32"/>
        </w:rPr>
        <w:t xml:space="preserve">to know </w:t>
      </w:r>
      <w:r>
        <w:rPr>
          <w:rFonts w:ascii="Arial" w:hAnsi="Arial" w:cs="Arial"/>
          <w:sz w:val="32"/>
          <w:szCs w:val="32"/>
        </w:rPr>
        <w:t xml:space="preserve">that we are not just </w:t>
      </w:r>
      <w:r w:rsidR="00CC29A5">
        <w:rPr>
          <w:rFonts w:ascii="Arial" w:hAnsi="Arial" w:cs="Arial"/>
          <w:sz w:val="32"/>
          <w:szCs w:val="32"/>
        </w:rPr>
        <w:t xml:space="preserve">blindly </w:t>
      </w:r>
      <w:r>
        <w:rPr>
          <w:rFonts w:ascii="Arial" w:hAnsi="Arial" w:cs="Arial"/>
          <w:sz w:val="32"/>
          <w:szCs w:val="32"/>
        </w:rPr>
        <w:t xml:space="preserve">going through </w:t>
      </w:r>
      <w:r w:rsidR="00CC29A5">
        <w:rPr>
          <w:rFonts w:ascii="Arial" w:hAnsi="Arial" w:cs="Arial"/>
          <w:sz w:val="32"/>
          <w:szCs w:val="32"/>
        </w:rPr>
        <w:t>some</w:t>
      </w:r>
      <w:r>
        <w:rPr>
          <w:rFonts w:ascii="Arial" w:hAnsi="Arial" w:cs="Arial"/>
          <w:sz w:val="32"/>
          <w:szCs w:val="32"/>
        </w:rPr>
        <w:t xml:space="preserve"> motions without any sense of</w:t>
      </w:r>
      <w:r w:rsidR="00CC29A5">
        <w:rPr>
          <w:rFonts w:ascii="Arial" w:hAnsi="Arial" w:cs="Arial"/>
          <w:sz w:val="32"/>
          <w:szCs w:val="32"/>
        </w:rPr>
        <w:t xml:space="preserve"> real</w:t>
      </w:r>
      <w:r>
        <w:rPr>
          <w:rFonts w:ascii="Arial" w:hAnsi="Arial" w:cs="Arial"/>
          <w:sz w:val="32"/>
          <w:szCs w:val="32"/>
        </w:rPr>
        <w:t xml:space="preserve"> purpose or direction.</w:t>
      </w:r>
    </w:p>
    <w:p w14:paraId="26F61ED7" w14:textId="18832AFB" w:rsidR="0012072A" w:rsidRDefault="0012072A" w:rsidP="0012072A">
      <w:pPr>
        <w:pStyle w:val="NoSpacing"/>
        <w:spacing w:line="480" w:lineRule="auto"/>
        <w:ind w:firstLine="720"/>
        <w:rPr>
          <w:rFonts w:ascii="Arial" w:hAnsi="Arial" w:cs="Arial"/>
          <w:sz w:val="32"/>
          <w:szCs w:val="32"/>
        </w:rPr>
      </w:pPr>
      <w:r>
        <w:rPr>
          <w:rFonts w:ascii="Arial" w:hAnsi="Arial" w:cs="Arial"/>
          <w:sz w:val="32"/>
          <w:szCs w:val="32"/>
        </w:rPr>
        <w:t>This week I was awkwardly served several different stories in the very research I conducted for this sermon. I found a few rather interesting, and a few rather strong</w:t>
      </w:r>
      <w:r w:rsidR="00A51D2D">
        <w:rPr>
          <w:rFonts w:ascii="Arial" w:hAnsi="Arial" w:cs="Arial"/>
          <w:sz w:val="32"/>
          <w:szCs w:val="32"/>
        </w:rPr>
        <w:t>,</w:t>
      </w:r>
      <w:r>
        <w:rPr>
          <w:rFonts w:ascii="Arial" w:hAnsi="Arial" w:cs="Arial"/>
          <w:sz w:val="32"/>
          <w:szCs w:val="32"/>
        </w:rPr>
        <w:t xml:space="preserve"> or possibly even damaging</w:t>
      </w:r>
      <w:r w:rsidR="00A51D2D">
        <w:rPr>
          <w:rFonts w:ascii="Arial" w:hAnsi="Arial" w:cs="Arial"/>
          <w:sz w:val="32"/>
          <w:szCs w:val="32"/>
        </w:rPr>
        <w:t xml:space="preserve"> stories though</w:t>
      </w:r>
      <w:r>
        <w:rPr>
          <w:rFonts w:ascii="Arial" w:hAnsi="Arial" w:cs="Arial"/>
          <w:sz w:val="32"/>
          <w:szCs w:val="32"/>
        </w:rPr>
        <w:t xml:space="preserve">. That is </w:t>
      </w:r>
      <w:r w:rsidR="00A51D2D">
        <w:rPr>
          <w:rFonts w:ascii="Arial" w:hAnsi="Arial" w:cs="Arial"/>
          <w:sz w:val="32"/>
          <w:szCs w:val="32"/>
        </w:rPr>
        <w:t xml:space="preserve">where </w:t>
      </w:r>
      <w:r>
        <w:rPr>
          <w:rFonts w:ascii="Arial" w:hAnsi="Arial" w:cs="Arial"/>
          <w:sz w:val="32"/>
          <w:szCs w:val="32"/>
        </w:rPr>
        <w:t>the power of trying to be aware of your audience, and trying to be aware of the pulse</w:t>
      </w:r>
      <w:r w:rsidR="00A51D2D">
        <w:rPr>
          <w:rFonts w:ascii="Arial" w:hAnsi="Arial" w:cs="Arial"/>
          <w:sz w:val="32"/>
          <w:szCs w:val="32"/>
        </w:rPr>
        <w:t xml:space="preserve"> come in</w:t>
      </w:r>
      <w:r>
        <w:rPr>
          <w:rFonts w:ascii="Arial" w:hAnsi="Arial" w:cs="Arial"/>
          <w:sz w:val="32"/>
          <w:szCs w:val="32"/>
        </w:rPr>
        <w:t xml:space="preserve">. Some stories are </w:t>
      </w:r>
      <w:r w:rsidR="00D00F19">
        <w:rPr>
          <w:rFonts w:ascii="Arial" w:hAnsi="Arial" w:cs="Arial"/>
          <w:sz w:val="32"/>
          <w:szCs w:val="32"/>
        </w:rPr>
        <w:t xml:space="preserve">indeed </w:t>
      </w:r>
      <w:r>
        <w:rPr>
          <w:rFonts w:ascii="Arial" w:hAnsi="Arial" w:cs="Arial"/>
          <w:sz w:val="32"/>
          <w:szCs w:val="32"/>
        </w:rPr>
        <w:t>vital to share with different people</w:t>
      </w:r>
      <w:r w:rsidR="00E50CC9">
        <w:rPr>
          <w:rFonts w:ascii="Arial" w:hAnsi="Arial" w:cs="Arial"/>
          <w:sz w:val="32"/>
          <w:szCs w:val="32"/>
        </w:rPr>
        <w:t>,</w:t>
      </w:r>
      <w:r>
        <w:rPr>
          <w:rFonts w:ascii="Arial" w:hAnsi="Arial" w:cs="Arial"/>
          <w:sz w:val="32"/>
          <w:szCs w:val="32"/>
        </w:rPr>
        <w:t xml:space="preserve"> or at different times</w:t>
      </w:r>
      <w:r w:rsidR="00A51D2D">
        <w:rPr>
          <w:rFonts w:ascii="Arial" w:hAnsi="Arial" w:cs="Arial"/>
          <w:sz w:val="32"/>
          <w:szCs w:val="32"/>
        </w:rPr>
        <w:t xml:space="preserve"> or seasons</w:t>
      </w:r>
      <w:r>
        <w:rPr>
          <w:rFonts w:ascii="Arial" w:hAnsi="Arial" w:cs="Arial"/>
          <w:sz w:val="32"/>
          <w:szCs w:val="32"/>
        </w:rPr>
        <w:t xml:space="preserve">. This particular </w:t>
      </w:r>
      <w:r w:rsidR="00E50CC9">
        <w:rPr>
          <w:rFonts w:ascii="Arial" w:hAnsi="Arial" w:cs="Arial"/>
          <w:sz w:val="32"/>
          <w:szCs w:val="32"/>
        </w:rPr>
        <w:t xml:space="preserve">story </w:t>
      </w:r>
      <w:r>
        <w:rPr>
          <w:rFonts w:ascii="Arial" w:hAnsi="Arial" w:cs="Arial"/>
          <w:sz w:val="32"/>
          <w:szCs w:val="32"/>
        </w:rPr>
        <w:t xml:space="preserve">I found to be a good one to share with you today to break things up </w:t>
      </w:r>
      <w:r w:rsidR="00A51D2D">
        <w:rPr>
          <w:rFonts w:ascii="Arial" w:hAnsi="Arial" w:cs="Arial"/>
          <w:sz w:val="32"/>
          <w:szCs w:val="32"/>
        </w:rPr>
        <w:t xml:space="preserve">just </w:t>
      </w:r>
      <w:r>
        <w:rPr>
          <w:rFonts w:ascii="Arial" w:hAnsi="Arial" w:cs="Arial"/>
          <w:sz w:val="32"/>
          <w:szCs w:val="32"/>
        </w:rPr>
        <w:t xml:space="preserve">a bit. So, here we go… </w:t>
      </w:r>
      <w:r w:rsidRPr="0012072A">
        <w:rPr>
          <w:rFonts w:ascii="Arial" w:hAnsi="Arial" w:cs="Arial"/>
          <w:sz w:val="32"/>
          <w:szCs w:val="32"/>
        </w:rPr>
        <w:t>"In a certain mountain village, a nobleman wondered what legacy he should leave to his townspeople. Finally, he decided to build a church for a legacy. The complete plans for the church were kept secret. When the people gathered, they marveled at the church’s beauty and completeness.</w:t>
      </w:r>
      <w:r>
        <w:rPr>
          <w:rFonts w:ascii="Arial" w:hAnsi="Arial" w:cs="Arial"/>
          <w:sz w:val="32"/>
          <w:szCs w:val="32"/>
        </w:rPr>
        <w:t xml:space="preserve"> </w:t>
      </w:r>
      <w:r w:rsidRPr="0012072A">
        <w:rPr>
          <w:rFonts w:ascii="Arial" w:hAnsi="Arial" w:cs="Arial"/>
          <w:sz w:val="32"/>
          <w:szCs w:val="32"/>
        </w:rPr>
        <w:t xml:space="preserve">But an </w:t>
      </w:r>
      <w:r w:rsidRPr="0012072A">
        <w:rPr>
          <w:rFonts w:ascii="Arial" w:hAnsi="Arial" w:cs="Arial"/>
          <w:sz w:val="32"/>
          <w:szCs w:val="32"/>
        </w:rPr>
        <w:lastRenderedPageBreak/>
        <w:t>astute observer asked, "Where are the lamps? How will the church be lighted?"</w:t>
      </w:r>
      <w:r>
        <w:rPr>
          <w:rFonts w:ascii="Arial" w:hAnsi="Arial" w:cs="Arial"/>
          <w:sz w:val="32"/>
          <w:szCs w:val="32"/>
        </w:rPr>
        <w:t xml:space="preserve"> </w:t>
      </w:r>
      <w:r w:rsidRPr="0012072A">
        <w:rPr>
          <w:rFonts w:ascii="Arial" w:hAnsi="Arial" w:cs="Arial"/>
          <w:sz w:val="32"/>
          <w:szCs w:val="32"/>
        </w:rPr>
        <w:t>Without answer, the nobleman pointed to some brackets in the wall, then he gave to each family a lamp to be carried to the worship service and hung on its proper place on the wall.</w:t>
      </w:r>
      <w:r>
        <w:rPr>
          <w:rFonts w:ascii="Arial" w:hAnsi="Arial" w:cs="Arial"/>
          <w:sz w:val="32"/>
          <w:szCs w:val="32"/>
        </w:rPr>
        <w:t xml:space="preserve"> </w:t>
      </w:r>
      <w:r w:rsidRPr="0012072A">
        <w:rPr>
          <w:rFonts w:ascii="Arial" w:hAnsi="Arial" w:cs="Arial"/>
          <w:sz w:val="32"/>
          <w:szCs w:val="32"/>
        </w:rPr>
        <w:t>"Each time you are here, the area where you are seated will be lighted," explained the nobleman. "Each time you are not here, that area will be dark. Whenever you fail to come to church, some part of God’s house will be dark."</w:t>
      </w:r>
      <w:r>
        <w:rPr>
          <w:rFonts w:ascii="Arial" w:hAnsi="Arial" w:cs="Arial"/>
          <w:sz w:val="32"/>
          <w:szCs w:val="32"/>
        </w:rPr>
        <w:t xml:space="preserve"> (3)</w:t>
      </w:r>
    </w:p>
    <w:p w14:paraId="14E83373" w14:textId="7DA183FF" w:rsidR="0085101F" w:rsidRDefault="00372EFC" w:rsidP="00372EFC">
      <w:pPr>
        <w:pStyle w:val="NoSpacing"/>
        <w:spacing w:line="480" w:lineRule="auto"/>
        <w:ind w:firstLine="720"/>
        <w:rPr>
          <w:rFonts w:ascii="Arial" w:hAnsi="Arial" w:cs="Arial"/>
          <w:sz w:val="32"/>
          <w:szCs w:val="32"/>
        </w:rPr>
      </w:pPr>
      <w:r>
        <w:rPr>
          <w:rFonts w:ascii="Arial" w:hAnsi="Arial" w:cs="Arial"/>
          <w:sz w:val="32"/>
          <w:szCs w:val="32"/>
        </w:rPr>
        <w:t>That very story must be where we got the old thought of having assigned pews. That was definitely some type of roll call and accountability system for sure. However, each one of does worry in one way or another when we realize another church member has missed a service or two. Yes, that is typically because we do often sit on the same side of church, or in the same pew. We manage to be accountable to one another</w:t>
      </w:r>
      <w:r w:rsidR="00E33C2E">
        <w:rPr>
          <w:rFonts w:ascii="Arial" w:hAnsi="Arial" w:cs="Arial"/>
          <w:sz w:val="32"/>
          <w:szCs w:val="32"/>
        </w:rPr>
        <w:t>,</w:t>
      </w:r>
      <w:r>
        <w:rPr>
          <w:rFonts w:ascii="Arial" w:hAnsi="Arial" w:cs="Arial"/>
          <w:sz w:val="32"/>
          <w:szCs w:val="32"/>
        </w:rPr>
        <w:t xml:space="preserve"> and we care for one another. That is very much Christlike, and w</w:t>
      </w:r>
      <w:r w:rsidR="00E50CC9">
        <w:rPr>
          <w:rFonts w:ascii="Arial" w:hAnsi="Arial" w:cs="Arial"/>
          <w:sz w:val="32"/>
          <w:szCs w:val="32"/>
        </w:rPr>
        <w:t xml:space="preserve">e learn so often that… </w:t>
      </w:r>
      <w:r w:rsidR="0012072A">
        <w:rPr>
          <w:rFonts w:ascii="Arial" w:hAnsi="Arial" w:cs="Arial"/>
          <w:sz w:val="32"/>
          <w:szCs w:val="32"/>
        </w:rPr>
        <w:t>“</w:t>
      </w:r>
      <w:r w:rsidR="0012072A" w:rsidRPr="0012072A">
        <w:rPr>
          <w:rFonts w:ascii="Arial" w:hAnsi="Arial" w:cs="Arial"/>
          <w:sz w:val="32"/>
          <w:szCs w:val="32"/>
        </w:rPr>
        <w:t xml:space="preserve">In our worship, each one is important, each one brings to the worship experience, their light, their response, their </w:t>
      </w:r>
      <w:r w:rsidR="0012072A" w:rsidRPr="0012072A">
        <w:rPr>
          <w:rFonts w:ascii="Arial" w:hAnsi="Arial" w:cs="Arial"/>
          <w:sz w:val="32"/>
          <w:szCs w:val="32"/>
        </w:rPr>
        <w:lastRenderedPageBreak/>
        <w:t>prayers, their confession, their love and compassion to be shared with others. Our faith lives, our faith stories are and can be shared during our worship experience.</w:t>
      </w:r>
      <w:r w:rsidR="0012072A">
        <w:rPr>
          <w:rFonts w:ascii="Arial" w:hAnsi="Arial" w:cs="Arial"/>
          <w:sz w:val="32"/>
          <w:szCs w:val="32"/>
        </w:rPr>
        <w:t xml:space="preserve">” (3) </w:t>
      </w:r>
      <w:r w:rsidR="00D00F19">
        <w:rPr>
          <w:rFonts w:ascii="Arial" w:hAnsi="Arial" w:cs="Arial"/>
          <w:sz w:val="32"/>
          <w:szCs w:val="32"/>
        </w:rPr>
        <w:t>This is why I so often thank you all for being here physically or virtually. It is about that presence with one another that continues to drive us forward in our faith and ministry. We need to be that light for one another, and we need to light the worship space and build one another up.</w:t>
      </w:r>
    </w:p>
    <w:p w14:paraId="07F1E273" w14:textId="4FEA1C2A" w:rsidR="00E33C2E" w:rsidRDefault="00E33C2E" w:rsidP="002E27B7">
      <w:pPr>
        <w:pStyle w:val="NoSpacing"/>
        <w:spacing w:line="480" w:lineRule="auto"/>
        <w:ind w:firstLine="720"/>
        <w:rPr>
          <w:rFonts w:ascii="Arial" w:hAnsi="Arial" w:cs="Arial"/>
          <w:sz w:val="32"/>
          <w:szCs w:val="32"/>
        </w:rPr>
      </w:pPr>
      <w:r>
        <w:rPr>
          <w:rFonts w:ascii="Arial" w:hAnsi="Arial" w:cs="Arial"/>
          <w:sz w:val="32"/>
          <w:szCs w:val="32"/>
        </w:rPr>
        <w:t>T</w:t>
      </w:r>
      <w:r w:rsidR="00144E61">
        <w:rPr>
          <w:rFonts w:ascii="Arial" w:hAnsi="Arial" w:cs="Arial"/>
          <w:sz w:val="32"/>
          <w:szCs w:val="32"/>
        </w:rPr>
        <w:t>oday</w:t>
      </w:r>
      <w:r>
        <w:rPr>
          <w:rFonts w:ascii="Arial" w:hAnsi="Arial" w:cs="Arial"/>
          <w:sz w:val="32"/>
          <w:szCs w:val="32"/>
        </w:rPr>
        <w:t>, we are reminded</w:t>
      </w:r>
      <w:r w:rsidR="00144E61">
        <w:rPr>
          <w:rFonts w:ascii="Arial" w:hAnsi="Arial" w:cs="Arial"/>
          <w:sz w:val="32"/>
          <w:szCs w:val="32"/>
        </w:rPr>
        <w:t xml:space="preserve"> that… </w:t>
      </w:r>
      <w:r w:rsidR="0012072A">
        <w:rPr>
          <w:rFonts w:ascii="Arial" w:hAnsi="Arial" w:cs="Arial"/>
          <w:sz w:val="32"/>
          <w:szCs w:val="32"/>
        </w:rPr>
        <w:t>“</w:t>
      </w:r>
      <w:r w:rsidR="0012072A" w:rsidRPr="0012072A">
        <w:rPr>
          <w:rFonts w:ascii="Arial" w:hAnsi="Arial" w:cs="Arial"/>
          <w:sz w:val="32"/>
          <w:szCs w:val="32"/>
        </w:rPr>
        <w:t>the gospel lesson says, the disciples were gathered together and Jesus appeared among them, ate some fish, then explained the scriptures to them. This act of explaining the scriptures can be seen as an act of worship.</w:t>
      </w:r>
      <w:r w:rsidR="0012072A">
        <w:rPr>
          <w:rFonts w:ascii="Arial" w:hAnsi="Arial" w:cs="Arial"/>
          <w:sz w:val="32"/>
          <w:szCs w:val="32"/>
        </w:rPr>
        <w:t>” (3) “</w:t>
      </w:r>
      <w:r w:rsidR="0012072A" w:rsidRPr="0012072A">
        <w:rPr>
          <w:rFonts w:ascii="Arial" w:hAnsi="Arial" w:cs="Arial"/>
          <w:sz w:val="32"/>
          <w:szCs w:val="32"/>
        </w:rPr>
        <w:t>Worship is the time for us to catch the faith, the excitement, the conviction of our brothers and sisters in faith.</w:t>
      </w:r>
      <w:r w:rsidR="0085101F">
        <w:rPr>
          <w:rFonts w:ascii="Arial" w:hAnsi="Arial" w:cs="Arial"/>
          <w:sz w:val="32"/>
          <w:szCs w:val="32"/>
        </w:rPr>
        <w:t>”</w:t>
      </w:r>
      <w:r>
        <w:rPr>
          <w:rFonts w:ascii="Arial" w:hAnsi="Arial" w:cs="Arial"/>
          <w:sz w:val="32"/>
          <w:szCs w:val="32"/>
        </w:rPr>
        <w:t xml:space="preserve"> (</w:t>
      </w:r>
      <w:r w:rsidR="0012072A">
        <w:rPr>
          <w:rFonts w:ascii="Arial" w:hAnsi="Arial" w:cs="Arial"/>
          <w:sz w:val="32"/>
          <w:szCs w:val="32"/>
        </w:rPr>
        <w:t>3) “</w:t>
      </w:r>
      <w:r w:rsidR="0012072A" w:rsidRPr="0012072A">
        <w:rPr>
          <w:rFonts w:ascii="Arial" w:hAnsi="Arial" w:cs="Arial"/>
          <w:sz w:val="32"/>
          <w:szCs w:val="32"/>
        </w:rPr>
        <w:t xml:space="preserve">We come to worship to be reminded again and again about the love Jesus has for us. And then we take that love out with us into the world where we live, work and play. That love gives us the courage, the confidence to live life. For we all know that ours’ is not a perfect life. We experience the brokenness of the world every day and </w:t>
      </w:r>
      <w:r w:rsidR="0012072A" w:rsidRPr="0012072A">
        <w:rPr>
          <w:rFonts w:ascii="Arial" w:hAnsi="Arial" w:cs="Arial"/>
          <w:sz w:val="32"/>
          <w:szCs w:val="32"/>
        </w:rPr>
        <w:lastRenderedPageBreak/>
        <w:t>when we do, we can turn to our worship experience to give us the courage, the peace, the confidence to live through all that reminds us we are less than what God intended for us to be.</w:t>
      </w:r>
      <w:r w:rsidR="0085101F">
        <w:rPr>
          <w:rFonts w:ascii="Arial" w:hAnsi="Arial" w:cs="Arial"/>
          <w:sz w:val="32"/>
          <w:szCs w:val="32"/>
        </w:rPr>
        <w:t>” (3)</w:t>
      </w:r>
    </w:p>
    <w:p w14:paraId="01ED6395" w14:textId="530BA9C9" w:rsidR="009B4BB0" w:rsidRPr="00BC0A2C" w:rsidRDefault="002A74E7" w:rsidP="0085101F">
      <w:pPr>
        <w:pStyle w:val="NoSpacing"/>
        <w:spacing w:line="480" w:lineRule="auto"/>
        <w:ind w:firstLine="720"/>
        <w:rPr>
          <w:rFonts w:ascii="Arial" w:hAnsi="Arial" w:cs="Arial"/>
          <w:sz w:val="32"/>
          <w:szCs w:val="32"/>
        </w:rPr>
      </w:pPr>
      <w:r w:rsidRPr="002A74E7">
        <w:rPr>
          <w:rFonts w:ascii="Arial" w:hAnsi="Arial" w:cs="Arial"/>
          <w:sz w:val="32"/>
          <w:szCs w:val="32"/>
        </w:rPr>
        <w:t>Amen</w:t>
      </w:r>
      <w:r w:rsidR="00465565">
        <w:rPr>
          <w:rFonts w:ascii="Arial" w:hAnsi="Arial" w:cs="Arial"/>
          <w:sz w:val="32"/>
          <w:szCs w:val="32"/>
        </w:rPr>
        <w:t>.</w:t>
      </w:r>
    </w:p>
    <w:p w14:paraId="0E8F2058" w14:textId="77777777" w:rsidR="00696EFE" w:rsidRDefault="00696EFE" w:rsidP="00023E66">
      <w:pPr>
        <w:pStyle w:val="NoSpacing"/>
        <w:rPr>
          <w:rFonts w:ascii="Arial" w:hAnsi="Arial" w:cs="Arial"/>
          <w:b/>
          <w:sz w:val="24"/>
          <w:u w:val="single"/>
        </w:rPr>
      </w:pPr>
    </w:p>
    <w:p w14:paraId="43FB20CD" w14:textId="77777777" w:rsidR="00696EFE" w:rsidRDefault="00696EFE" w:rsidP="00023E66">
      <w:pPr>
        <w:pStyle w:val="NoSpacing"/>
        <w:rPr>
          <w:rFonts w:ascii="Arial" w:hAnsi="Arial" w:cs="Arial"/>
          <w:b/>
          <w:sz w:val="24"/>
          <w:u w:val="single"/>
        </w:rPr>
      </w:pPr>
    </w:p>
    <w:p w14:paraId="19CC4892" w14:textId="77777777" w:rsidR="00696EFE" w:rsidRDefault="00696EFE" w:rsidP="00023E66">
      <w:pPr>
        <w:pStyle w:val="NoSpacing"/>
        <w:rPr>
          <w:rFonts w:ascii="Arial" w:hAnsi="Arial" w:cs="Arial"/>
          <w:b/>
          <w:sz w:val="24"/>
          <w:u w:val="single"/>
        </w:rPr>
      </w:pPr>
    </w:p>
    <w:p w14:paraId="3AA5F741" w14:textId="77777777" w:rsidR="006440C0" w:rsidRDefault="006440C0" w:rsidP="00023E66">
      <w:pPr>
        <w:pStyle w:val="NoSpacing"/>
        <w:rPr>
          <w:rFonts w:ascii="Arial" w:hAnsi="Arial" w:cs="Arial"/>
          <w:b/>
          <w:sz w:val="24"/>
          <w:u w:val="single"/>
        </w:rPr>
      </w:pPr>
    </w:p>
    <w:p w14:paraId="724DE56B" w14:textId="77777777" w:rsidR="00B41782" w:rsidRDefault="00B41782" w:rsidP="00023E66">
      <w:pPr>
        <w:pStyle w:val="NoSpacing"/>
        <w:rPr>
          <w:rFonts w:ascii="Arial" w:hAnsi="Arial" w:cs="Arial"/>
          <w:b/>
          <w:sz w:val="24"/>
          <w:u w:val="single"/>
        </w:rPr>
      </w:pPr>
    </w:p>
    <w:p w14:paraId="011A918B" w14:textId="77777777" w:rsidR="00B761C4" w:rsidRDefault="00B761C4" w:rsidP="00023E66">
      <w:pPr>
        <w:pStyle w:val="NoSpacing"/>
        <w:rPr>
          <w:rFonts w:ascii="Arial" w:hAnsi="Arial" w:cs="Arial"/>
          <w:b/>
          <w:sz w:val="24"/>
          <w:u w:val="single"/>
        </w:rPr>
      </w:pPr>
    </w:p>
    <w:p w14:paraId="1745294F" w14:textId="77777777" w:rsidR="00B761C4" w:rsidRDefault="00B761C4" w:rsidP="00023E66">
      <w:pPr>
        <w:pStyle w:val="NoSpacing"/>
        <w:rPr>
          <w:rFonts w:ascii="Arial" w:hAnsi="Arial" w:cs="Arial"/>
          <w:b/>
          <w:sz w:val="24"/>
          <w:u w:val="single"/>
        </w:rPr>
      </w:pPr>
    </w:p>
    <w:p w14:paraId="05F74166" w14:textId="77777777" w:rsidR="00B761C4" w:rsidRDefault="00B761C4" w:rsidP="00023E66">
      <w:pPr>
        <w:pStyle w:val="NoSpacing"/>
        <w:rPr>
          <w:rFonts w:ascii="Arial" w:hAnsi="Arial" w:cs="Arial"/>
          <w:b/>
          <w:sz w:val="24"/>
          <w:u w:val="single"/>
        </w:rPr>
      </w:pPr>
    </w:p>
    <w:p w14:paraId="55290433" w14:textId="77777777" w:rsidR="00B761C4" w:rsidRDefault="00B761C4" w:rsidP="00023E66">
      <w:pPr>
        <w:pStyle w:val="NoSpacing"/>
        <w:rPr>
          <w:rFonts w:ascii="Arial" w:hAnsi="Arial" w:cs="Arial"/>
          <w:b/>
          <w:sz w:val="24"/>
          <w:u w:val="single"/>
        </w:rPr>
      </w:pPr>
    </w:p>
    <w:p w14:paraId="1C0FE158" w14:textId="77777777" w:rsidR="00B761C4" w:rsidRDefault="00B761C4" w:rsidP="00023E66">
      <w:pPr>
        <w:pStyle w:val="NoSpacing"/>
        <w:rPr>
          <w:rFonts w:ascii="Arial" w:hAnsi="Arial" w:cs="Arial"/>
          <w:b/>
          <w:sz w:val="24"/>
          <w:u w:val="single"/>
        </w:rPr>
      </w:pPr>
    </w:p>
    <w:p w14:paraId="6B19CF1A" w14:textId="77777777" w:rsidR="00B761C4" w:rsidRDefault="00B761C4" w:rsidP="00023E66">
      <w:pPr>
        <w:pStyle w:val="NoSpacing"/>
        <w:rPr>
          <w:rFonts w:ascii="Arial" w:hAnsi="Arial" w:cs="Arial"/>
          <w:b/>
          <w:sz w:val="24"/>
          <w:u w:val="single"/>
        </w:rPr>
      </w:pPr>
    </w:p>
    <w:p w14:paraId="06580155" w14:textId="77777777" w:rsidR="00B761C4" w:rsidRDefault="00B761C4" w:rsidP="00023E66">
      <w:pPr>
        <w:pStyle w:val="NoSpacing"/>
        <w:rPr>
          <w:rFonts w:ascii="Arial" w:hAnsi="Arial" w:cs="Arial"/>
          <w:b/>
          <w:sz w:val="24"/>
          <w:u w:val="single"/>
        </w:rPr>
      </w:pPr>
    </w:p>
    <w:p w14:paraId="6FB66C3C" w14:textId="77777777" w:rsidR="00B761C4" w:rsidRDefault="00B761C4" w:rsidP="00023E66">
      <w:pPr>
        <w:pStyle w:val="NoSpacing"/>
        <w:rPr>
          <w:rFonts w:ascii="Arial" w:hAnsi="Arial" w:cs="Arial"/>
          <w:b/>
          <w:sz w:val="24"/>
          <w:u w:val="single"/>
        </w:rPr>
      </w:pPr>
    </w:p>
    <w:p w14:paraId="28EC5AD7" w14:textId="77777777" w:rsidR="00B761C4" w:rsidRDefault="00B761C4" w:rsidP="00023E66">
      <w:pPr>
        <w:pStyle w:val="NoSpacing"/>
        <w:rPr>
          <w:rFonts w:ascii="Arial" w:hAnsi="Arial" w:cs="Arial"/>
          <w:b/>
          <w:sz w:val="24"/>
          <w:u w:val="single"/>
        </w:rPr>
      </w:pPr>
    </w:p>
    <w:p w14:paraId="34475360" w14:textId="4D08D205" w:rsidR="00023E66" w:rsidRPr="00A31DAD" w:rsidRDefault="00023E66" w:rsidP="00023E66">
      <w:pPr>
        <w:pStyle w:val="NoSpacing"/>
        <w:rPr>
          <w:rFonts w:ascii="Arial" w:hAnsi="Arial" w:cs="Arial"/>
          <w:b/>
          <w:sz w:val="24"/>
          <w:u w:val="single"/>
        </w:rPr>
      </w:pPr>
      <w:r w:rsidRPr="00ED5490">
        <w:rPr>
          <w:rFonts w:ascii="Arial" w:hAnsi="Arial" w:cs="Arial"/>
          <w:b/>
          <w:sz w:val="24"/>
          <w:u w:val="single"/>
        </w:rPr>
        <w:t>References</w:t>
      </w:r>
    </w:p>
    <w:p w14:paraId="2F566B35" w14:textId="77777777" w:rsidR="00023E66" w:rsidRPr="00514CB9" w:rsidRDefault="00023E66" w:rsidP="00023E66">
      <w:pPr>
        <w:pStyle w:val="NoSpacing"/>
        <w:rPr>
          <w:rFonts w:ascii="Arial" w:hAnsi="Arial" w:cs="Arial"/>
          <w:sz w:val="24"/>
        </w:rPr>
      </w:pPr>
      <w:r w:rsidRPr="00ED5490">
        <w:rPr>
          <w:rFonts w:ascii="Arial" w:hAnsi="Arial" w:cs="Arial"/>
          <w:sz w:val="24"/>
        </w:rPr>
        <w:t xml:space="preserve">(1) </w:t>
      </w:r>
      <w:r w:rsidRPr="00514CB9">
        <w:rPr>
          <w:rFonts w:ascii="Arial" w:hAnsi="Arial" w:cs="Arial"/>
          <w:sz w:val="24"/>
        </w:rPr>
        <w:t>Sundays and Seasons</w:t>
      </w:r>
    </w:p>
    <w:p w14:paraId="215BA839"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Preaching</w:t>
      </w:r>
    </w:p>
    <w:p w14:paraId="54514F9F"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Year </w:t>
      </w:r>
      <w:r>
        <w:rPr>
          <w:rFonts w:ascii="Arial" w:hAnsi="Arial" w:cs="Arial"/>
          <w:sz w:val="24"/>
        </w:rPr>
        <w:t>B</w:t>
      </w:r>
      <w:r w:rsidRPr="00514CB9">
        <w:rPr>
          <w:rFonts w:ascii="Arial" w:hAnsi="Arial" w:cs="Arial"/>
          <w:sz w:val="24"/>
        </w:rPr>
        <w:t xml:space="preserve"> 202</w:t>
      </w:r>
      <w:r>
        <w:rPr>
          <w:rFonts w:ascii="Arial" w:hAnsi="Arial" w:cs="Arial"/>
          <w:sz w:val="24"/>
        </w:rPr>
        <w:t>4</w:t>
      </w:r>
    </w:p>
    <w:p w14:paraId="4E687A73" w14:textId="6BEAB224" w:rsidR="00023E66" w:rsidRDefault="00023E66" w:rsidP="00023E66">
      <w:pPr>
        <w:pStyle w:val="NoSpacing"/>
        <w:rPr>
          <w:rFonts w:ascii="Arial" w:hAnsi="Arial" w:cs="Arial"/>
          <w:sz w:val="24"/>
        </w:rPr>
      </w:pPr>
      <w:r>
        <w:rPr>
          <w:rFonts w:ascii="Arial" w:hAnsi="Arial" w:cs="Arial"/>
          <w:sz w:val="24"/>
        </w:rPr>
        <w:t xml:space="preserve">     </w:t>
      </w:r>
      <w:r w:rsidR="00B14416">
        <w:rPr>
          <w:rFonts w:ascii="Arial" w:hAnsi="Arial" w:cs="Arial"/>
          <w:sz w:val="24"/>
        </w:rPr>
        <w:t xml:space="preserve">April </w:t>
      </w:r>
      <w:r w:rsidR="00E14C8D">
        <w:rPr>
          <w:rFonts w:ascii="Arial" w:hAnsi="Arial" w:cs="Arial"/>
          <w:sz w:val="24"/>
        </w:rPr>
        <w:t>14</w:t>
      </w:r>
      <w:r w:rsidR="00B14416">
        <w:rPr>
          <w:rFonts w:ascii="Arial" w:hAnsi="Arial" w:cs="Arial"/>
          <w:sz w:val="24"/>
        </w:rPr>
        <w:t>th</w:t>
      </w:r>
      <w:r w:rsidRPr="00514CB9">
        <w:rPr>
          <w:rFonts w:ascii="Arial" w:hAnsi="Arial" w:cs="Arial"/>
          <w:sz w:val="24"/>
        </w:rPr>
        <w:t>, 202</w:t>
      </w:r>
      <w:r>
        <w:rPr>
          <w:rFonts w:ascii="Arial" w:hAnsi="Arial" w:cs="Arial"/>
          <w:sz w:val="24"/>
        </w:rPr>
        <w:t>4</w:t>
      </w:r>
    </w:p>
    <w:p w14:paraId="395DDB27" w14:textId="38698910" w:rsidR="009B4BB0" w:rsidRDefault="00023E66" w:rsidP="00B14416">
      <w:pPr>
        <w:pStyle w:val="NoSpacing"/>
        <w:rPr>
          <w:rFonts w:ascii="Arial" w:hAnsi="Arial" w:cs="Arial"/>
          <w:sz w:val="24"/>
        </w:rPr>
      </w:pPr>
      <w:r>
        <w:rPr>
          <w:rFonts w:ascii="Arial" w:hAnsi="Arial" w:cs="Arial"/>
          <w:sz w:val="24"/>
        </w:rPr>
        <w:t xml:space="preserve">     </w:t>
      </w:r>
      <w:r w:rsidR="00E14C8D">
        <w:rPr>
          <w:rFonts w:ascii="Arial" w:hAnsi="Arial" w:cs="Arial"/>
          <w:sz w:val="24"/>
        </w:rPr>
        <w:t>Thir</w:t>
      </w:r>
      <w:r w:rsidR="00B14416">
        <w:rPr>
          <w:rFonts w:ascii="Arial" w:hAnsi="Arial" w:cs="Arial"/>
          <w:sz w:val="24"/>
        </w:rPr>
        <w:t>d Sunday of Easter</w:t>
      </w:r>
    </w:p>
    <w:p w14:paraId="32758490" w14:textId="1473CBCB" w:rsidR="00023E66" w:rsidRDefault="00023E66" w:rsidP="009B4BB0">
      <w:pPr>
        <w:pStyle w:val="NoSpacing"/>
        <w:rPr>
          <w:rFonts w:ascii="Arial" w:hAnsi="Arial" w:cs="Arial"/>
          <w:sz w:val="24"/>
        </w:rPr>
      </w:pPr>
      <w:r>
        <w:rPr>
          <w:rFonts w:ascii="Arial" w:hAnsi="Arial" w:cs="Arial"/>
          <w:sz w:val="24"/>
        </w:rPr>
        <w:t xml:space="preserve">     </w:t>
      </w:r>
    </w:p>
    <w:p w14:paraId="616B60BA" w14:textId="77777777" w:rsidR="00023E66" w:rsidRDefault="00023E66" w:rsidP="00023E66">
      <w:pPr>
        <w:pStyle w:val="NoSpacing"/>
        <w:rPr>
          <w:rFonts w:ascii="Arial" w:hAnsi="Arial" w:cs="Arial"/>
          <w:sz w:val="24"/>
        </w:rPr>
      </w:pPr>
      <w:r>
        <w:rPr>
          <w:rFonts w:ascii="Arial" w:hAnsi="Arial" w:cs="Arial"/>
          <w:sz w:val="24"/>
        </w:rPr>
        <w:t>(2) Bible.com</w:t>
      </w:r>
    </w:p>
    <w:p w14:paraId="215454D9" w14:textId="77777777" w:rsidR="00535A08" w:rsidRDefault="00535A08" w:rsidP="00023E66">
      <w:pPr>
        <w:pStyle w:val="NoSpacing"/>
        <w:rPr>
          <w:rFonts w:ascii="Arial" w:hAnsi="Arial" w:cs="Arial"/>
          <w:sz w:val="24"/>
        </w:rPr>
      </w:pPr>
    </w:p>
    <w:p w14:paraId="697A8C92" w14:textId="560C7E51" w:rsidR="00023E66" w:rsidRDefault="00535A08" w:rsidP="00023E66">
      <w:pPr>
        <w:pStyle w:val="NoSpacing"/>
        <w:rPr>
          <w:rFonts w:ascii="Arial" w:hAnsi="Arial" w:cs="Arial"/>
          <w:sz w:val="24"/>
        </w:rPr>
      </w:pPr>
      <w:r>
        <w:rPr>
          <w:rFonts w:ascii="Arial" w:hAnsi="Arial" w:cs="Arial"/>
          <w:sz w:val="24"/>
        </w:rPr>
        <w:t xml:space="preserve">(3) </w:t>
      </w:r>
      <w:r w:rsidR="00023E66" w:rsidRPr="00514CB9">
        <w:rPr>
          <w:rFonts w:ascii="Arial" w:hAnsi="Arial" w:cs="Arial"/>
          <w:sz w:val="24"/>
        </w:rPr>
        <w:t>S</w:t>
      </w:r>
      <w:r w:rsidR="00023E66">
        <w:rPr>
          <w:rFonts w:ascii="Arial" w:hAnsi="Arial" w:cs="Arial"/>
          <w:sz w:val="24"/>
        </w:rPr>
        <w:t>ermonCentral.com</w:t>
      </w:r>
    </w:p>
    <w:p w14:paraId="2BC47061" w14:textId="77777777" w:rsidR="0012072A" w:rsidRPr="0012072A" w:rsidRDefault="00023E66" w:rsidP="0012072A">
      <w:pPr>
        <w:pStyle w:val="NoSpacing"/>
        <w:rPr>
          <w:rFonts w:ascii="Arial" w:hAnsi="Arial" w:cs="Arial"/>
          <w:sz w:val="24"/>
        </w:rPr>
      </w:pPr>
      <w:r>
        <w:rPr>
          <w:rFonts w:ascii="Arial" w:hAnsi="Arial" w:cs="Arial"/>
          <w:sz w:val="24"/>
        </w:rPr>
        <w:t xml:space="preserve">     </w:t>
      </w:r>
      <w:r w:rsidR="0012072A" w:rsidRPr="0012072A">
        <w:rPr>
          <w:rFonts w:ascii="Arial" w:hAnsi="Arial" w:cs="Arial"/>
          <w:sz w:val="24"/>
        </w:rPr>
        <w:t>Are You Alive In Christ</w:t>
      </w:r>
    </w:p>
    <w:p w14:paraId="2A180FB5" w14:textId="480B8482" w:rsidR="0012072A" w:rsidRPr="0012072A" w:rsidRDefault="0012072A" w:rsidP="0012072A">
      <w:pPr>
        <w:pStyle w:val="NoSpacing"/>
        <w:rPr>
          <w:rFonts w:ascii="Arial" w:hAnsi="Arial" w:cs="Arial"/>
          <w:sz w:val="24"/>
        </w:rPr>
      </w:pPr>
      <w:r>
        <w:rPr>
          <w:rFonts w:ascii="Arial" w:hAnsi="Arial" w:cs="Arial"/>
          <w:sz w:val="24"/>
        </w:rPr>
        <w:t xml:space="preserve">     </w:t>
      </w:r>
      <w:r w:rsidRPr="0012072A">
        <w:rPr>
          <w:rFonts w:ascii="Arial" w:hAnsi="Arial" w:cs="Arial"/>
          <w:sz w:val="24"/>
        </w:rPr>
        <w:t>Contributed by Tim Zingale on Apr 29, 2003</w:t>
      </w:r>
    </w:p>
    <w:p w14:paraId="781F5DC1" w14:textId="66E35264" w:rsidR="0012072A" w:rsidRPr="0012072A" w:rsidRDefault="0012072A" w:rsidP="0012072A">
      <w:pPr>
        <w:pStyle w:val="NoSpacing"/>
        <w:rPr>
          <w:rFonts w:ascii="Arial" w:hAnsi="Arial" w:cs="Arial"/>
          <w:sz w:val="24"/>
        </w:rPr>
      </w:pPr>
      <w:r>
        <w:rPr>
          <w:rFonts w:ascii="Arial" w:hAnsi="Arial" w:cs="Arial"/>
          <w:sz w:val="24"/>
        </w:rPr>
        <w:t xml:space="preserve">     </w:t>
      </w:r>
      <w:r w:rsidRPr="0012072A">
        <w:rPr>
          <w:rFonts w:ascii="Arial" w:hAnsi="Arial" w:cs="Arial"/>
          <w:sz w:val="24"/>
        </w:rPr>
        <w:t>Scripture: Luke 24:36-49, Luke 24:49</w:t>
      </w:r>
    </w:p>
    <w:p w14:paraId="5041BB45" w14:textId="67E0BAD1" w:rsidR="0085101F" w:rsidRDefault="0012072A" w:rsidP="00E14C8D">
      <w:pPr>
        <w:pStyle w:val="NoSpacing"/>
        <w:rPr>
          <w:rFonts w:ascii="Arial" w:hAnsi="Arial" w:cs="Arial"/>
          <w:sz w:val="24"/>
        </w:rPr>
      </w:pPr>
      <w:r>
        <w:rPr>
          <w:rFonts w:ascii="Arial" w:hAnsi="Arial" w:cs="Arial"/>
          <w:sz w:val="24"/>
        </w:rPr>
        <w:t xml:space="preserve">     </w:t>
      </w:r>
      <w:r w:rsidRPr="0012072A">
        <w:rPr>
          <w:rFonts w:ascii="Arial" w:hAnsi="Arial" w:cs="Arial"/>
          <w:sz w:val="24"/>
        </w:rPr>
        <w:t>Denomination: Lutheran</w:t>
      </w:r>
      <w:r w:rsidR="0085101F">
        <w:rPr>
          <w:rFonts w:ascii="Arial" w:hAnsi="Arial" w:cs="Arial"/>
          <w:sz w:val="24"/>
        </w:rPr>
        <w:t xml:space="preserve">     </w:t>
      </w:r>
    </w:p>
    <w:p w14:paraId="55DD0246" w14:textId="3A8D0D3D" w:rsidR="00E14C8D" w:rsidRPr="0085101F" w:rsidRDefault="00E14C8D" w:rsidP="00E14C8D">
      <w:pPr>
        <w:pStyle w:val="NoSpacing"/>
        <w:rPr>
          <w:rFonts w:ascii="Arial" w:hAnsi="Arial" w:cs="Arial"/>
          <w:sz w:val="24"/>
        </w:rPr>
      </w:pPr>
      <w:r w:rsidRPr="008243CC">
        <w:rPr>
          <w:rFonts w:ascii="Arial" w:hAnsi="Arial" w:cs="Arial"/>
          <w:b/>
          <w:bCs/>
          <w:sz w:val="24"/>
          <w:szCs w:val="24"/>
        </w:rPr>
        <w:t xml:space="preserve">     </w:t>
      </w:r>
    </w:p>
    <w:p w14:paraId="531EE4CD" w14:textId="0AE963DC" w:rsidR="00E14C8D" w:rsidRPr="00E14C8D" w:rsidRDefault="00FD0AAA" w:rsidP="00E14C8D">
      <w:pPr>
        <w:pStyle w:val="NoSpacing"/>
        <w:rPr>
          <w:rFonts w:ascii="Arial" w:hAnsi="Arial" w:cs="Arial"/>
          <w:b/>
          <w:bCs/>
          <w:sz w:val="24"/>
          <w:szCs w:val="24"/>
          <w:u w:val="single"/>
        </w:rPr>
      </w:pPr>
      <w:r>
        <w:rPr>
          <w:rFonts w:ascii="Arial" w:hAnsi="Arial" w:cs="Arial"/>
          <w:b/>
          <w:bCs/>
          <w:sz w:val="24"/>
          <w:szCs w:val="24"/>
          <w:u w:val="single"/>
        </w:rPr>
        <w:t>Luke</w:t>
      </w:r>
      <w:r w:rsidR="00E14C8D">
        <w:rPr>
          <w:rFonts w:ascii="Arial" w:hAnsi="Arial" w:cs="Arial"/>
          <w:b/>
          <w:bCs/>
          <w:sz w:val="24"/>
          <w:szCs w:val="24"/>
          <w:u w:val="single"/>
        </w:rPr>
        <w:t xml:space="preserve"> 24:36b-48</w:t>
      </w:r>
    </w:p>
    <w:p w14:paraId="1EC66164"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In this account of an appearance after his resurrection, Jesus opens the minds of </w:t>
      </w:r>
    </w:p>
    <w:p w14:paraId="3B930DA0"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the disciples to understand him as Messiah. Jesus convinces them that he has </w:t>
      </w:r>
    </w:p>
    <w:p w14:paraId="137E73DE"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been raised and sends them on a mission to proclaim the message of repentance </w:t>
      </w:r>
    </w:p>
    <w:p w14:paraId="0B48B07B" w14:textId="2BD1BC40"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and forgiveness.</w:t>
      </w:r>
    </w:p>
    <w:p w14:paraId="7EA71FCB" w14:textId="77777777" w:rsidR="00E14C8D" w:rsidRPr="00E14C8D" w:rsidRDefault="00E14C8D" w:rsidP="00E14C8D">
      <w:pPr>
        <w:pStyle w:val="NoSpacing"/>
        <w:rPr>
          <w:rFonts w:ascii="Arial" w:hAnsi="Arial" w:cs="Arial"/>
          <w:sz w:val="24"/>
          <w:szCs w:val="24"/>
        </w:rPr>
      </w:pPr>
    </w:p>
    <w:p w14:paraId="6C7BA907" w14:textId="376B6772" w:rsidR="00E14C8D" w:rsidRPr="00E14C8D" w:rsidRDefault="00E14C8D" w:rsidP="00E14C8D">
      <w:pPr>
        <w:pStyle w:val="NoSpacing"/>
        <w:rPr>
          <w:rFonts w:ascii="Arial" w:hAnsi="Arial" w:cs="Arial"/>
          <w:sz w:val="24"/>
          <w:szCs w:val="24"/>
        </w:rPr>
      </w:pPr>
      <w:r>
        <w:rPr>
          <w:rFonts w:ascii="Arial" w:hAnsi="Arial" w:cs="Arial"/>
          <w:sz w:val="24"/>
          <w:szCs w:val="24"/>
        </w:rPr>
        <w:t xml:space="preserve">     </w:t>
      </w:r>
      <w:r w:rsidRPr="00E14C8D">
        <w:rPr>
          <w:rFonts w:ascii="Arial" w:hAnsi="Arial" w:cs="Arial"/>
          <w:sz w:val="24"/>
          <w:szCs w:val="24"/>
        </w:rPr>
        <w:t xml:space="preserve">36b Jesus himself stood among [the disciples] and said to them, “Peace be with </w:t>
      </w:r>
    </w:p>
    <w:p w14:paraId="5F105C2A"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lastRenderedPageBreak/>
        <w:t xml:space="preserve">     you.” 37They were startled and terrified, and thought that they were seeing a </w:t>
      </w:r>
    </w:p>
    <w:p w14:paraId="11ACA362"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ghost. 38He said to them, “Why are you frightened, and why do doubts arise in </w:t>
      </w:r>
    </w:p>
    <w:p w14:paraId="27049E33"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your hearts? 39Look at my hands and my feet; see that it is I myself. Touch me </w:t>
      </w:r>
    </w:p>
    <w:p w14:paraId="7735DBD2"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and see; for a ghost does not have flesh and bones as you see that I have.” </w:t>
      </w:r>
    </w:p>
    <w:p w14:paraId="683F0A90"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40And when he had said this, he showed them his hands and his feet. 41While in </w:t>
      </w:r>
    </w:p>
    <w:p w14:paraId="55851924"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their joy they were disbelieving and still wondering, he said to them, “Have you </w:t>
      </w:r>
    </w:p>
    <w:p w14:paraId="6E226A51"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anything here to eat?” 42They gave him a piece of broiled fish, 43and he took it </w:t>
      </w:r>
    </w:p>
    <w:p w14:paraId="3955A960"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and ate in their presence.</w:t>
      </w:r>
    </w:p>
    <w:p w14:paraId="264F9CC5"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w:t>
      </w:r>
    </w:p>
    <w:p w14:paraId="573E03B0"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44Then he said to them, “These are my words that I spoke to you while I was still </w:t>
      </w:r>
    </w:p>
    <w:p w14:paraId="012053C7"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with you—that everything written about me in the law of Moses, the prophets, and </w:t>
      </w:r>
    </w:p>
    <w:p w14:paraId="503AAECB"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the psalms must be fulfilled.” 45Then he opened their minds to understand the </w:t>
      </w:r>
    </w:p>
    <w:p w14:paraId="76506FBF"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scriptures, 46and he said to them, “Thus it is written, that the Messiah is to suffer </w:t>
      </w:r>
    </w:p>
    <w:p w14:paraId="06DBDB11"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and to rise from the dead on the third day, 47and that repentance and </w:t>
      </w:r>
    </w:p>
    <w:p w14:paraId="3B6FC536" w14:textId="77777777" w:rsidR="00E14C8D" w:rsidRPr="00E14C8D" w:rsidRDefault="00E14C8D" w:rsidP="00E14C8D">
      <w:pPr>
        <w:pStyle w:val="NoSpacing"/>
        <w:rPr>
          <w:rFonts w:ascii="Arial" w:hAnsi="Arial" w:cs="Arial"/>
          <w:sz w:val="24"/>
          <w:szCs w:val="24"/>
        </w:rPr>
      </w:pPr>
      <w:r w:rsidRPr="00E14C8D">
        <w:rPr>
          <w:rFonts w:ascii="Arial" w:hAnsi="Arial" w:cs="Arial"/>
          <w:sz w:val="24"/>
          <w:szCs w:val="24"/>
        </w:rPr>
        <w:t xml:space="preserve">     forgiveness of sins is to be proclaimed in his name to all nations, beginning from </w:t>
      </w:r>
    </w:p>
    <w:p w14:paraId="1D5AF993" w14:textId="7F9AB4F7" w:rsidR="00940987" w:rsidRPr="00874F0E" w:rsidRDefault="00E14C8D" w:rsidP="00940987">
      <w:pPr>
        <w:pStyle w:val="NoSpacing"/>
        <w:rPr>
          <w:rFonts w:ascii="Arial" w:hAnsi="Arial" w:cs="Arial"/>
          <w:sz w:val="24"/>
          <w:szCs w:val="24"/>
        </w:rPr>
      </w:pPr>
      <w:r w:rsidRPr="00E14C8D">
        <w:rPr>
          <w:rFonts w:ascii="Arial" w:hAnsi="Arial" w:cs="Arial"/>
          <w:sz w:val="24"/>
          <w:szCs w:val="24"/>
        </w:rPr>
        <w:t xml:space="preserve">     Jerusalem. 48You are witnesses of these things.”</w:t>
      </w:r>
    </w:p>
    <w:sectPr w:rsidR="00940987" w:rsidRPr="00874F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355876"/>
      <w:docPartObj>
        <w:docPartGallery w:val="Page Numbers (Bottom of Page)"/>
        <w:docPartUnique/>
      </w:docPartObj>
    </w:sdtPr>
    <w:sdtEndPr>
      <w:rPr>
        <w:noProof/>
      </w:rPr>
    </w:sdtEndPr>
    <w:sdtContent>
      <w:p w14:paraId="541EC99F" w14:textId="6CC74627" w:rsidR="00727ED5" w:rsidRDefault="00727ED5">
        <w:pPr>
          <w:pStyle w:val="Footer"/>
          <w:jc w:val="center"/>
        </w:pPr>
        <w:r>
          <w:fldChar w:fldCharType="begin"/>
        </w:r>
        <w:r>
          <w:instrText xml:space="preserve"> PAGE   \* MERGEFORMAT </w:instrText>
        </w:r>
        <w:r>
          <w:fldChar w:fldCharType="separate"/>
        </w:r>
        <w:r w:rsidR="002D47E7">
          <w:rPr>
            <w:noProof/>
          </w:rPr>
          <w:t>2</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568482">
    <w:abstractNumId w:val="16"/>
  </w:num>
  <w:num w:numId="2" w16cid:durableId="471870507">
    <w:abstractNumId w:val="5"/>
  </w:num>
  <w:num w:numId="3" w16cid:durableId="1614022366">
    <w:abstractNumId w:val="13"/>
  </w:num>
  <w:num w:numId="4" w16cid:durableId="1519540099">
    <w:abstractNumId w:val="8"/>
  </w:num>
  <w:num w:numId="5" w16cid:durableId="85080670">
    <w:abstractNumId w:val="6"/>
  </w:num>
  <w:num w:numId="6" w16cid:durableId="1162040278">
    <w:abstractNumId w:val="2"/>
  </w:num>
  <w:num w:numId="7" w16cid:durableId="164370648">
    <w:abstractNumId w:val="0"/>
  </w:num>
  <w:num w:numId="8" w16cid:durableId="63534666">
    <w:abstractNumId w:val="15"/>
  </w:num>
  <w:num w:numId="9" w16cid:durableId="679158345">
    <w:abstractNumId w:val="10"/>
  </w:num>
  <w:num w:numId="10" w16cid:durableId="300305343">
    <w:abstractNumId w:val="4"/>
  </w:num>
  <w:num w:numId="11" w16cid:durableId="512035769">
    <w:abstractNumId w:val="3"/>
  </w:num>
  <w:num w:numId="12" w16cid:durableId="1613397113">
    <w:abstractNumId w:val="11"/>
  </w:num>
  <w:num w:numId="13" w16cid:durableId="1218974372">
    <w:abstractNumId w:val="14"/>
  </w:num>
  <w:num w:numId="14" w16cid:durableId="2070838137">
    <w:abstractNumId w:val="17"/>
  </w:num>
  <w:num w:numId="15" w16cid:durableId="1241334593">
    <w:abstractNumId w:val="1"/>
  </w:num>
  <w:num w:numId="16" w16cid:durableId="440611412">
    <w:abstractNumId w:val="9"/>
  </w:num>
  <w:num w:numId="17" w16cid:durableId="1627811696">
    <w:abstractNumId w:val="7"/>
  </w:num>
  <w:num w:numId="18" w16cid:durableId="888415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250"/>
    <w:rsid w:val="0002186A"/>
    <w:rsid w:val="000219C0"/>
    <w:rsid w:val="00022A27"/>
    <w:rsid w:val="00023E66"/>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40A5"/>
    <w:rsid w:val="00044D42"/>
    <w:rsid w:val="000455E6"/>
    <w:rsid w:val="0004784F"/>
    <w:rsid w:val="00052D3C"/>
    <w:rsid w:val="000535C2"/>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5093"/>
    <w:rsid w:val="00066163"/>
    <w:rsid w:val="00066B52"/>
    <w:rsid w:val="00067A5B"/>
    <w:rsid w:val="00071F64"/>
    <w:rsid w:val="00072053"/>
    <w:rsid w:val="0007237E"/>
    <w:rsid w:val="0007661A"/>
    <w:rsid w:val="00076930"/>
    <w:rsid w:val="00076C1A"/>
    <w:rsid w:val="00077C92"/>
    <w:rsid w:val="00080082"/>
    <w:rsid w:val="00080E2A"/>
    <w:rsid w:val="00081099"/>
    <w:rsid w:val="00081B25"/>
    <w:rsid w:val="00081B60"/>
    <w:rsid w:val="00081BC1"/>
    <w:rsid w:val="00083770"/>
    <w:rsid w:val="00083BB4"/>
    <w:rsid w:val="00084B5C"/>
    <w:rsid w:val="00084BB8"/>
    <w:rsid w:val="00084C93"/>
    <w:rsid w:val="0008659F"/>
    <w:rsid w:val="00086DD8"/>
    <w:rsid w:val="00086ED0"/>
    <w:rsid w:val="000906E1"/>
    <w:rsid w:val="000918C0"/>
    <w:rsid w:val="00092E26"/>
    <w:rsid w:val="00094687"/>
    <w:rsid w:val="00095FDC"/>
    <w:rsid w:val="0009645E"/>
    <w:rsid w:val="00097020"/>
    <w:rsid w:val="000A077A"/>
    <w:rsid w:val="000A0783"/>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3A64"/>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38B"/>
    <w:rsid w:val="0012072A"/>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4E61"/>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779C6"/>
    <w:rsid w:val="00181F5F"/>
    <w:rsid w:val="0018239C"/>
    <w:rsid w:val="0018287D"/>
    <w:rsid w:val="001864F5"/>
    <w:rsid w:val="00186C3E"/>
    <w:rsid w:val="00187DC3"/>
    <w:rsid w:val="00190021"/>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31"/>
    <w:rsid w:val="00201E7D"/>
    <w:rsid w:val="00202233"/>
    <w:rsid w:val="002042C4"/>
    <w:rsid w:val="00204834"/>
    <w:rsid w:val="00205370"/>
    <w:rsid w:val="00205C35"/>
    <w:rsid w:val="0020621F"/>
    <w:rsid w:val="00207FCF"/>
    <w:rsid w:val="002100F8"/>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2C35"/>
    <w:rsid w:val="002632A7"/>
    <w:rsid w:val="00264548"/>
    <w:rsid w:val="002651A3"/>
    <w:rsid w:val="00267A3E"/>
    <w:rsid w:val="002705A9"/>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87DC8"/>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47E7"/>
    <w:rsid w:val="002D6C18"/>
    <w:rsid w:val="002D728A"/>
    <w:rsid w:val="002D7951"/>
    <w:rsid w:val="002E27B7"/>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EC"/>
    <w:rsid w:val="003331FD"/>
    <w:rsid w:val="00335440"/>
    <w:rsid w:val="00335F3B"/>
    <w:rsid w:val="00337CD0"/>
    <w:rsid w:val="0034159E"/>
    <w:rsid w:val="003415AA"/>
    <w:rsid w:val="00341878"/>
    <w:rsid w:val="00342116"/>
    <w:rsid w:val="00342203"/>
    <w:rsid w:val="00342992"/>
    <w:rsid w:val="00343645"/>
    <w:rsid w:val="00345543"/>
    <w:rsid w:val="003466AE"/>
    <w:rsid w:val="00350254"/>
    <w:rsid w:val="0035189F"/>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677C0"/>
    <w:rsid w:val="00371A24"/>
    <w:rsid w:val="00371D94"/>
    <w:rsid w:val="00372046"/>
    <w:rsid w:val="003729E3"/>
    <w:rsid w:val="00372EFC"/>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2F36"/>
    <w:rsid w:val="00403510"/>
    <w:rsid w:val="0040554B"/>
    <w:rsid w:val="00406611"/>
    <w:rsid w:val="00406EDA"/>
    <w:rsid w:val="00406F41"/>
    <w:rsid w:val="004073C1"/>
    <w:rsid w:val="004077A9"/>
    <w:rsid w:val="00407A9B"/>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6F2D"/>
    <w:rsid w:val="0043165F"/>
    <w:rsid w:val="00434884"/>
    <w:rsid w:val="00435825"/>
    <w:rsid w:val="004369D3"/>
    <w:rsid w:val="0044034B"/>
    <w:rsid w:val="00440838"/>
    <w:rsid w:val="00441E0A"/>
    <w:rsid w:val="00442485"/>
    <w:rsid w:val="00442C59"/>
    <w:rsid w:val="00445AE2"/>
    <w:rsid w:val="00445F78"/>
    <w:rsid w:val="00446F87"/>
    <w:rsid w:val="0044786B"/>
    <w:rsid w:val="0044789D"/>
    <w:rsid w:val="00447EE4"/>
    <w:rsid w:val="00447F4B"/>
    <w:rsid w:val="004507B9"/>
    <w:rsid w:val="0045120F"/>
    <w:rsid w:val="004518F3"/>
    <w:rsid w:val="0045405C"/>
    <w:rsid w:val="00454526"/>
    <w:rsid w:val="00461C25"/>
    <w:rsid w:val="004624E3"/>
    <w:rsid w:val="00465565"/>
    <w:rsid w:val="004655B6"/>
    <w:rsid w:val="00466033"/>
    <w:rsid w:val="00467DFA"/>
    <w:rsid w:val="00470BC6"/>
    <w:rsid w:val="00471EC8"/>
    <w:rsid w:val="004731FA"/>
    <w:rsid w:val="00473CA4"/>
    <w:rsid w:val="004770F6"/>
    <w:rsid w:val="004771AA"/>
    <w:rsid w:val="00477DA4"/>
    <w:rsid w:val="004805C3"/>
    <w:rsid w:val="00481682"/>
    <w:rsid w:val="00481904"/>
    <w:rsid w:val="0048331A"/>
    <w:rsid w:val="0048359E"/>
    <w:rsid w:val="00485204"/>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1913"/>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A3B"/>
    <w:rsid w:val="004F7C5D"/>
    <w:rsid w:val="0050005E"/>
    <w:rsid w:val="005016F2"/>
    <w:rsid w:val="005022B8"/>
    <w:rsid w:val="005023F5"/>
    <w:rsid w:val="00504362"/>
    <w:rsid w:val="00504BB5"/>
    <w:rsid w:val="0050683D"/>
    <w:rsid w:val="00510125"/>
    <w:rsid w:val="00511CE0"/>
    <w:rsid w:val="005125CE"/>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A08"/>
    <w:rsid w:val="00535DEF"/>
    <w:rsid w:val="00537B9D"/>
    <w:rsid w:val="005409E7"/>
    <w:rsid w:val="00540F71"/>
    <w:rsid w:val="00541603"/>
    <w:rsid w:val="005432C1"/>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7AA"/>
    <w:rsid w:val="005749C6"/>
    <w:rsid w:val="00574ECE"/>
    <w:rsid w:val="00576CFA"/>
    <w:rsid w:val="00580D9F"/>
    <w:rsid w:val="005818F9"/>
    <w:rsid w:val="005835C0"/>
    <w:rsid w:val="00585FB8"/>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371"/>
    <w:rsid w:val="005C56DD"/>
    <w:rsid w:val="005C6D41"/>
    <w:rsid w:val="005C6FFB"/>
    <w:rsid w:val="005D04F5"/>
    <w:rsid w:val="005D0941"/>
    <w:rsid w:val="005D0A2D"/>
    <w:rsid w:val="005D3764"/>
    <w:rsid w:val="005D3C38"/>
    <w:rsid w:val="005D5085"/>
    <w:rsid w:val="005D520E"/>
    <w:rsid w:val="005D5827"/>
    <w:rsid w:val="005D7223"/>
    <w:rsid w:val="005D7406"/>
    <w:rsid w:val="005E1A89"/>
    <w:rsid w:val="005E2655"/>
    <w:rsid w:val="005E2AD5"/>
    <w:rsid w:val="005E2E96"/>
    <w:rsid w:val="005E34B3"/>
    <w:rsid w:val="005E34F6"/>
    <w:rsid w:val="005E4BED"/>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40C0"/>
    <w:rsid w:val="00646733"/>
    <w:rsid w:val="00651B08"/>
    <w:rsid w:val="00653047"/>
    <w:rsid w:val="0065382F"/>
    <w:rsid w:val="00653A7A"/>
    <w:rsid w:val="00653C7E"/>
    <w:rsid w:val="00654FFE"/>
    <w:rsid w:val="0065678B"/>
    <w:rsid w:val="00662695"/>
    <w:rsid w:val="00662863"/>
    <w:rsid w:val="006629A9"/>
    <w:rsid w:val="006651D1"/>
    <w:rsid w:val="00665436"/>
    <w:rsid w:val="00665BD3"/>
    <w:rsid w:val="0066640D"/>
    <w:rsid w:val="00667110"/>
    <w:rsid w:val="0067026D"/>
    <w:rsid w:val="00670E45"/>
    <w:rsid w:val="00671896"/>
    <w:rsid w:val="00672171"/>
    <w:rsid w:val="00672DE8"/>
    <w:rsid w:val="00672E59"/>
    <w:rsid w:val="00672F92"/>
    <w:rsid w:val="006753F2"/>
    <w:rsid w:val="006775FE"/>
    <w:rsid w:val="0068166F"/>
    <w:rsid w:val="00681B48"/>
    <w:rsid w:val="00682502"/>
    <w:rsid w:val="00683586"/>
    <w:rsid w:val="00683B74"/>
    <w:rsid w:val="00683C9A"/>
    <w:rsid w:val="00684598"/>
    <w:rsid w:val="00684601"/>
    <w:rsid w:val="00684C3D"/>
    <w:rsid w:val="00686706"/>
    <w:rsid w:val="00690C34"/>
    <w:rsid w:val="00690DCC"/>
    <w:rsid w:val="00691D81"/>
    <w:rsid w:val="00692347"/>
    <w:rsid w:val="00692C38"/>
    <w:rsid w:val="0069326C"/>
    <w:rsid w:val="00693A99"/>
    <w:rsid w:val="006954B6"/>
    <w:rsid w:val="00696C0A"/>
    <w:rsid w:val="00696EFE"/>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2BC6"/>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941"/>
    <w:rsid w:val="00746360"/>
    <w:rsid w:val="00746E32"/>
    <w:rsid w:val="00750EF3"/>
    <w:rsid w:val="0075190C"/>
    <w:rsid w:val="0075398E"/>
    <w:rsid w:val="00754A2D"/>
    <w:rsid w:val="00754E62"/>
    <w:rsid w:val="007552C4"/>
    <w:rsid w:val="00755FBB"/>
    <w:rsid w:val="00756467"/>
    <w:rsid w:val="00756F9F"/>
    <w:rsid w:val="00757705"/>
    <w:rsid w:val="00762521"/>
    <w:rsid w:val="00762ECB"/>
    <w:rsid w:val="0076460E"/>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45B0"/>
    <w:rsid w:val="00785230"/>
    <w:rsid w:val="007854CB"/>
    <w:rsid w:val="00786A89"/>
    <w:rsid w:val="00787DEB"/>
    <w:rsid w:val="007900D1"/>
    <w:rsid w:val="00790401"/>
    <w:rsid w:val="007909C6"/>
    <w:rsid w:val="00790E1A"/>
    <w:rsid w:val="007939DC"/>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A7B71"/>
    <w:rsid w:val="007B0B8B"/>
    <w:rsid w:val="007B1189"/>
    <w:rsid w:val="007B2538"/>
    <w:rsid w:val="007B2C8A"/>
    <w:rsid w:val="007B2CD9"/>
    <w:rsid w:val="007B2F89"/>
    <w:rsid w:val="007B343D"/>
    <w:rsid w:val="007B4A21"/>
    <w:rsid w:val="007B5E05"/>
    <w:rsid w:val="007B5EEE"/>
    <w:rsid w:val="007C12AF"/>
    <w:rsid w:val="007C1F73"/>
    <w:rsid w:val="007C24D3"/>
    <w:rsid w:val="007C32C8"/>
    <w:rsid w:val="007C3A5F"/>
    <w:rsid w:val="007C4351"/>
    <w:rsid w:val="007C5716"/>
    <w:rsid w:val="007C7185"/>
    <w:rsid w:val="007C72FA"/>
    <w:rsid w:val="007C7C0B"/>
    <w:rsid w:val="007D0E6F"/>
    <w:rsid w:val="007D1B26"/>
    <w:rsid w:val="007D2108"/>
    <w:rsid w:val="007D3B59"/>
    <w:rsid w:val="007D40E7"/>
    <w:rsid w:val="007D5822"/>
    <w:rsid w:val="007D5C47"/>
    <w:rsid w:val="007D6AC3"/>
    <w:rsid w:val="007D7188"/>
    <w:rsid w:val="007D73A1"/>
    <w:rsid w:val="007D796D"/>
    <w:rsid w:val="007D7CCA"/>
    <w:rsid w:val="007E0C19"/>
    <w:rsid w:val="007E37CF"/>
    <w:rsid w:val="007E3A6F"/>
    <w:rsid w:val="007E4512"/>
    <w:rsid w:val="007E542A"/>
    <w:rsid w:val="007F1A27"/>
    <w:rsid w:val="007F2B9C"/>
    <w:rsid w:val="007F2CD4"/>
    <w:rsid w:val="007F3772"/>
    <w:rsid w:val="007F4236"/>
    <w:rsid w:val="007F4EBA"/>
    <w:rsid w:val="007F682C"/>
    <w:rsid w:val="007F6C9D"/>
    <w:rsid w:val="007F6FFB"/>
    <w:rsid w:val="008003C6"/>
    <w:rsid w:val="008005CC"/>
    <w:rsid w:val="00801D96"/>
    <w:rsid w:val="00802734"/>
    <w:rsid w:val="00803876"/>
    <w:rsid w:val="00805974"/>
    <w:rsid w:val="00806B6F"/>
    <w:rsid w:val="00810B40"/>
    <w:rsid w:val="008113C8"/>
    <w:rsid w:val="00811870"/>
    <w:rsid w:val="0081212A"/>
    <w:rsid w:val="008123C8"/>
    <w:rsid w:val="008132B3"/>
    <w:rsid w:val="008146EE"/>
    <w:rsid w:val="008162E1"/>
    <w:rsid w:val="00816B59"/>
    <w:rsid w:val="00817088"/>
    <w:rsid w:val="008214E8"/>
    <w:rsid w:val="00822E21"/>
    <w:rsid w:val="008240AC"/>
    <w:rsid w:val="008243C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01F"/>
    <w:rsid w:val="008516CC"/>
    <w:rsid w:val="00852909"/>
    <w:rsid w:val="00852D7C"/>
    <w:rsid w:val="00853F80"/>
    <w:rsid w:val="00854B22"/>
    <w:rsid w:val="00855606"/>
    <w:rsid w:val="008557D6"/>
    <w:rsid w:val="008579DA"/>
    <w:rsid w:val="00857DFA"/>
    <w:rsid w:val="00864930"/>
    <w:rsid w:val="00864B8E"/>
    <w:rsid w:val="00865938"/>
    <w:rsid w:val="00870758"/>
    <w:rsid w:val="00871785"/>
    <w:rsid w:val="00872B3A"/>
    <w:rsid w:val="00874F0E"/>
    <w:rsid w:val="008762B5"/>
    <w:rsid w:val="00876D82"/>
    <w:rsid w:val="00877CAD"/>
    <w:rsid w:val="00880D3A"/>
    <w:rsid w:val="00880FDE"/>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CD3"/>
    <w:rsid w:val="008B4D7B"/>
    <w:rsid w:val="008B4F8A"/>
    <w:rsid w:val="008B5FC3"/>
    <w:rsid w:val="008B7529"/>
    <w:rsid w:val="008C070B"/>
    <w:rsid w:val="008C381D"/>
    <w:rsid w:val="008C52F4"/>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6B8A"/>
    <w:rsid w:val="008D704D"/>
    <w:rsid w:val="008D73E1"/>
    <w:rsid w:val="008D7890"/>
    <w:rsid w:val="008D7E16"/>
    <w:rsid w:val="008E0BC2"/>
    <w:rsid w:val="008E2370"/>
    <w:rsid w:val="008E3120"/>
    <w:rsid w:val="008E3C0D"/>
    <w:rsid w:val="008E59CC"/>
    <w:rsid w:val="008F1DE8"/>
    <w:rsid w:val="008F251E"/>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2CDC"/>
    <w:rsid w:val="00933058"/>
    <w:rsid w:val="00933E2B"/>
    <w:rsid w:val="0093402F"/>
    <w:rsid w:val="009342BE"/>
    <w:rsid w:val="0093448F"/>
    <w:rsid w:val="009357EA"/>
    <w:rsid w:val="00935D5E"/>
    <w:rsid w:val="00940987"/>
    <w:rsid w:val="00941CB8"/>
    <w:rsid w:val="00941D9C"/>
    <w:rsid w:val="00943F5C"/>
    <w:rsid w:val="0094498E"/>
    <w:rsid w:val="00953322"/>
    <w:rsid w:val="00953987"/>
    <w:rsid w:val="00954371"/>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2075"/>
    <w:rsid w:val="00983D33"/>
    <w:rsid w:val="00984A2A"/>
    <w:rsid w:val="009850FF"/>
    <w:rsid w:val="00985F5C"/>
    <w:rsid w:val="009872C4"/>
    <w:rsid w:val="009908B3"/>
    <w:rsid w:val="009913D6"/>
    <w:rsid w:val="00991845"/>
    <w:rsid w:val="009923FC"/>
    <w:rsid w:val="009959E3"/>
    <w:rsid w:val="00996288"/>
    <w:rsid w:val="009A1519"/>
    <w:rsid w:val="009A2BCA"/>
    <w:rsid w:val="009A368E"/>
    <w:rsid w:val="009A3D34"/>
    <w:rsid w:val="009A402F"/>
    <w:rsid w:val="009A660A"/>
    <w:rsid w:val="009A6DD5"/>
    <w:rsid w:val="009B0DD0"/>
    <w:rsid w:val="009B11E3"/>
    <w:rsid w:val="009B1903"/>
    <w:rsid w:val="009B251D"/>
    <w:rsid w:val="009B28D2"/>
    <w:rsid w:val="009B2982"/>
    <w:rsid w:val="009B2A5C"/>
    <w:rsid w:val="009B30D0"/>
    <w:rsid w:val="009B3C52"/>
    <w:rsid w:val="009B4BB0"/>
    <w:rsid w:val="009B5BE4"/>
    <w:rsid w:val="009B6A92"/>
    <w:rsid w:val="009B7566"/>
    <w:rsid w:val="009C02AC"/>
    <w:rsid w:val="009C060D"/>
    <w:rsid w:val="009C0717"/>
    <w:rsid w:val="009C1692"/>
    <w:rsid w:val="009C18FF"/>
    <w:rsid w:val="009C2DF6"/>
    <w:rsid w:val="009C3A9D"/>
    <w:rsid w:val="009C4D81"/>
    <w:rsid w:val="009C5276"/>
    <w:rsid w:val="009C6EE5"/>
    <w:rsid w:val="009D17EF"/>
    <w:rsid w:val="009D1829"/>
    <w:rsid w:val="009D1BF7"/>
    <w:rsid w:val="009D1EC8"/>
    <w:rsid w:val="009D24B1"/>
    <w:rsid w:val="009D2F45"/>
    <w:rsid w:val="009D44B2"/>
    <w:rsid w:val="009D567A"/>
    <w:rsid w:val="009D60FF"/>
    <w:rsid w:val="009D68D9"/>
    <w:rsid w:val="009E1513"/>
    <w:rsid w:val="009E16A4"/>
    <w:rsid w:val="009E213C"/>
    <w:rsid w:val="009E2EA0"/>
    <w:rsid w:val="009E3B43"/>
    <w:rsid w:val="009E40E3"/>
    <w:rsid w:val="009E433D"/>
    <w:rsid w:val="009E44C9"/>
    <w:rsid w:val="009E5246"/>
    <w:rsid w:val="009E5438"/>
    <w:rsid w:val="009E55A2"/>
    <w:rsid w:val="009E6572"/>
    <w:rsid w:val="009E6B51"/>
    <w:rsid w:val="009F1249"/>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34E"/>
    <w:rsid w:val="00A1363E"/>
    <w:rsid w:val="00A14C47"/>
    <w:rsid w:val="00A14FC5"/>
    <w:rsid w:val="00A15213"/>
    <w:rsid w:val="00A152C5"/>
    <w:rsid w:val="00A1530A"/>
    <w:rsid w:val="00A17466"/>
    <w:rsid w:val="00A205C2"/>
    <w:rsid w:val="00A20829"/>
    <w:rsid w:val="00A20F37"/>
    <w:rsid w:val="00A21866"/>
    <w:rsid w:val="00A21DFD"/>
    <w:rsid w:val="00A22A31"/>
    <w:rsid w:val="00A23837"/>
    <w:rsid w:val="00A24FB4"/>
    <w:rsid w:val="00A251AE"/>
    <w:rsid w:val="00A25435"/>
    <w:rsid w:val="00A2567D"/>
    <w:rsid w:val="00A25732"/>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4C1C"/>
    <w:rsid w:val="00A47DEC"/>
    <w:rsid w:val="00A508EB"/>
    <w:rsid w:val="00A50A95"/>
    <w:rsid w:val="00A50BB0"/>
    <w:rsid w:val="00A5181E"/>
    <w:rsid w:val="00A51D2D"/>
    <w:rsid w:val="00A5204F"/>
    <w:rsid w:val="00A5409D"/>
    <w:rsid w:val="00A553B7"/>
    <w:rsid w:val="00A56EE7"/>
    <w:rsid w:val="00A60CEE"/>
    <w:rsid w:val="00A61794"/>
    <w:rsid w:val="00A62580"/>
    <w:rsid w:val="00A626CD"/>
    <w:rsid w:val="00A630F5"/>
    <w:rsid w:val="00A63A07"/>
    <w:rsid w:val="00A63ACE"/>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878C8"/>
    <w:rsid w:val="00A90782"/>
    <w:rsid w:val="00A91478"/>
    <w:rsid w:val="00A9312A"/>
    <w:rsid w:val="00A93B45"/>
    <w:rsid w:val="00A93E51"/>
    <w:rsid w:val="00A947A8"/>
    <w:rsid w:val="00A9588D"/>
    <w:rsid w:val="00A95B04"/>
    <w:rsid w:val="00A9612F"/>
    <w:rsid w:val="00A9632A"/>
    <w:rsid w:val="00A966CE"/>
    <w:rsid w:val="00A97EA6"/>
    <w:rsid w:val="00A97F4C"/>
    <w:rsid w:val="00AA133D"/>
    <w:rsid w:val="00AA2219"/>
    <w:rsid w:val="00AA28AF"/>
    <w:rsid w:val="00AA2E8D"/>
    <w:rsid w:val="00AA456B"/>
    <w:rsid w:val="00AA4A40"/>
    <w:rsid w:val="00AA5975"/>
    <w:rsid w:val="00AA59FD"/>
    <w:rsid w:val="00AA5F8A"/>
    <w:rsid w:val="00AB03A9"/>
    <w:rsid w:val="00AB0445"/>
    <w:rsid w:val="00AB1448"/>
    <w:rsid w:val="00AB17CD"/>
    <w:rsid w:val="00AB257B"/>
    <w:rsid w:val="00AB629E"/>
    <w:rsid w:val="00AC1260"/>
    <w:rsid w:val="00AC1434"/>
    <w:rsid w:val="00AC2611"/>
    <w:rsid w:val="00AC3840"/>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E7170"/>
    <w:rsid w:val="00AF0B0D"/>
    <w:rsid w:val="00AF204C"/>
    <w:rsid w:val="00AF242C"/>
    <w:rsid w:val="00AF3E76"/>
    <w:rsid w:val="00AF5420"/>
    <w:rsid w:val="00AF728E"/>
    <w:rsid w:val="00B002AB"/>
    <w:rsid w:val="00B00962"/>
    <w:rsid w:val="00B009B0"/>
    <w:rsid w:val="00B00B6B"/>
    <w:rsid w:val="00B01F7E"/>
    <w:rsid w:val="00B02B56"/>
    <w:rsid w:val="00B02D8B"/>
    <w:rsid w:val="00B031B5"/>
    <w:rsid w:val="00B05830"/>
    <w:rsid w:val="00B05E8A"/>
    <w:rsid w:val="00B06336"/>
    <w:rsid w:val="00B10A2C"/>
    <w:rsid w:val="00B119DF"/>
    <w:rsid w:val="00B126CC"/>
    <w:rsid w:val="00B12BB6"/>
    <w:rsid w:val="00B12CA4"/>
    <w:rsid w:val="00B13017"/>
    <w:rsid w:val="00B13997"/>
    <w:rsid w:val="00B13D70"/>
    <w:rsid w:val="00B14416"/>
    <w:rsid w:val="00B168D5"/>
    <w:rsid w:val="00B1743D"/>
    <w:rsid w:val="00B1796F"/>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1782"/>
    <w:rsid w:val="00B428D2"/>
    <w:rsid w:val="00B434B8"/>
    <w:rsid w:val="00B471D4"/>
    <w:rsid w:val="00B47AF9"/>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08E8"/>
    <w:rsid w:val="00B61509"/>
    <w:rsid w:val="00B61BE1"/>
    <w:rsid w:val="00B62F16"/>
    <w:rsid w:val="00B63CB8"/>
    <w:rsid w:val="00B66683"/>
    <w:rsid w:val="00B6772E"/>
    <w:rsid w:val="00B701F5"/>
    <w:rsid w:val="00B709ED"/>
    <w:rsid w:val="00B72259"/>
    <w:rsid w:val="00B72976"/>
    <w:rsid w:val="00B72B74"/>
    <w:rsid w:val="00B7307D"/>
    <w:rsid w:val="00B752DC"/>
    <w:rsid w:val="00B75BEB"/>
    <w:rsid w:val="00B761C4"/>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4D71"/>
    <w:rsid w:val="00BB507D"/>
    <w:rsid w:val="00BB53C3"/>
    <w:rsid w:val="00BB5410"/>
    <w:rsid w:val="00BB55F3"/>
    <w:rsid w:val="00BB6D3D"/>
    <w:rsid w:val="00BB6F1A"/>
    <w:rsid w:val="00BC0A2C"/>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E83"/>
    <w:rsid w:val="00C54EED"/>
    <w:rsid w:val="00C56602"/>
    <w:rsid w:val="00C57D69"/>
    <w:rsid w:val="00C601B9"/>
    <w:rsid w:val="00C61005"/>
    <w:rsid w:val="00C6144B"/>
    <w:rsid w:val="00C617A4"/>
    <w:rsid w:val="00C61A92"/>
    <w:rsid w:val="00C6214A"/>
    <w:rsid w:val="00C621B7"/>
    <w:rsid w:val="00C632FE"/>
    <w:rsid w:val="00C63A90"/>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97D99"/>
    <w:rsid w:val="00CA067A"/>
    <w:rsid w:val="00CA107D"/>
    <w:rsid w:val="00CA2202"/>
    <w:rsid w:val="00CA3BDF"/>
    <w:rsid w:val="00CA650F"/>
    <w:rsid w:val="00CA6617"/>
    <w:rsid w:val="00CA6781"/>
    <w:rsid w:val="00CB0F4D"/>
    <w:rsid w:val="00CB1DC6"/>
    <w:rsid w:val="00CB2256"/>
    <w:rsid w:val="00CB232A"/>
    <w:rsid w:val="00CB2EB4"/>
    <w:rsid w:val="00CB4AAA"/>
    <w:rsid w:val="00CB5014"/>
    <w:rsid w:val="00CB6B58"/>
    <w:rsid w:val="00CB7642"/>
    <w:rsid w:val="00CC0906"/>
    <w:rsid w:val="00CC11DB"/>
    <w:rsid w:val="00CC129C"/>
    <w:rsid w:val="00CC1A61"/>
    <w:rsid w:val="00CC29A5"/>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0F19"/>
    <w:rsid w:val="00D02B79"/>
    <w:rsid w:val="00D02EB8"/>
    <w:rsid w:val="00D05829"/>
    <w:rsid w:val="00D06681"/>
    <w:rsid w:val="00D11258"/>
    <w:rsid w:val="00D137AF"/>
    <w:rsid w:val="00D14EAF"/>
    <w:rsid w:val="00D17025"/>
    <w:rsid w:val="00D17834"/>
    <w:rsid w:val="00D17C67"/>
    <w:rsid w:val="00D20242"/>
    <w:rsid w:val="00D21261"/>
    <w:rsid w:val="00D21914"/>
    <w:rsid w:val="00D221C0"/>
    <w:rsid w:val="00D22817"/>
    <w:rsid w:val="00D23623"/>
    <w:rsid w:val="00D237FB"/>
    <w:rsid w:val="00D24375"/>
    <w:rsid w:val="00D243B7"/>
    <w:rsid w:val="00D24780"/>
    <w:rsid w:val="00D25E55"/>
    <w:rsid w:val="00D26D43"/>
    <w:rsid w:val="00D2719D"/>
    <w:rsid w:val="00D30971"/>
    <w:rsid w:val="00D313AF"/>
    <w:rsid w:val="00D31A8E"/>
    <w:rsid w:val="00D3279C"/>
    <w:rsid w:val="00D32FD7"/>
    <w:rsid w:val="00D33B0B"/>
    <w:rsid w:val="00D3420A"/>
    <w:rsid w:val="00D362FE"/>
    <w:rsid w:val="00D3676A"/>
    <w:rsid w:val="00D375AD"/>
    <w:rsid w:val="00D40930"/>
    <w:rsid w:val="00D422E0"/>
    <w:rsid w:val="00D42B99"/>
    <w:rsid w:val="00D43527"/>
    <w:rsid w:val="00D43B5C"/>
    <w:rsid w:val="00D440CE"/>
    <w:rsid w:val="00D44B06"/>
    <w:rsid w:val="00D45265"/>
    <w:rsid w:val="00D45344"/>
    <w:rsid w:val="00D45F37"/>
    <w:rsid w:val="00D462E0"/>
    <w:rsid w:val="00D46D30"/>
    <w:rsid w:val="00D47E34"/>
    <w:rsid w:val="00D50312"/>
    <w:rsid w:val="00D50AAC"/>
    <w:rsid w:val="00D516FA"/>
    <w:rsid w:val="00D51FB0"/>
    <w:rsid w:val="00D5228D"/>
    <w:rsid w:val="00D5389E"/>
    <w:rsid w:val="00D5507A"/>
    <w:rsid w:val="00D56D06"/>
    <w:rsid w:val="00D6014D"/>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612A"/>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C80"/>
    <w:rsid w:val="00DC653C"/>
    <w:rsid w:val="00DD0992"/>
    <w:rsid w:val="00DD09F7"/>
    <w:rsid w:val="00DD1D3C"/>
    <w:rsid w:val="00DD1F67"/>
    <w:rsid w:val="00DD2199"/>
    <w:rsid w:val="00DD2598"/>
    <w:rsid w:val="00DD2706"/>
    <w:rsid w:val="00DD3CF7"/>
    <w:rsid w:val="00DD3E16"/>
    <w:rsid w:val="00DD4CD7"/>
    <w:rsid w:val="00DD5A7F"/>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6B2A"/>
    <w:rsid w:val="00DF78F1"/>
    <w:rsid w:val="00DF797C"/>
    <w:rsid w:val="00DF7A2D"/>
    <w:rsid w:val="00E01AC7"/>
    <w:rsid w:val="00E01DBB"/>
    <w:rsid w:val="00E0223E"/>
    <w:rsid w:val="00E0396F"/>
    <w:rsid w:val="00E03AF7"/>
    <w:rsid w:val="00E0470D"/>
    <w:rsid w:val="00E05A7C"/>
    <w:rsid w:val="00E079AF"/>
    <w:rsid w:val="00E07E22"/>
    <w:rsid w:val="00E10404"/>
    <w:rsid w:val="00E105BE"/>
    <w:rsid w:val="00E111F0"/>
    <w:rsid w:val="00E147EA"/>
    <w:rsid w:val="00E14C8D"/>
    <w:rsid w:val="00E15C6F"/>
    <w:rsid w:val="00E17C2B"/>
    <w:rsid w:val="00E24ACF"/>
    <w:rsid w:val="00E24BFE"/>
    <w:rsid w:val="00E254EF"/>
    <w:rsid w:val="00E26943"/>
    <w:rsid w:val="00E33C2E"/>
    <w:rsid w:val="00E34C32"/>
    <w:rsid w:val="00E36216"/>
    <w:rsid w:val="00E4018D"/>
    <w:rsid w:val="00E4186D"/>
    <w:rsid w:val="00E41ABD"/>
    <w:rsid w:val="00E439AA"/>
    <w:rsid w:val="00E447C8"/>
    <w:rsid w:val="00E45194"/>
    <w:rsid w:val="00E45BC4"/>
    <w:rsid w:val="00E4669C"/>
    <w:rsid w:val="00E46748"/>
    <w:rsid w:val="00E46E4C"/>
    <w:rsid w:val="00E47ED1"/>
    <w:rsid w:val="00E50CC9"/>
    <w:rsid w:val="00E5108A"/>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3EBE"/>
    <w:rsid w:val="00EB5CFF"/>
    <w:rsid w:val="00EB5E98"/>
    <w:rsid w:val="00EB5FD7"/>
    <w:rsid w:val="00EB767F"/>
    <w:rsid w:val="00EC1E46"/>
    <w:rsid w:val="00EC2409"/>
    <w:rsid w:val="00EC3346"/>
    <w:rsid w:val="00EC4526"/>
    <w:rsid w:val="00EC49A1"/>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2180"/>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3DB1"/>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27E25"/>
    <w:rsid w:val="00F31DE2"/>
    <w:rsid w:val="00F3249F"/>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760"/>
    <w:rsid w:val="00F73F1E"/>
    <w:rsid w:val="00F74510"/>
    <w:rsid w:val="00F74E18"/>
    <w:rsid w:val="00F75DB0"/>
    <w:rsid w:val="00F761D4"/>
    <w:rsid w:val="00F7625C"/>
    <w:rsid w:val="00F76ACF"/>
    <w:rsid w:val="00F77B78"/>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4A8A"/>
    <w:rsid w:val="00F9527E"/>
    <w:rsid w:val="00F953AE"/>
    <w:rsid w:val="00F95971"/>
    <w:rsid w:val="00F95F70"/>
    <w:rsid w:val="00F96159"/>
    <w:rsid w:val="00F96D50"/>
    <w:rsid w:val="00F96D9F"/>
    <w:rsid w:val="00FA15A4"/>
    <w:rsid w:val="00FA1A74"/>
    <w:rsid w:val="00FA25D1"/>
    <w:rsid w:val="00FA33F0"/>
    <w:rsid w:val="00FA3510"/>
    <w:rsid w:val="00FA3CE8"/>
    <w:rsid w:val="00FA46A0"/>
    <w:rsid w:val="00FA56B8"/>
    <w:rsid w:val="00FA57CB"/>
    <w:rsid w:val="00FA5DB3"/>
    <w:rsid w:val="00FA6325"/>
    <w:rsid w:val="00FA6955"/>
    <w:rsid w:val="00FA6DB1"/>
    <w:rsid w:val="00FB0251"/>
    <w:rsid w:val="00FB286C"/>
    <w:rsid w:val="00FB3DBF"/>
    <w:rsid w:val="00FB4565"/>
    <w:rsid w:val="00FB54B8"/>
    <w:rsid w:val="00FB55FA"/>
    <w:rsid w:val="00FB5630"/>
    <w:rsid w:val="00FB571F"/>
    <w:rsid w:val="00FB699A"/>
    <w:rsid w:val="00FC0235"/>
    <w:rsid w:val="00FC0576"/>
    <w:rsid w:val="00FC087F"/>
    <w:rsid w:val="00FC240C"/>
    <w:rsid w:val="00FC2F2E"/>
    <w:rsid w:val="00FC3880"/>
    <w:rsid w:val="00FC4714"/>
    <w:rsid w:val="00FC576B"/>
    <w:rsid w:val="00FC6B28"/>
    <w:rsid w:val="00FC7B14"/>
    <w:rsid w:val="00FD0AAA"/>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 w:type="character" w:styleId="UnresolvedMention">
    <w:name w:val="Unresolved Mention"/>
    <w:basedOn w:val="DefaultParagraphFont"/>
    <w:uiPriority w:val="99"/>
    <w:semiHidden/>
    <w:unhideWhenUsed/>
    <w:rsid w:val="00FD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1421-7E48-45C1-A773-FC1D217B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16</cp:revision>
  <cp:lastPrinted>2024-04-07T13:54:00Z</cp:lastPrinted>
  <dcterms:created xsi:type="dcterms:W3CDTF">2024-04-12T23:32:00Z</dcterms:created>
  <dcterms:modified xsi:type="dcterms:W3CDTF">2024-04-14T12:06:00Z</dcterms:modified>
</cp:coreProperties>
</file>