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BE19" w14:textId="7B67B4CA" w:rsidR="00D03A3A" w:rsidRDefault="001B2C06" w:rsidP="0033244A">
      <w:pPr>
        <w:spacing w:after="0"/>
      </w:pPr>
      <w:r w:rsidRPr="001B2C06">
        <w:rPr>
          <w:b/>
        </w:rPr>
        <w:t>Program:</w:t>
      </w:r>
      <w:r>
        <w:t xml:space="preserve"> </w:t>
      </w:r>
      <w:r w:rsidR="002B7A13">
        <w:t>AISS</w:t>
      </w:r>
    </w:p>
    <w:p w14:paraId="512D9554" w14:textId="6083905E" w:rsidR="00D719D1" w:rsidRDefault="00D719D1" w:rsidP="0033244A">
      <w:pPr>
        <w:spacing w:after="0"/>
      </w:pPr>
      <w:r w:rsidRPr="00D719D1">
        <w:rPr>
          <w:b/>
        </w:rPr>
        <w:t>Position Title:</w:t>
      </w:r>
      <w:r>
        <w:t xml:space="preserve"> </w:t>
      </w:r>
      <w:r w:rsidR="008E186A">
        <w:t>Chief Systems Engineer</w:t>
      </w:r>
    </w:p>
    <w:p w14:paraId="5CC6A5F5" w14:textId="7FA23871" w:rsidR="00F83356" w:rsidRDefault="00F83356" w:rsidP="0033244A">
      <w:pPr>
        <w:spacing w:after="0"/>
      </w:pPr>
      <w:r w:rsidRPr="00C0429C">
        <w:rPr>
          <w:b/>
        </w:rPr>
        <w:t>Location:</w:t>
      </w:r>
      <w:r w:rsidR="002B7A13">
        <w:t xml:space="preserve"> </w:t>
      </w:r>
      <w:r w:rsidR="008867AE">
        <w:t xml:space="preserve"> </w:t>
      </w:r>
      <w:r w:rsidR="008867AE" w:rsidRPr="008867AE">
        <w:t>Scott AFB</w:t>
      </w:r>
    </w:p>
    <w:p w14:paraId="0D5C34F9" w14:textId="77777777" w:rsidR="00677720" w:rsidRDefault="00677720" w:rsidP="0033244A">
      <w:pPr>
        <w:spacing w:after="0"/>
      </w:pPr>
    </w:p>
    <w:p w14:paraId="4BD99E2A" w14:textId="2568F9EB" w:rsidR="00F83356" w:rsidRDefault="00F83356" w:rsidP="0033244A">
      <w:pPr>
        <w:spacing w:after="0"/>
      </w:pPr>
      <w:r w:rsidRPr="00D87525">
        <w:rPr>
          <w:b/>
        </w:rPr>
        <w:t>Position Description:</w:t>
      </w:r>
      <w:r w:rsidRPr="00D719D1">
        <w:t xml:space="preserve"> </w:t>
      </w:r>
      <w:r w:rsidR="00931EF3">
        <w:t xml:space="preserve">The Chief Systems Engineer establishes system requirements </w:t>
      </w:r>
      <w:r w:rsidR="0033244A">
        <w:t xml:space="preserve">and architecture </w:t>
      </w:r>
      <w:r w:rsidR="00931EF3">
        <w:t>using analysis of the information obtained in the development of enterprise-wide or large-scale information systems</w:t>
      </w:r>
      <w:r w:rsidR="0033244A">
        <w:t>, applications and data center and/or Cloud infrastructure</w:t>
      </w:r>
      <w:r w:rsidR="00931EF3">
        <w:t>.</w:t>
      </w:r>
      <w:r w:rsidR="00515B53">
        <w:t xml:space="preserve"> Requires performance in a CMMI-DEV ML 3 organization applying an Agile, Waterfall, or Hybrid system development lifecycle (SDLC) and experience in DevOps implementation, processes</w:t>
      </w:r>
      <w:r w:rsidR="00550B34">
        <w:t xml:space="preserve">, </w:t>
      </w:r>
      <w:r w:rsidR="00515B53">
        <w:t>and Application Lifecycle Management (ALM) tools.</w:t>
      </w:r>
    </w:p>
    <w:p w14:paraId="47486E75" w14:textId="77777777" w:rsidR="00677720" w:rsidRDefault="00677720" w:rsidP="0033244A">
      <w:pPr>
        <w:spacing w:after="0"/>
      </w:pPr>
    </w:p>
    <w:p w14:paraId="76959C41" w14:textId="0F2BAC4A" w:rsidR="002039C7" w:rsidRDefault="00D719D1" w:rsidP="0033244A">
      <w:pPr>
        <w:spacing w:after="0"/>
      </w:pPr>
      <w:r w:rsidRPr="00535C7F">
        <w:rPr>
          <w:b/>
        </w:rPr>
        <w:t>Key Duties and Responsibilities:</w:t>
      </w:r>
      <w:r w:rsidR="002039C7">
        <w:t xml:space="preserve"> </w:t>
      </w:r>
      <w:r w:rsidR="002B7A13">
        <w:t>The</w:t>
      </w:r>
      <w:r w:rsidR="00814B61">
        <w:t xml:space="preserve"> </w:t>
      </w:r>
      <w:r w:rsidR="00320B48">
        <w:t>Chief Systems Engineer</w:t>
      </w:r>
      <w:r w:rsidR="002B7A13">
        <w:t xml:space="preserve"> </w:t>
      </w:r>
      <w:r w:rsidR="00B27983">
        <w:t>will perform the following activities</w:t>
      </w:r>
      <w:r w:rsidR="002039C7" w:rsidRPr="002039C7">
        <w:t>:</w:t>
      </w:r>
    </w:p>
    <w:p w14:paraId="35ADA1B3" w14:textId="77777777" w:rsidR="008E186A" w:rsidRPr="008E186A" w:rsidRDefault="008E186A" w:rsidP="0033244A">
      <w:pPr>
        <w:pStyle w:val="ListParagraph"/>
        <w:numPr>
          <w:ilvl w:val="0"/>
          <w:numId w:val="13"/>
        </w:numPr>
        <w:spacing w:after="0"/>
      </w:pPr>
      <w:r w:rsidRPr="008E186A">
        <w:t xml:space="preserve">Determines and identifies high-level functional and technical requirements based on interactions with the user community and knowledge of the enterprise architecture.  </w:t>
      </w:r>
    </w:p>
    <w:p w14:paraId="61211F26" w14:textId="77777777" w:rsidR="008E186A" w:rsidRPr="008E186A" w:rsidRDefault="008E186A" w:rsidP="0033244A">
      <w:pPr>
        <w:pStyle w:val="ListParagraph"/>
        <w:numPr>
          <w:ilvl w:val="0"/>
          <w:numId w:val="13"/>
        </w:numPr>
        <w:spacing w:after="0"/>
      </w:pPr>
      <w:r w:rsidRPr="008E186A">
        <w:t xml:space="preserve">Designs architecture to include the software, hardware, and communications necessary to support the total requirements as well as provide for present and future cross-functional requirements and interfaces.  </w:t>
      </w:r>
    </w:p>
    <w:p w14:paraId="4EB4EDD0" w14:textId="7BF4ABEE" w:rsidR="008E186A" w:rsidRPr="008E186A" w:rsidRDefault="008E186A" w:rsidP="0033244A">
      <w:pPr>
        <w:pStyle w:val="ListParagraph"/>
        <w:numPr>
          <w:ilvl w:val="0"/>
          <w:numId w:val="13"/>
        </w:numPr>
        <w:spacing w:after="0"/>
      </w:pPr>
      <w:r w:rsidRPr="008E186A">
        <w:t>Identifies, assesses, and presents options for meeting functional and technical requirements, including</w:t>
      </w:r>
      <w:r w:rsidR="008461D2">
        <w:t>:</w:t>
      </w:r>
      <w:r w:rsidRPr="008E186A">
        <w:t xml:space="preserve"> hardware and software updates or upgrades</w:t>
      </w:r>
      <w:r w:rsidR="008461D2">
        <w:t xml:space="preserve">; development tools; continuous integration and continuous delivery </w:t>
      </w:r>
      <w:bookmarkStart w:id="0" w:name="_GoBack"/>
      <w:bookmarkEnd w:id="0"/>
      <w:r w:rsidR="00677720">
        <w:t>tools; automated</w:t>
      </w:r>
      <w:r w:rsidR="008461D2">
        <w:t xml:space="preserve"> testing frameworks and tools; configuration management, version control and deployment tools; and Application Lifecycle Management tools</w:t>
      </w:r>
      <w:r w:rsidRPr="008E186A">
        <w:t xml:space="preserve">.  </w:t>
      </w:r>
    </w:p>
    <w:p w14:paraId="0E142BD1" w14:textId="0524BF5D" w:rsidR="008E186A" w:rsidRPr="008E186A" w:rsidRDefault="008E186A" w:rsidP="0033244A">
      <w:pPr>
        <w:pStyle w:val="ListParagraph"/>
        <w:numPr>
          <w:ilvl w:val="0"/>
          <w:numId w:val="13"/>
        </w:numPr>
        <w:spacing w:after="0"/>
      </w:pPr>
      <w:r w:rsidRPr="008E186A">
        <w:t xml:space="preserve">Develops high-level system design diagrams compatible and in compliance with </w:t>
      </w:r>
      <w:r w:rsidR="0033244A">
        <w:t xml:space="preserve">DoD Architecture Framework </w:t>
      </w:r>
      <w:r w:rsidR="008461D2">
        <w:t xml:space="preserve">(DoDAF </w:t>
      </w:r>
      <w:r w:rsidRPr="008E186A">
        <w:t xml:space="preserve">standards for open systems architectures, the Open Systems Interconnection (OSI), International Standards Organization (ISO) reference models, and profiles of standards (e.g., Institute of Electrical and Electronic Engineers (IEEE) Open Systems Environment (OSE) reference mode) as they apply to the implementation and specification of application </w:t>
      </w:r>
      <w:r w:rsidR="0033244A">
        <w:t xml:space="preserve">software </w:t>
      </w:r>
      <w:r w:rsidRPr="008E186A">
        <w:t>platform, across the</w:t>
      </w:r>
      <w:r w:rsidR="0033244A">
        <w:t xml:space="preserve"> Graphical User</w:t>
      </w:r>
      <w:r w:rsidRPr="008E186A">
        <w:t xml:space="preserve"> </w:t>
      </w:r>
      <w:r w:rsidR="0033244A">
        <w:t xml:space="preserve">Interface (GUI), </w:t>
      </w:r>
      <w:r w:rsidRPr="008E186A">
        <w:t xml:space="preserve">application program interface (API), and the external environment/software application.  </w:t>
      </w:r>
    </w:p>
    <w:p w14:paraId="36E1AFF1" w14:textId="77777777" w:rsidR="008E186A" w:rsidRPr="008E186A" w:rsidRDefault="008E186A" w:rsidP="0033244A">
      <w:pPr>
        <w:pStyle w:val="ListParagraph"/>
        <w:numPr>
          <w:ilvl w:val="0"/>
          <w:numId w:val="13"/>
        </w:numPr>
        <w:spacing w:after="0"/>
      </w:pPr>
      <w:r w:rsidRPr="008E186A">
        <w:t xml:space="preserve">Ensures the common operating environment is compliant.  Analytically and systematically evaluates work flow problems, organization and planning and develops appropriate corrective action.  </w:t>
      </w:r>
    </w:p>
    <w:p w14:paraId="21897C94" w14:textId="6DCDFEC4" w:rsidR="008E186A" w:rsidRDefault="00AD1473" w:rsidP="0033244A">
      <w:pPr>
        <w:pStyle w:val="ListParagraph"/>
        <w:numPr>
          <w:ilvl w:val="0"/>
          <w:numId w:val="13"/>
        </w:numPr>
        <w:spacing w:after="0"/>
      </w:pPr>
      <w:r>
        <w:t>Leads the Systems Engineering Group and p</w:t>
      </w:r>
      <w:r w:rsidR="008E186A" w:rsidRPr="008E186A">
        <w:t xml:space="preserve">rovides daily supervision and direction to </w:t>
      </w:r>
      <w:r>
        <w:t xml:space="preserve">Systems Engineering </w:t>
      </w:r>
      <w:r w:rsidR="008461D2">
        <w:t xml:space="preserve">Team Leads and engineering </w:t>
      </w:r>
      <w:r w:rsidR="008E186A" w:rsidRPr="008E186A">
        <w:t>staff.</w:t>
      </w:r>
    </w:p>
    <w:p w14:paraId="40A61965" w14:textId="1FC69D33" w:rsidR="00D719D1" w:rsidRDefault="00D719D1" w:rsidP="0033244A">
      <w:pPr>
        <w:spacing w:after="0"/>
      </w:pPr>
      <w:r w:rsidRPr="002B7A13">
        <w:rPr>
          <w:b/>
        </w:rPr>
        <w:t>Qualifications and Experience:</w:t>
      </w:r>
      <w:r w:rsidR="002039C7" w:rsidRPr="002B7A13">
        <w:rPr>
          <w:b/>
        </w:rPr>
        <w:t xml:space="preserve"> </w:t>
      </w:r>
      <w:r w:rsidR="000C0CAF">
        <w:t>Mandatory requirements for this position include:</w:t>
      </w:r>
    </w:p>
    <w:p w14:paraId="706BDB39" w14:textId="51094709" w:rsidR="008E186A" w:rsidRPr="008E186A" w:rsidRDefault="008E186A" w:rsidP="0033244A">
      <w:pPr>
        <w:pStyle w:val="ListParagraph"/>
        <w:numPr>
          <w:ilvl w:val="0"/>
          <w:numId w:val="3"/>
        </w:numPr>
        <w:spacing w:after="0"/>
        <w:rPr>
          <w:rFonts w:ascii="Calibri" w:eastAsia="Times New Roman" w:hAnsi="Calibri" w:cs="Times New Roman"/>
          <w:color w:val="000000"/>
        </w:rPr>
      </w:pPr>
      <w:r>
        <w:rPr>
          <w:rFonts w:ascii="Calibri" w:eastAsia="Times New Roman" w:hAnsi="Calibri" w:cs="Times New Roman"/>
          <w:b/>
          <w:color w:val="000000"/>
        </w:rPr>
        <w:t>Ph.D.</w:t>
      </w:r>
    </w:p>
    <w:p w14:paraId="6BF70CB8" w14:textId="1278494F" w:rsidR="008E186A" w:rsidRDefault="008E186A" w:rsidP="0033244A">
      <w:pPr>
        <w:pStyle w:val="ListParagraph"/>
        <w:numPr>
          <w:ilvl w:val="0"/>
          <w:numId w:val="3"/>
        </w:numPr>
        <w:spacing w:after="0"/>
        <w:rPr>
          <w:rFonts w:ascii="Calibri" w:eastAsia="Times New Roman" w:hAnsi="Calibri" w:cs="Times New Roman"/>
          <w:color w:val="000000"/>
        </w:rPr>
      </w:pPr>
      <w:r>
        <w:rPr>
          <w:rFonts w:ascii="Calibri" w:eastAsia="Times New Roman" w:hAnsi="Calibri" w:cs="Times New Roman"/>
          <w:color w:val="000000"/>
        </w:rPr>
        <w:t>8 years of experience (2 of which must be specialized)</w:t>
      </w:r>
    </w:p>
    <w:p w14:paraId="2BA10BCE" w14:textId="2CC0A154" w:rsidR="008E186A" w:rsidRPr="008E186A" w:rsidRDefault="008E186A" w:rsidP="0033244A">
      <w:pPr>
        <w:spacing w:after="0"/>
        <w:ind w:left="360"/>
        <w:rPr>
          <w:rFonts w:ascii="Calibri" w:eastAsia="Times New Roman" w:hAnsi="Calibri" w:cs="Times New Roman"/>
          <w:color w:val="000000"/>
        </w:rPr>
      </w:pPr>
      <w:r>
        <w:rPr>
          <w:rFonts w:ascii="Calibri" w:eastAsia="Times New Roman" w:hAnsi="Calibri" w:cs="Times New Roman"/>
          <w:color w:val="000000"/>
        </w:rPr>
        <w:t>or</w:t>
      </w:r>
    </w:p>
    <w:p w14:paraId="3F28FE80" w14:textId="052826F9" w:rsidR="00E054CB" w:rsidRDefault="002B7A13" w:rsidP="0033244A">
      <w:pPr>
        <w:pStyle w:val="ListParagraph"/>
        <w:numPr>
          <w:ilvl w:val="0"/>
          <w:numId w:val="3"/>
        </w:numPr>
        <w:spacing w:after="0"/>
        <w:rPr>
          <w:rFonts w:ascii="Calibri" w:eastAsia="Times New Roman" w:hAnsi="Calibri" w:cs="Times New Roman"/>
          <w:color w:val="000000"/>
        </w:rPr>
      </w:pPr>
      <w:r>
        <w:rPr>
          <w:rFonts w:ascii="Calibri" w:eastAsia="Times New Roman" w:hAnsi="Calibri" w:cs="Times New Roman"/>
          <w:b/>
          <w:color w:val="000000"/>
        </w:rPr>
        <w:t>Master of Science</w:t>
      </w:r>
    </w:p>
    <w:p w14:paraId="20FF46A4" w14:textId="34565626" w:rsidR="002B7A13" w:rsidRDefault="008E186A" w:rsidP="0033244A">
      <w:pPr>
        <w:pStyle w:val="ListParagraph"/>
        <w:numPr>
          <w:ilvl w:val="0"/>
          <w:numId w:val="3"/>
        </w:numPr>
        <w:spacing w:after="0"/>
        <w:rPr>
          <w:rFonts w:ascii="Calibri" w:eastAsia="Times New Roman" w:hAnsi="Calibri" w:cs="Times New Roman"/>
          <w:color w:val="000000"/>
        </w:rPr>
      </w:pPr>
      <w:r>
        <w:rPr>
          <w:rFonts w:ascii="Calibri" w:eastAsia="Times New Roman" w:hAnsi="Calibri" w:cs="Times New Roman"/>
          <w:color w:val="000000"/>
        </w:rPr>
        <w:t>10</w:t>
      </w:r>
      <w:r w:rsidR="002F6437">
        <w:rPr>
          <w:rFonts w:ascii="Calibri" w:eastAsia="Times New Roman" w:hAnsi="Calibri" w:cs="Times New Roman"/>
          <w:color w:val="000000"/>
        </w:rPr>
        <w:t xml:space="preserve"> years of experience</w:t>
      </w:r>
      <w:r w:rsidR="002F6437" w:rsidRPr="002F6437">
        <w:rPr>
          <w:rFonts w:ascii="Calibri" w:eastAsia="Times New Roman" w:hAnsi="Calibri" w:cs="Times New Roman"/>
          <w:color w:val="000000"/>
        </w:rPr>
        <w:t xml:space="preserve"> </w:t>
      </w:r>
      <w:r w:rsidR="002F6437">
        <w:rPr>
          <w:rFonts w:ascii="Calibri" w:eastAsia="Times New Roman" w:hAnsi="Calibri" w:cs="Times New Roman"/>
          <w:color w:val="000000"/>
        </w:rPr>
        <w:t>(</w:t>
      </w:r>
      <w:r>
        <w:rPr>
          <w:rFonts w:ascii="Calibri" w:eastAsia="Times New Roman" w:hAnsi="Calibri" w:cs="Times New Roman"/>
          <w:color w:val="000000"/>
        </w:rPr>
        <w:t>7</w:t>
      </w:r>
      <w:r w:rsidR="002F6437" w:rsidRPr="002F6437">
        <w:rPr>
          <w:rFonts w:ascii="Calibri" w:eastAsia="Times New Roman" w:hAnsi="Calibri" w:cs="Times New Roman"/>
          <w:color w:val="000000"/>
        </w:rPr>
        <w:t xml:space="preserve"> of which </w:t>
      </w:r>
      <w:r>
        <w:rPr>
          <w:rFonts w:ascii="Calibri" w:eastAsia="Times New Roman" w:hAnsi="Calibri" w:cs="Times New Roman"/>
          <w:color w:val="000000"/>
        </w:rPr>
        <w:t>must be</w:t>
      </w:r>
      <w:r w:rsidR="002F6437" w:rsidRPr="002F6437">
        <w:rPr>
          <w:rFonts w:ascii="Calibri" w:eastAsia="Times New Roman" w:hAnsi="Calibri" w:cs="Times New Roman"/>
          <w:color w:val="000000"/>
        </w:rPr>
        <w:t xml:space="preserve"> specialized</w:t>
      </w:r>
      <w:r w:rsidR="002F6437">
        <w:rPr>
          <w:rFonts w:ascii="Calibri" w:eastAsia="Times New Roman" w:hAnsi="Calibri" w:cs="Times New Roman"/>
          <w:color w:val="000000"/>
        </w:rPr>
        <w:t>)</w:t>
      </w:r>
    </w:p>
    <w:p w14:paraId="32BB4273" w14:textId="69D46D18" w:rsidR="002B7A13" w:rsidRPr="002B7A13" w:rsidRDefault="002B7A13" w:rsidP="0033244A">
      <w:pPr>
        <w:spacing w:after="0"/>
        <w:ind w:left="360"/>
        <w:rPr>
          <w:rFonts w:ascii="Calibri" w:eastAsia="Times New Roman" w:hAnsi="Calibri" w:cs="Times New Roman"/>
          <w:color w:val="000000"/>
        </w:rPr>
      </w:pPr>
      <w:r>
        <w:rPr>
          <w:rFonts w:ascii="Calibri" w:eastAsia="Times New Roman" w:hAnsi="Calibri" w:cs="Times New Roman"/>
          <w:color w:val="000000"/>
        </w:rPr>
        <w:t>or</w:t>
      </w:r>
    </w:p>
    <w:p w14:paraId="22B840EE" w14:textId="078B2625" w:rsidR="001612DA" w:rsidRPr="002B7A13" w:rsidRDefault="002B7A13" w:rsidP="0033244A">
      <w:pPr>
        <w:pStyle w:val="ListParagraph"/>
        <w:numPr>
          <w:ilvl w:val="0"/>
          <w:numId w:val="3"/>
        </w:numPr>
        <w:spacing w:after="0"/>
        <w:rPr>
          <w:rFonts w:ascii="Calibri" w:eastAsia="Times New Roman" w:hAnsi="Calibri" w:cs="Times New Roman"/>
          <w:b/>
          <w:color w:val="000000"/>
        </w:rPr>
      </w:pPr>
      <w:r>
        <w:rPr>
          <w:rFonts w:ascii="Calibri" w:eastAsia="Times New Roman" w:hAnsi="Calibri" w:cs="Times New Roman"/>
          <w:b/>
          <w:color w:val="000000"/>
        </w:rPr>
        <w:lastRenderedPageBreak/>
        <w:t>B</w:t>
      </w:r>
      <w:r w:rsidR="00814B61">
        <w:rPr>
          <w:rFonts w:ascii="Calibri" w:eastAsia="Times New Roman" w:hAnsi="Calibri" w:cs="Times New Roman"/>
          <w:b/>
          <w:color w:val="000000"/>
        </w:rPr>
        <w:t>achelor of Science</w:t>
      </w:r>
    </w:p>
    <w:p w14:paraId="65DE0980" w14:textId="00CA61B1" w:rsidR="002B7A13" w:rsidRPr="00AD1473" w:rsidRDefault="008E186A" w:rsidP="0033244A">
      <w:pPr>
        <w:pStyle w:val="ListParagraph"/>
        <w:numPr>
          <w:ilvl w:val="0"/>
          <w:numId w:val="3"/>
        </w:numPr>
        <w:spacing w:after="0"/>
        <w:rPr>
          <w:rFonts w:ascii="Calibri" w:eastAsia="Times New Roman" w:hAnsi="Calibri" w:cs="Times New Roman"/>
          <w:b/>
          <w:color w:val="000000"/>
        </w:rPr>
      </w:pPr>
      <w:r>
        <w:rPr>
          <w:rFonts w:ascii="Calibri" w:eastAsia="Times New Roman" w:hAnsi="Calibri" w:cs="Times New Roman"/>
          <w:color w:val="000000"/>
        </w:rPr>
        <w:t>12</w:t>
      </w:r>
      <w:r w:rsidR="002F6437">
        <w:rPr>
          <w:rFonts w:ascii="Calibri" w:eastAsia="Times New Roman" w:hAnsi="Calibri" w:cs="Times New Roman"/>
          <w:color w:val="000000"/>
        </w:rPr>
        <w:t xml:space="preserve"> years of experience (</w:t>
      </w:r>
      <w:r>
        <w:rPr>
          <w:rFonts w:ascii="Calibri" w:eastAsia="Times New Roman" w:hAnsi="Calibri" w:cs="Times New Roman"/>
          <w:color w:val="000000"/>
        </w:rPr>
        <w:t>9</w:t>
      </w:r>
      <w:r w:rsidR="002F6437">
        <w:rPr>
          <w:rFonts w:ascii="Calibri" w:eastAsia="Times New Roman" w:hAnsi="Calibri" w:cs="Times New Roman"/>
          <w:color w:val="000000"/>
        </w:rPr>
        <w:t xml:space="preserve"> must be specialized)</w:t>
      </w:r>
    </w:p>
    <w:p w14:paraId="27E747A0" w14:textId="40D153F9" w:rsidR="00D719D1" w:rsidRPr="0048162A" w:rsidRDefault="0048162A" w:rsidP="0048162A">
      <w:pPr>
        <w:spacing w:after="0"/>
        <w:rPr>
          <w:b/>
        </w:rPr>
      </w:pPr>
      <w:r w:rsidRPr="0048162A">
        <w:rPr>
          <w:b/>
        </w:rPr>
        <w:t>Certifications</w:t>
      </w:r>
    </w:p>
    <w:p w14:paraId="7DE719DB" w14:textId="79482A6E" w:rsidR="0048162A" w:rsidRDefault="0048162A" w:rsidP="0048162A">
      <w:pPr>
        <w:pStyle w:val="ListParagraph"/>
        <w:numPr>
          <w:ilvl w:val="0"/>
          <w:numId w:val="3"/>
        </w:numPr>
        <w:spacing w:after="0"/>
        <w:rPr>
          <w:rFonts w:ascii="Calibri" w:eastAsia="Times New Roman" w:hAnsi="Calibri" w:cs="Times New Roman"/>
          <w:color w:val="000000"/>
        </w:rPr>
      </w:pPr>
      <w:r w:rsidRPr="00AD1473">
        <w:rPr>
          <w:rFonts w:ascii="Calibri" w:eastAsia="Times New Roman" w:hAnsi="Calibri" w:cs="Times New Roman"/>
          <w:color w:val="000000"/>
        </w:rPr>
        <w:t>International Council on Systems Engineering</w:t>
      </w:r>
      <w:r>
        <w:rPr>
          <w:rFonts w:ascii="Calibri" w:eastAsia="Times New Roman" w:hAnsi="Calibri" w:cs="Times New Roman"/>
          <w:color w:val="000000"/>
        </w:rPr>
        <w:t xml:space="preserve"> C</w:t>
      </w:r>
      <w:r w:rsidRPr="00AD1473">
        <w:rPr>
          <w:rFonts w:ascii="Calibri" w:eastAsia="Times New Roman" w:hAnsi="Calibri" w:cs="Times New Roman"/>
          <w:color w:val="000000"/>
        </w:rPr>
        <w:t xml:space="preserve">ertified </w:t>
      </w:r>
      <w:r>
        <w:rPr>
          <w:rFonts w:ascii="Calibri" w:eastAsia="Times New Roman" w:hAnsi="Calibri" w:cs="Times New Roman"/>
          <w:color w:val="000000"/>
        </w:rPr>
        <w:t>S</w:t>
      </w:r>
      <w:r w:rsidRPr="00AD1473">
        <w:rPr>
          <w:rFonts w:ascii="Calibri" w:eastAsia="Times New Roman" w:hAnsi="Calibri" w:cs="Times New Roman"/>
          <w:color w:val="000000"/>
        </w:rPr>
        <w:t xml:space="preserve">ystems </w:t>
      </w:r>
      <w:r>
        <w:rPr>
          <w:rFonts w:ascii="Calibri" w:eastAsia="Times New Roman" w:hAnsi="Calibri" w:cs="Times New Roman"/>
          <w:color w:val="000000"/>
        </w:rPr>
        <w:t>E</w:t>
      </w:r>
      <w:r w:rsidRPr="00AD1473">
        <w:rPr>
          <w:rFonts w:ascii="Calibri" w:eastAsia="Times New Roman" w:hAnsi="Calibri" w:cs="Times New Roman"/>
          <w:color w:val="000000"/>
        </w:rPr>
        <w:t xml:space="preserve">ngineering </w:t>
      </w:r>
      <w:r>
        <w:rPr>
          <w:rFonts w:ascii="Calibri" w:eastAsia="Times New Roman" w:hAnsi="Calibri" w:cs="Times New Roman"/>
          <w:color w:val="000000"/>
        </w:rPr>
        <w:t>P</w:t>
      </w:r>
      <w:r w:rsidRPr="00AD1473">
        <w:rPr>
          <w:rFonts w:ascii="Calibri" w:eastAsia="Times New Roman" w:hAnsi="Calibri" w:cs="Times New Roman"/>
          <w:color w:val="000000"/>
        </w:rPr>
        <w:t>rofessional (CSEP)</w:t>
      </w:r>
      <w:r>
        <w:rPr>
          <w:rFonts w:ascii="Calibri" w:eastAsia="Times New Roman" w:hAnsi="Calibri" w:cs="Times New Roman"/>
          <w:color w:val="000000"/>
        </w:rPr>
        <w:t xml:space="preserve"> is highly desirable</w:t>
      </w:r>
      <w:r w:rsidRPr="00AD1473">
        <w:rPr>
          <w:rFonts w:ascii="Calibri" w:eastAsia="Times New Roman" w:hAnsi="Calibri" w:cs="Times New Roman"/>
          <w:color w:val="000000"/>
        </w:rPr>
        <w:t>,</w:t>
      </w:r>
    </w:p>
    <w:p w14:paraId="72FDCCAC" w14:textId="173D2335" w:rsidR="008461D2" w:rsidRDefault="008461D2" w:rsidP="0048162A">
      <w:pPr>
        <w:pStyle w:val="ListParagraph"/>
        <w:numPr>
          <w:ilvl w:val="0"/>
          <w:numId w:val="3"/>
        </w:numPr>
        <w:spacing w:after="0"/>
        <w:rPr>
          <w:rFonts w:ascii="Calibri" w:eastAsia="Times New Roman" w:hAnsi="Calibri" w:cs="Times New Roman"/>
          <w:color w:val="000000"/>
        </w:rPr>
      </w:pPr>
      <w:r>
        <w:rPr>
          <w:rFonts w:ascii="Calibri" w:eastAsia="Times New Roman" w:hAnsi="Calibri" w:cs="Times New Roman"/>
          <w:color w:val="000000"/>
        </w:rPr>
        <w:t>DevOps Foundation Certification is highly desirable</w:t>
      </w:r>
    </w:p>
    <w:p w14:paraId="0DA1E78F" w14:textId="1F7C5BF5" w:rsidR="008461D2" w:rsidRPr="0048162A" w:rsidRDefault="008461D2" w:rsidP="0048162A">
      <w:pPr>
        <w:pStyle w:val="ListParagraph"/>
        <w:numPr>
          <w:ilvl w:val="0"/>
          <w:numId w:val="3"/>
        </w:numPr>
        <w:spacing w:after="0"/>
        <w:rPr>
          <w:rFonts w:ascii="Calibri" w:eastAsia="Times New Roman" w:hAnsi="Calibri" w:cs="Times New Roman"/>
          <w:color w:val="000000"/>
        </w:rPr>
      </w:pPr>
      <w:r>
        <w:rPr>
          <w:rFonts w:ascii="Calibri" w:eastAsia="Times New Roman" w:hAnsi="Calibri" w:cs="Times New Roman"/>
          <w:color w:val="000000"/>
        </w:rPr>
        <w:t>ITIL v3 Foundation Certification</w:t>
      </w:r>
    </w:p>
    <w:p w14:paraId="398F4E73" w14:textId="7B76B0C1" w:rsidR="0048162A" w:rsidRPr="0048162A" w:rsidRDefault="0048162A" w:rsidP="0048162A">
      <w:pPr>
        <w:spacing w:after="0"/>
        <w:rPr>
          <w:b/>
        </w:rPr>
      </w:pPr>
      <w:r w:rsidRPr="0048162A">
        <w:rPr>
          <w:b/>
        </w:rPr>
        <w:t>Security</w:t>
      </w:r>
      <w:r w:rsidR="00E5649E">
        <w:rPr>
          <w:b/>
        </w:rPr>
        <w:t xml:space="preserve"> Clearance</w:t>
      </w:r>
    </w:p>
    <w:p w14:paraId="3CF9D70F" w14:textId="6B1053F1" w:rsidR="0048162A" w:rsidRPr="0048162A" w:rsidRDefault="0048162A" w:rsidP="0048162A">
      <w:pPr>
        <w:pStyle w:val="ListParagraph"/>
        <w:numPr>
          <w:ilvl w:val="0"/>
          <w:numId w:val="14"/>
        </w:numPr>
        <w:spacing w:after="0"/>
      </w:pPr>
      <w:r w:rsidRPr="0048162A">
        <w:rPr>
          <w:rFonts w:ascii="Calibri" w:eastAsia="Times New Roman" w:hAnsi="Calibri" w:cs="Times New Roman"/>
          <w:color w:val="000000"/>
        </w:rPr>
        <w:t xml:space="preserve">US Citizenship, </w:t>
      </w:r>
      <w:r>
        <w:rPr>
          <w:rFonts w:ascii="Calibri" w:eastAsia="Times New Roman" w:hAnsi="Calibri" w:cs="Times New Roman"/>
          <w:color w:val="000000"/>
        </w:rPr>
        <w:t>Secret clearance minimum.</w:t>
      </w:r>
    </w:p>
    <w:sectPr w:rsidR="0048162A" w:rsidRPr="00481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39D"/>
    <w:multiLevelType w:val="multilevel"/>
    <w:tmpl w:val="7D90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53D0C"/>
    <w:multiLevelType w:val="hybridMultilevel"/>
    <w:tmpl w:val="8B02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6585E"/>
    <w:multiLevelType w:val="hybridMultilevel"/>
    <w:tmpl w:val="A942B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DF5FC6"/>
    <w:multiLevelType w:val="hybridMultilevel"/>
    <w:tmpl w:val="0298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C41DE"/>
    <w:multiLevelType w:val="hybridMultilevel"/>
    <w:tmpl w:val="6BD8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C0146"/>
    <w:multiLevelType w:val="hybridMultilevel"/>
    <w:tmpl w:val="1E56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2774F"/>
    <w:multiLevelType w:val="hybridMultilevel"/>
    <w:tmpl w:val="B368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E39C2"/>
    <w:multiLevelType w:val="hybridMultilevel"/>
    <w:tmpl w:val="1778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4E1810"/>
    <w:multiLevelType w:val="multilevel"/>
    <w:tmpl w:val="C23C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50229A"/>
    <w:multiLevelType w:val="hybridMultilevel"/>
    <w:tmpl w:val="F57AE22A"/>
    <w:lvl w:ilvl="0" w:tplc="F8962BFE">
      <w:numFmt w:val="bullet"/>
      <w:lvlText w:val="-"/>
      <w:lvlJc w:val="left"/>
      <w:pPr>
        <w:ind w:left="720" w:hanging="360"/>
      </w:pPr>
      <w:rPr>
        <w:rFonts w:ascii="Calibri" w:eastAsiaTheme="minorHAnsi" w:hAnsi="Calibri"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C51ACC"/>
    <w:multiLevelType w:val="hybridMultilevel"/>
    <w:tmpl w:val="5072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A1275"/>
    <w:multiLevelType w:val="hybridMultilevel"/>
    <w:tmpl w:val="8D16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4606F"/>
    <w:multiLevelType w:val="multilevel"/>
    <w:tmpl w:val="8752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5F6FA5"/>
    <w:multiLevelType w:val="hybridMultilevel"/>
    <w:tmpl w:val="DC54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8"/>
  </w:num>
  <w:num w:numId="5">
    <w:abstractNumId w:val="12"/>
  </w:num>
  <w:num w:numId="6">
    <w:abstractNumId w:val="4"/>
  </w:num>
  <w:num w:numId="7">
    <w:abstractNumId w:val="3"/>
  </w:num>
  <w:num w:numId="8">
    <w:abstractNumId w:val="7"/>
  </w:num>
  <w:num w:numId="9">
    <w:abstractNumId w:val="2"/>
  </w:num>
  <w:num w:numId="10">
    <w:abstractNumId w:val="11"/>
  </w:num>
  <w:num w:numId="11">
    <w:abstractNumId w:val="6"/>
  </w:num>
  <w:num w:numId="12">
    <w:abstractNumId w:val="1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9D1"/>
    <w:rsid w:val="00034310"/>
    <w:rsid w:val="000C0CAF"/>
    <w:rsid w:val="000C4328"/>
    <w:rsid w:val="001612DA"/>
    <w:rsid w:val="00171DA4"/>
    <w:rsid w:val="001B2C06"/>
    <w:rsid w:val="001B56D8"/>
    <w:rsid w:val="002039C7"/>
    <w:rsid w:val="0023163E"/>
    <w:rsid w:val="00266BE8"/>
    <w:rsid w:val="002B7A13"/>
    <w:rsid w:val="002C4621"/>
    <w:rsid w:val="002F6437"/>
    <w:rsid w:val="003207A6"/>
    <w:rsid w:val="00320B48"/>
    <w:rsid w:val="0033244A"/>
    <w:rsid w:val="003A2A7D"/>
    <w:rsid w:val="0048162A"/>
    <w:rsid w:val="004A67BB"/>
    <w:rsid w:val="00515B53"/>
    <w:rsid w:val="00535C7F"/>
    <w:rsid w:val="00550B34"/>
    <w:rsid w:val="005636CF"/>
    <w:rsid w:val="005A208D"/>
    <w:rsid w:val="00624EE5"/>
    <w:rsid w:val="00677720"/>
    <w:rsid w:val="006A1BF6"/>
    <w:rsid w:val="006B1437"/>
    <w:rsid w:val="007045B4"/>
    <w:rsid w:val="00804517"/>
    <w:rsid w:val="00814B61"/>
    <w:rsid w:val="0083155A"/>
    <w:rsid w:val="008461D2"/>
    <w:rsid w:val="008867AE"/>
    <w:rsid w:val="00886EA5"/>
    <w:rsid w:val="008A3EC9"/>
    <w:rsid w:val="008D2B23"/>
    <w:rsid w:val="008E186A"/>
    <w:rsid w:val="00931EF3"/>
    <w:rsid w:val="00935356"/>
    <w:rsid w:val="00942532"/>
    <w:rsid w:val="00950D1E"/>
    <w:rsid w:val="009C46F3"/>
    <w:rsid w:val="009E6E7C"/>
    <w:rsid w:val="00A31220"/>
    <w:rsid w:val="00A406FA"/>
    <w:rsid w:val="00A81FAF"/>
    <w:rsid w:val="00AB0A18"/>
    <w:rsid w:val="00AD1473"/>
    <w:rsid w:val="00B126E3"/>
    <w:rsid w:val="00B27983"/>
    <w:rsid w:val="00BA3AB3"/>
    <w:rsid w:val="00BF3B79"/>
    <w:rsid w:val="00C12D77"/>
    <w:rsid w:val="00C142AC"/>
    <w:rsid w:val="00C93788"/>
    <w:rsid w:val="00C95E25"/>
    <w:rsid w:val="00C967FF"/>
    <w:rsid w:val="00D03A3A"/>
    <w:rsid w:val="00D068B3"/>
    <w:rsid w:val="00D719D1"/>
    <w:rsid w:val="00D96FBC"/>
    <w:rsid w:val="00DA07C3"/>
    <w:rsid w:val="00E054CB"/>
    <w:rsid w:val="00E351AD"/>
    <w:rsid w:val="00E3770E"/>
    <w:rsid w:val="00E5649E"/>
    <w:rsid w:val="00E84131"/>
    <w:rsid w:val="00ED7A2E"/>
    <w:rsid w:val="00F1639C"/>
    <w:rsid w:val="00F521B4"/>
    <w:rsid w:val="00F83356"/>
    <w:rsid w:val="00FC0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EE8A"/>
  <w15:docId w15:val="{C71C8A06-07AF-431D-B460-C91F7FAC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9C7"/>
    <w:pPr>
      <w:ind w:left="720"/>
      <w:contextualSpacing/>
    </w:pPr>
  </w:style>
  <w:style w:type="character" w:customStyle="1" w:styleId="apple-converted-space">
    <w:name w:val="apple-converted-space"/>
    <w:basedOn w:val="DefaultParagraphFont"/>
    <w:rsid w:val="001B56D8"/>
  </w:style>
  <w:style w:type="paragraph" w:styleId="BalloonText">
    <w:name w:val="Balloon Text"/>
    <w:basedOn w:val="Normal"/>
    <w:link w:val="BalloonTextChar"/>
    <w:uiPriority w:val="99"/>
    <w:semiHidden/>
    <w:unhideWhenUsed/>
    <w:rsid w:val="00535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C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29815">
      <w:bodyDiv w:val="1"/>
      <w:marLeft w:val="0"/>
      <w:marRight w:val="0"/>
      <w:marTop w:val="0"/>
      <w:marBottom w:val="0"/>
      <w:divBdr>
        <w:top w:val="none" w:sz="0" w:space="0" w:color="auto"/>
        <w:left w:val="none" w:sz="0" w:space="0" w:color="auto"/>
        <w:bottom w:val="none" w:sz="0" w:space="0" w:color="auto"/>
        <w:right w:val="none" w:sz="0" w:space="0" w:color="auto"/>
      </w:divBdr>
      <w:divsChild>
        <w:div w:id="854881632">
          <w:marLeft w:val="0"/>
          <w:marRight w:val="0"/>
          <w:marTop w:val="0"/>
          <w:marBottom w:val="0"/>
          <w:divBdr>
            <w:top w:val="none" w:sz="0" w:space="0" w:color="auto"/>
            <w:left w:val="none" w:sz="0" w:space="0" w:color="auto"/>
            <w:bottom w:val="none" w:sz="0" w:space="0" w:color="auto"/>
            <w:right w:val="none" w:sz="0" w:space="0" w:color="auto"/>
          </w:divBdr>
          <w:divsChild>
            <w:div w:id="1065106377">
              <w:marLeft w:val="0"/>
              <w:marRight w:val="0"/>
              <w:marTop w:val="0"/>
              <w:marBottom w:val="0"/>
              <w:divBdr>
                <w:top w:val="none" w:sz="0" w:space="0" w:color="auto"/>
                <w:left w:val="none" w:sz="0" w:space="0" w:color="auto"/>
                <w:bottom w:val="none" w:sz="0" w:space="0" w:color="auto"/>
                <w:right w:val="none" w:sz="0" w:space="0" w:color="auto"/>
              </w:divBdr>
              <w:divsChild>
                <w:div w:id="2049724013">
                  <w:marLeft w:val="0"/>
                  <w:marRight w:val="0"/>
                  <w:marTop w:val="0"/>
                  <w:marBottom w:val="0"/>
                  <w:divBdr>
                    <w:top w:val="none" w:sz="0" w:space="0" w:color="auto"/>
                    <w:left w:val="none" w:sz="0" w:space="0" w:color="auto"/>
                    <w:bottom w:val="none" w:sz="0" w:space="0" w:color="auto"/>
                    <w:right w:val="none" w:sz="0" w:space="0" w:color="auto"/>
                  </w:divBdr>
                  <w:divsChild>
                    <w:div w:id="1861501846">
                      <w:marLeft w:val="0"/>
                      <w:marRight w:val="0"/>
                      <w:marTop w:val="0"/>
                      <w:marBottom w:val="0"/>
                      <w:divBdr>
                        <w:top w:val="none" w:sz="0" w:space="0" w:color="auto"/>
                        <w:left w:val="none" w:sz="0" w:space="0" w:color="auto"/>
                        <w:bottom w:val="none" w:sz="0" w:space="0" w:color="auto"/>
                        <w:right w:val="none" w:sz="0" w:space="0" w:color="auto"/>
                      </w:divBdr>
                      <w:divsChild>
                        <w:div w:id="472335057">
                          <w:marLeft w:val="0"/>
                          <w:marRight w:val="0"/>
                          <w:marTop w:val="0"/>
                          <w:marBottom w:val="0"/>
                          <w:divBdr>
                            <w:top w:val="none" w:sz="0" w:space="0" w:color="auto"/>
                            <w:left w:val="none" w:sz="0" w:space="0" w:color="auto"/>
                            <w:bottom w:val="none" w:sz="0" w:space="0" w:color="auto"/>
                            <w:right w:val="none" w:sz="0" w:space="0" w:color="auto"/>
                          </w:divBdr>
                          <w:divsChild>
                            <w:div w:id="1604654676">
                              <w:marLeft w:val="0"/>
                              <w:marRight w:val="0"/>
                              <w:marTop w:val="0"/>
                              <w:marBottom w:val="0"/>
                              <w:divBdr>
                                <w:top w:val="none" w:sz="0" w:space="0" w:color="auto"/>
                                <w:left w:val="none" w:sz="0" w:space="0" w:color="auto"/>
                                <w:bottom w:val="none" w:sz="0" w:space="0" w:color="auto"/>
                                <w:right w:val="none" w:sz="0" w:space="0" w:color="auto"/>
                              </w:divBdr>
                              <w:divsChild>
                                <w:div w:id="177234596">
                                  <w:marLeft w:val="0"/>
                                  <w:marRight w:val="0"/>
                                  <w:marTop w:val="0"/>
                                  <w:marBottom w:val="0"/>
                                  <w:divBdr>
                                    <w:top w:val="none" w:sz="0" w:space="0" w:color="auto"/>
                                    <w:left w:val="none" w:sz="0" w:space="0" w:color="auto"/>
                                    <w:bottom w:val="none" w:sz="0" w:space="0" w:color="auto"/>
                                    <w:right w:val="none" w:sz="0" w:space="0" w:color="auto"/>
                                  </w:divBdr>
                                  <w:divsChild>
                                    <w:div w:id="1924798286">
                                      <w:marLeft w:val="0"/>
                                      <w:marRight w:val="0"/>
                                      <w:marTop w:val="0"/>
                                      <w:marBottom w:val="0"/>
                                      <w:divBdr>
                                        <w:top w:val="none" w:sz="0" w:space="0" w:color="auto"/>
                                        <w:left w:val="none" w:sz="0" w:space="0" w:color="auto"/>
                                        <w:bottom w:val="none" w:sz="0" w:space="0" w:color="auto"/>
                                        <w:right w:val="none" w:sz="0" w:space="0" w:color="auto"/>
                                      </w:divBdr>
                                      <w:divsChild>
                                        <w:div w:id="674261035">
                                          <w:marLeft w:val="0"/>
                                          <w:marRight w:val="0"/>
                                          <w:marTop w:val="0"/>
                                          <w:marBottom w:val="0"/>
                                          <w:divBdr>
                                            <w:top w:val="none" w:sz="0" w:space="0" w:color="auto"/>
                                            <w:left w:val="none" w:sz="0" w:space="0" w:color="auto"/>
                                            <w:bottom w:val="none" w:sz="0" w:space="0" w:color="auto"/>
                                            <w:right w:val="none" w:sz="0" w:space="0" w:color="auto"/>
                                          </w:divBdr>
                                          <w:divsChild>
                                            <w:div w:id="1604457137">
                                              <w:marLeft w:val="0"/>
                                              <w:marRight w:val="0"/>
                                              <w:marTop w:val="0"/>
                                              <w:marBottom w:val="0"/>
                                              <w:divBdr>
                                                <w:top w:val="none" w:sz="0" w:space="0" w:color="auto"/>
                                                <w:left w:val="none" w:sz="0" w:space="0" w:color="auto"/>
                                                <w:bottom w:val="none" w:sz="0" w:space="0" w:color="auto"/>
                                                <w:right w:val="none" w:sz="0" w:space="0" w:color="auto"/>
                                              </w:divBdr>
                                              <w:divsChild>
                                                <w:div w:id="1747410586">
                                                  <w:marLeft w:val="0"/>
                                                  <w:marRight w:val="0"/>
                                                  <w:marTop w:val="0"/>
                                                  <w:marBottom w:val="0"/>
                                                  <w:divBdr>
                                                    <w:top w:val="none" w:sz="0" w:space="0" w:color="auto"/>
                                                    <w:left w:val="none" w:sz="0" w:space="0" w:color="auto"/>
                                                    <w:bottom w:val="none" w:sz="0" w:space="0" w:color="auto"/>
                                                    <w:right w:val="none" w:sz="0" w:space="0" w:color="auto"/>
                                                  </w:divBdr>
                                                  <w:divsChild>
                                                    <w:div w:id="1905025761">
                                                      <w:marLeft w:val="0"/>
                                                      <w:marRight w:val="0"/>
                                                      <w:marTop w:val="0"/>
                                                      <w:marBottom w:val="0"/>
                                                      <w:divBdr>
                                                        <w:top w:val="none" w:sz="0" w:space="0" w:color="auto"/>
                                                        <w:left w:val="none" w:sz="0" w:space="0" w:color="auto"/>
                                                        <w:bottom w:val="none" w:sz="0" w:space="0" w:color="auto"/>
                                                        <w:right w:val="none" w:sz="0" w:space="0" w:color="auto"/>
                                                      </w:divBdr>
                                                      <w:divsChild>
                                                        <w:div w:id="1196624910">
                                                          <w:marLeft w:val="0"/>
                                                          <w:marRight w:val="0"/>
                                                          <w:marTop w:val="0"/>
                                                          <w:marBottom w:val="0"/>
                                                          <w:divBdr>
                                                            <w:top w:val="none" w:sz="0" w:space="0" w:color="auto"/>
                                                            <w:left w:val="none" w:sz="0" w:space="0" w:color="auto"/>
                                                            <w:bottom w:val="none" w:sz="0" w:space="0" w:color="auto"/>
                                                            <w:right w:val="none" w:sz="0" w:space="0" w:color="auto"/>
                                                          </w:divBdr>
                                                          <w:divsChild>
                                                            <w:div w:id="1048992766">
                                                              <w:marLeft w:val="0"/>
                                                              <w:marRight w:val="0"/>
                                                              <w:marTop w:val="0"/>
                                                              <w:marBottom w:val="0"/>
                                                              <w:divBdr>
                                                                <w:top w:val="none" w:sz="0" w:space="0" w:color="auto"/>
                                                                <w:left w:val="none" w:sz="0" w:space="0" w:color="auto"/>
                                                                <w:bottom w:val="none" w:sz="0" w:space="0" w:color="auto"/>
                                                                <w:right w:val="none" w:sz="0" w:space="0" w:color="auto"/>
                                                              </w:divBdr>
                                                              <w:divsChild>
                                                                <w:div w:id="12733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3605065">
      <w:bodyDiv w:val="1"/>
      <w:marLeft w:val="0"/>
      <w:marRight w:val="0"/>
      <w:marTop w:val="0"/>
      <w:marBottom w:val="0"/>
      <w:divBdr>
        <w:top w:val="none" w:sz="0" w:space="0" w:color="auto"/>
        <w:left w:val="none" w:sz="0" w:space="0" w:color="auto"/>
        <w:bottom w:val="none" w:sz="0" w:space="0" w:color="auto"/>
        <w:right w:val="none" w:sz="0" w:space="0" w:color="auto"/>
      </w:divBdr>
      <w:divsChild>
        <w:div w:id="1268660419">
          <w:marLeft w:val="0"/>
          <w:marRight w:val="0"/>
          <w:marTop w:val="0"/>
          <w:marBottom w:val="0"/>
          <w:divBdr>
            <w:top w:val="none" w:sz="0" w:space="0" w:color="auto"/>
            <w:left w:val="none" w:sz="0" w:space="0" w:color="auto"/>
            <w:bottom w:val="none" w:sz="0" w:space="0" w:color="auto"/>
            <w:right w:val="none" w:sz="0" w:space="0" w:color="auto"/>
          </w:divBdr>
          <w:divsChild>
            <w:div w:id="2113087312">
              <w:marLeft w:val="0"/>
              <w:marRight w:val="0"/>
              <w:marTop w:val="0"/>
              <w:marBottom w:val="0"/>
              <w:divBdr>
                <w:top w:val="none" w:sz="0" w:space="0" w:color="auto"/>
                <w:left w:val="none" w:sz="0" w:space="0" w:color="auto"/>
                <w:bottom w:val="none" w:sz="0" w:space="0" w:color="auto"/>
                <w:right w:val="none" w:sz="0" w:space="0" w:color="auto"/>
              </w:divBdr>
              <w:divsChild>
                <w:div w:id="42683170">
                  <w:marLeft w:val="0"/>
                  <w:marRight w:val="0"/>
                  <w:marTop w:val="0"/>
                  <w:marBottom w:val="0"/>
                  <w:divBdr>
                    <w:top w:val="none" w:sz="0" w:space="0" w:color="auto"/>
                    <w:left w:val="none" w:sz="0" w:space="0" w:color="auto"/>
                    <w:bottom w:val="none" w:sz="0" w:space="0" w:color="auto"/>
                    <w:right w:val="none" w:sz="0" w:space="0" w:color="auto"/>
                  </w:divBdr>
                  <w:divsChild>
                    <w:div w:id="804204450">
                      <w:marLeft w:val="0"/>
                      <w:marRight w:val="0"/>
                      <w:marTop w:val="0"/>
                      <w:marBottom w:val="0"/>
                      <w:divBdr>
                        <w:top w:val="none" w:sz="0" w:space="0" w:color="auto"/>
                        <w:left w:val="none" w:sz="0" w:space="0" w:color="auto"/>
                        <w:bottom w:val="none" w:sz="0" w:space="0" w:color="auto"/>
                        <w:right w:val="none" w:sz="0" w:space="0" w:color="auto"/>
                      </w:divBdr>
                      <w:divsChild>
                        <w:div w:id="464399337">
                          <w:marLeft w:val="0"/>
                          <w:marRight w:val="0"/>
                          <w:marTop w:val="0"/>
                          <w:marBottom w:val="0"/>
                          <w:divBdr>
                            <w:top w:val="none" w:sz="0" w:space="0" w:color="auto"/>
                            <w:left w:val="none" w:sz="0" w:space="0" w:color="auto"/>
                            <w:bottom w:val="none" w:sz="0" w:space="0" w:color="auto"/>
                            <w:right w:val="none" w:sz="0" w:space="0" w:color="auto"/>
                          </w:divBdr>
                          <w:divsChild>
                            <w:div w:id="1092969059">
                              <w:marLeft w:val="0"/>
                              <w:marRight w:val="0"/>
                              <w:marTop w:val="0"/>
                              <w:marBottom w:val="0"/>
                              <w:divBdr>
                                <w:top w:val="none" w:sz="0" w:space="0" w:color="auto"/>
                                <w:left w:val="none" w:sz="0" w:space="0" w:color="auto"/>
                                <w:bottom w:val="none" w:sz="0" w:space="0" w:color="auto"/>
                                <w:right w:val="none" w:sz="0" w:space="0" w:color="auto"/>
                              </w:divBdr>
                              <w:divsChild>
                                <w:div w:id="1236862861">
                                  <w:marLeft w:val="0"/>
                                  <w:marRight w:val="0"/>
                                  <w:marTop w:val="0"/>
                                  <w:marBottom w:val="0"/>
                                  <w:divBdr>
                                    <w:top w:val="none" w:sz="0" w:space="0" w:color="auto"/>
                                    <w:left w:val="none" w:sz="0" w:space="0" w:color="auto"/>
                                    <w:bottom w:val="none" w:sz="0" w:space="0" w:color="auto"/>
                                    <w:right w:val="none" w:sz="0" w:space="0" w:color="auto"/>
                                  </w:divBdr>
                                  <w:divsChild>
                                    <w:div w:id="17242379">
                                      <w:marLeft w:val="0"/>
                                      <w:marRight w:val="0"/>
                                      <w:marTop w:val="0"/>
                                      <w:marBottom w:val="0"/>
                                      <w:divBdr>
                                        <w:top w:val="none" w:sz="0" w:space="0" w:color="auto"/>
                                        <w:left w:val="none" w:sz="0" w:space="0" w:color="auto"/>
                                        <w:bottom w:val="none" w:sz="0" w:space="0" w:color="auto"/>
                                        <w:right w:val="none" w:sz="0" w:space="0" w:color="auto"/>
                                      </w:divBdr>
                                      <w:divsChild>
                                        <w:div w:id="2096125941">
                                          <w:marLeft w:val="0"/>
                                          <w:marRight w:val="0"/>
                                          <w:marTop w:val="0"/>
                                          <w:marBottom w:val="0"/>
                                          <w:divBdr>
                                            <w:top w:val="none" w:sz="0" w:space="0" w:color="auto"/>
                                            <w:left w:val="none" w:sz="0" w:space="0" w:color="auto"/>
                                            <w:bottom w:val="none" w:sz="0" w:space="0" w:color="auto"/>
                                            <w:right w:val="none" w:sz="0" w:space="0" w:color="auto"/>
                                          </w:divBdr>
                                          <w:divsChild>
                                            <w:div w:id="412748277">
                                              <w:marLeft w:val="0"/>
                                              <w:marRight w:val="0"/>
                                              <w:marTop w:val="0"/>
                                              <w:marBottom w:val="0"/>
                                              <w:divBdr>
                                                <w:top w:val="none" w:sz="0" w:space="0" w:color="auto"/>
                                                <w:left w:val="none" w:sz="0" w:space="0" w:color="auto"/>
                                                <w:bottom w:val="none" w:sz="0" w:space="0" w:color="auto"/>
                                                <w:right w:val="none" w:sz="0" w:space="0" w:color="auto"/>
                                              </w:divBdr>
                                              <w:divsChild>
                                                <w:div w:id="289868961">
                                                  <w:marLeft w:val="0"/>
                                                  <w:marRight w:val="0"/>
                                                  <w:marTop w:val="0"/>
                                                  <w:marBottom w:val="0"/>
                                                  <w:divBdr>
                                                    <w:top w:val="none" w:sz="0" w:space="0" w:color="auto"/>
                                                    <w:left w:val="none" w:sz="0" w:space="0" w:color="auto"/>
                                                    <w:bottom w:val="none" w:sz="0" w:space="0" w:color="auto"/>
                                                    <w:right w:val="none" w:sz="0" w:space="0" w:color="auto"/>
                                                  </w:divBdr>
                                                  <w:divsChild>
                                                    <w:div w:id="2054116528">
                                                      <w:marLeft w:val="0"/>
                                                      <w:marRight w:val="0"/>
                                                      <w:marTop w:val="0"/>
                                                      <w:marBottom w:val="0"/>
                                                      <w:divBdr>
                                                        <w:top w:val="none" w:sz="0" w:space="0" w:color="auto"/>
                                                        <w:left w:val="none" w:sz="0" w:space="0" w:color="auto"/>
                                                        <w:bottom w:val="none" w:sz="0" w:space="0" w:color="auto"/>
                                                        <w:right w:val="none" w:sz="0" w:space="0" w:color="auto"/>
                                                      </w:divBdr>
                                                      <w:divsChild>
                                                        <w:div w:id="700590726">
                                                          <w:marLeft w:val="0"/>
                                                          <w:marRight w:val="0"/>
                                                          <w:marTop w:val="0"/>
                                                          <w:marBottom w:val="0"/>
                                                          <w:divBdr>
                                                            <w:top w:val="none" w:sz="0" w:space="0" w:color="auto"/>
                                                            <w:left w:val="none" w:sz="0" w:space="0" w:color="auto"/>
                                                            <w:bottom w:val="none" w:sz="0" w:space="0" w:color="auto"/>
                                                            <w:right w:val="none" w:sz="0" w:space="0" w:color="auto"/>
                                                          </w:divBdr>
                                                          <w:divsChild>
                                                            <w:div w:id="705911252">
                                                              <w:marLeft w:val="0"/>
                                                              <w:marRight w:val="0"/>
                                                              <w:marTop w:val="0"/>
                                                              <w:marBottom w:val="0"/>
                                                              <w:divBdr>
                                                                <w:top w:val="none" w:sz="0" w:space="0" w:color="auto"/>
                                                                <w:left w:val="none" w:sz="0" w:space="0" w:color="auto"/>
                                                                <w:bottom w:val="none" w:sz="0" w:space="0" w:color="auto"/>
                                                                <w:right w:val="none" w:sz="0" w:space="0" w:color="auto"/>
                                                              </w:divBdr>
                                                              <w:divsChild>
                                                                <w:div w:id="496042258">
                                                                  <w:marLeft w:val="0"/>
                                                                  <w:marRight w:val="0"/>
                                                                  <w:marTop w:val="0"/>
                                                                  <w:marBottom w:val="0"/>
                                                                  <w:divBdr>
                                                                    <w:top w:val="none" w:sz="0" w:space="0" w:color="auto"/>
                                                                    <w:left w:val="none" w:sz="0" w:space="0" w:color="auto"/>
                                                                    <w:bottom w:val="none" w:sz="0" w:space="0" w:color="auto"/>
                                                                    <w:right w:val="none" w:sz="0" w:space="0" w:color="auto"/>
                                                                  </w:divBdr>
                                                                  <w:divsChild>
                                                                    <w:div w:id="17407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6423369">
      <w:bodyDiv w:val="1"/>
      <w:marLeft w:val="0"/>
      <w:marRight w:val="0"/>
      <w:marTop w:val="0"/>
      <w:marBottom w:val="0"/>
      <w:divBdr>
        <w:top w:val="none" w:sz="0" w:space="0" w:color="auto"/>
        <w:left w:val="none" w:sz="0" w:space="0" w:color="auto"/>
        <w:bottom w:val="none" w:sz="0" w:space="0" w:color="auto"/>
        <w:right w:val="none" w:sz="0" w:space="0" w:color="auto"/>
      </w:divBdr>
      <w:divsChild>
        <w:div w:id="602688810">
          <w:marLeft w:val="0"/>
          <w:marRight w:val="0"/>
          <w:marTop w:val="0"/>
          <w:marBottom w:val="0"/>
          <w:divBdr>
            <w:top w:val="none" w:sz="0" w:space="0" w:color="auto"/>
            <w:left w:val="none" w:sz="0" w:space="0" w:color="auto"/>
            <w:bottom w:val="none" w:sz="0" w:space="0" w:color="auto"/>
            <w:right w:val="none" w:sz="0" w:space="0" w:color="auto"/>
          </w:divBdr>
          <w:divsChild>
            <w:div w:id="323165694">
              <w:marLeft w:val="0"/>
              <w:marRight w:val="0"/>
              <w:marTop w:val="0"/>
              <w:marBottom w:val="0"/>
              <w:divBdr>
                <w:top w:val="none" w:sz="0" w:space="0" w:color="auto"/>
                <w:left w:val="none" w:sz="0" w:space="0" w:color="auto"/>
                <w:bottom w:val="none" w:sz="0" w:space="0" w:color="auto"/>
                <w:right w:val="none" w:sz="0" w:space="0" w:color="auto"/>
              </w:divBdr>
              <w:divsChild>
                <w:div w:id="6174531">
                  <w:marLeft w:val="0"/>
                  <w:marRight w:val="0"/>
                  <w:marTop w:val="0"/>
                  <w:marBottom w:val="0"/>
                  <w:divBdr>
                    <w:top w:val="none" w:sz="0" w:space="0" w:color="auto"/>
                    <w:left w:val="none" w:sz="0" w:space="0" w:color="auto"/>
                    <w:bottom w:val="none" w:sz="0" w:space="0" w:color="auto"/>
                    <w:right w:val="none" w:sz="0" w:space="0" w:color="auto"/>
                  </w:divBdr>
                  <w:divsChild>
                    <w:div w:id="78254908">
                      <w:marLeft w:val="0"/>
                      <w:marRight w:val="0"/>
                      <w:marTop w:val="0"/>
                      <w:marBottom w:val="0"/>
                      <w:divBdr>
                        <w:top w:val="none" w:sz="0" w:space="0" w:color="auto"/>
                        <w:left w:val="none" w:sz="0" w:space="0" w:color="auto"/>
                        <w:bottom w:val="none" w:sz="0" w:space="0" w:color="auto"/>
                        <w:right w:val="none" w:sz="0" w:space="0" w:color="auto"/>
                      </w:divBdr>
                      <w:divsChild>
                        <w:div w:id="1043213936">
                          <w:marLeft w:val="0"/>
                          <w:marRight w:val="0"/>
                          <w:marTop w:val="0"/>
                          <w:marBottom w:val="0"/>
                          <w:divBdr>
                            <w:top w:val="none" w:sz="0" w:space="0" w:color="auto"/>
                            <w:left w:val="none" w:sz="0" w:space="0" w:color="auto"/>
                            <w:bottom w:val="none" w:sz="0" w:space="0" w:color="auto"/>
                            <w:right w:val="none" w:sz="0" w:space="0" w:color="auto"/>
                          </w:divBdr>
                          <w:divsChild>
                            <w:div w:id="277027023">
                              <w:marLeft w:val="0"/>
                              <w:marRight w:val="0"/>
                              <w:marTop w:val="0"/>
                              <w:marBottom w:val="0"/>
                              <w:divBdr>
                                <w:top w:val="none" w:sz="0" w:space="0" w:color="auto"/>
                                <w:left w:val="none" w:sz="0" w:space="0" w:color="auto"/>
                                <w:bottom w:val="none" w:sz="0" w:space="0" w:color="auto"/>
                                <w:right w:val="none" w:sz="0" w:space="0" w:color="auto"/>
                              </w:divBdr>
                              <w:divsChild>
                                <w:div w:id="665279214">
                                  <w:marLeft w:val="0"/>
                                  <w:marRight w:val="0"/>
                                  <w:marTop w:val="0"/>
                                  <w:marBottom w:val="0"/>
                                  <w:divBdr>
                                    <w:top w:val="none" w:sz="0" w:space="0" w:color="auto"/>
                                    <w:left w:val="none" w:sz="0" w:space="0" w:color="auto"/>
                                    <w:bottom w:val="none" w:sz="0" w:space="0" w:color="auto"/>
                                    <w:right w:val="none" w:sz="0" w:space="0" w:color="auto"/>
                                  </w:divBdr>
                                  <w:divsChild>
                                    <w:div w:id="95910364">
                                      <w:marLeft w:val="0"/>
                                      <w:marRight w:val="0"/>
                                      <w:marTop w:val="0"/>
                                      <w:marBottom w:val="0"/>
                                      <w:divBdr>
                                        <w:top w:val="none" w:sz="0" w:space="0" w:color="auto"/>
                                        <w:left w:val="none" w:sz="0" w:space="0" w:color="auto"/>
                                        <w:bottom w:val="none" w:sz="0" w:space="0" w:color="auto"/>
                                        <w:right w:val="none" w:sz="0" w:space="0" w:color="auto"/>
                                      </w:divBdr>
                                      <w:divsChild>
                                        <w:div w:id="1118184934">
                                          <w:marLeft w:val="0"/>
                                          <w:marRight w:val="0"/>
                                          <w:marTop w:val="0"/>
                                          <w:marBottom w:val="0"/>
                                          <w:divBdr>
                                            <w:top w:val="none" w:sz="0" w:space="0" w:color="auto"/>
                                            <w:left w:val="none" w:sz="0" w:space="0" w:color="auto"/>
                                            <w:bottom w:val="none" w:sz="0" w:space="0" w:color="auto"/>
                                            <w:right w:val="none" w:sz="0" w:space="0" w:color="auto"/>
                                          </w:divBdr>
                                          <w:divsChild>
                                            <w:div w:id="95682949">
                                              <w:marLeft w:val="0"/>
                                              <w:marRight w:val="0"/>
                                              <w:marTop w:val="0"/>
                                              <w:marBottom w:val="0"/>
                                              <w:divBdr>
                                                <w:top w:val="none" w:sz="0" w:space="0" w:color="auto"/>
                                                <w:left w:val="none" w:sz="0" w:space="0" w:color="auto"/>
                                                <w:bottom w:val="none" w:sz="0" w:space="0" w:color="auto"/>
                                                <w:right w:val="none" w:sz="0" w:space="0" w:color="auto"/>
                                              </w:divBdr>
                                              <w:divsChild>
                                                <w:div w:id="1976595918">
                                                  <w:marLeft w:val="0"/>
                                                  <w:marRight w:val="0"/>
                                                  <w:marTop w:val="0"/>
                                                  <w:marBottom w:val="0"/>
                                                  <w:divBdr>
                                                    <w:top w:val="none" w:sz="0" w:space="0" w:color="auto"/>
                                                    <w:left w:val="none" w:sz="0" w:space="0" w:color="auto"/>
                                                    <w:bottom w:val="none" w:sz="0" w:space="0" w:color="auto"/>
                                                    <w:right w:val="none" w:sz="0" w:space="0" w:color="auto"/>
                                                  </w:divBdr>
                                                  <w:divsChild>
                                                    <w:div w:id="1494447002">
                                                      <w:marLeft w:val="0"/>
                                                      <w:marRight w:val="0"/>
                                                      <w:marTop w:val="0"/>
                                                      <w:marBottom w:val="0"/>
                                                      <w:divBdr>
                                                        <w:top w:val="none" w:sz="0" w:space="0" w:color="auto"/>
                                                        <w:left w:val="none" w:sz="0" w:space="0" w:color="auto"/>
                                                        <w:bottom w:val="none" w:sz="0" w:space="0" w:color="auto"/>
                                                        <w:right w:val="none" w:sz="0" w:space="0" w:color="auto"/>
                                                      </w:divBdr>
                                                      <w:divsChild>
                                                        <w:div w:id="1219825113">
                                                          <w:marLeft w:val="0"/>
                                                          <w:marRight w:val="0"/>
                                                          <w:marTop w:val="0"/>
                                                          <w:marBottom w:val="0"/>
                                                          <w:divBdr>
                                                            <w:top w:val="none" w:sz="0" w:space="0" w:color="auto"/>
                                                            <w:left w:val="none" w:sz="0" w:space="0" w:color="auto"/>
                                                            <w:bottom w:val="none" w:sz="0" w:space="0" w:color="auto"/>
                                                            <w:right w:val="none" w:sz="0" w:space="0" w:color="auto"/>
                                                          </w:divBdr>
                                                          <w:divsChild>
                                                            <w:div w:id="834149416">
                                                              <w:marLeft w:val="0"/>
                                                              <w:marRight w:val="0"/>
                                                              <w:marTop w:val="0"/>
                                                              <w:marBottom w:val="0"/>
                                                              <w:divBdr>
                                                                <w:top w:val="none" w:sz="0" w:space="0" w:color="auto"/>
                                                                <w:left w:val="none" w:sz="0" w:space="0" w:color="auto"/>
                                                                <w:bottom w:val="none" w:sz="0" w:space="0" w:color="auto"/>
                                                                <w:right w:val="none" w:sz="0" w:space="0" w:color="auto"/>
                                                              </w:divBdr>
                                                              <w:divsChild>
                                                                <w:div w:id="13338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2310214">
      <w:bodyDiv w:val="1"/>
      <w:marLeft w:val="0"/>
      <w:marRight w:val="0"/>
      <w:marTop w:val="0"/>
      <w:marBottom w:val="0"/>
      <w:divBdr>
        <w:top w:val="none" w:sz="0" w:space="0" w:color="auto"/>
        <w:left w:val="none" w:sz="0" w:space="0" w:color="auto"/>
        <w:bottom w:val="none" w:sz="0" w:space="0" w:color="auto"/>
        <w:right w:val="none" w:sz="0" w:space="0" w:color="auto"/>
      </w:divBdr>
    </w:div>
    <w:div w:id="185926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D5E3660A8134FB5A3FD44AA0AD848" ma:contentTypeVersion="0" ma:contentTypeDescription="Create a new document." ma:contentTypeScope="" ma:versionID="e685717a2e15aea6b9a2aabf6717ec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86CCF-C49B-4C5A-A400-4742852AC0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DA1F73-38F1-4EAD-9F06-475F042FFA83}">
  <ds:schemaRefs>
    <ds:schemaRef ds:uri="http://schemas.microsoft.com/sharepoint/v3/contenttype/forms"/>
  </ds:schemaRefs>
</ds:datastoreItem>
</file>

<file path=customXml/itemProps3.xml><?xml version="1.0" encoding="utf-8"?>
<ds:datastoreItem xmlns:ds="http://schemas.openxmlformats.org/officeDocument/2006/customXml" ds:itemID="{F5DE4109-78F0-450B-B8A7-EA73252C8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Dawson (Ctr)</dc:creator>
  <cp:lastModifiedBy>Brad Barker</cp:lastModifiedBy>
  <cp:revision>2</cp:revision>
  <dcterms:created xsi:type="dcterms:W3CDTF">2016-11-22T16:33:00Z</dcterms:created>
  <dcterms:modified xsi:type="dcterms:W3CDTF">2016-11-22T16:33:00Z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0x0101002D8D5E3660A8134FB5A3FD44AA0AD848</vt:lpwstr>
  </property>
</Properties>
</file>