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1D" w:rsidRPr="00B45486" w:rsidRDefault="00C6241D" w:rsidP="002E2394">
      <w:pPr>
        <w:pStyle w:val="Title"/>
        <w:jc w:val="center"/>
        <w:rPr>
          <w:rFonts w:asciiTheme="minorHAnsi" w:hAnsiTheme="minorHAnsi"/>
          <w:color w:val="auto"/>
          <w:sz w:val="56"/>
        </w:rPr>
      </w:pPr>
      <w:r w:rsidRPr="00B45486">
        <w:rPr>
          <w:rFonts w:asciiTheme="minorHAnsi" w:hAnsiTheme="minorHAnsi"/>
          <w:color w:val="auto"/>
          <w:sz w:val="56"/>
        </w:rPr>
        <w:t>SOUTH VALLEY ATHLETICS</w:t>
      </w:r>
    </w:p>
    <w:p w:rsidR="002E2394" w:rsidRPr="00B45486" w:rsidRDefault="00D331CA" w:rsidP="002E2394">
      <w:pPr>
        <w:pStyle w:val="Title"/>
        <w:jc w:val="center"/>
        <w:rPr>
          <w:rFonts w:asciiTheme="minorHAnsi" w:hAnsiTheme="minorHAnsi"/>
          <w:color w:val="auto"/>
          <w:sz w:val="56"/>
        </w:rPr>
      </w:pPr>
      <w:r>
        <w:rPr>
          <w:rFonts w:asciiTheme="minorHAnsi" w:hAnsiTheme="minorHAnsi"/>
          <w:color w:val="auto"/>
          <w:sz w:val="56"/>
        </w:rPr>
        <w:t>201</w:t>
      </w:r>
      <w:r w:rsidR="0067693B">
        <w:rPr>
          <w:rFonts w:asciiTheme="minorHAnsi" w:hAnsiTheme="minorHAnsi"/>
          <w:color w:val="auto"/>
          <w:sz w:val="56"/>
        </w:rPr>
        <w:t>7</w:t>
      </w:r>
      <w:r>
        <w:rPr>
          <w:rFonts w:asciiTheme="minorHAnsi" w:hAnsiTheme="minorHAnsi"/>
          <w:color w:val="auto"/>
          <w:sz w:val="56"/>
        </w:rPr>
        <w:t xml:space="preserve"> VOLLEYBALL RULES</w:t>
      </w:r>
    </w:p>
    <w:p w:rsidR="002E2394" w:rsidRPr="00B45486" w:rsidRDefault="002E2394" w:rsidP="002E2394">
      <w:pPr>
        <w:pStyle w:val="Subtitle"/>
        <w:jc w:val="center"/>
        <w:rPr>
          <w:rFonts w:asciiTheme="minorHAnsi" w:hAnsiTheme="minorHAnsi"/>
          <w:color w:val="auto"/>
          <w:sz w:val="36"/>
        </w:rPr>
      </w:pPr>
      <w:r w:rsidRPr="00B45486">
        <w:rPr>
          <w:rFonts w:asciiTheme="minorHAnsi" w:hAnsiTheme="minorHAnsi"/>
          <w:color w:val="auto"/>
          <w:sz w:val="36"/>
        </w:rPr>
        <w:t>GENERAL POLICIES FOR VOLLEYBALL</w:t>
      </w:r>
    </w:p>
    <w:p w:rsidR="002E2394" w:rsidRDefault="002E2394" w:rsidP="002E2394"/>
    <w:p w:rsidR="002E2394" w:rsidRDefault="0025680A" w:rsidP="002E2394">
      <w:r>
        <w:rPr>
          <w:noProof/>
        </w:rPr>
        <w:drawing>
          <wp:inline distT="0" distB="0" distL="0" distR="0">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yball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2E2394" w:rsidRDefault="002E2394" w:rsidP="002E2394"/>
    <w:p w:rsidR="002E2394" w:rsidRDefault="002E2394" w:rsidP="002E2394"/>
    <w:p w:rsidR="002E2394" w:rsidRDefault="002E2394" w:rsidP="002E2394"/>
    <w:p w:rsidR="002E2394" w:rsidRDefault="002E2394" w:rsidP="002E2394"/>
    <w:p w:rsidR="00094D7D" w:rsidRDefault="00094D7D" w:rsidP="002E2394"/>
    <w:p w:rsidR="00621B73" w:rsidRDefault="00621B73" w:rsidP="002E2394"/>
    <w:p w:rsidR="002E2394" w:rsidRPr="00481FF2" w:rsidRDefault="002E2394" w:rsidP="002E2394">
      <w:pPr>
        <w:pStyle w:val="ListParagraph"/>
        <w:numPr>
          <w:ilvl w:val="0"/>
          <w:numId w:val="13"/>
        </w:numPr>
        <w:rPr>
          <w:rFonts w:asciiTheme="majorHAnsi" w:hAnsiTheme="majorHAnsi"/>
          <w:b/>
          <w:sz w:val="24"/>
          <w:szCs w:val="24"/>
        </w:rPr>
      </w:pPr>
      <w:r w:rsidRPr="00481FF2">
        <w:rPr>
          <w:rFonts w:asciiTheme="majorHAnsi" w:hAnsiTheme="majorHAnsi"/>
          <w:b/>
          <w:sz w:val="24"/>
          <w:szCs w:val="24"/>
        </w:rPr>
        <w:lastRenderedPageBreak/>
        <w:t>Official Schedule</w:t>
      </w:r>
    </w:p>
    <w:p w:rsidR="002E2394" w:rsidRDefault="002E2394" w:rsidP="002E2394">
      <w:pPr>
        <w:pStyle w:val="ListParagraph"/>
        <w:numPr>
          <w:ilvl w:val="1"/>
          <w:numId w:val="13"/>
        </w:numPr>
      </w:pPr>
      <w:r>
        <w:t>League games will be played as scheduled.</w:t>
      </w:r>
    </w:p>
    <w:p w:rsidR="002E2394" w:rsidRDefault="002E2394" w:rsidP="002E2394">
      <w:pPr>
        <w:pStyle w:val="ListParagraph"/>
        <w:numPr>
          <w:ilvl w:val="1"/>
          <w:numId w:val="13"/>
        </w:numPr>
      </w:pPr>
      <w:r>
        <w:t>All schedule changes must be approved by a Program Director</w:t>
      </w:r>
    </w:p>
    <w:p w:rsidR="002E2394" w:rsidRPr="00C96E75" w:rsidRDefault="002E2394" w:rsidP="002E2394">
      <w:pPr>
        <w:pStyle w:val="ListParagraph"/>
        <w:numPr>
          <w:ilvl w:val="0"/>
          <w:numId w:val="13"/>
        </w:numPr>
        <w:rPr>
          <w:rFonts w:asciiTheme="majorHAnsi" w:hAnsiTheme="majorHAnsi"/>
          <w:b/>
          <w:sz w:val="24"/>
          <w:szCs w:val="24"/>
        </w:rPr>
      </w:pPr>
      <w:r w:rsidRPr="00C96E75">
        <w:rPr>
          <w:rFonts w:asciiTheme="majorHAnsi" w:hAnsiTheme="majorHAnsi"/>
          <w:b/>
          <w:sz w:val="24"/>
          <w:szCs w:val="24"/>
        </w:rPr>
        <w:t>Game Times</w:t>
      </w:r>
    </w:p>
    <w:p w:rsidR="002E2394" w:rsidRDefault="002E2394" w:rsidP="002E2394">
      <w:pPr>
        <w:pStyle w:val="ListParagraph"/>
        <w:numPr>
          <w:ilvl w:val="1"/>
          <w:numId w:val="13"/>
        </w:numPr>
      </w:pPr>
      <w:r>
        <w:t>All game times are scheduled for Sat</w:t>
      </w:r>
      <w:r w:rsidR="00C6241D">
        <w:t>urday’s at Lincoln Middle School</w:t>
      </w:r>
      <w:r>
        <w:t>.</w:t>
      </w:r>
    </w:p>
    <w:p w:rsidR="002E2394" w:rsidRPr="00C96E75" w:rsidRDefault="002E2394" w:rsidP="002E2394">
      <w:pPr>
        <w:pStyle w:val="ListParagraph"/>
        <w:numPr>
          <w:ilvl w:val="0"/>
          <w:numId w:val="13"/>
        </w:numPr>
        <w:rPr>
          <w:rFonts w:asciiTheme="majorHAnsi" w:hAnsiTheme="majorHAnsi"/>
          <w:b/>
          <w:sz w:val="24"/>
          <w:szCs w:val="24"/>
        </w:rPr>
      </w:pPr>
      <w:r w:rsidRPr="00C96E75">
        <w:rPr>
          <w:rFonts w:asciiTheme="majorHAnsi" w:hAnsiTheme="majorHAnsi"/>
          <w:b/>
          <w:sz w:val="24"/>
          <w:szCs w:val="24"/>
        </w:rPr>
        <w:t>Team Arrival</w:t>
      </w:r>
    </w:p>
    <w:p w:rsidR="002E2394" w:rsidRDefault="00825258" w:rsidP="002E2394">
      <w:pPr>
        <w:pStyle w:val="ListParagraph"/>
        <w:numPr>
          <w:ilvl w:val="1"/>
          <w:numId w:val="13"/>
        </w:numPr>
      </w:pPr>
      <w:r>
        <w:t>Ten</w:t>
      </w:r>
      <w:r w:rsidR="002E2394">
        <w:t xml:space="preserve"> minutes prior to a scheduled game, coaches will meet with officials for pre-game conference and coin flip. The minimum number of </w:t>
      </w:r>
      <w:r w:rsidR="00686F06">
        <w:t xml:space="preserve">four </w:t>
      </w:r>
      <w:r w:rsidR="002E2394">
        <w:t>players must be present prior to the scheduled match starting time.</w:t>
      </w:r>
      <w:r>
        <w:t xml:space="preserve"> If a team does not have the required minimum number of players, they will forfeit the match and the opposing team will be credited with a win.</w:t>
      </w:r>
    </w:p>
    <w:p w:rsidR="002E2394" w:rsidRPr="00437777" w:rsidRDefault="002E2394" w:rsidP="002E2394">
      <w:pPr>
        <w:pStyle w:val="ListParagraph"/>
        <w:numPr>
          <w:ilvl w:val="0"/>
          <w:numId w:val="13"/>
        </w:numPr>
        <w:rPr>
          <w:rFonts w:asciiTheme="majorHAnsi" w:hAnsiTheme="majorHAnsi"/>
          <w:b/>
          <w:sz w:val="24"/>
          <w:szCs w:val="24"/>
        </w:rPr>
      </w:pPr>
      <w:r w:rsidRPr="00437777">
        <w:rPr>
          <w:rStyle w:val="Emphasis"/>
          <w:rFonts w:asciiTheme="majorHAnsi" w:hAnsiTheme="majorHAnsi"/>
          <w:b/>
          <w:i w:val="0"/>
          <w:sz w:val="24"/>
          <w:szCs w:val="24"/>
        </w:rPr>
        <w:t>Home</w:t>
      </w:r>
      <w:r w:rsidRPr="00437777">
        <w:rPr>
          <w:rFonts w:asciiTheme="majorHAnsi" w:hAnsiTheme="majorHAnsi"/>
          <w:b/>
          <w:sz w:val="24"/>
          <w:szCs w:val="24"/>
        </w:rPr>
        <w:t xml:space="preserve"> Team and Visiting Team</w:t>
      </w:r>
    </w:p>
    <w:p w:rsidR="002E2394" w:rsidRDefault="002E2394" w:rsidP="002E2394">
      <w:pPr>
        <w:pStyle w:val="ListParagraph"/>
        <w:numPr>
          <w:ilvl w:val="1"/>
          <w:numId w:val="13"/>
        </w:numPr>
      </w:pPr>
      <w:r>
        <w:t>The home team is always the team on the right side of the game schedule. The visiting team is the team on the left side of the game schedule.</w:t>
      </w:r>
    </w:p>
    <w:p w:rsidR="002E2394" w:rsidRDefault="002E2394" w:rsidP="003B359B">
      <w:pPr>
        <w:pStyle w:val="ListParagraph"/>
        <w:numPr>
          <w:ilvl w:val="1"/>
          <w:numId w:val="13"/>
        </w:numPr>
      </w:pPr>
      <w:r>
        <w:t xml:space="preserve">South Valley Athletics will provide officials for each game played and </w:t>
      </w:r>
      <w:r w:rsidR="003670F7">
        <w:t>each team will provide one high sc</w:t>
      </w:r>
      <w:r w:rsidR="00AC2C3D">
        <w:t xml:space="preserve">hool or adult age volunteer line </w:t>
      </w:r>
      <w:r w:rsidR="006B5B1A">
        <w:t>judge.</w:t>
      </w:r>
    </w:p>
    <w:p w:rsidR="003B359B" w:rsidRPr="00C96E75" w:rsidRDefault="003B359B" w:rsidP="003B359B">
      <w:pPr>
        <w:pStyle w:val="ListParagraph"/>
        <w:numPr>
          <w:ilvl w:val="0"/>
          <w:numId w:val="13"/>
        </w:numPr>
        <w:rPr>
          <w:rFonts w:asciiTheme="majorHAnsi" w:hAnsiTheme="majorHAnsi"/>
          <w:b/>
          <w:sz w:val="24"/>
          <w:szCs w:val="24"/>
        </w:rPr>
      </w:pPr>
      <w:r w:rsidRPr="00C96E75">
        <w:rPr>
          <w:rFonts w:asciiTheme="majorHAnsi" w:hAnsiTheme="majorHAnsi"/>
          <w:b/>
          <w:sz w:val="24"/>
          <w:szCs w:val="24"/>
        </w:rPr>
        <w:t>Equipment</w:t>
      </w:r>
    </w:p>
    <w:p w:rsidR="003B359B" w:rsidRDefault="003B359B" w:rsidP="003B359B">
      <w:pPr>
        <w:pStyle w:val="ListParagraph"/>
        <w:numPr>
          <w:ilvl w:val="1"/>
          <w:numId w:val="13"/>
        </w:numPr>
      </w:pPr>
      <w:r>
        <w:t>All players must wear the team jersey and shorts/sweats.</w:t>
      </w:r>
    </w:p>
    <w:p w:rsidR="003B359B" w:rsidRDefault="003B359B" w:rsidP="003B359B">
      <w:pPr>
        <w:pStyle w:val="ListParagraph"/>
        <w:numPr>
          <w:ilvl w:val="1"/>
          <w:numId w:val="13"/>
        </w:numPr>
      </w:pPr>
      <w:r>
        <w:t>All players must wear gym or tennis shoes.</w:t>
      </w:r>
    </w:p>
    <w:p w:rsidR="003B359B" w:rsidRDefault="003B359B" w:rsidP="003B359B">
      <w:pPr>
        <w:pStyle w:val="ListParagraph"/>
        <w:numPr>
          <w:ilvl w:val="1"/>
          <w:numId w:val="13"/>
        </w:numPr>
      </w:pPr>
      <w:r>
        <w:t xml:space="preserve">All players </w:t>
      </w:r>
      <w:r w:rsidRPr="00196F2A">
        <w:rPr>
          <w:b/>
          <w:u w:val="single"/>
        </w:rPr>
        <w:t>must</w:t>
      </w:r>
      <w:r w:rsidRPr="00196F2A">
        <w:rPr>
          <w:b/>
        </w:rPr>
        <w:t xml:space="preserve"> </w:t>
      </w:r>
      <w:r>
        <w:t>wear knee pads.</w:t>
      </w:r>
    </w:p>
    <w:p w:rsidR="003B359B" w:rsidRDefault="003B359B" w:rsidP="003B359B">
      <w:pPr>
        <w:pStyle w:val="ListParagraph"/>
        <w:numPr>
          <w:ilvl w:val="1"/>
          <w:numId w:val="13"/>
        </w:numPr>
      </w:pPr>
      <w:r>
        <w:t>All players must remove all jewelry.</w:t>
      </w:r>
    </w:p>
    <w:p w:rsidR="003B359B" w:rsidRDefault="003B359B" w:rsidP="003B359B">
      <w:pPr>
        <w:pStyle w:val="ListParagraph"/>
        <w:numPr>
          <w:ilvl w:val="2"/>
          <w:numId w:val="13"/>
        </w:numPr>
      </w:pPr>
      <w:r>
        <w:t>If ears have been pierced within 6 weeks, they may be taped rather than removed at the discretion of the player and parent.</w:t>
      </w:r>
    </w:p>
    <w:p w:rsidR="003B359B" w:rsidRDefault="003B359B" w:rsidP="003B359B">
      <w:pPr>
        <w:pStyle w:val="ListParagraph"/>
        <w:numPr>
          <w:ilvl w:val="1"/>
          <w:numId w:val="13"/>
        </w:numPr>
      </w:pPr>
      <w:r>
        <w:t>Hair devices must be made of soft material.</w:t>
      </w:r>
    </w:p>
    <w:p w:rsidR="00446E44" w:rsidRDefault="00446E44" w:rsidP="003B359B">
      <w:pPr>
        <w:pStyle w:val="ListParagraph"/>
        <w:numPr>
          <w:ilvl w:val="1"/>
          <w:numId w:val="13"/>
        </w:numPr>
      </w:pPr>
      <w:r>
        <w:t>Players with casts or splints may not participate.</w:t>
      </w:r>
    </w:p>
    <w:p w:rsidR="003B359B" w:rsidRPr="00C96E75" w:rsidRDefault="003B359B" w:rsidP="003B359B">
      <w:pPr>
        <w:pStyle w:val="ListParagraph"/>
        <w:numPr>
          <w:ilvl w:val="0"/>
          <w:numId w:val="13"/>
        </w:numPr>
        <w:rPr>
          <w:rFonts w:asciiTheme="majorHAnsi" w:hAnsiTheme="majorHAnsi"/>
          <w:b/>
          <w:sz w:val="24"/>
          <w:szCs w:val="24"/>
        </w:rPr>
      </w:pPr>
      <w:r w:rsidRPr="00C96E75">
        <w:rPr>
          <w:rFonts w:asciiTheme="majorHAnsi" w:hAnsiTheme="majorHAnsi"/>
          <w:b/>
          <w:sz w:val="24"/>
          <w:szCs w:val="24"/>
        </w:rPr>
        <w:t>Starting Time</w:t>
      </w:r>
    </w:p>
    <w:p w:rsidR="003B359B" w:rsidRDefault="003B359B" w:rsidP="003B359B">
      <w:pPr>
        <w:pStyle w:val="ListParagraph"/>
        <w:numPr>
          <w:ilvl w:val="1"/>
          <w:numId w:val="13"/>
        </w:numPr>
      </w:pPr>
      <w:r>
        <w:t>Games must start on the exact scheduled starting time according to the official schedule published by South Valley Athletics.</w:t>
      </w:r>
    </w:p>
    <w:p w:rsidR="003B359B" w:rsidRPr="00C96E75" w:rsidRDefault="003B359B" w:rsidP="003B359B">
      <w:pPr>
        <w:pStyle w:val="ListParagraph"/>
        <w:numPr>
          <w:ilvl w:val="0"/>
          <w:numId w:val="13"/>
        </w:numPr>
        <w:rPr>
          <w:rFonts w:asciiTheme="majorHAnsi" w:hAnsiTheme="majorHAnsi"/>
          <w:b/>
          <w:sz w:val="24"/>
          <w:szCs w:val="24"/>
        </w:rPr>
      </w:pPr>
      <w:r w:rsidRPr="00C96E75">
        <w:rPr>
          <w:rFonts w:asciiTheme="majorHAnsi" w:hAnsiTheme="majorHAnsi"/>
          <w:b/>
          <w:sz w:val="24"/>
          <w:szCs w:val="24"/>
        </w:rPr>
        <w:t>Disputed Calls and Protests</w:t>
      </w:r>
    </w:p>
    <w:p w:rsidR="003B359B" w:rsidRDefault="003B359B" w:rsidP="003B359B">
      <w:pPr>
        <w:pStyle w:val="ListParagraph"/>
        <w:numPr>
          <w:ilvl w:val="1"/>
          <w:numId w:val="13"/>
        </w:numPr>
      </w:pPr>
      <w:r>
        <w:t>Disputed calls must be resolved on the court. The official’s decision is final.</w:t>
      </w:r>
    </w:p>
    <w:p w:rsidR="003B359B" w:rsidRPr="00C96E75" w:rsidRDefault="003B359B" w:rsidP="003B359B">
      <w:pPr>
        <w:pStyle w:val="ListParagraph"/>
        <w:numPr>
          <w:ilvl w:val="0"/>
          <w:numId w:val="13"/>
        </w:numPr>
        <w:rPr>
          <w:rFonts w:asciiTheme="majorHAnsi" w:hAnsiTheme="majorHAnsi"/>
          <w:b/>
          <w:sz w:val="24"/>
          <w:szCs w:val="24"/>
        </w:rPr>
      </w:pPr>
      <w:r w:rsidRPr="00C96E75">
        <w:rPr>
          <w:rFonts w:asciiTheme="majorHAnsi" w:hAnsiTheme="majorHAnsi"/>
          <w:b/>
          <w:sz w:val="24"/>
          <w:szCs w:val="24"/>
        </w:rPr>
        <w:t>The Match</w:t>
      </w:r>
    </w:p>
    <w:p w:rsidR="003B359B" w:rsidRDefault="003B359B" w:rsidP="003B359B">
      <w:pPr>
        <w:pStyle w:val="ListParagraph"/>
        <w:numPr>
          <w:ilvl w:val="1"/>
          <w:numId w:val="13"/>
        </w:numPr>
      </w:pPr>
      <w:r>
        <w:t>Regular season match will consist of the best two out of three games.</w:t>
      </w:r>
    </w:p>
    <w:p w:rsidR="003B359B" w:rsidRPr="00C96E75" w:rsidRDefault="003B359B" w:rsidP="003B359B">
      <w:pPr>
        <w:pStyle w:val="ListParagraph"/>
        <w:numPr>
          <w:ilvl w:val="0"/>
          <w:numId w:val="13"/>
        </w:numPr>
        <w:rPr>
          <w:rFonts w:asciiTheme="majorHAnsi" w:hAnsiTheme="majorHAnsi"/>
          <w:b/>
          <w:sz w:val="24"/>
          <w:szCs w:val="24"/>
        </w:rPr>
      </w:pPr>
      <w:r w:rsidRPr="00C96E75">
        <w:rPr>
          <w:rFonts w:asciiTheme="majorHAnsi" w:hAnsiTheme="majorHAnsi"/>
          <w:b/>
          <w:sz w:val="24"/>
          <w:szCs w:val="24"/>
        </w:rPr>
        <w:t>Scoring</w:t>
      </w:r>
    </w:p>
    <w:p w:rsidR="003B359B" w:rsidRDefault="003B359B" w:rsidP="003B359B">
      <w:pPr>
        <w:pStyle w:val="ListParagraph"/>
        <w:numPr>
          <w:ilvl w:val="1"/>
          <w:numId w:val="13"/>
        </w:numPr>
      </w:pPr>
      <w:r>
        <w:t xml:space="preserve">Rally scoring will be used. </w:t>
      </w:r>
      <w:r w:rsidR="00D0364D">
        <w:t xml:space="preserve"> All games require a two-point margin of victory. The first two games to 25 points, capped at 28, the third game is played to 15 points, capped at 18.</w:t>
      </w:r>
    </w:p>
    <w:p w:rsidR="00256CE9" w:rsidRPr="00C96E75" w:rsidRDefault="00256CE9" w:rsidP="00256CE9">
      <w:pPr>
        <w:pStyle w:val="ListParagraph"/>
        <w:numPr>
          <w:ilvl w:val="0"/>
          <w:numId w:val="13"/>
        </w:numPr>
        <w:rPr>
          <w:rFonts w:asciiTheme="majorHAnsi" w:hAnsiTheme="majorHAnsi"/>
          <w:b/>
          <w:sz w:val="24"/>
          <w:szCs w:val="24"/>
        </w:rPr>
      </w:pPr>
      <w:r w:rsidRPr="00C96E75">
        <w:rPr>
          <w:rFonts w:asciiTheme="majorHAnsi" w:hAnsiTheme="majorHAnsi"/>
          <w:b/>
          <w:sz w:val="24"/>
          <w:szCs w:val="24"/>
        </w:rPr>
        <w:t>Tim</w:t>
      </w:r>
      <w:r w:rsidR="00B85A76" w:rsidRPr="00C96E75">
        <w:rPr>
          <w:rFonts w:asciiTheme="majorHAnsi" w:hAnsiTheme="majorHAnsi"/>
          <w:b/>
          <w:sz w:val="24"/>
          <w:szCs w:val="24"/>
        </w:rPr>
        <w:t>e</w:t>
      </w:r>
      <w:r w:rsidRPr="00C96E75">
        <w:rPr>
          <w:rFonts w:asciiTheme="majorHAnsi" w:hAnsiTheme="majorHAnsi"/>
          <w:b/>
          <w:sz w:val="24"/>
          <w:szCs w:val="24"/>
        </w:rPr>
        <w:t xml:space="preserve"> Limits</w:t>
      </w:r>
    </w:p>
    <w:p w:rsidR="00256CE9" w:rsidRDefault="007C56F3" w:rsidP="00256CE9">
      <w:pPr>
        <w:pStyle w:val="ListParagraph"/>
        <w:numPr>
          <w:ilvl w:val="1"/>
          <w:numId w:val="13"/>
        </w:numPr>
      </w:pPr>
      <w:r>
        <w:t xml:space="preserve">There is a </w:t>
      </w:r>
      <w:r w:rsidR="00E31117">
        <w:t xml:space="preserve">one hour time limit for </w:t>
      </w:r>
      <w:r>
        <w:t xml:space="preserve">all games </w:t>
      </w:r>
      <w:r w:rsidR="00E31117">
        <w:t xml:space="preserve">with a 15 minute break in between </w:t>
      </w:r>
      <w:r>
        <w:t>matches</w:t>
      </w:r>
      <w:r w:rsidR="00256CE9">
        <w:t>. If time limit is reached, finish the point if in the middle of play. Regardless of score of game, the match is over. If a team has already won two games, teams will continue to play until they’ve reached the time limit. (This modification is to encourage practice/skill building. No score will be kept for the 3</w:t>
      </w:r>
      <w:r w:rsidR="00256CE9" w:rsidRPr="00256CE9">
        <w:rPr>
          <w:vertAlign w:val="superscript"/>
        </w:rPr>
        <w:t>rd</w:t>
      </w:r>
      <w:r w:rsidR="00256CE9">
        <w:t xml:space="preserve"> game).</w:t>
      </w:r>
    </w:p>
    <w:p w:rsidR="00256CE9" w:rsidRPr="00C96E75" w:rsidRDefault="00B85A76" w:rsidP="00256CE9">
      <w:pPr>
        <w:pStyle w:val="ListParagraph"/>
        <w:numPr>
          <w:ilvl w:val="0"/>
          <w:numId w:val="13"/>
        </w:numPr>
        <w:rPr>
          <w:rFonts w:asciiTheme="majorHAnsi" w:hAnsiTheme="majorHAnsi"/>
          <w:b/>
          <w:sz w:val="24"/>
          <w:szCs w:val="24"/>
        </w:rPr>
      </w:pPr>
      <w:r w:rsidRPr="00C96E75">
        <w:rPr>
          <w:rFonts w:asciiTheme="majorHAnsi" w:hAnsiTheme="majorHAnsi"/>
          <w:b/>
          <w:sz w:val="24"/>
          <w:szCs w:val="24"/>
        </w:rPr>
        <w:t>Time Outs</w:t>
      </w:r>
    </w:p>
    <w:p w:rsidR="00B85A76" w:rsidRDefault="00B85A76" w:rsidP="00B85A76">
      <w:pPr>
        <w:pStyle w:val="ListParagraph"/>
        <w:numPr>
          <w:ilvl w:val="1"/>
          <w:numId w:val="13"/>
        </w:numPr>
      </w:pPr>
      <w:r>
        <w:t>Each team will have two time outs per game. Each time out will not exceed 30 seconds.</w:t>
      </w:r>
    </w:p>
    <w:p w:rsidR="008463FD" w:rsidRDefault="008463FD" w:rsidP="008463FD"/>
    <w:p w:rsidR="00B85A76" w:rsidRPr="00C96E75" w:rsidRDefault="00B85A76" w:rsidP="00B85A76">
      <w:pPr>
        <w:pStyle w:val="ListParagraph"/>
        <w:numPr>
          <w:ilvl w:val="0"/>
          <w:numId w:val="13"/>
        </w:numPr>
        <w:rPr>
          <w:rFonts w:asciiTheme="majorHAnsi" w:hAnsiTheme="majorHAnsi"/>
          <w:b/>
          <w:sz w:val="24"/>
          <w:szCs w:val="24"/>
        </w:rPr>
      </w:pPr>
      <w:r w:rsidRPr="00C96E75">
        <w:rPr>
          <w:rFonts w:asciiTheme="majorHAnsi" w:hAnsiTheme="majorHAnsi"/>
          <w:b/>
          <w:sz w:val="24"/>
          <w:szCs w:val="24"/>
        </w:rPr>
        <w:lastRenderedPageBreak/>
        <w:t>The Server/Serving Line</w:t>
      </w:r>
    </w:p>
    <w:p w:rsidR="00B85A76" w:rsidRDefault="00B85A76" w:rsidP="00B85A76">
      <w:pPr>
        <w:pStyle w:val="ListParagraph"/>
        <w:numPr>
          <w:ilvl w:val="1"/>
          <w:numId w:val="13"/>
        </w:numPr>
      </w:pPr>
      <w:r>
        <w:t>The servi</w:t>
      </w:r>
      <w:r w:rsidR="006B332F">
        <w:t>ce</w:t>
      </w:r>
      <w:r>
        <w:t xml:space="preserve"> line </w:t>
      </w:r>
      <w:r w:rsidR="006B332F">
        <w:t>shall</w:t>
      </w:r>
      <w:r>
        <w:t xml:space="preserve"> be </w:t>
      </w:r>
      <w:r w:rsidR="0067693B">
        <w:t>15</w:t>
      </w:r>
      <w:r w:rsidR="00A84E22">
        <w:t xml:space="preserve"> feet from the net</w:t>
      </w:r>
      <w:r w:rsidR="004342A9">
        <w:t xml:space="preserve"> for 3/4 grade; for 5/6 grade, underhand servers </w:t>
      </w:r>
      <w:r w:rsidR="006B332F">
        <w:t xml:space="preserve">must </w:t>
      </w:r>
      <w:r w:rsidR="004342A9">
        <w:t xml:space="preserve">be </w:t>
      </w:r>
      <w:r w:rsidR="006B332F">
        <w:t>behind the</w:t>
      </w:r>
      <w:r w:rsidR="004342A9">
        <w:t xml:space="preserve"> 25 </w:t>
      </w:r>
      <w:proofErr w:type="spellStart"/>
      <w:r w:rsidR="004342A9">
        <w:t>ft</w:t>
      </w:r>
      <w:proofErr w:type="spellEnd"/>
      <w:r w:rsidR="006B332F">
        <w:t xml:space="preserve"> mark</w:t>
      </w:r>
      <w:r w:rsidR="004342A9">
        <w:t xml:space="preserve"> and overhand servers be</w:t>
      </w:r>
      <w:r w:rsidR="006B332F">
        <w:t>hind</w:t>
      </w:r>
      <w:r w:rsidR="004342A9">
        <w:t xml:space="preserve"> </w:t>
      </w:r>
      <w:r w:rsidR="006B332F">
        <w:t>the</w:t>
      </w:r>
      <w:r w:rsidR="004342A9">
        <w:t xml:space="preserve"> 30 f</w:t>
      </w:r>
      <w:r w:rsidR="006B332F">
        <w:t>oo</w:t>
      </w:r>
      <w:r w:rsidR="004342A9">
        <w:t>t</w:t>
      </w:r>
      <w:r w:rsidR="006B332F">
        <w:t xml:space="preserve"> line/court boundary</w:t>
      </w:r>
      <w:r>
        <w:t>.</w:t>
      </w:r>
      <w:r w:rsidR="001C3E4B">
        <w:t xml:space="preserve"> </w:t>
      </w:r>
      <w:r w:rsidR="00BD5346">
        <w:t>No foot faults will be allowed</w:t>
      </w:r>
      <w:r w:rsidR="001C3E4B">
        <w:t>.</w:t>
      </w:r>
      <w:bookmarkStart w:id="0" w:name="_GoBack"/>
      <w:bookmarkEnd w:id="0"/>
    </w:p>
    <w:p w:rsidR="00B85A76" w:rsidRDefault="00B85A76" w:rsidP="00B85A76">
      <w:pPr>
        <w:pStyle w:val="ListParagraph"/>
        <w:numPr>
          <w:ilvl w:val="1"/>
          <w:numId w:val="13"/>
        </w:numPr>
      </w:pPr>
      <w:r>
        <w:t>The underhand serve is allowed</w:t>
      </w:r>
      <w:r w:rsidR="00BD5EB2">
        <w:t>;</w:t>
      </w:r>
      <w:r>
        <w:t xml:space="preserve"> the server is allowed to hang onto the ball while serving if he/she chooses.</w:t>
      </w:r>
      <w:r w:rsidR="00FD4ECD">
        <w:t xml:space="preserve"> If the serve</w:t>
      </w:r>
      <w:r w:rsidR="00D60527">
        <w:t>r</w:t>
      </w:r>
      <w:r w:rsidR="00FD4ECD">
        <w:t xml:space="preserve"> </w:t>
      </w:r>
      <w:r w:rsidR="00D60527">
        <w:t>does not</w:t>
      </w:r>
      <w:r w:rsidR="00FD4ECD">
        <w:t xml:space="preserve"> like the toss, </w:t>
      </w:r>
      <w:r w:rsidR="00D60527">
        <w:t>he/she can let the</w:t>
      </w:r>
      <w:r w:rsidR="00FD4ECD">
        <w:t xml:space="preserve"> ball drop to the ground and </w:t>
      </w:r>
      <w:r w:rsidR="00D60527">
        <w:t>re-serve</w:t>
      </w:r>
      <w:r w:rsidR="00FD4ECD">
        <w:t xml:space="preserve"> only one time </w:t>
      </w:r>
      <w:r w:rsidR="00D60527">
        <w:t>during a</w:t>
      </w:r>
      <w:r w:rsidR="00FD4ECD">
        <w:t xml:space="preserve"> serving t</w:t>
      </w:r>
      <w:r w:rsidR="00985105">
        <w:t>erm</w:t>
      </w:r>
      <w:r w:rsidR="00FD4ECD">
        <w:t xml:space="preserve">. </w:t>
      </w:r>
    </w:p>
    <w:p w:rsidR="00B85A76" w:rsidRDefault="00B85A76" w:rsidP="00B85A76">
      <w:pPr>
        <w:pStyle w:val="ListParagraph"/>
        <w:numPr>
          <w:ilvl w:val="1"/>
          <w:numId w:val="13"/>
        </w:numPr>
      </w:pPr>
      <w:r>
        <w:t>Only one serve is allowed; no second tries.</w:t>
      </w:r>
    </w:p>
    <w:p w:rsidR="00B85A76" w:rsidRDefault="00B85A76" w:rsidP="00B85A76">
      <w:pPr>
        <w:pStyle w:val="ListParagraph"/>
        <w:numPr>
          <w:ilvl w:val="1"/>
          <w:numId w:val="13"/>
        </w:numPr>
      </w:pPr>
      <w:r>
        <w:t>If the team scores a point, the server is allowed to serve again, up to five points.</w:t>
      </w:r>
      <w:r w:rsidR="00985105">
        <w:t xml:space="preserve"> Serving team will rotate and the next server in line will become the server.</w:t>
      </w:r>
    </w:p>
    <w:p w:rsidR="00985105" w:rsidRDefault="00985105" w:rsidP="00B85A76">
      <w:pPr>
        <w:pStyle w:val="ListParagraph"/>
        <w:numPr>
          <w:ilvl w:val="1"/>
          <w:numId w:val="13"/>
        </w:numPr>
      </w:pPr>
      <w:r>
        <w:t>The ball is allowed to hit the net on a serve.</w:t>
      </w:r>
      <w:r w:rsidR="00FD2A8C">
        <w:t xml:space="preserve"> All other boundaries apply.</w:t>
      </w:r>
    </w:p>
    <w:p w:rsidR="00B85A76" w:rsidRPr="00C96E75" w:rsidRDefault="00B85A76" w:rsidP="00B85A76">
      <w:pPr>
        <w:pStyle w:val="ListParagraph"/>
        <w:numPr>
          <w:ilvl w:val="0"/>
          <w:numId w:val="13"/>
        </w:numPr>
        <w:rPr>
          <w:rFonts w:asciiTheme="majorHAnsi" w:hAnsiTheme="majorHAnsi"/>
          <w:b/>
          <w:sz w:val="24"/>
          <w:szCs w:val="24"/>
        </w:rPr>
      </w:pPr>
      <w:r w:rsidRPr="00C96E75">
        <w:rPr>
          <w:rFonts w:asciiTheme="majorHAnsi" w:hAnsiTheme="majorHAnsi"/>
          <w:b/>
          <w:sz w:val="24"/>
          <w:szCs w:val="24"/>
        </w:rPr>
        <w:t>Court</w:t>
      </w:r>
    </w:p>
    <w:p w:rsidR="00B85A76" w:rsidRDefault="00B85A76" w:rsidP="00B85A76">
      <w:pPr>
        <w:pStyle w:val="ListParagraph"/>
        <w:numPr>
          <w:ilvl w:val="1"/>
          <w:numId w:val="13"/>
        </w:numPr>
      </w:pPr>
      <w:r>
        <w:t>The</w:t>
      </w:r>
      <w:r w:rsidR="001E7245">
        <w:t xml:space="preserve"> court dimensions are 60’ x 30’</w:t>
      </w:r>
      <w:r w:rsidR="00145042">
        <w:t xml:space="preserve">. </w:t>
      </w:r>
    </w:p>
    <w:p w:rsidR="00B85A76" w:rsidRPr="00C96E75" w:rsidRDefault="00B85A76" w:rsidP="00B85A76">
      <w:pPr>
        <w:pStyle w:val="ListParagraph"/>
        <w:numPr>
          <w:ilvl w:val="0"/>
          <w:numId w:val="13"/>
        </w:numPr>
        <w:rPr>
          <w:rFonts w:asciiTheme="majorHAnsi" w:hAnsiTheme="majorHAnsi"/>
          <w:b/>
          <w:sz w:val="24"/>
          <w:szCs w:val="24"/>
        </w:rPr>
      </w:pPr>
      <w:r w:rsidRPr="00C96E75">
        <w:rPr>
          <w:rFonts w:asciiTheme="majorHAnsi" w:hAnsiTheme="majorHAnsi"/>
          <w:b/>
          <w:sz w:val="24"/>
          <w:szCs w:val="24"/>
        </w:rPr>
        <w:t>Net</w:t>
      </w:r>
    </w:p>
    <w:p w:rsidR="00B85A76" w:rsidRDefault="00B85A76" w:rsidP="00B85A76">
      <w:pPr>
        <w:pStyle w:val="ListParagraph"/>
        <w:numPr>
          <w:ilvl w:val="1"/>
          <w:numId w:val="13"/>
        </w:numPr>
      </w:pPr>
      <w:r>
        <w:t xml:space="preserve">The net will be </w:t>
      </w:r>
      <w:r w:rsidR="00145042">
        <w:t>standard height consistent with middle school play</w:t>
      </w:r>
      <w:r>
        <w:t>.</w:t>
      </w:r>
    </w:p>
    <w:p w:rsidR="00B85A76" w:rsidRPr="00C96E75" w:rsidRDefault="00B85A76" w:rsidP="00B85A76">
      <w:pPr>
        <w:pStyle w:val="ListParagraph"/>
        <w:numPr>
          <w:ilvl w:val="0"/>
          <w:numId w:val="13"/>
        </w:numPr>
        <w:rPr>
          <w:rFonts w:asciiTheme="majorHAnsi" w:hAnsiTheme="majorHAnsi"/>
          <w:b/>
          <w:sz w:val="24"/>
          <w:szCs w:val="24"/>
        </w:rPr>
      </w:pPr>
      <w:r w:rsidRPr="00C96E75">
        <w:rPr>
          <w:rFonts w:asciiTheme="majorHAnsi" w:hAnsiTheme="majorHAnsi"/>
          <w:b/>
          <w:sz w:val="24"/>
          <w:szCs w:val="24"/>
        </w:rPr>
        <w:t>Ball</w:t>
      </w:r>
    </w:p>
    <w:p w:rsidR="00B85A76" w:rsidRDefault="004D1F16" w:rsidP="00B85A76">
      <w:pPr>
        <w:pStyle w:val="ListParagraph"/>
        <w:numPr>
          <w:ilvl w:val="1"/>
          <w:numId w:val="13"/>
        </w:numPr>
      </w:pPr>
      <w:r>
        <w:t>Will use a regulation volleyball</w:t>
      </w:r>
      <w:r w:rsidR="0025499D">
        <w:t xml:space="preserve"> for 5/6 grade; 3/4 grade will use </w:t>
      </w:r>
      <w:proofErr w:type="spellStart"/>
      <w:r w:rsidR="0025499D">
        <w:t>Volleylite</w:t>
      </w:r>
      <w:proofErr w:type="spellEnd"/>
      <w:r w:rsidR="0025499D">
        <w:t>.</w:t>
      </w:r>
    </w:p>
    <w:p w:rsidR="004D1F16" w:rsidRPr="00C96E75" w:rsidRDefault="004D1F16" w:rsidP="004D1F16">
      <w:pPr>
        <w:pStyle w:val="ListParagraph"/>
        <w:numPr>
          <w:ilvl w:val="0"/>
          <w:numId w:val="13"/>
        </w:numPr>
        <w:rPr>
          <w:rFonts w:asciiTheme="majorHAnsi" w:hAnsiTheme="majorHAnsi"/>
          <w:b/>
          <w:sz w:val="24"/>
          <w:szCs w:val="24"/>
        </w:rPr>
      </w:pPr>
      <w:r w:rsidRPr="00C96E75">
        <w:rPr>
          <w:rFonts w:asciiTheme="majorHAnsi" w:hAnsiTheme="majorHAnsi"/>
          <w:b/>
          <w:sz w:val="24"/>
          <w:szCs w:val="24"/>
        </w:rPr>
        <w:t>Team Composition</w:t>
      </w:r>
    </w:p>
    <w:p w:rsidR="004D1F16" w:rsidRDefault="004D1F16" w:rsidP="004D1F16">
      <w:pPr>
        <w:pStyle w:val="ListParagraph"/>
        <w:numPr>
          <w:ilvl w:val="1"/>
          <w:numId w:val="13"/>
        </w:numPr>
      </w:pPr>
      <w:r>
        <w:t>All players MUST be registered with the South Valley Athletics office and be on the team roster prior to playing.</w:t>
      </w:r>
    </w:p>
    <w:p w:rsidR="004D1F16" w:rsidRDefault="0025499D" w:rsidP="004D1F16">
      <w:pPr>
        <w:pStyle w:val="ListParagraph"/>
        <w:numPr>
          <w:ilvl w:val="1"/>
          <w:numId w:val="13"/>
        </w:numPr>
      </w:pPr>
      <w:r>
        <w:t>There shall be</w:t>
      </w:r>
      <w:r w:rsidR="001E7245">
        <w:t xml:space="preserve"> </w:t>
      </w:r>
      <w:r w:rsidR="004D1F16">
        <w:t>six players on the court at one time. At least four players must be present to start a game.</w:t>
      </w:r>
      <w:r>
        <w:t xml:space="preserve"> A team can play with as few as four players on the court.</w:t>
      </w:r>
    </w:p>
    <w:p w:rsidR="004D1F16" w:rsidRDefault="004D1F16" w:rsidP="004D1F16">
      <w:pPr>
        <w:pStyle w:val="ListParagraph"/>
        <w:numPr>
          <w:ilvl w:val="1"/>
          <w:numId w:val="13"/>
        </w:numPr>
      </w:pPr>
      <w:r>
        <w:t xml:space="preserve">If a player shows up after a game has begun, he/she should be inserted into the </w:t>
      </w:r>
      <w:r w:rsidR="00145042">
        <w:t>rotation</w:t>
      </w:r>
      <w:r>
        <w:t xml:space="preserve"> a</w:t>
      </w:r>
      <w:r w:rsidR="00145042">
        <w:t>nd becomes part of the lineup</w:t>
      </w:r>
      <w:r>
        <w:t>.</w:t>
      </w:r>
    </w:p>
    <w:p w:rsidR="008463FD" w:rsidRDefault="008463FD" w:rsidP="004D1F16">
      <w:pPr>
        <w:pStyle w:val="ListParagraph"/>
        <w:numPr>
          <w:ilvl w:val="1"/>
          <w:numId w:val="13"/>
        </w:numPr>
      </w:pPr>
      <w:r>
        <w:t>Only registered players and coaches/helpers can be on the bench during the game.</w:t>
      </w:r>
    </w:p>
    <w:p w:rsidR="004D1F16" w:rsidRPr="00C96E75" w:rsidRDefault="004D1F16" w:rsidP="004D1F16">
      <w:pPr>
        <w:pStyle w:val="ListParagraph"/>
        <w:numPr>
          <w:ilvl w:val="0"/>
          <w:numId w:val="13"/>
        </w:numPr>
        <w:rPr>
          <w:rFonts w:asciiTheme="majorHAnsi" w:hAnsiTheme="majorHAnsi"/>
          <w:b/>
          <w:sz w:val="24"/>
          <w:szCs w:val="24"/>
        </w:rPr>
      </w:pPr>
      <w:r w:rsidRPr="00C96E75">
        <w:rPr>
          <w:rFonts w:asciiTheme="majorHAnsi" w:hAnsiTheme="majorHAnsi"/>
          <w:b/>
          <w:sz w:val="24"/>
          <w:szCs w:val="24"/>
        </w:rPr>
        <w:t>Line-Up Cards</w:t>
      </w:r>
    </w:p>
    <w:p w:rsidR="00A56380" w:rsidRDefault="004D1F16" w:rsidP="00A56380">
      <w:pPr>
        <w:pStyle w:val="ListParagraph"/>
        <w:numPr>
          <w:ilvl w:val="1"/>
          <w:numId w:val="13"/>
        </w:numPr>
      </w:pPr>
      <w:r>
        <w:t>Prior to each game, each head coach is required to fill out an official South Valley Athletics line-up card. The line-up card must include all players listed on the team roster fi</w:t>
      </w:r>
      <w:r w:rsidR="006E60B6">
        <w:t>l</w:t>
      </w:r>
      <w:r>
        <w:t>ed with the South Valley Athletics office.</w:t>
      </w:r>
    </w:p>
    <w:p w:rsidR="004D1F16" w:rsidRPr="00C96E75" w:rsidRDefault="004D1F16" w:rsidP="004D1F16">
      <w:pPr>
        <w:pStyle w:val="ListParagraph"/>
        <w:numPr>
          <w:ilvl w:val="0"/>
          <w:numId w:val="13"/>
        </w:numPr>
        <w:rPr>
          <w:rFonts w:asciiTheme="majorHAnsi" w:hAnsiTheme="majorHAnsi"/>
          <w:b/>
          <w:sz w:val="24"/>
          <w:szCs w:val="24"/>
        </w:rPr>
      </w:pPr>
      <w:r w:rsidRPr="00C96E75">
        <w:rPr>
          <w:rFonts w:asciiTheme="majorHAnsi" w:hAnsiTheme="majorHAnsi"/>
          <w:b/>
          <w:sz w:val="24"/>
          <w:szCs w:val="24"/>
        </w:rPr>
        <w:t>Playing Requirements</w:t>
      </w:r>
    </w:p>
    <w:p w:rsidR="004D1F16" w:rsidRDefault="004D1F16" w:rsidP="004D1F16">
      <w:pPr>
        <w:pStyle w:val="ListParagraph"/>
        <w:numPr>
          <w:ilvl w:val="1"/>
          <w:numId w:val="13"/>
        </w:numPr>
      </w:pPr>
      <w:r>
        <w:t>All players on the team roster must be listed on the line-up card. All players present play in every game. Players follow the rotation assigned by the coach prior to the game. The only substitutions or changes allowed will be due to an injured player.</w:t>
      </w:r>
    </w:p>
    <w:p w:rsidR="004D1F16" w:rsidRDefault="004D1F16" w:rsidP="004D1F16">
      <w:pPr>
        <w:pStyle w:val="ListParagraph"/>
        <w:numPr>
          <w:ilvl w:val="1"/>
          <w:numId w:val="13"/>
        </w:numPr>
      </w:pPr>
      <w:r>
        <w:t>Failure to play players the required amount shall result in a forfeit of the match.</w:t>
      </w:r>
    </w:p>
    <w:p w:rsidR="00BB5824" w:rsidRDefault="004D1F16" w:rsidP="00BB5824">
      <w:pPr>
        <w:pStyle w:val="ListParagraph"/>
        <w:numPr>
          <w:ilvl w:val="1"/>
          <w:numId w:val="13"/>
        </w:numPr>
      </w:pPr>
      <w:r>
        <w:t>Coach must clear with the SVA Board of Directors if a player does not play required minimum playing time due to disciplinary reasons. This must be cleared prior to the game.</w:t>
      </w:r>
      <w:r w:rsidR="00BD560A">
        <w:t xml:space="preserve"> Coaches should be clear with all players and parents at the beginning of the season as to expectations for attendance and conduct. Any potential consequences that will be enforced against players for absences, </w:t>
      </w:r>
      <w:proofErr w:type="spellStart"/>
      <w:r w:rsidR="00BD560A">
        <w:t>etc</w:t>
      </w:r>
      <w:proofErr w:type="spellEnd"/>
      <w:r w:rsidR="00BD560A">
        <w:t xml:space="preserve"> should be detailed at the start of the season.</w:t>
      </w:r>
    </w:p>
    <w:p w:rsidR="000D5184" w:rsidRPr="000D5184" w:rsidRDefault="000D5184" w:rsidP="000D5184">
      <w:pPr>
        <w:pStyle w:val="ListParagraph"/>
        <w:numPr>
          <w:ilvl w:val="0"/>
          <w:numId w:val="13"/>
        </w:numPr>
        <w:rPr>
          <w:rFonts w:asciiTheme="majorHAnsi" w:hAnsiTheme="majorHAnsi"/>
          <w:b/>
          <w:sz w:val="24"/>
        </w:rPr>
      </w:pPr>
      <w:r w:rsidRPr="000D5184">
        <w:rPr>
          <w:rFonts w:asciiTheme="majorHAnsi" w:hAnsiTheme="majorHAnsi"/>
          <w:b/>
          <w:sz w:val="24"/>
        </w:rPr>
        <w:t>Coaches</w:t>
      </w:r>
    </w:p>
    <w:p w:rsidR="000D5184" w:rsidRDefault="000D5184" w:rsidP="000D5184">
      <w:pPr>
        <w:pStyle w:val="ListParagraph"/>
        <w:numPr>
          <w:ilvl w:val="1"/>
          <w:numId w:val="13"/>
        </w:numPr>
      </w:pPr>
      <w:r>
        <w:t xml:space="preserve">There </w:t>
      </w:r>
      <w:r w:rsidR="00344F75">
        <w:t>can</w:t>
      </w:r>
      <w:r>
        <w:t xml:space="preserve"> be </w:t>
      </w:r>
      <w:r w:rsidR="00344F75">
        <w:t>no more than</w:t>
      </w:r>
      <w:r>
        <w:t xml:space="preserve"> three coaches, assistant coaches or helpers on the bench during games.</w:t>
      </w:r>
    </w:p>
    <w:sectPr w:rsidR="000D5184" w:rsidSect="008463FD">
      <w:headerReference w:type="default" r:id="rId10"/>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16" w:rsidRDefault="001F3B16" w:rsidP="002E2394">
      <w:pPr>
        <w:spacing w:after="0" w:line="240" w:lineRule="auto"/>
      </w:pPr>
      <w:r>
        <w:separator/>
      </w:r>
    </w:p>
  </w:endnote>
  <w:endnote w:type="continuationSeparator" w:id="0">
    <w:p w:rsidR="001F3B16" w:rsidRDefault="001F3B16" w:rsidP="002E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16" w:rsidRDefault="001F3B16" w:rsidP="002E2394">
      <w:pPr>
        <w:spacing w:after="0" w:line="240" w:lineRule="auto"/>
      </w:pPr>
      <w:r>
        <w:separator/>
      </w:r>
    </w:p>
  </w:footnote>
  <w:footnote w:type="continuationSeparator" w:id="0">
    <w:p w:rsidR="001F3B16" w:rsidRDefault="001F3B16" w:rsidP="002E2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94" w:rsidRDefault="002E2394" w:rsidP="002E23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FD7"/>
    <w:multiLevelType w:val="multilevel"/>
    <w:tmpl w:val="0F5C9CBA"/>
    <w:lvl w:ilvl="0">
      <w:start w:val="1"/>
      <w:numFmt w:val="upperLetter"/>
      <w:lvlText w:val="%1."/>
      <w:lvlJc w:val="left"/>
      <w:pPr>
        <w:ind w:left="360" w:hanging="360"/>
      </w:pPr>
      <w:rPr>
        <w:rFonts w:ascii="Cambria" w:hAnsi="Cambria" w:hint="default"/>
        <w:b/>
        <w:i w:val="0"/>
        <w:sz w:val="24"/>
      </w:rPr>
    </w:lvl>
    <w:lvl w:ilvl="1">
      <w:start w:val="1"/>
      <w:numFmt w:val="decimal"/>
      <w:lvlText w:val="%2."/>
      <w:lvlJc w:val="left"/>
      <w:pPr>
        <w:ind w:left="720" w:hanging="360"/>
      </w:pPr>
      <w:rPr>
        <w:rFonts w:ascii="Cambria" w:hAnsi="Cambri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5253DF2"/>
    <w:multiLevelType w:val="hybridMultilevel"/>
    <w:tmpl w:val="5226D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B1D0B"/>
    <w:multiLevelType w:val="hybridMultilevel"/>
    <w:tmpl w:val="D31C57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E2C6F"/>
    <w:multiLevelType w:val="multilevel"/>
    <w:tmpl w:val="4C22195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42511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nsid w:val="2F39580D"/>
    <w:multiLevelType w:val="hybridMultilevel"/>
    <w:tmpl w:val="49F499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D67AC"/>
    <w:multiLevelType w:val="multilevel"/>
    <w:tmpl w:val="8C96BE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EF74C2F"/>
    <w:multiLevelType w:val="hybridMultilevel"/>
    <w:tmpl w:val="F1C25E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92D41"/>
    <w:multiLevelType w:val="multilevel"/>
    <w:tmpl w:val="0F5C9CBA"/>
    <w:lvl w:ilvl="0">
      <w:start w:val="1"/>
      <w:numFmt w:val="upperLetter"/>
      <w:lvlText w:val="%1."/>
      <w:lvlJc w:val="left"/>
      <w:pPr>
        <w:ind w:left="360" w:hanging="360"/>
      </w:pPr>
      <w:rPr>
        <w:rFonts w:ascii="Cambria" w:hAnsi="Cambria" w:hint="default"/>
        <w:b/>
        <w:i w:val="0"/>
        <w:sz w:val="24"/>
      </w:rPr>
    </w:lvl>
    <w:lvl w:ilvl="1">
      <w:start w:val="1"/>
      <w:numFmt w:val="decimal"/>
      <w:lvlText w:val="%2."/>
      <w:lvlJc w:val="left"/>
      <w:pPr>
        <w:ind w:left="720" w:hanging="360"/>
      </w:pPr>
      <w:rPr>
        <w:rFonts w:ascii="Cambria" w:hAnsi="Cambri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6222AFB"/>
    <w:multiLevelType w:val="multilevel"/>
    <w:tmpl w:val="48F8BC42"/>
    <w:lvl w:ilvl="0">
      <w:start w:val="1"/>
      <w:numFmt w:val="upperLetter"/>
      <w:lvlText w:val="%1."/>
      <w:lvlJc w:val="left"/>
      <w:pPr>
        <w:ind w:left="360" w:hanging="360"/>
      </w:pPr>
      <w:rPr>
        <w:rFonts w:ascii="Cambria" w:hAnsi="Cambria" w:hint="default"/>
        <w:b/>
        <w:i w:val="0"/>
        <w:sz w:val="24"/>
      </w:rPr>
    </w:lvl>
    <w:lvl w:ilvl="1">
      <w:start w:val="1"/>
      <w:numFmt w:val="decimal"/>
      <w:lvlText w:val="%2."/>
      <w:lvlJc w:val="left"/>
      <w:pPr>
        <w:ind w:left="720" w:hanging="360"/>
      </w:pPr>
      <w:rPr>
        <w:rFonts w:ascii="Cambria" w:hAnsi="Cambri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A4055FF"/>
    <w:multiLevelType w:val="hybridMultilevel"/>
    <w:tmpl w:val="C7A45ED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E709D3"/>
    <w:multiLevelType w:val="multilevel"/>
    <w:tmpl w:val="0F5C9CBA"/>
    <w:lvl w:ilvl="0">
      <w:start w:val="1"/>
      <w:numFmt w:val="upperLetter"/>
      <w:lvlText w:val="%1."/>
      <w:lvlJc w:val="left"/>
      <w:pPr>
        <w:ind w:left="360" w:hanging="360"/>
      </w:pPr>
      <w:rPr>
        <w:rFonts w:ascii="Cambria" w:hAnsi="Cambria" w:hint="default"/>
        <w:b/>
        <w:i w:val="0"/>
        <w:sz w:val="24"/>
      </w:rPr>
    </w:lvl>
    <w:lvl w:ilvl="1">
      <w:start w:val="1"/>
      <w:numFmt w:val="decimal"/>
      <w:lvlText w:val="%2."/>
      <w:lvlJc w:val="left"/>
      <w:pPr>
        <w:ind w:left="720" w:hanging="360"/>
      </w:pPr>
      <w:rPr>
        <w:rFonts w:ascii="Cambria" w:hAnsi="Cambri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F8D4002"/>
    <w:multiLevelType w:val="hybridMultilevel"/>
    <w:tmpl w:val="91804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12"/>
  </w:num>
  <w:num w:numId="5">
    <w:abstractNumId w:val="2"/>
  </w:num>
  <w:num w:numId="6">
    <w:abstractNumId w:val="10"/>
  </w:num>
  <w:num w:numId="7">
    <w:abstractNumId w:val="4"/>
  </w:num>
  <w:num w:numId="8">
    <w:abstractNumId w:val="3"/>
  </w:num>
  <w:num w:numId="9">
    <w:abstractNumId w:val="6"/>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94"/>
    <w:rsid w:val="00026FBE"/>
    <w:rsid w:val="00094D7D"/>
    <w:rsid w:val="000C5CCF"/>
    <w:rsid w:val="000D5184"/>
    <w:rsid w:val="00127BFF"/>
    <w:rsid w:val="00145042"/>
    <w:rsid w:val="00196F2A"/>
    <w:rsid w:val="001A61B0"/>
    <w:rsid w:val="001C3E4B"/>
    <w:rsid w:val="001E7245"/>
    <w:rsid w:val="001F3B16"/>
    <w:rsid w:val="00227C43"/>
    <w:rsid w:val="0025499D"/>
    <w:rsid w:val="0025680A"/>
    <w:rsid w:val="00256CE9"/>
    <w:rsid w:val="002C46B0"/>
    <w:rsid w:val="002E2394"/>
    <w:rsid w:val="002E3A4C"/>
    <w:rsid w:val="0033705C"/>
    <w:rsid w:val="00344F75"/>
    <w:rsid w:val="003670F7"/>
    <w:rsid w:val="003B359B"/>
    <w:rsid w:val="003F3F58"/>
    <w:rsid w:val="004342A9"/>
    <w:rsid w:val="00437777"/>
    <w:rsid w:val="00446E44"/>
    <w:rsid w:val="00481FF2"/>
    <w:rsid w:val="004951FE"/>
    <w:rsid w:val="004A14ED"/>
    <w:rsid w:val="004D1F16"/>
    <w:rsid w:val="00621B73"/>
    <w:rsid w:val="00644A9B"/>
    <w:rsid w:val="00651F80"/>
    <w:rsid w:val="0067693B"/>
    <w:rsid w:val="00677C86"/>
    <w:rsid w:val="00686F06"/>
    <w:rsid w:val="006B332F"/>
    <w:rsid w:val="006B5B1A"/>
    <w:rsid w:val="006E546D"/>
    <w:rsid w:val="006E60B6"/>
    <w:rsid w:val="007108E5"/>
    <w:rsid w:val="0072733A"/>
    <w:rsid w:val="007B023C"/>
    <w:rsid w:val="007C56F3"/>
    <w:rsid w:val="007E3596"/>
    <w:rsid w:val="00811EDB"/>
    <w:rsid w:val="00825258"/>
    <w:rsid w:val="008463FD"/>
    <w:rsid w:val="00863352"/>
    <w:rsid w:val="00985105"/>
    <w:rsid w:val="009B186A"/>
    <w:rsid w:val="009C5AA2"/>
    <w:rsid w:val="009F2BB4"/>
    <w:rsid w:val="00A02D5C"/>
    <w:rsid w:val="00A56380"/>
    <w:rsid w:val="00A84E22"/>
    <w:rsid w:val="00AC05F4"/>
    <w:rsid w:val="00AC24B6"/>
    <w:rsid w:val="00AC2C3D"/>
    <w:rsid w:val="00B4075B"/>
    <w:rsid w:val="00B45486"/>
    <w:rsid w:val="00B6309D"/>
    <w:rsid w:val="00B85A76"/>
    <w:rsid w:val="00BB5824"/>
    <w:rsid w:val="00BD5346"/>
    <w:rsid w:val="00BD560A"/>
    <w:rsid w:val="00BD5EB2"/>
    <w:rsid w:val="00BE7295"/>
    <w:rsid w:val="00C3168F"/>
    <w:rsid w:val="00C46A81"/>
    <w:rsid w:val="00C6241D"/>
    <w:rsid w:val="00C96E75"/>
    <w:rsid w:val="00CA442B"/>
    <w:rsid w:val="00D0364D"/>
    <w:rsid w:val="00D331CA"/>
    <w:rsid w:val="00D60527"/>
    <w:rsid w:val="00DB058D"/>
    <w:rsid w:val="00DC4BAD"/>
    <w:rsid w:val="00E31117"/>
    <w:rsid w:val="00E6084E"/>
    <w:rsid w:val="00E77599"/>
    <w:rsid w:val="00EA4769"/>
    <w:rsid w:val="00F43F4C"/>
    <w:rsid w:val="00F509DC"/>
    <w:rsid w:val="00F61A7E"/>
    <w:rsid w:val="00FD2A8C"/>
    <w:rsid w:val="00FD4ECD"/>
    <w:rsid w:val="00FD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394"/>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2394"/>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2394"/>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2394"/>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2394"/>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2394"/>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2394"/>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2394"/>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2394"/>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394"/>
  </w:style>
  <w:style w:type="paragraph" w:styleId="Footer">
    <w:name w:val="footer"/>
    <w:basedOn w:val="Normal"/>
    <w:link w:val="FooterChar"/>
    <w:uiPriority w:val="99"/>
    <w:unhideWhenUsed/>
    <w:rsid w:val="002E2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394"/>
  </w:style>
  <w:style w:type="paragraph" w:styleId="BalloonText">
    <w:name w:val="Balloon Text"/>
    <w:basedOn w:val="Normal"/>
    <w:link w:val="BalloonTextChar"/>
    <w:uiPriority w:val="99"/>
    <w:semiHidden/>
    <w:unhideWhenUsed/>
    <w:rsid w:val="002E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94"/>
    <w:rPr>
      <w:rFonts w:ascii="Tahoma" w:hAnsi="Tahoma" w:cs="Tahoma"/>
      <w:sz w:val="16"/>
      <w:szCs w:val="16"/>
    </w:rPr>
  </w:style>
  <w:style w:type="character" w:styleId="Hyperlink">
    <w:name w:val="Hyperlink"/>
    <w:basedOn w:val="DefaultParagraphFont"/>
    <w:uiPriority w:val="99"/>
    <w:unhideWhenUsed/>
    <w:rsid w:val="002E2394"/>
    <w:rPr>
      <w:color w:val="0000FF" w:themeColor="hyperlink"/>
      <w:u w:val="single"/>
    </w:rPr>
  </w:style>
  <w:style w:type="paragraph" w:styleId="Title">
    <w:name w:val="Title"/>
    <w:basedOn w:val="Normal"/>
    <w:next w:val="Normal"/>
    <w:link w:val="TitleChar"/>
    <w:uiPriority w:val="10"/>
    <w:qFormat/>
    <w:rsid w:val="002E23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239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E23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239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E23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2394"/>
    <w:pPr>
      <w:outlineLvl w:val="9"/>
    </w:pPr>
    <w:rPr>
      <w:lang w:eastAsia="ja-JP"/>
    </w:rPr>
  </w:style>
  <w:style w:type="paragraph" w:styleId="ListParagraph">
    <w:name w:val="List Paragraph"/>
    <w:basedOn w:val="Normal"/>
    <w:uiPriority w:val="34"/>
    <w:qFormat/>
    <w:rsid w:val="002E2394"/>
    <w:pPr>
      <w:ind w:left="720"/>
      <w:contextualSpacing/>
    </w:pPr>
  </w:style>
  <w:style w:type="character" w:customStyle="1" w:styleId="Heading2Char">
    <w:name w:val="Heading 2 Char"/>
    <w:basedOn w:val="DefaultParagraphFont"/>
    <w:link w:val="Heading2"/>
    <w:uiPriority w:val="9"/>
    <w:semiHidden/>
    <w:rsid w:val="002E23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23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23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23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23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23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23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2394"/>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437777"/>
    <w:rPr>
      <w:i/>
      <w:iCs/>
      <w:color w:val="808080" w:themeColor="text1" w:themeTint="7F"/>
    </w:rPr>
  </w:style>
  <w:style w:type="character" w:styleId="Emphasis">
    <w:name w:val="Emphasis"/>
    <w:basedOn w:val="DefaultParagraphFont"/>
    <w:uiPriority w:val="20"/>
    <w:qFormat/>
    <w:rsid w:val="004377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394"/>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2394"/>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2394"/>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2394"/>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2394"/>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2394"/>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2394"/>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2394"/>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2394"/>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394"/>
  </w:style>
  <w:style w:type="paragraph" w:styleId="Footer">
    <w:name w:val="footer"/>
    <w:basedOn w:val="Normal"/>
    <w:link w:val="FooterChar"/>
    <w:uiPriority w:val="99"/>
    <w:unhideWhenUsed/>
    <w:rsid w:val="002E2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394"/>
  </w:style>
  <w:style w:type="paragraph" w:styleId="BalloonText">
    <w:name w:val="Balloon Text"/>
    <w:basedOn w:val="Normal"/>
    <w:link w:val="BalloonTextChar"/>
    <w:uiPriority w:val="99"/>
    <w:semiHidden/>
    <w:unhideWhenUsed/>
    <w:rsid w:val="002E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94"/>
    <w:rPr>
      <w:rFonts w:ascii="Tahoma" w:hAnsi="Tahoma" w:cs="Tahoma"/>
      <w:sz w:val="16"/>
      <w:szCs w:val="16"/>
    </w:rPr>
  </w:style>
  <w:style w:type="character" w:styleId="Hyperlink">
    <w:name w:val="Hyperlink"/>
    <w:basedOn w:val="DefaultParagraphFont"/>
    <w:uiPriority w:val="99"/>
    <w:unhideWhenUsed/>
    <w:rsid w:val="002E2394"/>
    <w:rPr>
      <w:color w:val="0000FF" w:themeColor="hyperlink"/>
      <w:u w:val="single"/>
    </w:rPr>
  </w:style>
  <w:style w:type="paragraph" w:styleId="Title">
    <w:name w:val="Title"/>
    <w:basedOn w:val="Normal"/>
    <w:next w:val="Normal"/>
    <w:link w:val="TitleChar"/>
    <w:uiPriority w:val="10"/>
    <w:qFormat/>
    <w:rsid w:val="002E23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239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E23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239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E23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2394"/>
    <w:pPr>
      <w:outlineLvl w:val="9"/>
    </w:pPr>
    <w:rPr>
      <w:lang w:eastAsia="ja-JP"/>
    </w:rPr>
  </w:style>
  <w:style w:type="paragraph" w:styleId="ListParagraph">
    <w:name w:val="List Paragraph"/>
    <w:basedOn w:val="Normal"/>
    <w:uiPriority w:val="34"/>
    <w:qFormat/>
    <w:rsid w:val="002E2394"/>
    <w:pPr>
      <w:ind w:left="720"/>
      <w:contextualSpacing/>
    </w:pPr>
  </w:style>
  <w:style w:type="character" w:customStyle="1" w:styleId="Heading2Char">
    <w:name w:val="Heading 2 Char"/>
    <w:basedOn w:val="DefaultParagraphFont"/>
    <w:link w:val="Heading2"/>
    <w:uiPriority w:val="9"/>
    <w:semiHidden/>
    <w:rsid w:val="002E23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23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23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23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23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23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23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2394"/>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437777"/>
    <w:rPr>
      <w:i/>
      <w:iCs/>
      <w:color w:val="808080" w:themeColor="text1" w:themeTint="7F"/>
    </w:rPr>
  </w:style>
  <w:style w:type="character" w:styleId="Emphasis">
    <w:name w:val="Emphasis"/>
    <w:basedOn w:val="DefaultParagraphFont"/>
    <w:uiPriority w:val="20"/>
    <w:qFormat/>
    <w:rsid w:val="00437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6491">
      <w:bodyDiv w:val="1"/>
      <w:marLeft w:val="0"/>
      <w:marRight w:val="0"/>
      <w:marTop w:val="0"/>
      <w:marBottom w:val="0"/>
      <w:divBdr>
        <w:top w:val="none" w:sz="0" w:space="0" w:color="auto"/>
        <w:left w:val="none" w:sz="0" w:space="0" w:color="auto"/>
        <w:bottom w:val="none" w:sz="0" w:space="0" w:color="auto"/>
        <w:right w:val="none" w:sz="0" w:space="0" w:color="auto"/>
      </w:divBdr>
    </w:div>
    <w:div w:id="5302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1B0A-0740-444D-8150-1BB5A7F6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3</cp:revision>
  <dcterms:created xsi:type="dcterms:W3CDTF">2017-08-15T22:29:00Z</dcterms:created>
  <dcterms:modified xsi:type="dcterms:W3CDTF">2017-08-15T22:31:00Z</dcterms:modified>
</cp:coreProperties>
</file>