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7F" w:rsidRDefault="004C077F" w:rsidP="004C077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C077F">
        <w:rPr>
          <w:rFonts w:ascii="Times New Roman" w:hAnsi="Times New Roman" w:cs="Times New Roman"/>
          <w:b/>
          <w:bCs/>
          <w:sz w:val="36"/>
          <w:szCs w:val="36"/>
        </w:rPr>
        <w:t xml:space="preserve">KEY TERMS MATCH </w:t>
      </w:r>
      <w:r w:rsidR="003556E4">
        <w:rPr>
          <w:rFonts w:ascii="Times New Roman" w:hAnsi="Times New Roman" w:cs="Times New Roman"/>
          <w:b/>
          <w:bCs/>
          <w:sz w:val="36"/>
          <w:szCs w:val="36"/>
        </w:rPr>
        <w:tab/>
        <w:t>Name</w:t>
      </w:r>
      <w:proofErr w:type="gramStart"/>
      <w:r w:rsidR="003556E4">
        <w:rPr>
          <w:rFonts w:ascii="Times New Roman" w:hAnsi="Times New Roman" w:cs="Times New Roman"/>
          <w:b/>
          <w:bCs/>
          <w:sz w:val="36"/>
          <w:szCs w:val="36"/>
        </w:rPr>
        <w:t>:_</w:t>
      </w:r>
      <w:proofErr w:type="gramEnd"/>
      <w:r w:rsidR="003556E4">
        <w:rPr>
          <w:rFonts w:ascii="Times New Roman" w:hAnsi="Times New Roman" w:cs="Times New Roman"/>
          <w:b/>
          <w:bCs/>
          <w:sz w:val="36"/>
          <w:szCs w:val="36"/>
        </w:rPr>
        <w:t>____________________</w:t>
      </w:r>
    </w:p>
    <w:p w:rsidR="004C077F" w:rsidRPr="004C077F" w:rsidRDefault="004C077F" w:rsidP="004C077F">
      <w:pPr>
        <w:rPr>
          <w:rFonts w:ascii="Times New Roman" w:hAnsi="Times New Roman" w:cs="Times New Roman"/>
          <w:sz w:val="36"/>
          <w:szCs w:val="36"/>
        </w:rPr>
      </w:pPr>
      <w:r w:rsidRPr="004C077F">
        <w:rPr>
          <w:rFonts w:ascii="Times New Roman" w:hAnsi="Times New Roman"/>
        </w:rPr>
        <w:t>Match the following terms and descriptions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4117"/>
      </w:tblGrid>
      <w:tr w:rsidR="004C077F" w:rsidRPr="004C077F">
        <w:tblPrEx>
          <w:tblCellMar>
            <w:top w:w="0" w:type="dxa"/>
            <w:bottom w:w="0" w:type="dxa"/>
          </w:tblCellMar>
        </w:tblPrEx>
        <w:trPr>
          <w:trHeight w:val="4619"/>
        </w:trPr>
        <w:tc>
          <w:tcPr>
            <w:tcW w:w="4117" w:type="dxa"/>
          </w:tcPr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: 1. British legislation to punish officials who divulge private government business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2. U.S. legislation guaranteeing citizens access to certain government documents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3. Role of the media which involves influencing what subjects become national political issues and for how long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4. An organization founded for the telegraphic dissemination of news in 1848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5. Sensationalized news reporting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6. Filmed stories for evening television news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7. The government agency charged with regulating the electronic media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8. A series, or log, of discussion items on a page of the World Wide Web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9. Information from a government official who can be quoted by name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10. Information from an official that cannot be printed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11. Information from an official that can be printed but not attributed to the official by name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12. Information from an official that can be printed but not attributed at all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13. The tendency of the national media to be suspicious of officials and eager to reveal unflattering stories about them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14. A court standard for finding the media guilty of libeling officials </w:t>
            </w:r>
          </w:p>
        </w:tc>
        <w:tc>
          <w:tcPr>
            <w:tcW w:w="4117" w:type="dxa"/>
          </w:tcPr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a. adversarial press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b. Associated Press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c. attack journalism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d. blog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e. canned news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f. community needs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g. equal time rule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h. fairness doctrine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proofErr w:type="spellStart"/>
            <w:r w:rsidRPr="004C077F">
              <w:rPr>
                <w:rFonts w:ascii="Times New Roman" w:hAnsi="Times New Roman"/>
              </w:rPr>
              <w:t>i</w:t>
            </w:r>
            <w:proofErr w:type="spellEnd"/>
            <w:r w:rsidRPr="004C077F">
              <w:rPr>
                <w:rFonts w:ascii="Times New Roman" w:hAnsi="Times New Roman"/>
              </w:rPr>
              <w:t xml:space="preserve">. FCC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j. feature stories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k. Freedom of Information </w:t>
            </w:r>
            <w:proofErr w:type="spellStart"/>
            <w:r w:rsidRPr="004C077F">
              <w:rPr>
                <w:rFonts w:ascii="Times New Roman" w:hAnsi="Times New Roman"/>
              </w:rPr>
              <w:t>Act</w:t>
            </w:r>
            <w:r w:rsidRPr="004C077F">
              <w:rPr>
                <w:rFonts w:ascii="Times New Roman" w:hAnsi="Times New Roman"/>
                <w:i/>
                <w:iCs/>
              </w:rPr>
              <w:t>t</w:t>
            </w:r>
            <w:proofErr w:type="spellEnd"/>
            <w:r w:rsidRPr="004C077F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l. Gatekeeper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m. insider stories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n. loaded language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o. market (television)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p. Official Secrets Act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q. off the record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r. on background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s. on deep background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t. on the record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u. reckless disregard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v. routine stories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w. Scorekeeper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x. selective attention </w:t>
            </w:r>
          </w:p>
          <w:p w:rsidR="004C077F" w:rsidRPr="004C077F" w:rsidRDefault="004C077F" w:rsidP="004C077F">
            <w:pPr>
              <w:rPr>
                <w:rFonts w:ascii="Times New Roman" w:hAnsi="Times New Roman"/>
              </w:rPr>
            </w:pPr>
            <w:r w:rsidRPr="004C077F">
              <w:rPr>
                <w:rFonts w:ascii="Times New Roman" w:hAnsi="Times New Roman"/>
              </w:rPr>
              <w:t xml:space="preserve">y. sound bite </w:t>
            </w:r>
          </w:p>
        </w:tc>
      </w:tr>
    </w:tbl>
    <w:p w:rsidR="00502BD4" w:rsidRDefault="00137B4F">
      <w:pPr>
        <w:rPr>
          <w:rFonts w:ascii="Times New Roman" w:hAnsi="Times New Roman"/>
        </w:rPr>
      </w:pPr>
    </w:p>
    <w:p w:rsidR="003556E4" w:rsidRDefault="003556E4">
      <w:pPr>
        <w:rPr>
          <w:rFonts w:ascii="Times New Roman" w:hAnsi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4271"/>
      </w:tblGrid>
      <w:tr w:rsidR="003556E4" w:rsidRPr="003556E4">
        <w:tblPrEx>
          <w:tblCellMar>
            <w:top w:w="0" w:type="dxa"/>
            <w:bottom w:w="0" w:type="dxa"/>
          </w:tblCellMar>
        </w:tblPrEx>
        <w:trPr>
          <w:trHeight w:val="6103"/>
        </w:trPr>
        <w:tc>
          <w:tcPr>
            <w:tcW w:w="4271" w:type="dxa"/>
          </w:tcPr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lastRenderedPageBreak/>
              <w:t xml:space="preserve">15. An official criterion for the renewal of broadcast licenses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16. A principle that formerly obligated broadcasters to present both sides of an issue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17. An obligation for broadcasters to give all candidates equal access to the media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18. An area easily reached by one television signal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19. The tendency of people to see what they like and ignore what they do not like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20. Reporters regularly assigned to cover the president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21. Role of the media which concerns the making of political reputations by providing coverage and mentioning candidates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22. Public events regularly covered by reporters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23. Public events not regularly covered by reporters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24. Events that become public only if revealed to reporters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25. Press releases or other news items prepared for reporters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26. Journalism that seizes on information that might question the character or qualifications of a public official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27. Words that reflect a value judgment, used to persuade the listener without making an argument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>28. A brief statement no lon</w:t>
            </w:r>
            <w:r>
              <w:rPr>
                <w:rFonts w:ascii="Times New Roman" w:hAnsi="Times New Roman"/>
              </w:rPr>
              <w:t>ger than a few seconds used on</w:t>
            </w:r>
            <w:r w:rsidRPr="003556E4">
              <w:rPr>
                <w:rFonts w:ascii="Times New Roman" w:hAnsi="Times New Roman"/>
              </w:rPr>
              <w:t xml:space="preserve"> radio or television broadcast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29. Information provided to the media by an anonymous source as a way of testing the reaction to a potential policy or appointment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30. Allows one company to own as many as eight radio stations in large markets (five in smaller ones) and as many as it wishes nationally </w:t>
            </w:r>
            <w:bookmarkStart w:id="0" w:name="_GoBack"/>
            <w:bookmarkEnd w:id="0"/>
          </w:p>
        </w:tc>
        <w:tc>
          <w:tcPr>
            <w:tcW w:w="4271" w:type="dxa"/>
          </w:tcPr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z. Telecommunication Act of 1996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proofErr w:type="gramStart"/>
            <w:r w:rsidRPr="003556E4">
              <w:rPr>
                <w:rFonts w:ascii="Times New Roman" w:hAnsi="Times New Roman"/>
              </w:rPr>
              <w:t>aa</w:t>
            </w:r>
            <w:proofErr w:type="gramEnd"/>
            <w:r w:rsidRPr="003556E4">
              <w:rPr>
                <w:rFonts w:ascii="Times New Roman" w:hAnsi="Times New Roman"/>
              </w:rPr>
              <w:t xml:space="preserve">. trial balloon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proofErr w:type="gramStart"/>
            <w:r w:rsidRPr="003556E4">
              <w:rPr>
                <w:rFonts w:ascii="Times New Roman" w:hAnsi="Times New Roman"/>
              </w:rPr>
              <w:t>bb</w:t>
            </w:r>
            <w:proofErr w:type="gramEnd"/>
            <w:r w:rsidRPr="003556E4">
              <w:rPr>
                <w:rFonts w:ascii="Times New Roman" w:hAnsi="Times New Roman"/>
              </w:rPr>
              <w:t xml:space="preserve">. visuals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cc. White House Press Corps </w:t>
            </w:r>
          </w:p>
          <w:p w:rsidR="003556E4" w:rsidRPr="003556E4" w:rsidRDefault="003556E4" w:rsidP="003556E4">
            <w:pPr>
              <w:rPr>
                <w:rFonts w:ascii="Times New Roman" w:hAnsi="Times New Roman"/>
              </w:rPr>
            </w:pPr>
            <w:r w:rsidRPr="003556E4">
              <w:rPr>
                <w:rFonts w:ascii="Times New Roman" w:hAnsi="Times New Roman"/>
              </w:rPr>
              <w:t xml:space="preserve">dd. “yellow journalism” </w:t>
            </w:r>
          </w:p>
        </w:tc>
      </w:tr>
    </w:tbl>
    <w:p w:rsidR="003556E4" w:rsidRPr="004C077F" w:rsidRDefault="003556E4">
      <w:pPr>
        <w:rPr>
          <w:rFonts w:ascii="Times New Roman" w:hAnsi="Times New Roman"/>
        </w:rPr>
      </w:pPr>
    </w:p>
    <w:sectPr w:rsidR="003556E4" w:rsidRPr="004C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F"/>
    <w:rsid w:val="003556E4"/>
    <w:rsid w:val="004C077F"/>
    <w:rsid w:val="005301C0"/>
    <w:rsid w:val="00A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777F"/>
  <w15:chartTrackingRefBased/>
  <w15:docId w15:val="{AA5AB0E3-C909-4579-AF6B-1975906E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cp:lastPrinted>2018-02-08T20:48:00Z</cp:lastPrinted>
  <dcterms:created xsi:type="dcterms:W3CDTF">2018-02-08T20:29:00Z</dcterms:created>
  <dcterms:modified xsi:type="dcterms:W3CDTF">2018-02-08T21:04:00Z</dcterms:modified>
</cp:coreProperties>
</file>