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3C" w:rsidRPr="00044833" w:rsidRDefault="004272BF" w:rsidP="008D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FF5B3C" w:rsidRPr="00044833">
        <w:rPr>
          <w:rFonts w:ascii="Times New Roman" w:hAnsi="Times New Roman" w:cs="Times New Roman"/>
          <w:b/>
          <w:sz w:val="24"/>
          <w:szCs w:val="24"/>
        </w:rPr>
        <w:t>Questions for Chapter 10</w:t>
      </w:r>
    </w:p>
    <w:p w:rsidR="008D35E3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Who immigrated to the US between 1810 and 1850, what were the causes, what was their journey like, and what did they find when they got here?</w:t>
      </w:r>
    </w:p>
    <w:p w:rsidR="008D35E3" w:rsidRPr="003F32AE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What was the reaction to this increased immigration?</w:t>
      </w:r>
    </w:p>
    <w:p w:rsidR="008D35E3" w:rsidRDefault="003F32AE" w:rsidP="007D3D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ABE">
        <w:rPr>
          <w:rFonts w:ascii="Times New Roman" w:hAnsi="Times New Roman" w:cs="Times New Roman"/>
          <w:sz w:val="24"/>
          <w:szCs w:val="24"/>
        </w:rPr>
        <w:t xml:space="preserve">Explain the changes in transportation and communication </w:t>
      </w:r>
      <w:r w:rsidR="00044833">
        <w:rPr>
          <w:rFonts w:ascii="Times New Roman" w:hAnsi="Times New Roman" w:cs="Times New Roman"/>
          <w:sz w:val="24"/>
          <w:szCs w:val="24"/>
        </w:rPr>
        <w:t>from 1817 to 1850</w:t>
      </w:r>
      <w:r w:rsidR="000E6ABE" w:rsidRPr="000E6ABE">
        <w:rPr>
          <w:rFonts w:ascii="Times New Roman" w:hAnsi="Times New Roman" w:cs="Times New Roman"/>
          <w:sz w:val="24"/>
          <w:szCs w:val="24"/>
        </w:rPr>
        <w:t xml:space="preserve">. </w:t>
      </w:r>
      <w:r w:rsidR="000E6ABE">
        <w:rPr>
          <w:rFonts w:ascii="Times New Roman" w:hAnsi="Times New Roman" w:cs="Times New Roman"/>
          <w:sz w:val="24"/>
          <w:szCs w:val="24"/>
        </w:rPr>
        <w:t xml:space="preserve">How did these changes </w:t>
      </w:r>
      <w:r w:rsidR="008D35E3" w:rsidRPr="000E6ABE">
        <w:rPr>
          <w:rFonts w:ascii="Times New Roman" w:hAnsi="Times New Roman" w:cs="Times New Roman"/>
          <w:sz w:val="24"/>
          <w:szCs w:val="24"/>
        </w:rPr>
        <w:t>affect America?</w:t>
      </w:r>
    </w:p>
    <w:p w:rsidR="000E6ABE" w:rsidRPr="003F32AE" w:rsidRDefault="000E6ABE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changes in technology and industry in the same period.</w:t>
      </w:r>
    </w:p>
    <w:p w:rsidR="000E6ABE" w:rsidRDefault="000E6ABE" w:rsidP="000E6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What was “the Factory System” and what was it like for the workers?</w:t>
      </w:r>
    </w:p>
    <w:p w:rsidR="00A624C8" w:rsidRDefault="00A624C8" w:rsidP="000E6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different people that worked in the American factories during the age of the industrial revolution.</w:t>
      </w:r>
    </w:p>
    <w:p w:rsidR="008D35E3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What was life like working in factories as opposed to on farms? Were there similarities and differences?</w:t>
      </w:r>
    </w:p>
    <w:p w:rsidR="00A624C8" w:rsidRPr="003F32AE" w:rsidRDefault="00A624C8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significance of the 1842 Commonwealth v Hunt decision of the Massachusetts State Supreme Court</w:t>
      </w:r>
    </w:p>
    <w:p w:rsidR="008D35E3" w:rsidRPr="003F32AE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Why was there no serious class conflict in America as a result of the Industrial Revolution?</w:t>
      </w:r>
    </w:p>
    <w:p w:rsidR="00A624C8" w:rsidRPr="003F32AE" w:rsidRDefault="00A624C8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reasons for and elements of middleclass life in the Antebellum America</w:t>
      </w:r>
    </w:p>
    <w:p w:rsidR="008D35E3" w:rsidRPr="003F32AE" w:rsidRDefault="008D35E3" w:rsidP="008D3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>What is the cult of domesticity?</w:t>
      </w:r>
    </w:p>
    <w:p w:rsidR="00044833" w:rsidRDefault="00044833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AE">
        <w:rPr>
          <w:rFonts w:ascii="Times New Roman" w:hAnsi="Times New Roman" w:cs="Times New Roman"/>
          <w:sz w:val="24"/>
          <w:szCs w:val="24"/>
        </w:rPr>
        <w:t xml:space="preserve">What kind of leisure activities did Americans participate in? </w:t>
      </w:r>
      <w:r>
        <w:rPr>
          <w:rFonts w:ascii="Times New Roman" w:hAnsi="Times New Roman" w:cs="Times New Roman"/>
          <w:sz w:val="24"/>
          <w:szCs w:val="24"/>
        </w:rPr>
        <w:t xml:space="preserve">Who participated in these activities: </w:t>
      </w:r>
      <w:r w:rsidRPr="003F32AE">
        <w:rPr>
          <w:rFonts w:ascii="Times New Roman" w:hAnsi="Times New Roman" w:cs="Times New Roman"/>
          <w:sz w:val="24"/>
          <w:szCs w:val="24"/>
        </w:rPr>
        <w:t>the rich or the poor?</w:t>
      </w:r>
    </w:p>
    <w:p w:rsidR="00044833" w:rsidRDefault="00044833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people in very rural areas in America do for social interaction?</w:t>
      </w:r>
    </w:p>
    <w:p w:rsidR="00044833" w:rsidRDefault="00044833" w:rsidP="00044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economic differences between the northeast, the northwest, and the south.</w:t>
      </w:r>
      <w:bookmarkStart w:id="0" w:name="_GoBack"/>
      <w:bookmarkEnd w:id="0"/>
    </w:p>
    <w:sectPr w:rsidR="00044833" w:rsidSect="00AD53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30927"/>
    <w:multiLevelType w:val="hybridMultilevel"/>
    <w:tmpl w:val="48A2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72781"/>
    <w:multiLevelType w:val="hybridMultilevel"/>
    <w:tmpl w:val="97E80F20"/>
    <w:lvl w:ilvl="0" w:tplc="975E5C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E3"/>
    <w:rsid w:val="000240D5"/>
    <w:rsid w:val="00044833"/>
    <w:rsid w:val="000E6ABE"/>
    <w:rsid w:val="00107F3E"/>
    <w:rsid w:val="0025333B"/>
    <w:rsid w:val="00282290"/>
    <w:rsid w:val="003F32AE"/>
    <w:rsid w:val="004272BF"/>
    <w:rsid w:val="004924CF"/>
    <w:rsid w:val="004C5816"/>
    <w:rsid w:val="004E227B"/>
    <w:rsid w:val="00545E6A"/>
    <w:rsid w:val="008D35E3"/>
    <w:rsid w:val="009C3DFC"/>
    <w:rsid w:val="00A624C8"/>
    <w:rsid w:val="00AC3A1E"/>
    <w:rsid w:val="00AD5391"/>
    <w:rsid w:val="00B427CD"/>
    <w:rsid w:val="00D548BB"/>
    <w:rsid w:val="00E4553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22743393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3</cp:revision>
  <dcterms:created xsi:type="dcterms:W3CDTF">2021-01-04T03:00:00Z</dcterms:created>
  <dcterms:modified xsi:type="dcterms:W3CDTF">2021-01-04T03:01:00Z</dcterms:modified>
</cp:coreProperties>
</file>